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9D" w:rsidRPr="006F0B0F" w:rsidRDefault="00BD149D" w:rsidP="00BD149D">
      <w:pPr>
        <w:rPr>
          <w:rFonts w:ascii="Verdana" w:hAnsi="Verdana"/>
          <w:b/>
          <w:sz w:val="16"/>
        </w:rPr>
      </w:pPr>
      <w:r w:rsidRPr="006F0B0F">
        <w:rPr>
          <w:rFonts w:ascii="Verdana" w:hAnsi="Verdana"/>
          <w:b/>
          <w:sz w:val="16"/>
        </w:rPr>
        <w:t>Příloha č. 2</w:t>
      </w:r>
      <w:r w:rsidR="006F0B0F" w:rsidRPr="006F0B0F">
        <w:rPr>
          <w:rFonts w:ascii="Verdana" w:hAnsi="Verdana"/>
          <w:b/>
          <w:sz w:val="16"/>
        </w:rPr>
        <w:t xml:space="preserve"> - vzor čestného prohlášení - základní kvalifikační předpoklady</w:t>
      </w:r>
    </w:p>
    <w:p w:rsidR="006F0B0F" w:rsidRDefault="006F0B0F" w:rsidP="006F0B0F">
      <w:pPr>
        <w:jc w:val="center"/>
        <w:rPr>
          <w:rFonts w:ascii="Verdana" w:hAnsi="Verdana"/>
          <w:b/>
          <w:sz w:val="20"/>
        </w:rPr>
      </w:pPr>
    </w:p>
    <w:p w:rsidR="00903186" w:rsidRDefault="006F0B0F" w:rsidP="006F0B0F">
      <w:pPr>
        <w:jc w:val="center"/>
        <w:rPr>
          <w:rFonts w:ascii="Verdana" w:hAnsi="Verdana"/>
          <w:b/>
          <w:sz w:val="20"/>
        </w:rPr>
      </w:pPr>
      <w:r w:rsidRPr="006F0B0F">
        <w:rPr>
          <w:rFonts w:ascii="Verdana" w:hAnsi="Verdana"/>
          <w:b/>
          <w:sz w:val="20"/>
        </w:rPr>
        <w:t>Čestné prohlášení uchazeče</w:t>
      </w:r>
    </w:p>
    <w:p w:rsidR="006F0B0F" w:rsidRDefault="006F0B0F" w:rsidP="006F0B0F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k veřejné zakázce </w:t>
      </w:r>
    </w:p>
    <w:p w:rsidR="006F0B0F" w:rsidRDefault="006F0B0F" w:rsidP="006F0B0F">
      <w:pPr>
        <w:jc w:val="center"/>
        <w:rPr>
          <w:rFonts w:ascii="Verdana" w:hAnsi="Verdana"/>
          <w:b/>
          <w:sz w:val="20"/>
          <w:szCs w:val="18"/>
        </w:rPr>
      </w:pPr>
      <w:r w:rsidRPr="00D80824">
        <w:rPr>
          <w:rFonts w:ascii="Verdana" w:hAnsi="Verdana"/>
          <w:b/>
          <w:sz w:val="20"/>
          <w:szCs w:val="18"/>
        </w:rPr>
        <w:t>HW a SW pro rozšíření TC ORP Kravaře</w:t>
      </w:r>
    </w:p>
    <w:p w:rsidR="006F0B0F" w:rsidRDefault="006F0B0F" w:rsidP="006F0B0F">
      <w:pPr>
        <w:jc w:val="center"/>
        <w:rPr>
          <w:rFonts w:ascii="Verdana" w:hAnsi="Verdana"/>
          <w:b/>
          <w:sz w:val="20"/>
          <w:szCs w:val="1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551"/>
        <w:gridCol w:w="3292"/>
      </w:tblGrid>
      <w:tr w:rsidR="00853DE4" w:rsidTr="007469C0">
        <w:trPr>
          <w:trHeight w:val="567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3DE4" w:rsidRDefault="00853DE4" w:rsidP="007469C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Zadavatel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3DE4" w:rsidRDefault="00853DE4" w:rsidP="007469C0">
            <w:pPr>
              <w:rPr>
                <w:rFonts w:ascii="Verdana" w:hAnsi="Verdana"/>
                <w:sz w:val="18"/>
                <w:szCs w:val="18"/>
              </w:rPr>
            </w:pPr>
          </w:p>
          <w:p w:rsidR="00853DE4" w:rsidRDefault="00853DE4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  <w:p w:rsidR="00853DE4" w:rsidRDefault="00853DE4" w:rsidP="007469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3DE4" w:rsidRDefault="00853DE4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Město Kravaře</w:t>
            </w:r>
          </w:p>
        </w:tc>
      </w:tr>
      <w:tr w:rsidR="00853DE4" w:rsidTr="007469C0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DE4" w:rsidRDefault="00853DE4" w:rsidP="007469C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3DE4" w:rsidRDefault="00853DE4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3DE4" w:rsidRDefault="00853DE4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Náměstí 405 / 43, 747 21 Kravaře</w:t>
            </w:r>
          </w:p>
        </w:tc>
      </w:tr>
      <w:tr w:rsidR="00853DE4" w:rsidTr="007469C0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DE4" w:rsidRDefault="00853DE4" w:rsidP="007469C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3DE4" w:rsidRDefault="00853DE4" w:rsidP="007469C0">
            <w:pPr>
              <w:rPr>
                <w:rFonts w:ascii="Verdana" w:hAnsi="Verdana"/>
                <w:sz w:val="18"/>
                <w:szCs w:val="18"/>
              </w:rPr>
            </w:pPr>
          </w:p>
          <w:p w:rsidR="00853DE4" w:rsidRDefault="00853DE4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</w:t>
            </w:r>
          </w:p>
          <w:p w:rsidR="00853DE4" w:rsidRDefault="00853DE4" w:rsidP="007469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3DE4" w:rsidRDefault="00853DE4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00300292</w:t>
            </w:r>
          </w:p>
        </w:tc>
      </w:tr>
      <w:tr w:rsidR="00853DE4" w:rsidTr="007469C0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3DE4" w:rsidRDefault="00853DE4" w:rsidP="007469C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Uchazeč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3DE4" w:rsidRDefault="00853DE4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IČ: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DE4" w:rsidRDefault="00853DE4" w:rsidP="007469C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853DE4" w:rsidRDefault="00853DE4" w:rsidP="007469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53DE4" w:rsidTr="007469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DE4" w:rsidRDefault="00853DE4" w:rsidP="007469C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3DE4" w:rsidRDefault="00853DE4" w:rsidP="007469C0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Sídlo nebo místo podnikání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DE4" w:rsidRDefault="00853DE4" w:rsidP="007469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53DE4" w:rsidTr="007469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DE4" w:rsidRDefault="00853DE4" w:rsidP="007469C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3DE4" w:rsidRDefault="00853DE4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Telefon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DE4" w:rsidRDefault="00853DE4" w:rsidP="007469C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853DE4" w:rsidRDefault="00853DE4" w:rsidP="007469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53DE4" w:rsidTr="007469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DE4" w:rsidRDefault="00853DE4" w:rsidP="007469C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3DE4" w:rsidRDefault="00853DE4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e-mail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DE4" w:rsidRDefault="00853DE4" w:rsidP="007469C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853DE4" w:rsidRDefault="00853DE4" w:rsidP="007469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53DE4" w:rsidTr="007469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DE4" w:rsidRDefault="00853DE4" w:rsidP="007469C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3DE4" w:rsidRDefault="00853DE4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Jméno oprávněné osoby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DE4" w:rsidRDefault="00853DE4" w:rsidP="007469C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853DE4" w:rsidRDefault="00853DE4" w:rsidP="007469C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:rsidR="006F0B0F" w:rsidRDefault="006F0B0F" w:rsidP="006F0B0F">
      <w:pPr>
        <w:jc w:val="center"/>
        <w:rPr>
          <w:rFonts w:ascii="Verdana" w:hAnsi="Verdana"/>
          <w:b/>
          <w:sz w:val="20"/>
        </w:rPr>
      </w:pPr>
      <w:bookmarkStart w:id="0" w:name="_GoBack"/>
      <w:bookmarkEnd w:id="0"/>
    </w:p>
    <w:p w:rsidR="006F0B0F" w:rsidRPr="006F0B0F" w:rsidRDefault="006F0B0F" w:rsidP="006F0B0F">
      <w:pPr>
        <w:rPr>
          <w:rFonts w:ascii="Verdana" w:hAnsi="Verdana"/>
          <w:sz w:val="18"/>
        </w:rPr>
      </w:pPr>
      <w:r w:rsidRPr="006F0B0F">
        <w:rPr>
          <w:rFonts w:ascii="Verdana" w:hAnsi="Verdana"/>
          <w:sz w:val="18"/>
        </w:rPr>
        <w:t xml:space="preserve">Prohlašuji jako oprávněná osoba uchazeče, že shora citovaný </w:t>
      </w:r>
      <w:r w:rsidR="007253F6">
        <w:rPr>
          <w:rFonts w:ascii="Verdana" w:hAnsi="Verdana"/>
          <w:sz w:val="18"/>
        </w:rPr>
        <w:t>uchazeč:</w:t>
      </w:r>
    </w:p>
    <w:p w:rsidR="006F0B0F" w:rsidRPr="00E45B92" w:rsidRDefault="006F0B0F" w:rsidP="006F0B0F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6F0B0F">
        <w:rPr>
          <w:rFonts w:ascii="Verdana" w:hAnsi="Verdana"/>
          <w:sz w:val="18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</w:t>
      </w:r>
      <w:r w:rsidRPr="00E45B92">
        <w:rPr>
          <w:rFonts w:ascii="Verdana" w:hAnsi="Verdana" w:cs="Arial"/>
          <w:color w:val="000000"/>
          <w:sz w:val="18"/>
          <w:szCs w:val="18"/>
        </w:rPr>
        <w:t xml:space="preserve">; jde-li o právnickou osobu, musí tento předpoklad splňovat </w:t>
      </w:r>
      <w:r w:rsidRPr="00E45B92">
        <w:rPr>
          <w:rFonts w:ascii="Verdana" w:hAnsi="Verdana" w:cs="Arial"/>
          <w:bCs/>
          <w:color w:val="000000"/>
          <w:sz w:val="18"/>
          <w:szCs w:val="18"/>
        </w:rPr>
        <w:t xml:space="preserve">jak tato právnická osoba, tak její </w:t>
      </w:r>
      <w:r w:rsidRPr="00E45B92">
        <w:rPr>
          <w:rFonts w:ascii="Verdana" w:hAnsi="Verdana" w:cs="Arial"/>
          <w:color w:val="000000"/>
          <w:sz w:val="18"/>
          <w:szCs w:val="18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Pr="00E45B92">
        <w:rPr>
          <w:rFonts w:ascii="Verdana" w:hAnsi="Verdana" w:cs="Arial"/>
          <w:bCs/>
          <w:color w:val="000000"/>
          <w:sz w:val="18"/>
          <w:szCs w:val="18"/>
        </w:rPr>
        <w:t xml:space="preserve">jak tato právnická osoba, tak její </w:t>
      </w:r>
      <w:r w:rsidRPr="00E45B92">
        <w:rPr>
          <w:rFonts w:ascii="Verdana" w:hAnsi="Verdana" w:cs="Arial"/>
          <w:color w:val="000000"/>
          <w:sz w:val="18"/>
          <w:szCs w:val="18"/>
        </w:rPr>
        <w:t xml:space="preserve"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6F0B0F" w:rsidRPr="00E45B92" w:rsidRDefault="006F0B0F" w:rsidP="006F0B0F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E45B92">
        <w:rPr>
          <w:rFonts w:ascii="Verdana" w:hAnsi="Verdana" w:cs="Arial"/>
          <w:color w:val="000000"/>
          <w:sz w:val="18"/>
          <w:szCs w:val="18"/>
        </w:rPr>
        <w:t xml:space="preserve"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</w:t>
      </w:r>
      <w:r w:rsidRPr="00E45B92">
        <w:rPr>
          <w:rFonts w:ascii="Verdana" w:hAnsi="Verdana" w:cs="Arial"/>
          <w:bCs/>
          <w:color w:val="000000"/>
          <w:sz w:val="18"/>
          <w:szCs w:val="18"/>
        </w:rPr>
        <w:t xml:space="preserve">jak tato právnická osoba, tak její </w:t>
      </w:r>
      <w:r w:rsidRPr="00E45B92">
        <w:rPr>
          <w:rFonts w:ascii="Verdana" w:hAnsi="Verdana" w:cs="Arial"/>
          <w:color w:val="000000"/>
          <w:sz w:val="18"/>
          <w:szCs w:val="18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Pr="00E45B92">
        <w:rPr>
          <w:rFonts w:ascii="Verdana" w:hAnsi="Verdana" w:cs="Arial"/>
          <w:bCs/>
          <w:color w:val="000000"/>
          <w:sz w:val="18"/>
          <w:szCs w:val="18"/>
        </w:rPr>
        <w:t xml:space="preserve">jak tato právnická osoba, tak její </w:t>
      </w:r>
      <w:r w:rsidRPr="00E45B92">
        <w:rPr>
          <w:rFonts w:ascii="Verdana" w:hAnsi="Verdana" w:cs="Arial"/>
          <w:color w:val="000000"/>
          <w:sz w:val="18"/>
          <w:szCs w:val="18"/>
        </w:rPr>
        <w:t xml:space="preserve"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6F0B0F" w:rsidRPr="00E45B92" w:rsidRDefault="006F0B0F" w:rsidP="006F0B0F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E45B92">
        <w:rPr>
          <w:rFonts w:ascii="Verdana" w:hAnsi="Verdana" w:cs="Arial"/>
          <w:color w:val="000000"/>
          <w:sz w:val="18"/>
          <w:szCs w:val="18"/>
        </w:rPr>
        <w:t xml:space="preserve">v posledních třech letech nenaplnil skutkovou podstatu jednání nekalé soutěže formou podplácení podle zvláštního právního předpisu, </w:t>
      </w:r>
    </w:p>
    <w:p w:rsidR="006F0B0F" w:rsidRPr="00E45B92" w:rsidRDefault="006F0B0F" w:rsidP="006F0B0F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E45B92">
        <w:rPr>
          <w:rFonts w:ascii="Verdana" w:hAnsi="Verdana" w:cs="Arial"/>
          <w:color w:val="000000"/>
          <w:sz w:val="18"/>
          <w:szCs w:val="18"/>
        </w:rPr>
        <w:t xml:space="preserve">vůči jehož majetku neprobíhá nebo v posledních třech letech neproběhlo insolvenční řízení, v němž bylo vydáno rozhodnutí o úpadku nebo insolvenční návrh nebyl zamítnut proto, že majetek </w:t>
      </w:r>
      <w:r w:rsidRPr="00E45B92">
        <w:rPr>
          <w:rFonts w:ascii="Verdana" w:hAnsi="Verdana" w:cs="Arial"/>
          <w:color w:val="000000"/>
          <w:sz w:val="18"/>
          <w:szCs w:val="18"/>
        </w:rPr>
        <w:lastRenderedPageBreak/>
        <w:t xml:space="preserve">nepostačuje k úhradě nákladů insolvenčního řízení, nebo nebyl konkurs zrušen proto, že majetek byl zcela nepostačující nebo zavedena nucená správa podle zvláštních právních předpisů </w:t>
      </w:r>
    </w:p>
    <w:p w:rsidR="006F0B0F" w:rsidRPr="00E45B92" w:rsidRDefault="006F0B0F" w:rsidP="006F0B0F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E45B92">
        <w:rPr>
          <w:rFonts w:ascii="Verdana" w:hAnsi="Verdana" w:cs="Arial"/>
          <w:color w:val="000000"/>
          <w:sz w:val="18"/>
          <w:szCs w:val="18"/>
        </w:rPr>
        <w:t xml:space="preserve">není v likvidaci, </w:t>
      </w:r>
    </w:p>
    <w:p w:rsidR="006F0B0F" w:rsidRPr="00E45B92" w:rsidRDefault="006F0B0F" w:rsidP="006F0B0F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E45B92">
        <w:rPr>
          <w:rFonts w:ascii="Verdana" w:hAnsi="Verdana" w:cs="Arial"/>
          <w:color w:val="000000"/>
          <w:sz w:val="18"/>
          <w:szCs w:val="18"/>
        </w:rPr>
        <w:t xml:space="preserve">nemá v evidenci daní zachyceny daňové nedoplatky, a to jak v České republice, tak v zemi sídla, místa podnikání či bydliště dodavatele, </w:t>
      </w:r>
    </w:p>
    <w:p w:rsidR="006F0B0F" w:rsidRPr="00E45B92" w:rsidRDefault="006F0B0F" w:rsidP="006F0B0F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E45B92">
        <w:rPr>
          <w:rFonts w:ascii="Verdana" w:hAnsi="Verdana" w:cs="Arial"/>
          <w:color w:val="000000"/>
          <w:sz w:val="18"/>
          <w:szCs w:val="18"/>
        </w:rPr>
        <w:t xml:space="preserve">nemá nedoplatek na pojistném a na penále na veřejné zdravotní pojištění, a to jak v České republice, tak v zemi sídla, místa podnikání či bydliště dodavatele, </w:t>
      </w:r>
    </w:p>
    <w:p w:rsidR="006F0B0F" w:rsidRPr="00E45B92" w:rsidRDefault="006F0B0F" w:rsidP="006F0B0F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E45B92">
        <w:rPr>
          <w:rFonts w:ascii="Verdana" w:hAnsi="Verdana" w:cs="Arial"/>
          <w:color w:val="000000"/>
          <w:sz w:val="18"/>
          <w:szCs w:val="18"/>
        </w:rPr>
        <w:t xml:space="preserve">nemá nedoplatek na pojistném a na penále na sociální zabezpečení a příspěvku na státní politiku zaměstnanosti, a to jak v České republice, tak v zemi sídla, místa podnikání či bydliště dodavatele, </w:t>
      </w:r>
    </w:p>
    <w:p w:rsidR="006F0B0F" w:rsidRPr="00E45B92" w:rsidRDefault="006F0B0F" w:rsidP="006F0B0F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E45B92">
        <w:rPr>
          <w:rFonts w:ascii="Verdana" w:hAnsi="Verdana" w:cs="Arial"/>
          <w:color w:val="000000"/>
          <w:sz w:val="18"/>
          <w:szCs w:val="18"/>
        </w:rPr>
        <w:t xml:space="preserve">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:rsidR="006F0B0F" w:rsidRPr="00E45B92" w:rsidRDefault="006F0B0F" w:rsidP="006F0B0F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E45B92">
        <w:rPr>
          <w:rFonts w:ascii="Verdana" w:hAnsi="Verdana" w:cs="Arial"/>
          <w:color w:val="000000"/>
          <w:sz w:val="18"/>
          <w:szCs w:val="18"/>
        </w:rPr>
        <w:t>není veden v rejstříku osob se zákazem plnění veřejných zakázek,</w:t>
      </w:r>
    </w:p>
    <w:p w:rsidR="006F0B0F" w:rsidRPr="00E45B92" w:rsidRDefault="006F0B0F" w:rsidP="006F0B0F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E45B92">
        <w:rPr>
          <w:rFonts w:ascii="Verdana" w:hAnsi="Verdana" w:cs="Arial"/>
          <w:color w:val="000000"/>
          <w:sz w:val="18"/>
          <w:szCs w:val="18"/>
        </w:rPr>
        <w:t>n</w:t>
      </w:r>
      <w:r w:rsidRPr="00E45B92">
        <w:rPr>
          <w:rFonts w:ascii="Verdana" w:hAnsi="Verdana" w:cs="Arial"/>
          <w:bCs/>
          <w:color w:val="000000"/>
          <w:sz w:val="18"/>
          <w:szCs w:val="18"/>
        </w:rPr>
        <w:t>ebyla v posledních 3 letech pravomocně uložena pokuta za umožnění výkonu nelegální práce podle zvláštního právního předpisu.</w:t>
      </w:r>
    </w:p>
    <w:p w:rsidR="006F0B0F" w:rsidRDefault="006F0B0F" w:rsidP="006F0B0F">
      <w:pPr>
        <w:jc w:val="both"/>
        <w:rPr>
          <w:rFonts w:ascii="Verdana" w:hAnsi="Verdana"/>
          <w:sz w:val="18"/>
        </w:rPr>
      </w:pPr>
    </w:p>
    <w:p w:rsidR="006F0B0F" w:rsidRDefault="006F0B0F" w:rsidP="006F0B0F">
      <w:pPr>
        <w:jc w:val="both"/>
        <w:rPr>
          <w:rFonts w:ascii="Verdana" w:hAnsi="Verdana"/>
          <w:sz w:val="18"/>
        </w:rPr>
      </w:pPr>
    </w:p>
    <w:p w:rsidR="006F0B0F" w:rsidRPr="006F0B0F" w:rsidRDefault="006F0B0F" w:rsidP="006F0B0F">
      <w:pPr>
        <w:jc w:val="both"/>
        <w:rPr>
          <w:rFonts w:ascii="Verdana" w:hAnsi="Verdana"/>
          <w:sz w:val="18"/>
        </w:rPr>
      </w:pPr>
      <w:r w:rsidRPr="006F0B0F">
        <w:rPr>
          <w:rFonts w:ascii="Verdana" w:hAnsi="Verdana"/>
          <w:sz w:val="18"/>
        </w:rPr>
        <w:tab/>
        <w:t xml:space="preserve"> </w:t>
      </w:r>
    </w:p>
    <w:p w:rsidR="006F0B0F" w:rsidRPr="006F0B0F" w:rsidRDefault="006F0B0F" w:rsidP="006F0B0F">
      <w:pPr>
        <w:jc w:val="both"/>
        <w:rPr>
          <w:rFonts w:ascii="Verdana" w:hAnsi="Verdana"/>
          <w:sz w:val="18"/>
        </w:rPr>
      </w:pPr>
      <w:r w:rsidRPr="006F0B0F">
        <w:rPr>
          <w:rFonts w:ascii="Verdana" w:hAnsi="Verdana"/>
          <w:sz w:val="18"/>
        </w:rPr>
        <w:t xml:space="preserve">Toto čestné prohlášení podepisuji ve lhůtě stanovené zákonem Č. 137/2006 Sb., o veřejných zakázkách, ve znění platném v době vyhlášení shora citovaného zadávacího řízení. </w:t>
      </w:r>
    </w:p>
    <w:p w:rsidR="00615C0B" w:rsidRDefault="00615C0B" w:rsidP="006F0B0F">
      <w:pPr>
        <w:rPr>
          <w:rFonts w:ascii="Verdana" w:hAnsi="Verdana"/>
          <w:sz w:val="18"/>
        </w:rPr>
      </w:pPr>
    </w:p>
    <w:p w:rsidR="00615C0B" w:rsidRDefault="00615C0B" w:rsidP="006F0B0F">
      <w:pPr>
        <w:rPr>
          <w:rFonts w:ascii="Verdana" w:hAnsi="Verdana"/>
          <w:sz w:val="18"/>
        </w:rPr>
      </w:pPr>
    </w:p>
    <w:p w:rsidR="00615C0B" w:rsidRDefault="00615C0B" w:rsidP="006F0B0F">
      <w:pPr>
        <w:rPr>
          <w:rFonts w:ascii="Verdana" w:hAnsi="Verdana"/>
          <w:sz w:val="18"/>
        </w:rPr>
      </w:pPr>
    </w:p>
    <w:p w:rsidR="006F0B0F" w:rsidRPr="006F0B0F" w:rsidRDefault="00615C0B" w:rsidP="006F0B0F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V ……………</w:t>
      </w:r>
      <w:proofErr w:type="gramStart"/>
      <w:r>
        <w:rPr>
          <w:rFonts w:ascii="Verdana" w:hAnsi="Verdana"/>
          <w:sz w:val="18"/>
        </w:rPr>
        <w:t>…..</w:t>
      </w:r>
      <w:r w:rsidR="006F0B0F" w:rsidRPr="006F0B0F">
        <w:rPr>
          <w:rFonts w:ascii="Verdana" w:hAnsi="Verdana"/>
          <w:sz w:val="18"/>
        </w:rPr>
        <w:t xml:space="preserve"> </w:t>
      </w:r>
      <w:r w:rsidR="006F0B0F" w:rsidRPr="006F0B0F">
        <w:rPr>
          <w:rFonts w:ascii="Verdana" w:hAnsi="Verdana"/>
          <w:sz w:val="18"/>
        </w:rPr>
        <w:tab/>
        <w:t>dne</w:t>
      </w:r>
      <w:proofErr w:type="gramEnd"/>
      <w:r w:rsidR="006F0B0F" w:rsidRPr="006F0B0F">
        <w:rPr>
          <w:rFonts w:ascii="Verdana" w:hAnsi="Verdana"/>
          <w:sz w:val="18"/>
        </w:rPr>
        <w:t xml:space="preserve">: </w:t>
      </w:r>
      <w:r>
        <w:rPr>
          <w:rFonts w:ascii="Verdana" w:hAnsi="Verdana"/>
          <w:sz w:val="18"/>
        </w:rPr>
        <w:t>………………………</w:t>
      </w:r>
      <w:r w:rsidR="006F0B0F" w:rsidRPr="006F0B0F">
        <w:rPr>
          <w:rFonts w:ascii="Verdana" w:hAnsi="Verdana"/>
          <w:sz w:val="18"/>
        </w:rPr>
        <w:t xml:space="preserve"> </w:t>
      </w:r>
    </w:p>
    <w:p w:rsidR="00615C0B" w:rsidRDefault="00615C0B" w:rsidP="006F0B0F">
      <w:pPr>
        <w:rPr>
          <w:rFonts w:ascii="Verdana" w:hAnsi="Verdana"/>
          <w:sz w:val="18"/>
        </w:rPr>
      </w:pPr>
    </w:p>
    <w:p w:rsidR="00615C0B" w:rsidRDefault="00615C0B" w:rsidP="006F0B0F">
      <w:pPr>
        <w:rPr>
          <w:rFonts w:ascii="Verdana" w:hAnsi="Verdana"/>
          <w:sz w:val="18"/>
        </w:rPr>
      </w:pPr>
    </w:p>
    <w:p w:rsidR="00615C0B" w:rsidRDefault="00615C0B" w:rsidP="006F0B0F">
      <w:pPr>
        <w:rPr>
          <w:rFonts w:ascii="Verdana" w:hAnsi="Verdana"/>
          <w:sz w:val="18"/>
        </w:rPr>
      </w:pPr>
    </w:p>
    <w:p w:rsidR="00615C0B" w:rsidRDefault="00615C0B" w:rsidP="006F0B0F">
      <w:pPr>
        <w:rPr>
          <w:rFonts w:ascii="Verdana" w:hAnsi="Verdana"/>
          <w:sz w:val="18"/>
        </w:rPr>
      </w:pPr>
    </w:p>
    <w:p w:rsidR="00615C0B" w:rsidRDefault="00615C0B" w:rsidP="006F0B0F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…………………………………………………………………</w:t>
      </w:r>
    </w:p>
    <w:p w:rsidR="006F0B0F" w:rsidRPr="006F0B0F" w:rsidRDefault="006F0B0F" w:rsidP="006F0B0F">
      <w:pPr>
        <w:rPr>
          <w:rFonts w:ascii="Verdana" w:hAnsi="Verdana"/>
          <w:sz w:val="18"/>
        </w:rPr>
      </w:pPr>
      <w:r w:rsidRPr="006F0B0F">
        <w:rPr>
          <w:rFonts w:ascii="Verdana" w:hAnsi="Verdana"/>
          <w:sz w:val="18"/>
        </w:rPr>
        <w:t>podpis oprávněné osoby</w:t>
      </w:r>
    </w:p>
    <w:sectPr w:rsidR="006F0B0F" w:rsidRPr="006F0B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49D" w:rsidRDefault="00BD149D" w:rsidP="00BD149D">
      <w:pPr>
        <w:spacing w:after="0" w:line="240" w:lineRule="auto"/>
      </w:pPr>
      <w:r>
        <w:separator/>
      </w:r>
    </w:p>
  </w:endnote>
  <w:endnote w:type="continuationSeparator" w:id="0">
    <w:p w:rsidR="00BD149D" w:rsidRDefault="00BD149D" w:rsidP="00BD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49D" w:rsidRDefault="00BD149D" w:rsidP="00BD149D">
      <w:pPr>
        <w:spacing w:after="0" w:line="240" w:lineRule="auto"/>
      </w:pPr>
      <w:r>
        <w:separator/>
      </w:r>
    </w:p>
  </w:footnote>
  <w:footnote w:type="continuationSeparator" w:id="0">
    <w:p w:rsidR="00BD149D" w:rsidRDefault="00BD149D" w:rsidP="00BD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49D" w:rsidRDefault="00BD14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298522</wp:posOffset>
          </wp:positionH>
          <wp:positionV relativeFrom="paragraph">
            <wp:posOffset>-146110</wp:posOffset>
          </wp:positionV>
          <wp:extent cx="5754370" cy="406400"/>
          <wp:effectExtent l="0" t="0" r="0" b="0"/>
          <wp:wrapNone/>
          <wp:docPr id="1" name="Obrázek 1" descr="Logolinka_vsech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a_vsech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9D"/>
    <w:rsid w:val="00615C0B"/>
    <w:rsid w:val="006F0B0F"/>
    <w:rsid w:val="007253F6"/>
    <w:rsid w:val="00853DE4"/>
    <w:rsid w:val="00903186"/>
    <w:rsid w:val="00BD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94B1CAB-8DFA-4EDB-A84A-9EF0B2F1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14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1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149D"/>
  </w:style>
  <w:style w:type="paragraph" w:styleId="Zpat">
    <w:name w:val="footer"/>
    <w:basedOn w:val="Normln"/>
    <w:link w:val="ZpatChar"/>
    <w:uiPriority w:val="99"/>
    <w:unhideWhenUsed/>
    <w:rsid w:val="00BD1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149D"/>
  </w:style>
  <w:style w:type="table" w:styleId="Mkatabulky">
    <w:name w:val="Table Grid"/>
    <w:basedOn w:val="Normlntabulka"/>
    <w:uiPriority w:val="59"/>
    <w:rsid w:val="006F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6F0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Knopp</dc:creator>
  <cp:keywords/>
  <dc:description/>
  <cp:lastModifiedBy>Jiří Knopp</cp:lastModifiedBy>
  <cp:revision>4</cp:revision>
  <dcterms:created xsi:type="dcterms:W3CDTF">2015-01-25T13:50:00Z</dcterms:created>
  <dcterms:modified xsi:type="dcterms:W3CDTF">2015-01-28T12:59:00Z</dcterms:modified>
</cp:coreProperties>
</file>