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A9" w:rsidRPr="00E547F6" w:rsidRDefault="00D679A9" w:rsidP="006169EA">
      <w:pPr>
        <w:rPr>
          <w:rFonts w:ascii="Verdana" w:hAnsi="Verdana"/>
          <w:b/>
          <w:sz w:val="16"/>
        </w:rPr>
      </w:pPr>
      <w:r w:rsidRPr="00E547F6">
        <w:rPr>
          <w:rFonts w:ascii="Verdana" w:hAnsi="Verdana"/>
          <w:b/>
          <w:sz w:val="16"/>
        </w:rPr>
        <w:t>Příloha č. 4</w:t>
      </w:r>
      <w:r w:rsidR="00220EDA" w:rsidRPr="00E547F6">
        <w:rPr>
          <w:rFonts w:ascii="Verdana" w:hAnsi="Verdana"/>
          <w:b/>
          <w:sz w:val="16"/>
        </w:rPr>
        <w:t xml:space="preserve"> - Vzor čestného prohlášení k </w:t>
      </w:r>
      <w:proofErr w:type="spellStart"/>
      <w:r w:rsidR="00220EDA" w:rsidRPr="00E547F6">
        <w:rPr>
          <w:rFonts w:ascii="Verdana" w:hAnsi="Verdana"/>
          <w:b/>
          <w:sz w:val="16"/>
        </w:rPr>
        <w:t>ust</w:t>
      </w:r>
      <w:proofErr w:type="spellEnd"/>
      <w:r w:rsidR="00220EDA" w:rsidRPr="00E547F6">
        <w:rPr>
          <w:rFonts w:ascii="Verdana" w:hAnsi="Verdana"/>
          <w:b/>
          <w:sz w:val="16"/>
        </w:rPr>
        <w:t>. § 68 zákona</w:t>
      </w:r>
    </w:p>
    <w:p w:rsidR="00220EDA" w:rsidRDefault="00220EDA" w:rsidP="00220EDA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Čestné prohlášení uchazeče</w:t>
      </w:r>
    </w:p>
    <w:p w:rsidR="00220EDA" w:rsidRDefault="00220EDA" w:rsidP="00220EDA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k veřejné zakázce </w:t>
      </w:r>
    </w:p>
    <w:p w:rsidR="00220EDA" w:rsidRDefault="00220EDA" w:rsidP="00220EDA">
      <w:pPr>
        <w:jc w:val="center"/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b/>
          <w:sz w:val="20"/>
          <w:szCs w:val="18"/>
        </w:rPr>
        <w:t>HW a SW pro rozšíření TC ORP Kravaře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35"/>
        <w:gridCol w:w="2551"/>
        <w:gridCol w:w="3292"/>
      </w:tblGrid>
      <w:tr w:rsidR="00220EDA" w:rsidTr="00220EDA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EDA" w:rsidRDefault="00220ED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Zadavatel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0EDA" w:rsidRDefault="00220EDA">
            <w:pPr>
              <w:rPr>
                <w:rFonts w:ascii="Verdana" w:hAnsi="Verdana"/>
                <w:sz w:val="18"/>
                <w:szCs w:val="18"/>
              </w:rPr>
            </w:pPr>
          </w:p>
          <w:p w:rsidR="00220EDA" w:rsidRDefault="00220E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  <w:p w:rsidR="00220EDA" w:rsidRDefault="00220ED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EDA" w:rsidRDefault="00220E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Město Kravaře</w:t>
            </w:r>
          </w:p>
        </w:tc>
      </w:tr>
      <w:tr w:rsidR="00220EDA" w:rsidTr="00220E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DA" w:rsidRDefault="00220ED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EDA" w:rsidRDefault="00220E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EDA" w:rsidRDefault="00220E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Náměstí 405 / 43, 747 21 Kravaře</w:t>
            </w:r>
          </w:p>
        </w:tc>
      </w:tr>
      <w:tr w:rsidR="00220EDA" w:rsidTr="00220E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DA" w:rsidRDefault="00220ED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0EDA" w:rsidRDefault="00220EDA">
            <w:pPr>
              <w:rPr>
                <w:rFonts w:ascii="Verdana" w:hAnsi="Verdana"/>
                <w:sz w:val="18"/>
                <w:szCs w:val="18"/>
              </w:rPr>
            </w:pPr>
          </w:p>
          <w:p w:rsidR="00220EDA" w:rsidRDefault="00220E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</w:t>
            </w:r>
          </w:p>
          <w:p w:rsidR="00220EDA" w:rsidRDefault="00220ED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EDA" w:rsidRDefault="00220E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00300292</w:t>
            </w:r>
          </w:p>
        </w:tc>
      </w:tr>
      <w:tr w:rsidR="00220EDA" w:rsidTr="00220EDA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EDA" w:rsidRDefault="00220ED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Uchazeč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EDA" w:rsidRDefault="00220E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IČ: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EDA" w:rsidRDefault="00220EDA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220EDA" w:rsidRDefault="00220ED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20EDA" w:rsidTr="00220E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DA" w:rsidRDefault="00220ED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EDA" w:rsidRDefault="00220ED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Sídlo nebo místo podnikání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EDA" w:rsidRDefault="00220ED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20EDA" w:rsidTr="00220E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DA" w:rsidRDefault="00220ED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EDA" w:rsidRDefault="00220E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Telefon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EDA" w:rsidRDefault="00220EDA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220EDA" w:rsidRDefault="00220ED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20EDA" w:rsidTr="00220E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DA" w:rsidRDefault="00220ED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EDA" w:rsidRDefault="00220E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e-mail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EDA" w:rsidRDefault="00220EDA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220EDA" w:rsidRDefault="00220ED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20EDA" w:rsidTr="00220ED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DA" w:rsidRDefault="00220ED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EDA" w:rsidRDefault="00220E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Jméno oprávněné osoby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EDA" w:rsidRDefault="00220EDA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220EDA" w:rsidRDefault="00220ED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:rsidR="00220EDA" w:rsidRDefault="00220EDA" w:rsidP="006169EA">
      <w:pPr>
        <w:rPr>
          <w:rFonts w:ascii="Verdana" w:hAnsi="Verdana"/>
          <w:b/>
          <w:sz w:val="20"/>
        </w:rPr>
      </w:pPr>
    </w:p>
    <w:p w:rsidR="00220EDA" w:rsidRPr="00220EDA" w:rsidRDefault="00220EDA" w:rsidP="00E547F6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220EDA">
        <w:rPr>
          <w:rFonts w:ascii="Verdana" w:hAnsi="Verdana" w:cs="Arial"/>
          <w:sz w:val="16"/>
          <w:szCs w:val="16"/>
        </w:rPr>
        <w:t xml:space="preserve">V souladu s vyhlášenými podmínkami předmětné veřejné zakázky zadávané podle zákona Č. 137/2006 Sb., o veřejných zakázkách, ve znění pozdějších předpisů, jménem shora uvedeného uchazeče podle </w:t>
      </w:r>
      <w:proofErr w:type="spellStart"/>
      <w:r w:rsidRPr="00220EDA">
        <w:rPr>
          <w:rFonts w:ascii="Verdana" w:hAnsi="Verdana" w:cs="Arial"/>
          <w:sz w:val="16"/>
          <w:szCs w:val="16"/>
        </w:rPr>
        <w:t>ust</w:t>
      </w:r>
      <w:proofErr w:type="spellEnd"/>
      <w:r w:rsidRPr="00220EDA">
        <w:rPr>
          <w:rFonts w:ascii="Verdana" w:hAnsi="Verdana" w:cs="Arial"/>
          <w:sz w:val="16"/>
          <w:szCs w:val="16"/>
        </w:rPr>
        <w:t xml:space="preserve">. § 68 odst. 3 citovaného zákona čestně prohlašuji a uvádím požadované údaje. </w:t>
      </w:r>
    </w:p>
    <w:p w:rsidR="00220EDA" w:rsidRPr="00220EDA" w:rsidRDefault="00220EDA" w:rsidP="00220EDA">
      <w:pPr>
        <w:spacing w:line="276" w:lineRule="auto"/>
        <w:jc w:val="center"/>
        <w:rPr>
          <w:rFonts w:ascii="Verdana" w:hAnsi="Verdana" w:cs="Arial"/>
          <w:b/>
          <w:sz w:val="16"/>
          <w:szCs w:val="16"/>
        </w:rPr>
      </w:pPr>
      <w:r w:rsidRPr="00220EDA">
        <w:rPr>
          <w:rFonts w:ascii="Verdana" w:hAnsi="Verdana" w:cs="Arial"/>
          <w:b/>
          <w:sz w:val="16"/>
          <w:szCs w:val="16"/>
        </w:rPr>
        <w:t xml:space="preserve">Čestně prohlašuji, že: </w:t>
      </w:r>
    </w:p>
    <w:p w:rsidR="00220EDA" w:rsidRP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a) </w:t>
      </w:r>
      <w:r w:rsidRPr="00220EDA">
        <w:rPr>
          <w:rFonts w:ascii="Verdana" w:hAnsi="Verdana"/>
          <w:sz w:val="18"/>
        </w:rPr>
        <w:t xml:space="preserve">nelze sestavit seznam statutárních orgánů nebo členů statutárních orgánů, kteří v posledních 3 letech od konce lhůty pro podání nabídek byli v pracovněprávním, funkčním či obdobném poměru u zadavatele ve smyslu § 68 odst. 3 písm. a) zákona, neboť takové osoby neexistují, </w:t>
      </w:r>
    </w:p>
    <w:p w:rsidR="00903186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a) </w:t>
      </w:r>
      <w:r w:rsidRPr="00220EDA">
        <w:rPr>
          <w:rFonts w:ascii="Verdana" w:hAnsi="Verdana"/>
          <w:sz w:val="18"/>
        </w:rPr>
        <w:t>uvádím seznam statutárních orgánů nebo členů statutárních orgánů, kteří v posledních 3 letech od konce lhůty pro podání nabídek byli v pracovněprávním, funkčním či obdobném poměru u zadavatele ve smyslu § 68 odst. 3 písm. a) zákona:</w:t>
      </w:r>
    </w:p>
    <w:p w:rsidR="00220EDA" w:rsidRP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  <w:r w:rsidRPr="00220EDA">
        <w:rPr>
          <w:rFonts w:ascii="Verdana" w:hAnsi="Verdana"/>
          <w:sz w:val="18"/>
        </w:rPr>
        <w:t>………………………………………………….</w:t>
      </w:r>
    </w:p>
    <w:p w:rsidR="00220EDA" w:rsidRP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  <w:r w:rsidRPr="00220EDA">
        <w:rPr>
          <w:rFonts w:ascii="Verdana" w:hAnsi="Verdana"/>
          <w:sz w:val="18"/>
        </w:rPr>
        <w:t>………………………………………………….</w:t>
      </w:r>
    </w:p>
    <w:p w:rsid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  <w:r w:rsidRPr="00220EDA">
        <w:rPr>
          <w:rFonts w:ascii="Verdana" w:hAnsi="Verdana"/>
          <w:sz w:val="18"/>
        </w:rPr>
        <w:t>………………………………………………….</w:t>
      </w:r>
    </w:p>
    <w:p w:rsid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</w:p>
    <w:p w:rsidR="00220EDA" w:rsidRP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b) </w:t>
      </w:r>
      <w:r w:rsidRPr="00220EDA">
        <w:rPr>
          <w:rFonts w:ascii="Verdana" w:hAnsi="Verdana"/>
          <w:sz w:val="18"/>
        </w:rPr>
        <w:t xml:space="preserve">nelze sestavit seznam vlastníků akcií, jejichž souhrnná jmenovitá hodnota přesahuje </w:t>
      </w:r>
      <w:proofErr w:type="gramStart"/>
      <w:r w:rsidRPr="00220EDA">
        <w:rPr>
          <w:rFonts w:ascii="Verdana" w:hAnsi="Verdana"/>
          <w:sz w:val="18"/>
        </w:rPr>
        <w:t>10  základního</w:t>
      </w:r>
      <w:proofErr w:type="gramEnd"/>
      <w:r w:rsidRPr="00220EDA">
        <w:rPr>
          <w:rFonts w:ascii="Verdana" w:hAnsi="Verdana"/>
          <w:sz w:val="18"/>
        </w:rPr>
        <w:t xml:space="preserve"> kapitálu, neboť shora uvedený uchazeč není akciovou společností, </w:t>
      </w:r>
    </w:p>
    <w:p w:rsid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b) </w:t>
      </w:r>
      <w:r w:rsidRPr="00220EDA">
        <w:rPr>
          <w:rFonts w:ascii="Verdana" w:hAnsi="Verdana"/>
          <w:sz w:val="18"/>
        </w:rPr>
        <w:t>uvádím seznam vlastníků akcií, jejichž souhrnná jmenovitá hodnota přesahuje 10 základního kapitálu:</w:t>
      </w:r>
    </w:p>
    <w:p w:rsidR="00220EDA" w:rsidRP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  <w:r w:rsidRPr="00220EDA">
        <w:rPr>
          <w:rFonts w:ascii="Verdana" w:hAnsi="Verdana"/>
          <w:sz w:val="18"/>
        </w:rPr>
        <w:t>………………………………………………….</w:t>
      </w:r>
    </w:p>
    <w:p w:rsidR="00220EDA" w:rsidRP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  <w:r w:rsidRPr="00220EDA">
        <w:rPr>
          <w:rFonts w:ascii="Verdana" w:hAnsi="Verdana"/>
          <w:sz w:val="18"/>
        </w:rPr>
        <w:t>………………………………………………….</w:t>
      </w:r>
    </w:p>
    <w:p w:rsid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  <w:r w:rsidRPr="00220EDA">
        <w:rPr>
          <w:rFonts w:ascii="Verdana" w:hAnsi="Verdana"/>
          <w:sz w:val="18"/>
        </w:rPr>
        <w:t>………………………………………………….</w:t>
      </w:r>
    </w:p>
    <w:p w:rsidR="00220EDA" w:rsidRPr="00220EDA" w:rsidRDefault="00220EDA" w:rsidP="00220EDA">
      <w:pPr>
        <w:spacing w:line="276" w:lineRule="auto"/>
        <w:jc w:val="both"/>
        <w:rPr>
          <w:rFonts w:ascii="Verdana" w:hAnsi="Verdana"/>
          <w:i/>
          <w:sz w:val="16"/>
        </w:rPr>
      </w:pPr>
      <w:r w:rsidRPr="00220EDA">
        <w:rPr>
          <w:rFonts w:ascii="Verdana" w:hAnsi="Verdana"/>
          <w:i/>
          <w:sz w:val="16"/>
        </w:rPr>
        <w:t>Pozn. uchazeč uvede body a</w:t>
      </w:r>
      <w:r>
        <w:rPr>
          <w:rFonts w:ascii="Verdana" w:hAnsi="Verdana"/>
          <w:i/>
          <w:sz w:val="16"/>
        </w:rPr>
        <w:t>)</w:t>
      </w:r>
      <w:r w:rsidRPr="00220EDA">
        <w:rPr>
          <w:rFonts w:ascii="Verdana" w:hAnsi="Verdana"/>
          <w:i/>
          <w:sz w:val="16"/>
        </w:rPr>
        <w:t xml:space="preserve"> a b</w:t>
      </w:r>
      <w:r>
        <w:rPr>
          <w:rFonts w:ascii="Verdana" w:hAnsi="Verdana"/>
          <w:i/>
          <w:sz w:val="16"/>
        </w:rPr>
        <w:t>)</w:t>
      </w:r>
      <w:r w:rsidRPr="00220EDA">
        <w:rPr>
          <w:rFonts w:ascii="Verdana" w:hAnsi="Verdana"/>
          <w:i/>
          <w:sz w:val="16"/>
        </w:rPr>
        <w:t xml:space="preserve"> tohoto prohlášení dle skutečností a nehodící se škrtne.</w:t>
      </w:r>
    </w:p>
    <w:p w:rsidR="00220EDA" w:rsidRP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</w:p>
    <w:p w:rsid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c) </w:t>
      </w:r>
      <w:r w:rsidRPr="00220EDA">
        <w:rPr>
          <w:rFonts w:ascii="Verdana" w:hAnsi="Verdana"/>
          <w:sz w:val="18"/>
        </w:rPr>
        <w:t>shora uvedený uchazeč neuzavřel a neuzavře zakázanou dohodu podle zvláštního právního předpisu (zákon č. 143/2001 Sb., o ochraně hospodářské soutěže a o změně některých zákonů, ve znění pozdějších předpisů) v</w:t>
      </w:r>
      <w:bookmarkStart w:id="0" w:name="_GoBack"/>
      <w:bookmarkEnd w:id="0"/>
      <w:r w:rsidRPr="00220EDA">
        <w:rPr>
          <w:rFonts w:ascii="Verdana" w:hAnsi="Verdana"/>
          <w:sz w:val="18"/>
        </w:rPr>
        <w:t xml:space="preserve"> souvislosti s předmětnou veřejnou zakázkou (§ 68 odst. 3 písm. c) zákona).</w:t>
      </w:r>
    </w:p>
    <w:p w:rsid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</w:p>
    <w:p w:rsid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</w:p>
    <w:p w:rsid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</w:p>
    <w:p w:rsidR="00220EDA" w:rsidRP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  <w:r w:rsidRPr="00220EDA">
        <w:rPr>
          <w:rFonts w:ascii="Verdana" w:hAnsi="Verdana"/>
          <w:sz w:val="18"/>
        </w:rPr>
        <w:t>V ……………</w:t>
      </w:r>
      <w:proofErr w:type="gramStart"/>
      <w:r w:rsidRPr="00220EDA">
        <w:rPr>
          <w:rFonts w:ascii="Verdana" w:hAnsi="Verdana"/>
          <w:sz w:val="18"/>
        </w:rPr>
        <w:t xml:space="preserve">….. </w:t>
      </w:r>
      <w:r w:rsidRPr="00220EDA">
        <w:rPr>
          <w:rFonts w:ascii="Verdana" w:hAnsi="Verdana"/>
          <w:sz w:val="18"/>
        </w:rPr>
        <w:tab/>
        <w:t>dne</w:t>
      </w:r>
      <w:proofErr w:type="gramEnd"/>
      <w:r w:rsidRPr="00220EDA">
        <w:rPr>
          <w:rFonts w:ascii="Verdana" w:hAnsi="Verdana"/>
          <w:sz w:val="18"/>
        </w:rPr>
        <w:t xml:space="preserve">: ……………………… </w:t>
      </w:r>
    </w:p>
    <w:p w:rsidR="00220EDA" w:rsidRP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</w:p>
    <w:p w:rsidR="00220EDA" w:rsidRP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</w:p>
    <w:p w:rsidR="00220EDA" w:rsidRP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</w:p>
    <w:p w:rsidR="00220EDA" w:rsidRP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</w:p>
    <w:p w:rsidR="00220EDA" w:rsidRP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  <w:r w:rsidRPr="00220EDA">
        <w:rPr>
          <w:rFonts w:ascii="Verdana" w:hAnsi="Verdana"/>
          <w:sz w:val="18"/>
        </w:rPr>
        <w:t>…………………………………………………………………</w:t>
      </w:r>
    </w:p>
    <w:p w:rsidR="00220EDA" w:rsidRPr="00220EDA" w:rsidRDefault="00220EDA" w:rsidP="00220EDA">
      <w:pPr>
        <w:spacing w:line="276" w:lineRule="auto"/>
        <w:jc w:val="both"/>
        <w:rPr>
          <w:rFonts w:ascii="Verdana" w:hAnsi="Verdana"/>
          <w:sz w:val="18"/>
        </w:rPr>
      </w:pPr>
      <w:r w:rsidRPr="00220EDA">
        <w:rPr>
          <w:rFonts w:ascii="Verdana" w:hAnsi="Verdana"/>
          <w:sz w:val="18"/>
        </w:rPr>
        <w:t>podpis oprávněné osoby</w:t>
      </w:r>
    </w:p>
    <w:sectPr w:rsidR="00220EDA" w:rsidRPr="00220E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9EA" w:rsidRDefault="006169EA" w:rsidP="006169EA">
      <w:pPr>
        <w:spacing w:after="0" w:line="240" w:lineRule="auto"/>
      </w:pPr>
      <w:r>
        <w:separator/>
      </w:r>
    </w:p>
  </w:endnote>
  <w:endnote w:type="continuationSeparator" w:id="0">
    <w:p w:rsidR="006169EA" w:rsidRDefault="006169EA" w:rsidP="0061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9EA" w:rsidRDefault="006169EA" w:rsidP="006169EA">
      <w:pPr>
        <w:spacing w:after="0" w:line="240" w:lineRule="auto"/>
      </w:pPr>
      <w:r>
        <w:separator/>
      </w:r>
    </w:p>
  </w:footnote>
  <w:footnote w:type="continuationSeparator" w:id="0">
    <w:p w:rsidR="006169EA" w:rsidRDefault="006169EA" w:rsidP="0061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EA" w:rsidRDefault="006169E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246764</wp:posOffset>
          </wp:positionH>
          <wp:positionV relativeFrom="paragraph">
            <wp:posOffset>-171989</wp:posOffset>
          </wp:positionV>
          <wp:extent cx="5754370" cy="406400"/>
          <wp:effectExtent l="0" t="0" r="0" b="0"/>
          <wp:wrapNone/>
          <wp:docPr id="1" name="Obrázek 1" descr="Logolinka_vsech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a_vsech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6679A"/>
    <w:multiLevelType w:val="hybridMultilevel"/>
    <w:tmpl w:val="A1B66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21595"/>
    <w:multiLevelType w:val="hybridMultilevel"/>
    <w:tmpl w:val="4B963506"/>
    <w:lvl w:ilvl="0" w:tplc="E42273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EA"/>
    <w:rsid w:val="00220EDA"/>
    <w:rsid w:val="003E52B5"/>
    <w:rsid w:val="006169EA"/>
    <w:rsid w:val="007951DE"/>
    <w:rsid w:val="00903186"/>
    <w:rsid w:val="00D679A9"/>
    <w:rsid w:val="00E5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8DD4554-29CA-4FD6-9A37-F6A7A3E6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9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EA"/>
  </w:style>
  <w:style w:type="paragraph" w:styleId="Zpat">
    <w:name w:val="footer"/>
    <w:basedOn w:val="Normln"/>
    <w:link w:val="ZpatChar"/>
    <w:uiPriority w:val="99"/>
    <w:unhideWhenUsed/>
    <w:rsid w:val="0061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EA"/>
  </w:style>
  <w:style w:type="table" w:styleId="Mkatabulky">
    <w:name w:val="Table Grid"/>
    <w:basedOn w:val="Normlntabulka"/>
    <w:uiPriority w:val="59"/>
    <w:rsid w:val="00220E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Knopp</dc:creator>
  <cp:keywords/>
  <dc:description/>
  <cp:lastModifiedBy>Jiří Knopp</cp:lastModifiedBy>
  <cp:revision>5</cp:revision>
  <dcterms:created xsi:type="dcterms:W3CDTF">2015-01-25T13:50:00Z</dcterms:created>
  <dcterms:modified xsi:type="dcterms:W3CDTF">2015-01-28T13:00:00Z</dcterms:modified>
</cp:coreProperties>
</file>