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3B0" w:rsidRPr="00C9038E" w:rsidRDefault="000713B0" w:rsidP="000713B0">
      <w:pPr>
        <w:pBdr>
          <w:bottom w:val="single" w:sz="12" w:space="1" w:color="FF0000"/>
        </w:pBdr>
        <w:spacing w:before="240"/>
        <w:jc w:val="center"/>
        <w:rPr>
          <w:sz w:val="28"/>
          <w:szCs w:val="22"/>
        </w:rPr>
      </w:pPr>
      <w:r w:rsidRPr="00C9038E">
        <w:rPr>
          <w:rFonts w:ascii="Cambria" w:hAnsi="Cambria" w:cs="Cambria"/>
          <w:b/>
          <w:bCs/>
          <w:sz w:val="28"/>
          <w:szCs w:val="22"/>
        </w:rPr>
        <w:t>ČESTNÉ PROHLÁŠENÍ DODAVATELE</w:t>
      </w:r>
    </w:p>
    <w:p w:rsidR="000713B0" w:rsidRPr="00C9038E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C9038E" w:rsidRDefault="00357EEF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 w:rsidRPr="00C9038E">
        <w:rPr>
          <w:rFonts w:ascii="Cambria" w:hAnsi="Cambria" w:cs="Cambria"/>
          <w:b/>
          <w:bCs/>
          <w:sz w:val="22"/>
          <w:szCs w:val="22"/>
        </w:rPr>
        <w:t xml:space="preserve">o splnění </w:t>
      </w:r>
      <w:r w:rsidR="00314C98" w:rsidRPr="00C9038E">
        <w:rPr>
          <w:rFonts w:ascii="Cambria" w:hAnsi="Cambria" w:cs="Cambria"/>
          <w:b/>
          <w:bCs/>
          <w:sz w:val="22"/>
          <w:szCs w:val="22"/>
        </w:rPr>
        <w:t xml:space="preserve">kvalifikačních </w:t>
      </w:r>
      <w:r w:rsidRPr="00C9038E">
        <w:rPr>
          <w:rFonts w:ascii="Cambria" w:hAnsi="Cambria" w:cs="Cambria"/>
          <w:b/>
          <w:bCs/>
          <w:sz w:val="22"/>
          <w:szCs w:val="22"/>
        </w:rPr>
        <w:t xml:space="preserve">předpokladů </w:t>
      </w:r>
      <w:r w:rsidR="00314C98" w:rsidRPr="00C9038E">
        <w:rPr>
          <w:rFonts w:ascii="Cambria" w:hAnsi="Cambria" w:cs="Cambria"/>
          <w:b/>
          <w:bCs/>
          <w:sz w:val="22"/>
          <w:szCs w:val="22"/>
        </w:rPr>
        <w:t xml:space="preserve">v rámci zadávacího řízení na veřejnou zakázku s názvem: </w:t>
      </w:r>
    </w:p>
    <w:p w:rsidR="000713B0" w:rsidRPr="00C9038E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0713B0" w:rsidRPr="006F3D5F" w:rsidRDefault="00BC3C6A" w:rsidP="006F3D5F">
      <w:pPr>
        <w:jc w:val="center"/>
        <w:rPr>
          <w:rFonts w:asciiTheme="majorHAnsi" w:hAnsiTheme="majorHAnsi"/>
          <w:b/>
          <w:sz w:val="22"/>
          <w:szCs w:val="22"/>
        </w:rPr>
      </w:pPr>
      <w:r w:rsidRPr="00C9038E">
        <w:rPr>
          <w:rFonts w:asciiTheme="majorHAnsi" w:eastAsia="Calibri" w:hAnsiTheme="majorHAnsi"/>
          <w:b/>
          <w:sz w:val="22"/>
          <w:szCs w:val="22"/>
          <w:lang w:eastAsia="en-US"/>
        </w:rPr>
        <w:t>„</w:t>
      </w:r>
      <w:r w:rsidR="00D7496C" w:rsidRPr="00F0726F">
        <w:rPr>
          <w:rFonts w:asciiTheme="majorHAnsi" w:hAnsiTheme="majorHAnsi"/>
          <w:b/>
          <w:sz w:val="22"/>
          <w:szCs w:val="22"/>
        </w:rPr>
        <w:t>Dodávka vybavení a konektivity – ZŠ U Červených domků Hodonín – část první – dodávka pomůcek</w:t>
      </w:r>
      <w:r w:rsidRPr="00C9038E">
        <w:rPr>
          <w:rFonts w:asciiTheme="majorHAnsi" w:hAnsiTheme="majorHAnsi"/>
          <w:b/>
          <w:sz w:val="22"/>
          <w:szCs w:val="22"/>
        </w:rPr>
        <w:t>“</w:t>
      </w:r>
    </w:p>
    <w:p w:rsidR="000A533F" w:rsidRPr="00C9038E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C9038E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C9038E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:rsidR="000A533F" w:rsidRPr="00C9038E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C9038E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C9038E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 w:rsidRPr="00C9038E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F01098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01098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F01098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bookmarkStart w:id="0" w:name="_GoBack"/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bookmarkEnd w:id="0"/>
      <w:r w:rsidR="00F01098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C9038E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C9038E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 w:rsidRPr="00C9038E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C9038E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C9038E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F01098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01098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F01098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01098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C9038E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C9038E">
        <w:rPr>
          <w:rFonts w:ascii="Cambria" w:hAnsi="Cambria" w:cs="Cambria"/>
          <w:b/>
          <w:bCs/>
          <w:snapToGrid w:val="0"/>
          <w:sz w:val="22"/>
          <w:szCs w:val="22"/>
        </w:rPr>
        <w:t xml:space="preserve">IČ: </w:t>
      </w:r>
      <w:r w:rsidRPr="00C9038E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C9038E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C9038E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F01098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01098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F01098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01098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C9038E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C9038E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 w:rsidRPr="00C9038E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C9038E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F01098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01098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F01098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C9038E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01098" w:rsidRPr="00C9038E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713B0" w:rsidRPr="00C9038E" w:rsidRDefault="000713B0" w:rsidP="000713B0">
      <w:pPr>
        <w:rPr>
          <w:rFonts w:ascii="Cambria" w:hAnsi="Cambria" w:cs="Cambria"/>
          <w:sz w:val="22"/>
          <w:szCs w:val="22"/>
        </w:rPr>
      </w:pPr>
    </w:p>
    <w:p w:rsidR="00357EEF" w:rsidRPr="00C9038E" w:rsidRDefault="000A533F" w:rsidP="00357EEF">
      <w:pPr>
        <w:jc w:val="both"/>
        <w:rPr>
          <w:rFonts w:ascii="Cambria" w:hAnsi="Cambria"/>
          <w:sz w:val="22"/>
          <w:szCs w:val="22"/>
        </w:rPr>
      </w:pPr>
      <w:r w:rsidRPr="00C9038E">
        <w:rPr>
          <w:rFonts w:ascii="Cambria" w:hAnsi="Cambria" w:cs="Cambria"/>
          <w:sz w:val="22"/>
          <w:szCs w:val="22"/>
        </w:rPr>
        <w:t xml:space="preserve">Dodavatel čestně </w:t>
      </w:r>
      <w:r w:rsidR="00314C98" w:rsidRPr="00C9038E">
        <w:rPr>
          <w:rFonts w:ascii="Cambria" w:hAnsi="Cambria" w:cs="Cambria"/>
          <w:sz w:val="22"/>
          <w:szCs w:val="22"/>
        </w:rPr>
        <w:t xml:space="preserve">prohlašuje, že splňuje veškeré kvalifikační předpoklady požadované zadavatelem v zadávací dokumentaci pro předmětnou veřejnou zakázku. </w:t>
      </w:r>
    </w:p>
    <w:p w:rsidR="00357EEF" w:rsidRPr="00C9038E" w:rsidRDefault="00357EEF" w:rsidP="00357EEF">
      <w:pPr>
        <w:rPr>
          <w:rFonts w:ascii="Cambria" w:hAnsi="Cambria"/>
          <w:sz w:val="22"/>
          <w:szCs w:val="22"/>
        </w:rPr>
      </w:pPr>
    </w:p>
    <w:p w:rsidR="00357EEF" w:rsidRPr="00C9038E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RPr="00C9038E" w:rsidRDefault="000C376E" w:rsidP="00530CE4">
      <w:pPr>
        <w:tabs>
          <w:tab w:val="left" w:pos="1845"/>
        </w:tabs>
        <w:rPr>
          <w:rFonts w:ascii="Cambria" w:hAnsi="Cambria" w:cs="Cambria"/>
          <w:sz w:val="22"/>
          <w:szCs w:val="22"/>
        </w:rPr>
      </w:pPr>
      <w:r w:rsidRPr="00C9038E">
        <w:rPr>
          <w:rFonts w:ascii="Cambria" w:hAnsi="Cambria" w:cs="Cambria"/>
          <w:sz w:val="22"/>
          <w:szCs w:val="22"/>
        </w:rPr>
        <w:tab/>
      </w:r>
    </w:p>
    <w:p w:rsidR="000713B0" w:rsidRPr="00C9038E" w:rsidRDefault="000713B0" w:rsidP="000713B0">
      <w:pPr>
        <w:rPr>
          <w:rFonts w:ascii="Cambria" w:hAnsi="Cambria" w:cs="Cambria"/>
          <w:sz w:val="22"/>
          <w:szCs w:val="22"/>
        </w:rPr>
      </w:pPr>
    </w:p>
    <w:p w:rsidR="000713B0" w:rsidRPr="00C9038E" w:rsidRDefault="000713B0" w:rsidP="000713B0">
      <w:pPr>
        <w:rPr>
          <w:rFonts w:ascii="Cambria" w:hAnsi="Cambria" w:cs="Cambria"/>
          <w:sz w:val="22"/>
          <w:szCs w:val="22"/>
        </w:rPr>
      </w:pPr>
      <w:r w:rsidRPr="00C9038E">
        <w:rPr>
          <w:rFonts w:ascii="Cambria" w:hAnsi="Cambria" w:cs="Cambria"/>
          <w:sz w:val="22"/>
          <w:szCs w:val="22"/>
        </w:rPr>
        <w:t>V</w:t>
      </w:r>
      <w:r w:rsidR="00F01098" w:rsidRPr="00C9038E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C9038E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F01098" w:rsidRPr="00C9038E">
        <w:rPr>
          <w:rFonts w:ascii="Cambria" w:hAnsi="Cambria" w:cs="Cambria"/>
          <w:sz w:val="22"/>
          <w:szCs w:val="22"/>
          <w:highlight w:val="yellow"/>
        </w:rPr>
      </w:r>
      <w:r w:rsidR="00F01098" w:rsidRPr="00C9038E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C9038E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C9038E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C9038E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C9038E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C9038E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F01098" w:rsidRPr="00C9038E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C9038E">
        <w:rPr>
          <w:rFonts w:ascii="Cambria" w:hAnsi="Cambria" w:cs="Cambria"/>
          <w:sz w:val="22"/>
          <w:szCs w:val="22"/>
        </w:rPr>
        <w:t>,</w:t>
      </w:r>
      <w:r w:rsidRPr="00C9038E">
        <w:rPr>
          <w:rFonts w:ascii="Cambria" w:hAnsi="Cambria" w:cs="Cambria"/>
          <w:sz w:val="22"/>
          <w:szCs w:val="22"/>
        </w:rPr>
        <w:t xml:space="preserve"> dne </w:t>
      </w:r>
      <w:r w:rsidR="00F01098" w:rsidRPr="00C9038E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C9038E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F01098" w:rsidRPr="00C9038E">
        <w:rPr>
          <w:rFonts w:ascii="Cambria" w:hAnsi="Cambria" w:cs="Cambria"/>
          <w:sz w:val="22"/>
          <w:szCs w:val="22"/>
          <w:highlight w:val="yellow"/>
        </w:rPr>
      </w:r>
      <w:r w:rsidR="00F01098" w:rsidRPr="00C9038E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C9038E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C9038E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C9038E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C9038E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C9038E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F01098" w:rsidRPr="00C9038E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0713B0" w:rsidRPr="00C9038E" w:rsidRDefault="000713B0" w:rsidP="000713B0">
      <w:pPr>
        <w:rPr>
          <w:rFonts w:ascii="Cambria" w:hAnsi="Cambria" w:cs="Cambria"/>
          <w:sz w:val="22"/>
          <w:szCs w:val="22"/>
        </w:rPr>
      </w:pPr>
    </w:p>
    <w:p w:rsidR="000713B0" w:rsidRPr="00C9038E" w:rsidRDefault="000713B0" w:rsidP="000713B0">
      <w:pPr>
        <w:rPr>
          <w:rFonts w:ascii="Cambria" w:hAnsi="Cambria" w:cs="Cambria"/>
          <w:sz w:val="22"/>
          <w:szCs w:val="22"/>
        </w:rPr>
      </w:pPr>
      <w:r w:rsidRPr="00C9038E">
        <w:rPr>
          <w:rFonts w:ascii="Cambria" w:hAnsi="Cambria" w:cs="Cambria"/>
          <w:sz w:val="22"/>
          <w:szCs w:val="22"/>
        </w:rPr>
        <w:tab/>
      </w:r>
      <w:r w:rsidRPr="00C9038E">
        <w:rPr>
          <w:rFonts w:ascii="Cambria" w:hAnsi="Cambria" w:cs="Cambria"/>
          <w:sz w:val="22"/>
          <w:szCs w:val="22"/>
        </w:rPr>
        <w:tab/>
      </w:r>
      <w:r w:rsidRPr="00C9038E">
        <w:rPr>
          <w:rFonts w:ascii="Cambria" w:hAnsi="Cambria" w:cs="Cambria"/>
          <w:sz w:val="22"/>
          <w:szCs w:val="22"/>
        </w:rPr>
        <w:tab/>
      </w:r>
      <w:r w:rsidRPr="00C9038E">
        <w:rPr>
          <w:rFonts w:ascii="Cambria" w:hAnsi="Cambria" w:cs="Cambria"/>
          <w:sz w:val="22"/>
          <w:szCs w:val="22"/>
        </w:rPr>
        <w:tab/>
      </w:r>
      <w:r w:rsidRPr="00C9038E">
        <w:rPr>
          <w:rFonts w:ascii="Cambria" w:hAnsi="Cambria" w:cs="Cambria"/>
          <w:sz w:val="22"/>
          <w:szCs w:val="22"/>
        </w:rPr>
        <w:tab/>
      </w:r>
      <w:r w:rsidRPr="00C9038E">
        <w:rPr>
          <w:rFonts w:ascii="Cambria" w:hAnsi="Cambria" w:cs="Cambria"/>
          <w:sz w:val="22"/>
          <w:szCs w:val="22"/>
        </w:rPr>
        <w:tab/>
      </w:r>
      <w:r w:rsidRPr="00C9038E">
        <w:rPr>
          <w:rFonts w:ascii="Cambria" w:hAnsi="Cambria" w:cs="Cambria"/>
          <w:sz w:val="22"/>
          <w:szCs w:val="22"/>
        </w:rPr>
        <w:tab/>
      </w:r>
      <w:r w:rsidR="000A533F" w:rsidRPr="00C9038E">
        <w:rPr>
          <w:rFonts w:ascii="Cambria" w:hAnsi="Cambria" w:cs="Cambria"/>
          <w:sz w:val="22"/>
          <w:szCs w:val="22"/>
        </w:rPr>
        <w:tab/>
      </w:r>
      <w:r w:rsidRPr="00C9038E">
        <w:rPr>
          <w:rFonts w:ascii="Cambria" w:hAnsi="Cambria" w:cs="Cambria"/>
          <w:sz w:val="22"/>
          <w:szCs w:val="22"/>
        </w:rPr>
        <w:t>____________________________</w:t>
      </w:r>
    </w:p>
    <w:p w:rsidR="00FD0495" w:rsidRPr="00C9038E" w:rsidRDefault="00314C98" w:rsidP="00314C98">
      <w:pPr>
        <w:ind w:left="4678" w:firstLine="6"/>
        <w:rPr>
          <w:rFonts w:ascii="Cambria" w:hAnsi="Cambria" w:cs="Cambria"/>
          <w:sz w:val="22"/>
          <w:szCs w:val="22"/>
        </w:rPr>
      </w:pPr>
      <w:r w:rsidRPr="00C9038E">
        <w:rPr>
          <w:rFonts w:ascii="Cambria" w:hAnsi="Cambria" w:cs="Cambria"/>
          <w:sz w:val="22"/>
          <w:szCs w:val="22"/>
        </w:rPr>
        <w:t xml:space="preserve">Jméno a funkce oprávněné osoby dodavatele </w:t>
      </w:r>
    </w:p>
    <w:p w:rsidR="00314C98" w:rsidRPr="00C9038E" w:rsidRDefault="00314C98" w:rsidP="00314C98">
      <w:pPr>
        <w:ind w:left="4678" w:firstLine="6"/>
        <w:rPr>
          <w:rFonts w:ascii="Cambria" w:hAnsi="Cambria" w:cs="Cambria"/>
          <w:sz w:val="22"/>
          <w:szCs w:val="22"/>
        </w:rPr>
      </w:pPr>
      <w:r w:rsidRPr="00C9038E">
        <w:rPr>
          <w:rFonts w:ascii="Cambria" w:hAnsi="Cambria" w:cs="Cambria"/>
          <w:sz w:val="22"/>
          <w:szCs w:val="22"/>
        </w:rPr>
        <w:t>Razítko s funkce oprávněné osoby dodavatele</w:t>
      </w:r>
    </w:p>
    <w:sectPr w:rsidR="00314C98" w:rsidRPr="00C9038E" w:rsidSect="00FD049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13C" w:rsidRDefault="0093213C" w:rsidP="0093213C">
      <w:r>
        <w:separator/>
      </w:r>
    </w:p>
  </w:endnote>
  <w:endnote w:type="continuationSeparator" w:id="0">
    <w:p w:rsidR="0093213C" w:rsidRDefault="0093213C" w:rsidP="0093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13C" w:rsidRDefault="0093213C" w:rsidP="0093213C">
      <w:r>
        <w:separator/>
      </w:r>
    </w:p>
  </w:footnote>
  <w:footnote w:type="continuationSeparator" w:id="0">
    <w:p w:rsidR="0093213C" w:rsidRDefault="0093213C" w:rsidP="00932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13C" w:rsidRDefault="0093213C">
    <w:pPr>
      <w:pStyle w:val="Zhlav"/>
    </w:pPr>
    <w:r w:rsidRPr="0093213C">
      <w:rPr>
        <w:noProof/>
      </w:rPr>
      <w:drawing>
        <wp:inline distT="0" distB="0" distL="0" distR="0" wp14:anchorId="13BF67AC" wp14:editId="30F8FA3E">
          <wp:extent cx="5760720" cy="949960"/>
          <wp:effectExtent l="1905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OP_CZ_RO_C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4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cumentProtection w:edit="forms" w:enforcement="1" w:cryptProviderType="rsaFull" w:cryptAlgorithmClass="hash" w:cryptAlgorithmType="typeAny" w:cryptAlgorithmSid="4" w:cryptSpinCount="100000" w:hash="ktnEBCbbGVAhrvjt1eR5sw9KARE=" w:salt="qQl6n0ufYDdCqTnqbwWu5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3B0"/>
    <w:rsid w:val="000713B0"/>
    <w:rsid w:val="000A533F"/>
    <w:rsid w:val="000C376E"/>
    <w:rsid w:val="00135860"/>
    <w:rsid w:val="00156956"/>
    <w:rsid w:val="00237A46"/>
    <w:rsid w:val="002E7739"/>
    <w:rsid w:val="00300CC1"/>
    <w:rsid w:val="00314C98"/>
    <w:rsid w:val="00331B27"/>
    <w:rsid w:val="00357EEF"/>
    <w:rsid w:val="003A260E"/>
    <w:rsid w:val="003B0A70"/>
    <w:rsid w:val="00407BCF"/>
    <w:rsid w:val="00434A6A"/>
    <w:rsid w:val="004A2F88"/>
    <w:rsid w:val="004A52AD"/>
    <w:rsid w:val="004D4C30"/>
    <w:rsid w:val="004F29C6"/>
    <w:rsid w:val="005262CF"/>
    <w:rsid w:val="00530CE4"/>
    <w:rsid w:val="00612D05"/>
    <w:rsid w:val="00664F1E"/>
    <w:rsid w:val="00682EED"/>
    <w:rsid w:val="006A1F34"/>
    <w:rsid w:val="006C211E"/>
    <w:rsid w:val="006E193C"/>
    <w:rsid w:val="006E7DD7"/>
    <w:rsid w:val="006F3D5F"/>
    <w:rsid w:val="00745993"/>
    <w:rsid w:val="007D2E98"/>
    <w:rsid w:val="007F157F"/>
    <w:rsid w:val="0086181D"/>
    <w:rsid w:val="0087203A"/>
    <w:rsid w:val="008B616B"/>
    <w:rsid w:val="008C4BE0"/>
    <w:rsid w:val="008C7E4C"/>
    <w:rsid w:val="00901403"/>
    <w:rsid w:val="00923F65"/>
    <w:rsid w:val="0093213C"/>
    <w:rsid w:val="00941868"/>
    <w:rsid w:val="009E7CA6"/>
    <w:rsid w:val="00A31325"/>
    <w:rsid w:val="00AA4D37"/>
    <w:rsid w:val="00AC315F"/>
    <w:rsid w:val="00B337CB"/>
    <w:rsid w:val="00BA727A"/>
    <w:rsid w:val="00BC3C6A"/>
    <w:rsid w:val="00C9038E"/>
    <w:rsid w:val="00C93318"/>
    <w:rsid w:val="00CD44DD"/>
    <w:rsid w:val="00D47C7E"/>
    <w:rsid w:val="00D7496C"/>
    <w:rsid w:val="00E237DD"/>
    <w:rsid w:val="00E4039F"/>
    <w:rsid w:val="00EA068E"/>
    <w:rsid w:val="00EB36EF"/>
    <w:rsid w:val="00F005C0"/>
    <w:rsid w:val="00F01098"/>
    <w:rsid w:val="00F1276D"/>
    <w:rsid w:val="00FD0495"/>
    <w:rsid w:val="00FE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9321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3213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9321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3213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Petra Hájková</cp:lastModifiedBy>
  <cp:revision>15</cp:revision>
  <dcterms:created xsi:type="dcterms:W3CDTF">2018-01-12T13:22:00Z</dcterms:created>
  <dcterms:modified xsi:type="dcterms:W3CDTF">2019-03-29T09:47:00Z</dcterms:modified>
</cp:coreProperties>
</file>