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FE1E" w14:textId="77777777" w:rsidR="000D1881" w:rsidRPr="00D87DC1" w:rsidRDefault="000D1881" w:rsidP="00D87DC1"/>
    <w:p w14:paraId="3535AD6D" w14:textId="1A734873"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4E2CC2">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53AF24E4"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4E2CC2">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03700F59" w14:textId="77777777" w:rsidR="004E2CC2" w:rsidRPr="004E2CC2" w:rsidRDefault="004E2CC2" w:rsidP="004E2CC2">
      <w:pPr>
        <w:jc w:val="center"/>
        <w:rPr>
          <w:b/>
          <w:sz w:val="32"/>
          <w:szCs w:val="18"/>
        </w:rPr>
      </w:pPr>
      <w:r w:rsidRPr="004E2CC2">
        <w:rPr>
          <w:b/>
          <w:sz w:val="32"/>
          <w:szCs w:val="18"/>
        </w:rPr>
        <w:t>Zvýšení bezpečnosti dopravy Bajovec, Pořádí, Těšovská -</w:t>
      </w:r>
    </w:p>
    <w:p w14:paraId="7C716508" w14:textId="476054CF" w:rsidR="000D1881" w:rsidRPr="00D87DC1" w:rsidRDefault="004E2CC2" w:rsidP="004E2CC2">
      <w:pPr>
        <w:jc w:val="center"/>
        <w:rPr>
          <w:i/>
          <w:sz w:val="18"/>
          <w:szCs w:val="18"/>
        </w:rPr>
      </w:pPr>
      <w:r w:rsidRPr="004E2CC2">
        <w:rPr>
          <w:b/>
          <w:sz w:val="32"/>
          <w:szCs w:val="18"/>
        </w:rPr>
        <w:t>Uherský Brod - Část A – Úprava stávajícího komunikačního propojení a veřejného osvětlení sídliště Olšava a města Uherský Brod pod silnicí I/50 k ulici U Bajovce</w:t>
      </w:r>
    </w:p>
    <w:p w14:paraId="253DD653" w14:textId="522701C8" w:rsidR="000D1881" w:rsidRDefault="000D1881" w:rsidP="00D87DC1">
      <w:pPr>
        <w:jc w:val="center"/>
      </w:pPr>
    </w:p>
    <w:p w14:paraId="3D7C2AB3" w14:textId="77777777" w:rsidR="005965C7" w:rsidRPr="00D87DC1" w:rsidRDefault="005965C7" w:rsidP="00D87DC1">
      <w:pPr>
        <w:jc w:val="center"/>
      </w:pPr>
    </w:p>
    <w:p w14:paraId="5053EFB7" w14:textId="77777777" w:rsidR="003F7499" w:rsidRDefault="00CB1976" w:rsidP="00262CA5">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53A6F252"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E2CC2">
        <w:rPr>
          <w:sz w:val="22"/>
          <w:szCs w:val="22"/>
        </w:rPr>
        <w:t xml:space="preserve">Základním účelem smlouvy o dílo je zajištění řádné realizace předmětu díla definovaného obsahem smlouvy o dílo, kdy předmět díla je určen k zajištění veřejné služby; z tohoto důvodu je realizace díla </w:t>
      </w:r>
      <w:r w:rsidRPr="004E2CC2">
        <w:rPr>
          <w:sz w:val="22"/>
          <w:szCs w:val="22"/>
        </w:rPr>
        <w:t xml:space="preserve">spolufinancována </w:t>
      </w:r>
      <w:r w:rsidR="001C2B1A" w:rsidRPr="004E2CC2">
        <w:rPr>
          <w:sz w:val="22"/>
          <w:szCs w:val="22"/>
        </w:rPr>
        <w:t>z veřejných</w:t>
      </w:r>
      <w:r w:rsidR="001C2B1A" w:rsidRPr="004F7B8C">
        <w:rPr>
          <w:sz w:val="22"/>
          <w:szCs w:val="22"/>
        </w:rPr>
        <w:t xml:space="preserve"> prostředků (zejména prostředků Evropské komise a státního rozpočtu ČR). 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29B26AB0" w:rsidR="00B809C6" w:rsidRDefault="005965C7" w:rsidP="00EC6021">
      <w:pPr>
        <w:pStyle w:val="Odstavecseseznamem"/>
        <w:ind w:left="284"/>
        <w:jc w:val="both"/>
        <w:rPr>
          <w:sz w:val="22"/>
          <w:szCs w:val="22"/>
        </w:rPr>
      </w:pPr>
      <w:r>
        <w:rPr>
          <w:sz w:val="22"/>
          <w:szCs w:val="22"/>
        </w:rPr>
        <w:lastRenderedPageBreak/>
        <w:t>e</w:t>
      </w:r>
      <w:r w:rsidR="006921D4">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3CB3A0A7" w14:textId="77777777" w:rsidR="005965C7" w:rsidRPr="00EC6021" w:rsidRDefault="005965C7"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7B4541CC"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xml:space="preserve">, </w:t>
      </w:r>
      <w:r w:rsidR="009A453C">
        <w:rPr>
          <w:noProof w:val="0"/>
          <w:sz w:val="22"/>
          <w:szCs w:val="22"/>
        </w:rPr>
        <w:t xml:space="preserve">   </w:t>
      </w:r>
      <w:r w:rsidR="00262CA5">
        <w:rPr>
          <w:noProof w:val="0"/>
          <w:sz w:val="22"/>
          <w:szCs w:val="22"/>
        </w:rPr>
        <w:t xml:space="preserve">         </w:t>
      </w:r>
      <w:r w:rsidR="009A453C">
        <w:rPr>
          <w:noProof w:val="0"/>
          <w:sz w:val="22"/>
          <w:szCs w:val="22"/>
        </w:rPr>
        <w:t xml:space="preserve">      </w:t>
      </w:r>
      <w:r w:rsidR="00CC6DAF">
        <w:rPr>
          <w:noProof w:val="0"/>
          <w:sz w:val="22"/>
          <w:szCs w:val="22"/>
        </w:rPr>
        <w:t>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 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21206E7B" w:rsidR="00D54C35" w:rsidRPr="00175828" w:rsidRDefault="00D54C35" w:rsidP="00262CA5">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w:t>
      </w:r>
      <w:r w:rsidRPr="00D54C35">
        <w:rPr>
          <w:sz w:val="22"/>
          <w:szCs w:val="22"/>
        </w:rPr>
        <w:lastRenderedPageBreak/>
        <w:t>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41A66B6D"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89353D3" w14:textId="77777777" w:rsidR="00CB1976" w:rsidRPr="001C2B1A" w:rsidRDefault="00CB1976" w:rsidP="00CB1976">
      <w:pPr>
        <w:pStyle w:val="Textvbloku"/>
        <w:rPr>
          <w:b/>
          <w:sz w:val="22"/>
          <w:szCs w:val="22"/>
        </w:rPr>
      </w:pP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262CA5">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 xml:space="preserve">Účastníci smlouvy o dílo a další zúčastněné subjekty mohou jednostranně písemně oznámit ostatním účastníkům smlouvy o dílo a zúčastněným subjektům další adresy, na které lze jim písemnosti zasílat; </w:t>
      </w:r>
      <w:r w:rsidRPr="00D54C35">
        <w:rPr>
          <w:sz w:val="22"/>
          <w:szCs w:val="22"/>
        </w:rPr>
        <w:lastRenderedPageBreak/>
        <w:t>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314497">
      <w:pPr>
        <w:keepNext/>
        <w:spacing w:before="120"/>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622FDCE4" w14:textId="0A5D08C0" w:rsidR="00EC6021" w:rsidRDefault="00EC6021" w:rsidP="00D54C35">
      <w:pPr>
        <w:keepNext/>
        <w:spacing w:before="120"/>
        <w:jc w:val="both"/>
        <w:rPr>
          <w:bCs/>
          <w:sz w:val="22"/>
          <w:szCs w:val="22"/>
        </w:rPr>
      </w:pPr>
    </w:p>
    <w:p w14:paraId="2E25583C" w14:textId="77777777" w:rsidR="005965C7" w:rsidRPr="00D54C35" w:rsidRDefault="005965C7" w:rsidP="00D54C35">
      <w:pPr>
        <w:keepNext/>
        <w:spacing w:before="120"/>
        <w:jc w:val="both"/>
        <w:rPr>
          <w:bCs/>
          <w:sz w:val="22"/>
          <w:szCs w:val="22"/>
        </w:rPr>
      </w:pPr>
    </w:p>
    <w:p w14:paraId="08930D9F" w14:textId="16BF3A17" w:rsidR="000D1881" w:rsidRDefault="000D1881" w:rsidP="00262CA5">
      <w:pPr>
        <w:pStyle w:val="Textvbloku"/>
        <w:numPr>
          <w:ilvl w:val="0"/>
          <w:numId w:val="34"/>
        </w:numPr>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5EB0CBA2" w14:textId="77777777" w:rsidR="001264B1" w:rsidRPr="0000675F" w:rsidRDefault="001264B1" w:rsidP="001264B1">
      <w:pPr>
        <w:pStyle w:val="Zkladntext2"/>
        <w:numPr>
          <w:ilvl w:val="0"/>
          <w:numId w:val="15"/>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3F80E34A" w14:textId="77777777" w:rsidR="001264B1" w:rsidRPr="0076492D" w:rsidRDefault="001264B1" w:rsidP="001264B1">
      <w:pPr>
        <w:pStyle w:val="Zkladntext2"/>
        <w:ind w:left="567"/>
        <w:rPr>
          <w:snapToGrid/>
          <w:sz w:val="22"/>
        </w:rPr>
      </w:pPr>
    </w:p>
    <w:p w14:paraId="4E9C54C4" w14:textId="77777777" w:rsidR="001264B1" w:rsidRPr="004E2CC2" w:rsidRDefault="001264B1" w:rsidP="001264B1">
      <w:pPr>
        <w:pStyle w:val="Textvbloku"/>
        <w:numPr>
          <w:ilvl w:val="0"/>
          <w:numId w:val="15"/>
        </w:numPr>
        <w:tabs>
          <w:tab w:val="clear" w:pos="736"/>
        </w:tabs>
        <w:ind w:left="284" w:hanging="284"/>
        <w:rPr>
          <w:sz w:val="22"/>
        </w:rPr>
      </w:pPr>
      <w:r w:rsidRPr="004E2CC2">
        <w:rPr>
          <w:sz w:val="22"/>
        </w:rPr>
        <w:t>Objednatel má právo zúčastnit se jednání s poddodavateli o technických záležitostech díla. Objednatel má právo požadovat účast poddodavatele na kontrolním dni.</w:t>
      </w:r>
    </w:p>
    <w:p w14:paraId="5E6CB699" w14:textId="77777777" w:rsidR="001264B1" w:rsidRPr="004E2CC2" w:rsidRDefault="001264B1" w:rsidP="001264B1">
      <w:pPr>
        <w:pStyle w:val="Textvbloku"/>
        <w:rPr>
          <w:sz w:val="22"/>
        </w:rPr>
      </w:pPr>
    </w:p>
    <w:p w14:paraId="0F05CE9C" w14:textId="77777777" w:rsidR="000D1881" w:rsidRPr="004E2CC2" w:rsidRDefault="000D1881" w:rsidP="00CA0015">
      <w:pPr>
        <w:pStyle w:val="Textvbloku"/>
        <w:numPr>
          <w:ilvl w:val="0"/>
          <w:numId w:val="15"/>
        </w:numPr>
        <w:tabs>
          <w:tab w:val="clear" w:pos="736"/>
        </w:tabs>
        <w:ind w:left="284" w:hanging="284"/>
        <w:rPr>
          <w:sz w:val="22"/>
        </w:rPr>
      </w:pPr>
      <w:r w:rsidRPr="004E2CC2">
        <w:rPr>
          <w:sz w:val="22"/>
        </w:rPr>
        <w:t>Zhotovitel a objednatel se dohodli, že dílo bude provedeno, tak že v případě jakýchkoliv pochyb nebo nejasností nebo různých názorů na výklad ustanovení smlouvy mezi zhotovitelem a objednatelem,</w:t>
      </w:r>
    </w:p>
    <w:p w14:paraId="6CD3E31A" w14:textId="6B8EAA79" w:rsidR="000D1881" w:rsidRPr="004E2CC2" w:rsidRDefault="000D1881" w:rsidP="0096522E">
      <w:pPr>
        <w:pStyle w:val="Textvbloku"/>
        <w:ind w:left="284" w:hanging="284"/>
        <w:rPr>
          <w:sz w:val="22"/>
        </w:rPr>
      </w:pPr>
      <w:r w:rsidRPr="004E2CC2">
        <w:rPr>
          <w:sz w:val="22"/>
        </w:rPr>
        <w:t xml:space="preserve">     pokud jde o kompletnost a kvalitu díla bude vždy smlouva vykládána tak, že:</w:t>
      </w:r>
    </w:p>
    <w:p w14:paraId="17BC51A3" w14:textId="77777777" w:rsidR="000D1881" w:rsidRPr="004E2CC2" w:rsidRDefault="000D1881" w:rsidP="001C2B1A">
      <w:pPr>
        <w:numPr>
          <w:ilvl w:val="0"/>
          <w:numId w:val="25"/>
        </w:numPr>
        <w:tabs>
          <w:tab w:val="clear" w:pos="2700"/>
        </w:tabs>
        <w:ind w:left="284" w:firstLine="0"/>
        <w:jc w:val="both"/>
        <w:rPr>
          <w:sz w:val="22"/>
        </w:rPr>
      </w:pPr>
      <w:r w:rsidRPr="004E2CC2">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4E2CC2" w:rsidRDefault="000D1881" w:rsidP="001C2B1A">
      <w:pPr>
        <w:numPr>
          <w:ilvl w:val="0"/>
          <w:numId w:val="25"/>
        </w:numPr>
        <w:tabs>
          <w:tab w:val="clear" w:pos="2700"/>
        </w:tabs>
        <w:ind w:left="284" w:firstLine="0"/>
        <w:jc w:val="both"/>
        <w:rPr>
          <w:sz w:val="22"/>
        </w:rPr>
      </w:pPr>
      <w:r w:rsidRPr="004E2CC2">
        <w:rPr>
          <w:sz w:val="22"/>
        </w:rPr>
        <w:t>zhotovitel ručí za to, že dílo bude realizováno v takovém rozsahu, provedení a kvalitě, funkční</w:t>
      </w:r>
      <w:r w:rsidR="00EA062F" w:rsidRPr="004E2CC2">
        <w:rPr>
          <w:sz w:val="22"/>
        </w:rPr>
        <w:t>,</w:t>
      </w:r>
      <w:r w:rsidR="006A1066" w:rsidRPr="004E2CC2">
        <w:rPr>
          <w:sz w:val="22"/>
        </w:rPr>
        <w:t xml:space="preserve"> </w:t>
      </w:r>
      <w:r w:rsidRPr="004E2CC2">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4E2CC2">
        <w:rPr>
          <w:sz w:val="22"/>
        </w:rPr>
        <w:t>s</w:t>
      </w:r>
      <w:r w:rsidRPr="004E2CC2">
        <w:rPr>
          <w:sz w:val="22"/>
        </w:rPr>
        <w:t>mlouvou i za jeho kolaudovatelnost a možnost řádného trvalého provozování.</w:t>
      </w:r>
    </w:p>
    <w:p w14:paraId="353CAD09" w14:textId="28741DF3" w:rsidR="007D1AA6" w:rsidRDefault="007D1AA6" w:rsidP="00E960D6">
      <w:pPr>
        <w:pStyle w:val="Zkladntext"/>
        <w:jc w:val="both"/>
        <w:rPr>
          <w:sz w:val="22"/>
        </w:rPr>
      </w:pPr>
    </w:p>
    <w:p w14:paraId="09ADCC98" w14:textId="77777777" w:rsidR="0064084B" w:rsidRDefault="0064084B" w:rsidP="00E960D6">
      <w:pPr>
        <w:pStyle w:val="Zkladntext"/>
        <w:jc w:val="both"/>
        <w:rPr>
          <w:sz w:val="22"/>
        </w:rPr>
      </w:pPr>
    </w:p>
    <w:p w14:paraId="2F55D1C4" w14:textId="77777777" w:rsidR="005965C7" w:rsidRDefault="005965C7" w:rsidP="00E960D6">
      <w:pPr>
        <w:pStyle w:val="Zkladntext"/>
        <w:jc w:val="both"/>
        <w:rPr>
          <w:sz w:val="22"/>
        </w:rPr>
      </w:pPr>
    </w:p>
    <w:p w14:paraId="73C710FA" w14:textId="31F05896" w:rsidR="000D1881" w:rsidRDefault="000D1881" w:rsidP="00262CA5">
      <w:pPr>
        <w:pStyle w:val="Textvbloku"/>
        <w:numPr>
          <w:ilvl w:val="0"/>
          <w:numId w:val="34"/>
        </w:numPr>
        <w:rPr>
          <w:b/>
          <w:sz w:val="22"/>
        </w:rPr>
      </w:pPr>
      <w:r>
        <w:rPr>
          <w:b/>
          <w:sz w:val="22"/>
        </w:rPr>
        <w:t>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4E2CC2" w:rsidRDefault="001264B1" w:rsidP="00CE4A84">
      <w:pPr>
        <w:pStyle w:val="Odstavecseseznamem"/>
        <w:numPr>
          <w:ilvl w:val="0"/>
          <w:numId w:val="30"/>
        </w:numPr>
        <w:tabs>
          <w:tab w:val="clear" w:pos="1068"/>
        </w:tabs>
        <w:spacing w:after="120"/>
        <w:ind w:left="284" w:hanging="284"/>
        <w:jc w:val="both"/>
        <w:rPr>
          <w:sz w:val="22"/>
        </w:rPr>
      </w:pPr>
      <w:r w:rsidRPr="004E2CC2">
        <w:rPr>
          <w:sz w:val="22"/>
        </w:rPr>
        <w:t>Objednatel si vyhrazuje právo změny v navrženém harmonogramu postupu prací a zhotovitel je povinen na požadavek objednatele přistoupit.</w:t>
      </w:r>
    </w:p>
    <w:p w14:paraId="262C56E4" w14:textId="77777777" w:rsidR="001264B1" w:rsidRPr="004E2CC2" w:rsidRDefault="001264B1" w:rsidP="00CE4A84">
      <w:pPr>
        <w:numPr>
          <w:ilvl w:val="0"/>
          <w:numId w:val="30"/>
        </w:numPr>
        <w:tabs>
          <w:tab w:val="clear" w:pos="1068"/>
        </w:tabs>
        <w:spacing w:before="240"/>
        <w:ind w:left="284" w:hanging="284"/>
        <w:jc w:val="both"/>
        <w:rPr>
          <w:sz w:val="22"/>
        </w:rPr>
      </w:pPr>
      <w:r w:rsidRPr="004E2CC2">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4E2CC2" w:rsidRDefault="001264B1" w:rsidP="00CE4A84">
      <w:pPr>
        <w:numPr>
          <w:ilvl w:val="0"/>
          <w:numId w:val="30"/>
        </w:numPr>
        <w:tabs>
          <w:tab w:val="clear" w:pos="1068"/>
        </w:tabs>
        <w:spacing w:before="240"/>
        <w:ind w:left="284" w:hanging="284"/>
        <w:jc w:val="both"/>
        <w:rPr>
          <w:sz w:val="22"/>
        </w:rPr>
      </w:pPr>
      <w:r w:rsidRPr="004E2CC2">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359A7938" w14:textId="77777777" w:rsidR="001264B1" w:rsidRDefault="001264B1" w:rsidP="00CE4A84">
      <w:pPr>
        <w:numPr>
          <w:ilvl w:val="0"/>
          <w:numId w:val="30"/>
        </w:numPr>
        <w:tabs>
          <w:tab w:val="clear" w:pos="1068"/>
        </w:tabs>
        <w:spacing w:before="120"/>
        <w:ind w:left="284" w:hanging="284"/>
        <w:jc w:val="both"/>
        <w:rPr>
          <w:sz w:val="22"/>
        </w:rPr>
      </w:pPr>
      <w:r>
        <w:rPr>
          <w:sz w:val="22"/>
        </w:rPr>
        <w:t>Objednatel je oprávněn převzít řádně zhotovené dílo i před termínem plnění.</w:t>
      </w:r>
    </w:p>
    <w:p w14:paraId="52CED296" w14:textId="77777777" w:rsidR="000D1881" w:rsidRPr="004E2CC2" w:rsidRDefault="000D1881" w:rsidP="00CE4A84">
      <w:pPr>
        <w:numPr>
          <w:ilvl w:val="0"/>
          <w:numId w:val="30"/>
        </w:numPr>
        <w:tabs>
          <w:tab w:val="clear" w:pos="1068"/>
        </w:tabs>
        <w:spacing w:before="120"/>
        <w:ind w:left="284" w:hanging="284"/>
        <w:jc w:val="both"/>
        <w:rPr>
          <w:sz w:val="22"/>
        </w:rPr>
      </w:pPr>
      <w:r w:rsidRPr="004E2CC2">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63719B8F" w14:textId="404980EA" w:rsidR="00A070C1" w:rsidRPr="004E2CC2" w:rsidRDefault="0086127D" w:rsidP="00CE4A84">
      <w:pPr>
        <w:numPr>
          <w:ilvl w:val="0"/>
          <w:numId w:val="30"/>
        </w:numPr>
        <w:tabs>
          <w:tab w:val="clear" w:pos="1068"/>
        </w:tabs>
        <w:spacing w:before="120"/>
        <w:ind w:left="284" w:hanging="284"/>
        <w:jc w:val="both"/>
        <w:rPr>
          <w:sz w:val="22"/>
        </w:rPr>
      </w:pPr>
      <w:r w:rsidRPr="004E2CC2">
        <w:rPr>
          <w:sz w:val="22"/>
        </w:rPr>
        <w:t xml:space="preserve">Práce zhotovitele budou ukončeny dnem protokolárního předání a převzetí řádně zhotoveného díla. </w:t>
      </w:r>
    </w:p>
    <w:p w14:paraId="7EABA470" w14:textId="554E541A" w:rsidR="000D1881" w:rsidRDefault="000D1881" w:rsidP="00EA062F">
      <w:pPr>
        <w:pStyle w:val="Textvbloku"/>
        <w:ind w:left="284" w:hanging="284"/>
        <w:rPr>
          <w:sz w:val="22"/>
        </w:rPr>
      </w:pPr>
    </w:p>
    <w:p w14:paraId="38FD56C4" w14:textId="77777777" w:rsidR="005965C7" w:rsidRDefault="005965C7" w:rsidP="00EA062F">
      <w:pPr>
        <w:pStyle w:val="Textvbloku"/>
        <w:ind w:left="284" w:hanging="284"/>
        <w:rPr>
          <w:sz w:val="22"/>
        </w:rPr>
      </w:pPr>
    </w:p>
    <w:p w14:paraId="19D04A29" w14:textId="77777777" w:rsidR="000D1881" w:rsidRDefault="000D1881" w:rsidP="000D1881">
      <w:pPr>
        <w:pStyle w:val="Textvbloku"/>
        <w:rPr>
          <w:b/>
          <w:sz w:val="22"/>
        </w:rPr>
      </w:pPr>
    </w:p>
    <w:p w14:paraId="66B9C8E8" w14:textId="654E0933" w:rsidR="000D1881" w:rsidRDefault="000D1881" w:rsidP="00262CA5">
      <w:pPr>
        <w:pStyle w:val="Textvbloku"/>
        <w:numPr>
          <w:ilvl w:val="0"/>
          <w:numId w:val="34"/>
        </w:numPr>
        <w:rPr>
          <w:sz w:val="22"/>
        </w:rPr>
      </w:pPr>
      <w:r>
        <w:rPr>
          <w:b/>
          <w:sz w:val="22"/>
        </w:rPr>
        <w:t>CENA DÍLA:</w:t>
      </w:r>
    </w:p>
    <w:p w14:paraId="157D4341" w14:textId="0FDFF5DD" w:rsidR="000D1881" w:rsidRPr="0070640B" w:rsidRDefault="000D1881" w:rsidP="004E2CC2">
      <w:pPr>
        <w:pStyle w:val="Textvbloku"/>
        <w:rPr>
          <w:b/>
          <w:sz w:val="22"/>
        </w:rPr>
      </w:pPr>
      <w:r>
        <w:rPr>
          <w:sz w:val="22"/>
        </w:rPr>
        <w:t>---------------------</w:t>
      </w:r>
      <w:r w:rsidR="00262CA5">
        <w:rPr>
          <w:sz w:val="22"/>
        </w:rPr>
        <w:t>-------</w:t>
      </w:r>
      <w:r>
        <w:rPr>
          <w:sz w:val="22"/>
        </w:rPr>
        <w:br/>
      </w:r>
    </w:p>
    <w:p w14:paraId="0189DECC" w14:textId="73A4D830" w:rsidR="00816CD4" w:rsidRPr="00262CA5" w:rsidRDefault="000D1881" w:rsidP="001C2B1A">
      <w:pPr>
        <w:numPr>
          <w:ilvl w:val="0"/>
          <w:numId w:val="16"/>
        </w:numPr>
        <w:tabs>
          <w:tab w:val="clear" w:pos="1080"/>
        </w:tabs>
        <w:ind w:left="284" w:hanging="284"/>
        <w:jc w:val="both"/>
        <w:rPr>
          <w:sz w:val="22"/>
        </w:rPr>
      </w:pPr>
      <w:r w:rsidRPr="00262CA5">
        <w:rPr>
          <w:sz w:val="22"/>
        </w:rPr>
        <w:t>Do ceny díla jsou zahrnuty veškeré náklady potřebné ke zhotovení díla v rozsahu dle čl. II</w:t>
      </w:r>
      <w:r w:rsidR="00505FDA" w:rsidRPr="00262CA5">
        <w:rPr>
          <w:sz w:val="22"/>
        </w:rPr>
        <w:t xml:space="preserve"> smlouvy o dílo</w:t>
      </w:r>
      <w:r w:rsidRPr="00262CA5">
        <w:rPr>
          <w:sz w:val="22"/>
        </w:rPr>
        <w:t xml:space="preserve">. </w:t>
      </w:r>
    </w:p>
    <w:p w14:paraId="160693D7" w14:textId="77777777" w:rsidR="008A1BD3" w:rsidRPr="00262CA5" w:rsidRDefault="008A1BD3" w:rsidP="008A1BD3">
      <w:pPr>
        <w:ind w:left="284"/>
        <w:jc w:val="both"/>
        <w:rPr>
          <w:sz w:val="22"/>
        </w:rPr>
      </w:pPr>
    </w:p>
    <w:p w14:paraId="2134F336" w14:textId="3B52D43C" w:rsidR="000D1881" w:rsidRPr="008A1BD3" w:rsidRDefault="000D1881" w:rsidP="008A1BD3">
      <w:pPr>
        <w:pStyle w:val="Odstavecseseznamem"/>
        <w:numPr>
          <w:ilvl w:val="0"/>
          <w:numId w:val="16"/>
        </w:numPr>
        <w:tabs>
          <w:tab w:val="clear" w:pos="1080"/>
        </w:tabs>
        <w:ind w:left="284" w:hanging="284"/>
        <w:jc w:val="both"/>
        <w:rPr>
          <w:sz w:val="22"/>
        </w:rPr>
      </w:pPr>
      <w:r w:rsidRPr="00262CA5">
        <w:rPr>
          <w:sz w:val="22"/>
        </w:rPr>
        <w:t xml:space="preserve">Příslušná sazba daně z přidané hodnoty (DPH) bude účtována dle platných předpisů v době zdanitelného plnění. </w:t>
      </w:r>
      <w:r w:rsidR="008A1BD3" w:rsidRPr="00262CA5">
        <w:rPr>
          <w:sz w:val="22"/>
        </w:rPr>
        <w:t>Bez ohledu na výše uvedené však platí, že případná registrace neplátce DPH po uzavření této smlouvy</w:t>
      </w:r>
      <w:r w:rsidR="008A1BD3" w:rsidRPr="008A1BD3">
        <w:rPr>
          <w:sz w:val="22"/>
        </w:rPr>
        <w:t xml:space="preserve"> k DPH nemá za následek zvýšení ceny díla pro objednatele a jde plně k tíži zhotovitele.   </w:t>
      </w:r>
    </w:p>
    <w:p w14:paraId="07632603" w14:textId="77777777" w:rsidR="000D1881" w:rsidRDefault="000D1881" w:rsidP="000D1881">
      <w:pPr>
        <w:jc w:val="both"/>
        <w:rPr>
          <w:sz w:val="22"/>
        </w:rPr>
      </w:pPr>
    </w:p>
    <w:p w14:paraId="01B5E582" w14:textId="0950F2E8" w:rsidR="000D1881" w:rsidRPr="001264B1" w:rsidRDefault="000D1881" w:rsidP="001264B1">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0D1881">
      <w:pPr>
        <w:jc w:val="both"/>
        <w:rPr>
          <w:sz w:val="22"/>
        </w:rPr>
      </w:pPr>
    </w:p>
    <w:p w14:paraId="56E05B0D" w14:textId="4FE91B9F" w:rsidR="001264B1" w:rsidRDefault="001264B1" w:rsidP="001264B1">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 č. 134/2016 Sb., o zadávání veřejných zakázek (v případě dodatečných nebo objektivně nepředvídaných stavebních prací, služeb a 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Pr>
          <w:iCs/>
          <w:sz w:val="22"/>
          <w:szCs w:val="22"/>
        </w:rPr>
        <w:t xml:space="preserve">                  </w:t>
      </w:r>
      <w:r w:rsidRPr="001278C2">
        <w:rPr>
          <w:iCs/>
          <w:sz w:val="22"/>
          <w:szCs w:val="22"/>
        </w:rPr>
        <w:t xml:space="preserve"> </w:t>
      </w:r>
      <w:r w:rsidRPr="001278C2">
        <w:rPr>
          <w:iCs/>
          <w:sz w:val="22"/>
          <w:szCs w:val="22"/>
        </w:rPr>
        <w:lastRenderedPageBreak/>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3CD570FD" w14:textId="77777777" w:rsidR="00C939B3" w:rsidRPr="001278C2" w:rsidRDefault="00C939B3" w:rsidP="00C939B3">
      <w:pPr>
        <w:ind w:left="284"/>
        <w:jc w:val="both"/>
        <w:rPr>
          <w:sz w:val="22"/>
        </w:rPr>
      </w:pPr>
    </w:p>
    <w:p w14:paraId="4BCA92AE" w14:textId="77777777" w:rsidR="001264B1" w:rsidRPr="001278C2" w:rsidRDefault="001264B1" w:rsidP="001264B1">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77777777"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 č. 134/2016 sb. o zadávání veřejných zakázek ve znění pozdějších předpisů</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22AFC551" w:rsidR="000D1881" w:rsidRDefault="000D1881" w:rsidP="00262CA5">
      <w:pPr>
        <w:pStyle w:val="Odstavecseseznamem"/>
        <w:numPr>
          <w:ilvl w:val="0"/>
          <w:numId w:val="36"/>
        </w:numPr>
        <w:spacing w:before="80" w:after="8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524009A4" w:rsidR="000D1881" w:rsidRPr="004E2CC2" w:rsidRDefault="000D1881" w:rsidP="00262CA5">
      <w:pPr>
        <w:pStyle w:val="Odstavecseseznamem"/>
        <w:numPr>
          <w:ilvl w:val="0"/>
          <w:numId w:val="36"/>
        </w:numPr>
        <w:spacing w:before="80" w:after="80"/>
        <w:ind w:left="284" w:hanging="284"/>
        <w:jc w:val="both"/>
        <w:rPr>
          <w:sz w:val="22"/>
        </w:rPr>
      </w:pPr>
      <w:r w:rsidRPr="00C939B3">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w:t>
      </w:r>
      <w:r w:rsidRPr="004E2CC2">
        <w:rPr>
          <w:sz w:val="22"/>
        </w:rPr>
        <w:t xml:space="preserve">výkonu finanční kontroly prováděné v souvislosti s úhradou zboží nebo služeb z veřejných výdajů vč. prostředků poskytnutých EU. Toto spolupůsobení je povinen zajistit i u svých příp. </w:t>
      </w:r>
      <w:r w:rsidR="00CC6DAF" w:rsidRPr="004E2CC2">
        <w:rPr>
          <w:sz w:val="22"/>
        </w:rPr>
        <w:t>poddodavatel</w:t>
      </w:r>
      <w:r w:rsidRPr="004E2CC2">
        <w:rPr>
          <w:sz w:val="22"/>
        </w:rPr>
        <w:t>ů.</w:t>
      </w:r>
    </w:p>
    <w:p w14:paraId="42B76663" w14:textId="653E3DCE" w:rsidR="000E7EAC" w:rsidRPr="004E2CC2" w:rsidRDefault="000E7EAC" w:rsidP="00262CA5">
      <w:pPr>
        <w:pStyle w:val="Odstavecseseznamem"/>
        <w:numPr>
          <w:ilvl w:val="0"/>
          <w:numId w:val="36"/>
        </w:numPr>
        <w:spacing w:before="80" w:after="80"/>
        <w:ind w:left="284" w:hanging="284"/>
        <w:jc w:val="both"/>
        <w:rPr>
          <w:sz w:val="22"/>
        </w:rPr>
      </w:pPr>
      <w:r w:rsidRPr="004E2CC2">
        <w:rPr>
          <w:sz w:val="22"/>
        </w:rPr>
        <w:t>Zhotovitel je povinen uchovávat veškeré doklady a dokumentaci veřejné zakázky související s předmětnou zakázkou po dobu 10 let od finančního ukončení projektu.</w:t>
      </w:r>
      <w:r w:rsidR="004E2CC2" w:rsidRPr="004E2CC2">
        <w:rPr>
          <w:sz w:val="22"/>
        </w:rPr>
        <w:t>, nejméně však do konce roku 2030.</w:t>
      </w:r>
      <w:r w:rsidRPr="004E2CC2">
        <w:rPr>
          <w:sz w:val="22"/>
        </w:rPr>
        <w:t xml:space="preserve">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realizací.</w:t>
      </w:r>
    </w:p>
    <w:p w14:paraId="10DFC646" w14:textId="3D7F1157" w:rsidR="008D0617" w:rsidRPr="004E2CC2" w:rsidRDefault="009D2EF4" w:rsidP="00262CA5">
      <w:pPr>
        <w:pStyle w:val="Odstavecseseznamem"/>
        <w:numPr>
          <w:ilvl w:val="0"/>
          <w:numId w:val="36"/>
        </w:numPr>
        <w:spacing w:before="80" w:after="80"/>
        <w:ind w:left="284" w:hanging="284"/>
        <w:jc w:val="both"/>
        <w:rPr>
          <w:sz w:val="22"/>
        </w:rPr>
      </w:pPr>
      <w:r w:rsidRPr="004E2CC2">
        <w:rPr>
          <w:sz w:val="22"/>
          <w:szCs w:val="22"/>
        </w:rPr>
        <w:lastRenderedPageBreak/>
        <w:t xml:space="preserve">Zhotovitel musí uchovávat veškeré doklady, které souvisí s realizací veřejné zakázky a jejím financováním po dobu 10 let od proplacení závěrečné platby objednateli  tj. odepsání z účtu </w:t>
      </w:r>
      <w:r w:rsidR="00E90DA2" w:rsidRPr="004E2CC2">
        <w:rPr>
          <w:sz w:val="22"/>
          <w:szCs w:val="22"/>
        </w:rPr>
        <w:t xml:space="preserve">poskytovatele dotace </w:t>
      </w:r>
      <w:r w:rsidRPr="004E2CC2">
        <w:rPr>
          <w:sz w:val="22"/>
          <w:szCs w:val="22"/>
        </w:rPr>
        <w:t>(finančního ukončení projektu), nejméně však do 31.12.20</w:t>
      </w:r>
      <w:r w:rsidR="004E2CC2" w:rsidRPr="004E2CC2">
        <w:rPr>
          <w:sz w:val="22"/>
          <w:szCs w:val="22"/>
        </w:rPr>
        <w:t>30</w:t>
      </w:r>
      <w:r w:rsidRPr="004E2CC2">
        <w:rPr>
          <w:sz w:val="22"/>
          <w:szCs w:val="22"/>
        </w:rPr>
        <w:t xml:space="preserve">. </w:t>
      </w:r>
    </w:p>
    <w:p w14:paraId="73C62AE4" w14:textId="5F7EF515" w:rsidR="009D2EF4" w:rsidRDefault="008D0617" w:rsidP="004E2CC2">
      <w:pPr>
        <w:spacing w:before="240"/>
        <w:ind w:left="284"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248D2197" w14:textId="77777777" w:rsidR="005965C7" w:rsidRDefault="005965C7" w:rsidP="004E2CC2">
      <w:pPr>
        <w:spacing w:before="240"/>
        <w:ind w:left="284" w:hanging="284"/>
        <w:jc w:val="both"/>
        <w:rPr>
          <w:sz w:val="22"/>
        </w:rPr>
      </w:pPr>
    </w:p>
    <w:p w14:paraId="5D7193AC" w14:textId="77777777" w:rsidR="009A453C" w:rsidRDefault="009A453C" w:rsidP="00FE1B67">
      <w:pPr>
        <w:ind w:left="426" w:hanging="426"/>
        <w:jc w:val="both"/>
        <w:rPr>
          <w:sz w:val="22"/>
          <w:szCs w:val="22"/>
          <w:highlight w:val="yellow"/>
        </w:rPr>
      </w:pPr>
    </w:p>
    <w:p w14:paraId="2089A107" w14:textId="03B32119" w:rsidR="000D1881" w:rsidRDefault="000D1881" w:rsidP="00262CA5">
      <w:pPr>
        <w:pStyle w:val="Textvbloku"/>
        <w:keepNext/>
        <w:numPr>
          <w:ilvl w:val="0"/>
          <w:numId w:val="34"/>
        </w:numPr>
        <w:ind w:right="-91"/>
        <w:jc w:val="left"/>
        <w:rPr>
          <w:b/>
          <w:sz w:val="22"/>
        </w:rPr>
      </w:pPr>
      <w:r>
        <w:rPr>
          <w:b/>
          <w:sz w:val="22"/>
        </w:rPr>
        <w:t>PLATEBNÍ PODMÍNKY:</w:t>
      </w:r>
    </w:p>
    <w:p w14:paraId="5AF35046" w14:textId="2B272110"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r w:rsidR="00262CA5">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E2CC2" w:rsidRDefault="00CB260D" w:rsidP="004E2CC2">
      <w:pPr>
        <w:ind w:left="284"/>
        <w:rPr>
          <w:sz w:val="22"/>
        </w:rPr>
      </w:pPr>
      <w:r w:rsidRPr="004E2CC2">
        <w:rPr>
          <w:sz w:val="22"/>
        </w:rPr>
        <w:t>Objednatel</w:t>
      </w:r>
      <w:r w:rsidR="000D1881" w:rsidRPr="004E2CC2">
        <w:rPr>
          <w:sz w:val="22"/>
        </w:rPr>
        <w:t xml:space="preserve"> neposkytuje </w:t>
      </w:r>
      <w:r w:rsidRPr="004E2CC2">
        <w:rPr>
          <w:sz w:val="22"/>
        </w:rPr>
        <w:t>zhotovitel</w:t>
      </w:r>
      <w:r w:rsidR="000D1881" w:rsidRPr="004E2CC2">
        <w:rPr>
          <w:sz w:val="22"/>
        </w:rPr>
        <w:t xml:space="preserve">i zálohy. </w:t>
      </w:r>
    </w:p>
    <w:p w14:paraId="6E95F56E" w14:textId="0DC587C6" w:rsidR="000D1881" w:rsidRPr="004E2CC2" w:rsidRDefault="004E2CC2" w:rsidP="004E2CC2">
      <w:pPr>
        <w:tabs>
          <w:tab w:val="left" w:pos="284"/>
        </w:tabs>
        <w:spacing w:before="60"/>
        <w:ind w:left="284" w:hanging="284"/>
        <w:jc w:val="both"/>
        <w:rPr>
          <w:sz w:val="22"/>
        </w:rPr>
      </w:pPr>
      <w:r>
        <w:rPr>
          <w:sz w:val="22"/>
        </w:rPr>
        <w:tab/>
      </w:r>
      <w:r w:rsidR="000D1881" w:rsidRPr="004E2CC2">
        <w:rPr>
          <w:sz w:val="22"/>
        </w:rPr>
        <w:t xml:space="preserve">Smluvní strany se dohodly v souladu s § 21 odst. </w:t>
      </w:r>
      <w:r w:rsidR="00CB260D" w:rsidRPr="004E2CC2">
        <w:rPr>
          <w:sz w:val="22"/>
        </w:rPr>
        <w:t>7</w:t>
      </w:r>
      <w:r w:rsidR="000D1881" w:rsidRPr="004E2CC2">
        <w:rPr>
          <w:sz w:val="22"/>
        </w:rPr>
        <w:t xml:space="preserve"> zákona č. 235/2004 Sb.</w:t>
      </w:r>
      <w:r w:rsidR="0031124D" w:rsidRPr="004E2CC2">
        <w:rPr>
          <w:sz w:val="22"/>
        </w:rPr>
        <w:t>, o dani z přidané hodnoty</w:t>
      </w:r>
      <w:r w:rsidR="000D1881" w:rsidRPr="004E2CC2">
        <w:rPr>
          <w:sz w:val="22"/>
        </w:rPr>
        <w:t xml:space="preserve"> ve znění pozdějších předpisů na hrazení ceny za dílo postupně </w:t>
      </w:r>
      <w:r w:rsidR="000D1881" w:rsidRPr="00262CA5">
        <w:rPr>
          <w:sz w:val="22"/>
        </w:rPr>
        <w:t>(</w:t>
      </w:r>
      <w:r w:rsidR="000D1881" w:rsidRPr="004E2CC2">
        <w:rPr>
          <w:sz w:val="22"/>
          <w:u w:val="single"/>
        </w:rPr>
        <w:t>dílčí plnění</w:t>
      </w:r>
      <w:r w:rsidR="000D1881" w:rsidRPr="004E2CC2">
        <w:rPr>
          <w:sz w:val="22"/>
        </w:rPr>
        <w:t xml:space="preserve">) na základě dílčích daňových dokladů, které budou vystavovány zpravidla </w:t>
      </w:r>
      <w:r w:rsidR="000E7EAC" w:rsidRPr="004E2CC2">
        <w:rPr>
          <w:sz w:val="22"/>
        </w:rPr>
        <w:t>v měsíčních intervalech</w:t>
      </w:r>
      <w:r w:rsidR="000D1881" w:rsidRPr="004E2CC2">
        <w:rPr>
          <w:sz w:val="22"/>
        </w:rPr>
        <w:t xml:space="preserve"> dle skutečně provedených stavebních prací, dodávek a služeb na základě </w:t>
      </w:r>
      <w:r w:rsidR="00CB260D" w:rsidRPr="004E2CC2">
        <w:rPr>
          <w:sz w:val="22"/>
        </w:rPr>
        <w:t>objednatele</w:t>
      </w:r>
      <w:r w:rsidR="000D1881" w:rsidRPr="004E2CC2">
        <w:rPr>
          <w:sz w:val="22"/>
        </w:rPr>
        <w:t xml:space="preserve">m schválených zjišťovacích protokolů a soupisů provedených stavebních prací, dodávek a služeb s využitím cenových údajů položkového rozpočtu </w:t>
      </w:r>
      <w:r w:rsidR="00CB260D" w:rsidRPr="004E2CC2">
        <w:rPr>
          <w:sz w:val="22"/>
        </w:rPr>
        <w:t>zhotovitel</w:t>
      </w:r>
      <w:r w:rsidR="000D1881" w:rsidRPr="004E2CC2">
        <w:rPr>
          <w:sz w:val="22"/>
        </w:rPr>
        <w:t xml:space="preserve">e, doloženého v nabídce, pro ocenění dokončených částí díla. </w:t>
      </w:r>
      <w:r w:rsidR="00CB260D" w:rsidRPr="004E2CC2">
        <w:rPr>
          <w:sz w:val="22"/>
        </w:rPr>
        <w:t>Zhotovitel</w:t>
      </w:r>
      <w:r w:rsidR="000D1881" w:rsidRPr="004E2CC2">
        <w:rPr>
          <w:sz w:val="22"/>
        </w:rPr>
        <w:t xml:space="preserve"> bude předkládat </w:t>
      </w:r>
      <w:r w:rsidR="00CB260D" w:rsidRPr="004E2CC2">
        <w:rPr>
          <w:sz w:val="22"/>
        </w:rPr>
        <w:t>objednatel</w:t>
      </w:r>
      <w:r w:rsidR="000D1881" w:rsidRPr="004E2CC2">
        <w:rPr>
          <w:sz w:val="22"/>
        </w:rPr>
        <w:t xml:space="preserve">i položkový soupis provedených </w:t>
      </w:r>
      <w:r w:rsidR="00CB260D" w:rsidRPr="004E2CC2">
        <w:rPr>
          <w:sz w:val="22"/>
        </w:rPr>
        <w:t xml:space="preserve">stavebních </w:t>
      </w:r>
      <w:r w:rsidR="000D1881" w:rsidRPr="004E2CC2">
        <w:rPr>
          <w:sz w:val="22"/>
        </w:rPr>
        <w:t>prací</w:t>
      </w:r>
      <w:r w:rsidR="00CB260D" w:rsidRPr="004E2CC2">
        <w:rPr>
          <w:sz w:val="22"/>
        </w:rPr>
        <w:t>,</w:t>
      </w:r>
      <w:r w:rsidR="000D1881" w:rsidRPr="004E2CC2">
        <w:rPr>
          <w:sz w:val="22"/>
        </w:rPr>
        <w:t xml:space="preserve"> dodávek a </w:t>
      </w:r>
      <w:r w:rsidR="00CB260D" w:rsidRPr="004E2CC2">
        <w:rPr>
          <w:sz w:val="22"/>
        </w:rPr>
        <w:t xml:space="preserve">služeb a </w:t>
      </w:r>
      <w:r w:rsidR="000D1881" w:rsidRPr="004E2CC2">
        <w:rPr>
          <w:sz w:val="22"/>
        </w:rPr>
        <w:t>zjišťovací protokol k odsouhlasení nejpozději do tří pracovních dnů po skončení měsíce za plnění provedené v příslušném měsíci.</w:t>
      </w:r>
    </w:p>
    <w:p w14:paraId="09F55E8F" w14:textId="69B6CF42" w:rsidR="000D1881" w:rsidRDefault="004E2CC2" w:rsidP="004E2CC2">
      <w:pPr>
        <w:pStyle w:val="Zkladntextodsazen"/>
        <w:tabs>
          <w:tab w:val="left" w:pos="284"/>
        </w:tabs>
        <w:spacing w:before="60"/>
        <w:ind w:left="284" w:hanging="284"/>
        <w:rPr>
          <w:i w:val="0"/>
        </w:rPr>
      </w:pPr>
      <w:r>
        <w:rPr>
          <w:i w:val="0"/>
        </w:rPr>
        <w:tab/>
      </w:r>
      <w:r w:rsidR="00CB260D" w:rsidRPr="004E2CC2">
        <w:rPr>
          <w:i w:val="0"/>
        </w:rPr>
        <w:t>Objednatel</w:t>
      </w:r>
      <w:r w:rsidR="000D1881" w:rsidRPr="004E2CC2">
        <w:rPr>
          <w:i w:val="0"/>
        </w:rPr>
        <w:t xml:space="preserve"> provede kontrolu správnosti každého soupisu provedených </w:t>
      </w:r>
      <w:r w:rsidR="00CB260D" w:rsidRPr="004E2CC2">
        <w:rPr>
          <w:i w:val="0"/>
        </w:rPr>
        <w:t xml:space="preserve">stavebních </w:t>
      </w:r>
      <w:r w:rsidR="000D1881" w:rsidRPr="004E2CC2">
        <w:rPr>
          <w:i w:val="0"/>
        </w:rPr>
        <w:t>prací</w:t>
      </w:r>
      <w:r w:rsidR="00CB260D" w:rsidRPr="004E2CC2">
        <w:rPr>
          <w:i w:val="0"/>
        </w:rPr>
        <w:t xml:space="preserve">, </w:t>
      </w:r>
      <w:r w:rsidR="000D1881" w:rsidRPr="004E2CC2">
        <w:rPr>
          <w:i w:val="0"/>
        </w:rPr>
        <w:t>dodávek</w:t>
      </w:r>
      <w:r w:rsidR="00CB260D" w:rsidRPr="004E2CC2">
        <w:rPr>
          <w:i w:val="0"/>
        </w:rPr>
        <w:t xml:space="preserve"> a služeb </w:t>
      </w:r>
      <w:r w:rsidR="000D1881" w:rsidRPr="004E2CC2">
        <w:rPr>
          <w:i w:val="0"/>
        </w:rPr>
        <w:t>a zjišťovacího protokolu do tří pracovních dnů od jejich předložení. Pokud nemá k předloženému soupisu provedených stavebních prací, dodávek a služeb a zjišťovacímu protokolu výhrady, vrátí je zpět neprodleně po provedení</w:t>
      </w:r>
      <w:r w:rsidR="000D1881">
        <w:rPr>
          <w:i w:val="0"/>
        </w:rPr>
        <w:t xml:space="preserve"> kontroly potvrzené </w:t>
      </w:r>
      <w:r w:rsidR="00CB260D">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sidR="00CB260D">
        <w:rPr>
          <w:i w:val="0"/>
        </w:rPr>
        <w:t>zhotovitel</w:t>
      </w:r>
      <w:r w:rsidR="000D1881">
        <w:rPr>
          <w:i w:val="0"/>
        </w:rPr>
        <w:t xml:space="preserve">i. Ten je povinen předložit opravený soupis stavebních prací, dodávek a služeb a zjišťovací protokol </w:t>
      </w:r>
      <w:r w:rsidR="00CB260D">
        <w:rPr>
          <w:i w:val="0"/>
        </w:rPr>
        <w:t>objednatel</w:t>
      </w:r>
      <w:r w:rsidR="000D1881">
        <w:rPr>
          <w:i w:val="0"/>
        </w:rPr>
        <w:t xml:space="preserve">i do tří pracovních dnů od jejich vrácení </w:t>
      </w:r>
      <w:r w:rsidR="00CB260D">
        <w:rPr>
          <w:i w:val="0"/>
        </w:rPr>
        <w:t>objednatele</w:t>
      </w:r>
      <w:r w:rsidR="000D1881">
        <w:rPr>
          <w:i w:val="0"/>
        </w:rPr>
        <w:t xml:space="preserve">m k přepracování. Nedojde-li ani následně mezi oběma stranami k dohodě o odsouhlasení množství, druhu provedených stavebních prací, dodávek a služeb, je </w:t>
      </w:r>
      <w:r w:rsidR="00CB260D">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53A1289" w14:textId="77777777" w:rsidR="005965C7" w:rsidRDefault="005965C7" w:rsidP="004E2CC2">
      <w:pPr>
        <w:pStyle w:val="Zkladntextodsazen"/>
        <w:tabs>
          <w:tab w:val="left" w:pos="284"/>
        </w:tabs>
        <w:spacing w:before="60"/>
        <w:ind w:left="284" w:hanging="284"/>
        <w:rPr>
          <w:i w:val="0"/>
        </w:rPr>
      </w:pPr>
    </w:p>
    <w:p w14:paraId="21FA2C53" w14:textId="17ADE4E1" w:rsidR="000D1881" w:rsidRDefault="000D1881" w:rsidP="00262CA5">
      <w:pPr>
        <w:pStyle w:val="Zkladntextodsazen"/>
        <w:numPr>
          <w:ilvl w:val="2"/>
          <w:numId w:val="31"/>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20F28E3E" w:rsidR="000D1881" w:rsidRDefault="004E2CC2" w:rsidP="004E2CC2">
      <w:pPr>
        <w:pStyle w:val="Zkladntextodsazen"/>
        <w:tabs>
          <w:tab w:val="left" w:pos="284"/>
        </w:tabs>
        <w:spacing w:before="60"/>
        <w:ind w:left="284" w:hanging="284"/>
        <w:rPr>
          <w:i w:val="0"/>
        </w:rPr>
      </w:pPr>
      <w:r>
        <w:rPr>
          <w:i w:val="0"/>
        </w:rPr>
        <w:tab/>
      </w:r>
      <w:r w:rsidR="000D1881">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4E2CC2">
      <w:pPr>
        <w:pStyle w:val="Zhlav"/>
        <w:tabs>
          <w:tab w:val="clear" w:pos="4536"/>
          <w:tab w:val="clear" w:pos="9072"/>
          <w:tab w:val="left" w:pos="284"/>
        </w:tabs>
        <w:ind w:left="284" w:hanging="284"/>
        <w:rPr>
          <w:sz w:val="22"/>
        </w:rPr>
      </w:pPr>
    </w:p>
    <w:p w14:paraId="1CDB2CAA" w14:textId="758FFD0D" w:rsidR="000D1881" w:rsidRDefault="000D1881" w:rsidP="00262CA5">
      <w:pPr>
        <w:pStyle w:val="Zkladntextodsazen"/>
        <w:numPr>
          <w:ilvl w:val="2"/>
          <w:numId w:val="31"/>
        </w:numPr>
        <w:ind w:left="284" w:hanging="284"/>
        <w:rPr>
          <w:i w:val="0"/>
        </w:rPr>
      </w:pPr>
      <w:r>
        <w:rPr>
          <w:i w:val="0"/>
        </w:rPr>
        <w:lastRenderedPageBreak/>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E2CC2">
      <w:pPr>
        <w:pStyle w:val="Zkladntextodsazen"/>
        <w:ind w:left="284" w:hanging="284"/>
        <w:rPr>
          <w:i w:val="0"/>
        </w:rPr>
      </w:pPr>
    </w:p>
    <w:p w14:paraId="6DCF18FE" w14:textId="4DB5DAFF" w:rsidR="000D1881" w:rsidRDefault="000D1881" w:rsidP="00262CA5">
      <w:pPr>
        <w:pStyle w:val="Zkladntextodsazen"/>
        <w:numPr>
          <w:ilvl w:val="2"/>
          <w:numId w:val="31"/>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E2CC2">
      <w:pPr>
        <w:pStyle w:val="Zkladntextodsazen"/>
        <w:ind w:left="284" w:hanging="284"/>
        <w:rPr>
          <w:i w:val="0"/>
        </w:rPr>
      </w:pPr>
    </w:p>
    <w:p w14:paraId="104FD64D" w14:textId="77777777" w:rsidR="008A1BD3" w:rsidRPr="008A1BD3" w:rsidRDefault="000D1881" w:rsidP="004E2CC2">
      <w:pPr>
        <w:pStyle w:val="Zkladntextodsazen"/>
        <w:numPr>
          <w:ilvl w:val="1"/>
          <w:numId w:val="14"/>
        </w:numPr>
        <w:tabs>
          <w:tab w:val="clear" w:pos="1440"/>
        </w:tabs>
        <w:ind w:left="284" w:hanging="284"/>
        <w:rPr>
          <w:i w:val="0"/>
        </w:rPr>
      </w:pPr>
      <w:bookmarkStart w:id="8"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 případě, že je zhotovitel plátcem DPH, pak součástí každé faktury musí být prohlášení zhotovitele o tom, že:</w:t>
      </w:r>
    </w:p>
    <w:p w14:paraId="61DD0BB5" w14:textId="119D1747" w:rsidR="008A1BD3" w:rsidRDefault="008A1BD3" w:rsidP="00262CA5">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262CA5">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262CA5">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262CA5">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262CA5">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262CA5">
      <w:pPr>
        <w:pStyle w:val="Zkladntextodsazen"/>
        <w:numPr>
          <w:ilvl w:val="0"/>
          <w:numId w:val="37"/>
        </w:numPr>
        <w:rPr>
          <w:i w:val="0"/>
        </w:rPr>
      </w:pPr>
      <w:r w:rsidRPr="008A1BD3">
        <w:rPr>
          <w:i w:val="0"/>
        </w:rPr>
        <w:t>nebude nespolehlivým plátcem,</w:t>
      </w:r>
    </w:p>
    <w:p w14:paraId="68A38879" w14:textId="43F3DCBE" w:rsidR="008A1BD3" w:rsidRDefault="008A1BD3" w:rsidP="00262CA5">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262CA5">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3EAF2D4" w14:textId="532E2CBC" w:rsidR="000D1881" w:rsidRPr="008A1BD3" w:rsidRDefault="008A1BD3" w:rsidP="00262CA5">
      <w:pPr>
        <w:pStyle w:val="Zkladntextodsazen"/>
        <w:numPr>
          <w:ilvl w:val="0"/>
          <w:numId w:val="37"/>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B6CDF9C" w14:textId="77777777" w:rsidR="00EC016D" w:rsidRPr="0064084B" w:rsidRDefault="00EC016D" w:rsidP="004A0EDC">
      <w:pPr>
        <w:pStyle w:val="Zkladntextodsazen"/>
        <w:rPr>
          <w:i w:val="0"/>
        </w:rPr>
      </w:pPr>
    </w:p>
    <w:bookmarkEnd w:id="8"/>
    <w:p w14:paraId="3F1B1DC2" w14:textId="5B2EDA31" w:rsidR="006145CD" w:rsidRPr="0064084B" w:rsidRDefault="00CB260D" w:rsidP="00262CA5">
      <w:pPr>
        <w:pStyle w:val="Odstavecseseznamem"/>
        <w:numPr>
          <w:ilvl w:val="0"/>
          <w:numId w:val="38"/>
        </w:numPr>
        <w:ind w:left="284" w:hanging="284"/>
        <w:jc w:val="both"/>
        <w:rPr>
          <w:sz w:val="22"/>
        </w:rPr>
      </w:pPr>
      <w:r w:rsidRPr="0064084B">
        <w:rPr>
          <w:sz w:val="22"/>
        </w:rPr>
        <w:t>Objednatel</w:t>
      </w:r>
      <w:r w:rsidR="0076492D" w:rsidRPr="0064084B">
        <w:rPr>
          <w:sz w:val="22"/>
        </w:rPr>
        <w:t xml:space="preserve"> nepořizuje zdanitelné plnění k ekonomické činnosti</w:t>
      </w:r>
      <w:r w:rsidR="004F23D3" w:rsidRPr="0064084B">
        <w:rPr>
          <w:sz w:val="22"/>
        </w:rPr>
        <w:t>,</w:t>
      </w:r>
      <w:r w:rsidR="0076492D" w:rsidRPr="0064084B">
        <w:rPr>
          <w:sz w:val="22"/>
        </w:rPr>
        <w:t xml:space="preserve"> a proto ve smyslu informace GFŘ a MFČR ze dne 9.11.2011 nebude pro zdanitelné plnění aplikován režim přenesené daňové povinnosti podle §</w:t>
      </w:r>
      <w:r w:rsidR="004E2CC2" w:rsidRPr="0064084B">
        <w:rPr>
          <w:sz w:val="22"/>
        </w:rPr>
        <w:t xml:space="preserve"> </w:t>
      </w:r>
      <w:r w:rsidR="0076492D" w:rsidRPr="0064084B">
        <w:rPr>
          <w:sz w:val="22"/>
        </w:rPr>
        <w:t xml:space="preserve">92e zákona </w:t>
      </w:r>
      <w:r w:rsidR="00395437" w:rsidRPr="0064084B">
        <w:rPr>
          <w:sz w:val="22"/>
        </w:rPr>
        <w:t>č. 235/2004 SB., o dani z přidané hodnoty v</w:t>
      </w:r>
      <w:r w:rsidR="007D1AA6" w:rsidRPr="0064084B">
        <w:rPr>
          <w:sz w:val="22"/>
        </w:rPr>
        <w:t>e znění pozdějších předpisů</w:t>
      </w:r>
      <w:r w:rsidR="0076492D" w:rsidRPr="0064084B">
        <w:rPr>
          <w:sz w:val="22"/>
        </w:rPr>
        <w:t xml:space="preserve">. </w:t>
      </w:r>
    </w:p>
    <w:p w14:paraId="18D1D801" w14:textId="77777777" w:rsidR="004E2CC2" w:rsidRDefault="004E2CC2" w:rsidP="004E2CC2">
      <w:pPr>
        <w:pStyle w:val="Odstavecseseznamem"/>
        <w:ind w:left="284" w:hanging="284"/>
        <w:jc w:val="both"/>
        <w:rPr>
          <w:sz w:val="22"/>
        </w:rPr>
      </w:pPr>
    </w:p>
    <w:p w14:paraId="0E516E0D" w14:textId="0400FE0F" w:rsidR="006145CD" w:rsidRPr="008A1BD3" w:rsidRDefault="006145CD" w:rsidP="00262CA5">
      <w:pPr>
        <w:pStyle w:val="Odstavecseseznamem"/>
        <w:numPr>
          <w:ilvl w:val="0"/>
          <w:numId w:val="38"/>
        </w:numPr>
        <w:ind w:left="284" w:hanging="284"/>
        <w:jc w:val="both"/>
        <w:rPr>
          <w:sz w:val="22"/>
        </w:rPr>
      </w:pPr>
      <w:r w:rsidRPr="008A1BD3">
        <w:rPr>
          <w:iCs/>
          <w:sz w:val="22"/>
          <w:lang w:val="x-none" w:eastAsia="x-none"/>
        </w:rPr>
        <w:t xml:space="preserve">Splatnost daňového dokladu je </w:t>
      </w:r>
      <w:r w:rsidRPr="008A1BD3">
        <w:rPr>
          <w:b/>
          <w:iCs/>
          <w:sz w:val="22"/>
          <w:lang w:val="x-none" w:eastAsia="x-none"/>
        </w:rPr>
        <w:t>30 dnů</w:t>
      </w:r>
      <w:r w:rsidRPr="008A1BD3">
        <w:rPr>
          <w:iCs/>
          <w:sz w:val="22"/>
          <w:lang w:val="x-none" w:eastAsia="x-none"/>
        </w:rPr>
        <w:t xml:space="preserve"> ode dne je</w:t>
      </w:r>
      <w:r w:rsidR="0099334E" w:rsidRPr="008A1BD3">
        <w:rPr>
          <w:iCs/>
          <w:sz w:val="22"/>
          <w:lang w:eastAsia="x-none"/>
        </w:rPr>
        <w:t xml:space="preserve">jího </w:t>
      </w:r>
      <w:r w:rsidR="00B266CC" w:rsidRPr="008A1BD3">
        <w:rPr>
          <w:iCs/>
          <w:sz w:val="22"/>
          <w:lang w:eastAsia="x-none"/>
        </w:rPr>
        <w:t xml:space="preserve">prokazatelného </w:t>
      </w:r>
      <w:r w:rsidR="0099334E" w:rsidRPr="008A1BD3">
        <w:rPr>
          <w:iCs/>
          <w:sz w:val="22"/>
          <w:lang w:eastAsia="x-none"/>
        </w:rPr>
        <w:t>doručení</w:t>
      </w:r>
      <w:r w:rsidR="00B266CC" w:rsidRPr="008A1BD3">
        <w:rPr>
          <w:iCs/>
          <w:sz w:val="22"/>
          <w:lang w:eastAsia="x-none"/>
        </w:rPr>
        <w:t xml:space="preserve"> </w:t>
      </w:r>
      <w:r w:rsidR="00CB260D" w:rsidRPr="008A1BD3">
        <w:rPr>
          <w:iCs/>
          <w:sz w:val="22"/>
          <w:lang w:eastAsia="x-none"/>
        </w:rPr>
        <w:t>objednatel</w:t>
      </w:r>
      <w:r w:rsidR="00B266CC" w:rsidRPr="008A1BD3">
        <w:rPr>
          <w:iCs/>
          <w:sz w:val="22"/>
          <w:lang w:eastAsia="x-none"/>
        </w:rPr>
        <w:t>i</w:t>
      </w:r>
      <w:r w:rsidRPr="008A1BD3">
        <w:rPr>
          <w:iCs/>
          <w:sz w:val="22"/>
          <w:lang w:val="x-none" w:eastAsia="x-none"/>
        </w:rPr>
        <w:t>. V pochybnostech se má za to, že daňový doklad byl doručen třetí den ode dne odeslání.</w:t>
      </w:r>
      <w:r w:rsidRPr="008A1BD3">
        <w:rPr>
          <w:bCs/>
          <w:iCs/>
          <w:sz w:val="22"/>
          <w:lang w:val="x-none" w:eastAsia="x-none"/>
        </w:rPr>
        <w:t xml:space="preserve"> </w:t>
      </w:r>
      <w:r w:rsidR="00CB260D" w:rsidRPr="008A1BD3">
        <w:rPr>
          <w:bCs/>
          <w:iCs/>
          <w:sz w:val="22"/>
          <w:lang w:val="x-none" w:eastAsia="x-none"/>
        </w:rPr>
        <w:t>Objednatel</w:t>
      </w:r>
      <w:r w:rsidRPr="008A1BD3">
        <w:rPr>
          <w:bCs/>
          <w:iCs/>
          <w:sz w:val="22"/>
          <w:lang w:val="x-none" w:eastAsia="x-none"/>
        </w:rPr>
        <w:t xml:space="preserve"> může požadovat prodloužení splatnosti daňových dokladů bez uplatnění sankcí ze strany </w:t>
      </w:r>
      <w:r w:rsidR="00CB260D" w:rsidRPr="008A1BD3">
        <w:rPr>
          <w:bCs/>
          <w:iCs/>
          <w:sz w:val="22"/>
          <w:lang w:val="x-none" w:eastAsia="x-none"/>
        </w:rPr>
        <w:t>zhotovitel</w:t>
      </w:r>
      <w:r w:rsidRPr="008A1BD3">
        <w:rPr>
          <w:bCs/>
          <w:iCs/>
          <w:sz w:val="22"/>
          <w:lang w:val="x-none" w:eastAsia="x-none"/>
        </w:rPr>
        <w:t>e.</w:t>
      </w:r>
      <w:r w:rsidRPr="008A1BD3">
        <w:rPr>
          <w:iCs/>
          <w:sz w:val="22"/>
          <w:highlight w:val="yellow"/>
          <w:lang w:val="x-none" w:eastAsia="x-none"/>
        </w:rPr>
        <w:t xml:space="preserve"> </w:t>
      </w:r>
    </w:p>
    <w:p w14:paraId="3DEE579C" w14:textId="43565F27" w:rsidR="008A1BD3" w:rsidRDefault="008A1BD3" w:rsidP="004E2CC2">
      <w:pPr>
        <w:widowControl w:val="0"/>
        <w:tabs>
          <w:tab w:val="left" w:pos="5954"/>
        </w:tabs>
        <w:ind w:left="284" w:right="-92" w:hanging="284"/>
        <w:jc w:val="both"/>
        <w:rPr>
          <w:sz w:val="22"/>
        </w:rPr>
      </w:pPr>
      <w:r>
        <w:rPr>
          <w:sz w:val="22"/>
        </w:rPr>
        <w:t xml:space="preserve">     </w:t>
      </w:r>
      <w:r w:rsidR="006145CD" w:rsidRPr="006145CD">
        <w:rPr>
          <w:sz w:val="22"/>
        </w:rPr>
        <w:t xml:space="preserve">Odklad splatnosti plateb dle tohoto ustanovení nemá vliv na termín dokončení díla sjednaný </w:t>
      </w:r>
      <w:r w:rsidR="006145CD">
        <w:rPr>
          <w:sz w:val="22"/>
        </w:rPr>
        <w:t xml:space="preserve">ve </w:t>
      </w:r>
    </w:p>
    <w:p w14:paraId="64F7A2A4" w14:textId="1EFC0E2A" w:rsidR="000D1881" w:rsidRDefault="008A1BD3" w:rsidP="004E2CC2">
      <w:pPr>
        <w:widowControl w:val="0"/>
        <w:tabs>
          <w:tab w:val="left" w:pos="5954"/>
        </w:tabs>
        <w:ind w:left="284" w:right="-92" w:hanging="284"/>
        <w:jc w:val="both"/>
        <w:rPr>
          <w:sz w:val="22"/>
        </w:rPr>
      </w:pPr>
      <w:r>
        <w:rPr>
          <w:sz w:val="22"/>
        </w:rPr>
        <w:t xml:space="preserve">     </w:t>
      </w:r>
      <w:r w:rsidR="006145CD">
        <w:rPr>
          <w:sz w:val="22"/>
        </w:rPr>
        <w:t>smlouvě o dílo</w:t>
      </w:r>
      <w:r w:rsidR="006145CD" w:rsidRPr="006145CD">
        <w:rPr>
          <w:sz w:val="22"/>
        </w:rPr>
        <w:t>.</w:t>
      </w:r>
    </w:p>
    <w:p w14:paraId="02496233" w14:textId="77777777" w:rsidR="008A1BD3" w:rsidRPr="008A1BD3" w:rsidRDefault="008A1BD3" w:rsidP="004E2CC2">
      <w:pPr>
        <w:widowControl w:val="0"/>
        <w:tabs>
          <w:tab w:val="left" w:pos="5954"/>
        </w:tabs>
        <w:ind w:left="284" w:right="-92" w:hanging="284"/>
        <w:jc w:val="both"/>
        <w:rPr>
          <w:sz w:val="22"/>
        </w:rPr>
      </w:pPr>
    </w:p>
    <w:p w14:paraId="7F446A83" w14:textId="11C4A3DF" w:rsidR="000D1881" w:rsidRPr="004E2CC2" w:rsidRDefault="000D1881" w:rsidP="00262CA5">
      <w:pPr>
        <w:pStyle w:val="Odstavecseseznamem"/>
        <w:widowControl w:val="0"/>
        <w:numPr>
          <w:ilvl w:val="0"/>
          <w:numId w:val="38"/>
        </w:numPr>
        <w:tabs>
          <w:tab w:val="left" w:pos="5954"/>
        </w:tabs>
        <w:ind w:left="284" w:right="-92" w:hanging="284"/>
        <w:jc w:val="both"/>
        <w:rPr>
          <w:bCs/>
          <w:sz w:val="24"/>
        </w:rPr>
      </w:pPr>
      <w:r w:rsidRPr="004E2CC2">
        <w:rPr>
          <w:sz w:val="22"/>
        </w:rPr>
        <w:t xml:space="preserve">Je-li oprávněnost fakturované částky nebo její části </w:t>
      </w:r>
      <w:r w:rsidR="00CB260D" w:rsidRPr="004E2CC2">
        <w:rPr>
          <w:sz w:val="22"/>
        </w:rPr>
        <w:t>objednatele</w:t>
      </w:r>
      <w:r w:rsidRPr="004E2CC2">
        <w:rPr>
          <w:sz w:val="22"/>
        </w:rPr>
        <w:t xml:space="preserve">m zpochybněna, je </w:t>
      </w:r>
      <w:r w:rsidR="00CB260D" w:rsidRPr="004E2CC2">
        <w:rPr>
          <w:sz w:val="22"/>
        </w:rPr>
        <w:t>objednatel</w:t>
      </w:r>
      <w:r w:rsidRPr="004E2CC2">
        <w:rPr>
          <w:sz w:val="22"/>
        </w:rPr>
        <w:t xml:space="preserve"> povinen tuto skutečnost do sedmi kalendářních dnů písemně oznámit a vrátit nesprávně vystavený daňový doklad </w:t>
      </w:r>
      <w:r w:rsidR="00CB260D" w:rsidRPr="004E2CC2">
        <w:rPr>
          <w:sz w:val="22"/>
        </w:rPr>
        <w:t>zhotovitel</w:t>
      </w:r>
      <w:r w:rsidRPr="004E2CC2">
        <w:rPr>
          <w:sz w:val="22"/>
        </w:rPr>
        <w:t xml:space="preserve">i s uvedením důvodů. </w:t>
      </w:r>
      <w:r w:rsidR="00CB260D" w:rsidRPr="004E2CC2">
        <w:rPr>
          <w:sz w:val="22"/>
        </w:rPr>
        <w:t>Zhotovitel</w:t>
      </w:r>
      <w:r w:rsidRPr="004E2CC2">
        <w:rPr>
          <w:sz w:val="22"/>
        </w:rPr>
        <w:t xml:space="preserve"> je v tomto případě povinen vystavit nový daňový doklad. </w:t>
      </w:r>
      <w:r w:rsidRPr="004E2CC2">
        <w:rPr>
          <w:sz w:val="22"/>
        </w:rPr>
        <w:lastRenderedPageBreak/>
        <w:t xml:space="preserve">Vystavením nového daňového dokladu běží nová lhůta splatnosti dle odst. </w:t>
      </w:r>
      <w:r w:rsidR="00EC016D" w:rsidRPr="004E2CC2">
        <w:rPr>
          <w:sz w:val="22"/>
        </w:rPr>
        <w:t>7.</w:t>
      </w:r>
      <w:r w:rsidRPr="004E2CC2">
        <w:rPr>
          <w:sz w:val="22"/>
        </w:rPr>
        <w:t xml:space="preserve"> </w:t>
      </w:r>
    </w:p>
    <w:p w14:paraId="3FCF4B99" w14:textId="77777777" w:rsidR="008A1BD3" w:rsidRPr="008A1BD3" w:rsidRDefault="008A1BD3" w:rsidP="004E2CC2">
      <w:pPr>
        <w:pStyle w:val="Odstavecseseznamem"/>
        <w:widowControl w:val="0"/>
        <w:tabs>
          <w:tab w:val="left" w:pos="5954"/>
        </w:tabs>
        <w:ind w:left="284" w:right="-92" w:hanging="284"/>
        <w:jc w:val="both"/>
        <w:rPr>
          <w:bCs/>
          <w:sz w:val="22"/>
        </w:rPr>
      </w:pPr>
    </w:p>
    <w:p w14:paraId="503BB338" w14:textId="65ABF1BC" w:rsidR="00EC016D" w:rsidRPr="004E2CC2" w:rsidRDefault="004E2CC2" w:rsidP="00262CA5">
      <w:pPr>
        <w:pStyle w:val="Odstavecseseznamem"/>
        <w:widowControl w:val="0"/>
        <w:numPr>
          <w:ilvl w:val="0"/>
          <w:numId w:val="38"/>
        </w:numPr>
        <w:tabs>
          <w:tab w:val="left" w:pos="5954"/>
        </w:tabs>
        <w:ind w:left="284" w:right="-92" w:hanging="284"/>
        <w:jc w:val="both"/>
        <w:rPr>
          <w:bCs/>
          <w:sz w:val="24"/>
        </w:rPr>
      </w:pPr>
      <w:r w:rsidRPr="004E2CC2">
        <w:rPr>
          <w:sz w:val="22"/>
        </w:rPr>
        <w:t xml:space="preserve">Cena za dílo je částečně hrazena z prostředků </w:t>
      </w:r>
      <w:r w:rsidRPr="004E2CC2">
        <w:rPr>
          <w:b/>
          <w:sz w:val="22"/>
        </w:rPr>
        <w:t>Integrovaného regionálního operačního programu</w:t>
      </w:r>
      <w:r w:rsidRPr="004E2CC2">
        <w:rPr>
          <w:sz w:val="22"/>
        </w:rPr>
        <w:t xml:space="preserve">. Zhotovitel bude povinen připravovat a vystavovat finanční a daňové doklady dle požadavků Objednatele s ohledem na požadavky poskytovatelů dotací, tj. s rozdělením na způsobilé a nezpůsobilé výdaje. </w:t>
      </w:r>
      <w:r w:rsidRPr="004E2CC2">
        <w:rPr>
          <w:sz w:val="22"/>
          <w:szCs w:val="22"/>
        </w:rPr>
        <w:t xml:space="preserve">Stavební objekty hrazené z prostředků </w:t>
      </w:r>
      <w:r w:rsidRPr="004E2CC2">
        <w:rPr>
          <w:b/>
          <w:sz w:val="22"/>
        </w:rPr>
        <w:t xml:space="preserve">Integrovaného regionálního operačního programu </w:t>
      </w:r>
      <w:r w:rsidRPr="004E2CC2">
        <w:rPr>
          <w:sz w:val="22"/>
          <w:szCs w:val="22"/>
        </w:rPr>
        <w:t xml:space="preserve">budou fakturovány zvlášť dle seznamu dodaného objednatelem. Tyto faktury budou trvanlivě a nesmazatelně označeny textem „Tento doklad je hrazen v rámci projektu č. </w:t>
      </w:r>
      <w:r w:rsidRPr="004E2CC2">
        <w:rPr>
          <w:b/>
          <w:sz w:val="22"/>
        </w:rPr>
        <w:t>CZ.06.4.59/0.0/0.0/16_038/0007096</w:t>
      </w:r>
      <w:r w:rsidRPr="004E2CC2">
        <w:rPr>
          <w:sz w:val="22"/>
          <w:szCs w:val="22"/>
        </w:rPr>
        <w:t xml:space="preserve">, z dotace </w:t>
      </w:r>
      <w:r w:rsidRPr="004E2CC2">
        <w:rPr>
          <w:b/>
          <w:sz w:val="22"/>
        </w:rPr>
        <w:t>Integrovaného regionálního operačního programu</w:t>
      </w:r>
      <w:r w:rsidRPr="004E2CC2">
        <w:rPr>
          <w:sz w:val="22"/>
          <w:szCs w:val="22"/>
        </w:rPr>
        <w:t>“.</w:t>
      </w:r>
    </w:p>
    <w:p w14:paraId="2EB13447" w14:textId="77777777" w:rsidR="008A1BD3" w:rsidRPr="008A1BD3" w:rsidRDefault="008A1BD3" w:rsidP="008A1BD3">
      <w:pPr>
        <w:pStyle w:val="Odstavecseseznamem"/>
        <w:rPr>
          <w:bCs/>
          <w:sz w:val="22"/>
        </w:rPr>
      </w:pPr>
    </w:p>
    <w:p w14:paraId="36F1FA2A" w14:textId="0D42B281" w:rsidR="000D1881" w:rsidRPr="004E2CC2" w:rsidRDefault="000D1881" w:rsidP="00262CA5">
      <w:pPr>
        <w:pStyle w:val="Odstavecseseznamem"/>
        <w:widowControl w:val="0"/>
        <w:numPr>
          <w:ilvl w:val="0"/>
          <w:numId w:val="38"/>
        </w:numPr>
        <w:tabs>
          <w:tab w:val="left" w:pos="5954"/>
        </w:tabs>
        <w:ind w:left="284" w:right="-92" w:hanging="426"/>
        <w:jc w:val="both"/>
        <w:rPr>
          <w:bCs/>
          <w:sz w:val="22"/>
          <w:szCs w:val="22"/>
        </w:rPr>
      </w:pPr>
      <w:r w:rsidRPr="004E2CC2">
        <w:rPr>
          <w:sz w:val="22"/>
          <w:szCs w:val="22"/>
        </w:rPr>
        <w:t xml:space="preserve">Cena za dílo nebo jeho dílčí část je uhrazena dnem připsání částky na účet </w:t>
      </w:r>
      <w:r w:rsidR="00CB260D" w:rsidRPr="004E2CC2">
        <w:rPr>
          <w:sz w:val="22"/>
          <w:szCs w:val="22"/>
        </w:rPr>
        <w:t>zhotovitel</w:t>
      </w:r>
      <w:r w:rsidRPr="004E2CC2">
        <w:rPr>
          <w:sz w:val="22"/>
          <w:szCs w:val="22"/>
        </w:rPr>
        <w:t>e</w:t>
      </w:r>
      <w:r w:rsidR="00EC016D" w:rsidRPr="004E2CC2">
        <w:rPr>
          <w:sz w:val="22"/>
          <w:szCs w:val="22"/>
        </w:rPr>
        <w:t xml:space="preserve"> </w:t>
      </w:r>
      <w:r w:rsidRPr="004E2CC2">
        <w:rPr>
          <w:sz w:val="22"/>
          <w:szCs w:val="22"/>
        </w:rPr>
        <w:t xml:space="preserve">u peněžního ústavu uvedeného v čl. I. </w:t>
      </w:r>
      <w:r w:rsidR="00505FDA" w:rsidRPr="004E2CC2">
        <w:rPr>
          <w:sz w:val="22"/>
          <w:szCs w:val="22"/>
        </w:rPr>
        <w:t>S</w:t>
      </w:r>
      <w:r w:rsidRPr="004E2CC2">
        <w:rPr>
          <w:sz w:val="22"/>
          <w:szCs w:val="22"/>
        </w:rPr>
        <w:t>mlouvy</w:t>
      </w:r>
      <w:r w:rsidR="00505FDA" w:rsidRPr="004E2CC2">
        <w:rPr>
          <w:sz w:val="22"/>
          <w:szCs w:val="22"/>
        </w:rPr>
        <w:t xml:space="preserve"> o dílo</w:t>
      </w:r>
      <w:r w:rsidRPr="004E2CC2">
        <w:rPr>
          <w:sz w:val="22"/>
          <w:szCs w:val="22"/>
        </w:rPr>
        <w:t>.</w:t>
      </w:r>
    </w:p>
    <w:p w14:paraId="29C61B86" w14:textId="77777777" w:rsidR="008A1BD3" w:rsidRPr="004E2CC2" w:rsidRDefault="008A1BD3" w:rsidP="004E2CC2">
      <w:pPr>
        <w:pStyle w:val="Odstavecseseznamem"/>
        <w:ind w:left="284" w:hanging="426"/>
        <w:rPr>
          <w:bCs/>
          <w:sz w:val="22"/>
          <w:szCs w:val="22"/>
        </w:rPr>
      </w:pPr>
    </w:p>
    <w:p w14:paraId="140D3A0E" w14:textId="22E53DA5" w:rsidR="000D1881" w:rsidRPr="004E2CC2" w:rsidRDefault="000D1881" w:rsidP="00262CA5">
      <w:pPr>
        <w:pStyle w:val="Odstavecseseznamem"/>
        <w:widowControl w:val="0"/>
        <w:numPr>
          <w:ilvl w:val="0"/>
          <w:numId w:val="38"/>
        </w:numPr>
        <w:tabs>
          <w:tab w:val="left" w:pos="5954"/>
        </w:tabs>
        <w:ind w:left="284" w:right="-92" w:hanging="426"/>
        <w:jc w:val="both"/>
        <w:rPr>
          <w:bCs/>
          <w:sz w:val="22"/>
          <w:szCs w:val="22"/>
        </w:rPr>
      </w:pPr>
      <w:r w:rsidRPr="004E2CC2">
        <w:rPr>
          <w:sz w:val="22"/>
          <w:szCs w:val="22"/>
        </w:rPr>
        <w:t xml:space="preserve">Smluvní strany se dohodly, že </w:t>
      </w:r>
      <w:r w:rsidR="00CB260D" w:rsidRPr="004E2CC2">
        <w:rPr>
          <w:sz w:val="22"/>
          <w:szCs w:val="22"/>
        </w:rPr>
        <w:t>objednatel</w:t>
      </w:r>
      <w:r w:rsidRPr="004E2CC2">
        <w:rPr>
          <w:sz w:val="22"/>
          <w:szCs w:val="22"/>
        </w:rPr>
        <w:t xml:space="preserve"> má právo pohledávky za </w:t>
      </w:r>
      <w:r w:rsidR="00CB260D" w:rsidRPr="004E2CC2">
        <w:rPr>
          <w:sz w:val="22"/>
          <w:szCs w:val="22"/>
        </w:rPr>
        <w:t>zhotovitel</w:t>
      </w:r>
      <w:r w:rsidRPr="004E2CC2">
        <w:rPr>
          <w:sz w:val="22"/>
          <w:szCs w:val="22"/>
        </w:rPr>
        <w:t xml:space="preserve">em vzniklé </w:t>
      </w:r>
      <w:r w:rsidR="00CB260D" w:rsidRPr="004E2CC2">
        <w:rPr>
          <w:sz w:val="22"/>
          <w:szCs w:val="22"/>
        </w:rPr>
        <w:t>objednatel</w:t>
      </w:r>
      <w:r w:rsidRPr="004E2CC2">
        <w:rPr>
          <w:sz w:val="22"/>
          <w:szCs w:val="22"/>
        </w:rPr>
        <w:t xml:space="preserve">i na základě této smlouvy uplatnit z bankovní </w:t>
      </w:r>
      <w:r w:rsidR="007D1AA6" w:rsidRPr="004E2CC2">
        <w:rPr>
          <w:sz w:val="22"/>
          <w:szCs w:val="22"/>
        </w:rPr>
        <w:t>záruky</w:t>
      </w:r>
      <w:r w:rsidRPr="004E2CC2">
        <w:rPr>
          <w:sz w:val="22"/>
          <w:szCs w:val="22"/>
        </w:rPr>
        <w:t xml:space="preserve">. </w:t>
      </w:r>
    </w:p>
    <w:p w14:paraId="2EA404A1" w14:textId="77777777" w:rsidR="008A1BD3" w:rsidRPr="004E2CC2" w:rsidRDefault="008A1BD3" w:rsidP="004E2CC2">
      <w:pPr>
        <w:pStyle w:val="Odstavecseseznamem"/>
        <w:ind w:left="284" w:hanging="426"/>
        <w:rPr>
          <w:bCs/>
          <w:sz w:val="22"/>
          <w:szCs w:val="22"/>
        </w:rPr>
      </w:pPr>
    </w:p>
    <w:p w14:paraId="21EDC0E1" w14:textId="711FF45B" w:rsidR="000D1881" w:rsidRPr="008A1BD3" w:rsidRDefault="00BE468F" w:rsidP="00262CA5">
      <w:pPr>
        <w:pStyle w:val="Zkladntextodsazen"/>
        <w:numPr>
          <w:ilvl w:val="0"/>
          <w:numId w:val="38"/>
        </w:numPr>
        <w:spacing w:after="120"/>
        <w:ind w:left="284" w:hanging="426"/>
        <w:rPr>
          <w:i w:val="0"/>
          <w:iCs/>
        </w:rPr>
      </w:pPr>
      <w:r w:rsidRPr="00BE468F">
        <w:rPr>
          <w:i w:val="0"/>
          <w:iCs/>
          <w:szCs w:val="22"/>
        </w:rPr>
        <w:t>Smluvní strany se dohodly, že zhotovitel je povinen předložit objednateli ke dni zahájení díla, tj. ke dni předání a převzetí staveniště, nebude-li dohodnuto smluvními stranami jinak, finanční záruku za řádné a včasné plnění díla a za řádné plnění záručních podmínek. Finanční záruka bude poskytnuta buď formou bankovní záruky, a to předložením originálu záruční listiny vystavené bankovním ústavem ve výši 100.000 Kč, nebo složením finanční zálohy ve výši 100.000 Kč na účet objednatele</w:t>
      </w:r>
      <w:r w:rsidR="005965C7">
        <w:rPr>
          <w:i w:val="0"/>
          <w:iCs/>
          <w:szCs w:val="22"/>
        </w:rPr>
        <w:t xml:space="preserve">, který je uveden v úvodním ustanovení smlouvy o dílo, tj. účet  </w:t>
      </w:r>
      <w:r w:rsidR="005965C7" w:rsidRPr="005965C7">
        <w:rPr>
          <w:i w:val="0"/>
        </w:rPr>
        <w:t>č. 500010352/0800</w:t>
      </w:r>
      <w:r w:rsidRPr="00BE468F">
        <w:rPr>
          <w:i w:val="0"/>
          <w:iCs/>
          <w:szCs w:val="22"/>
        </w:rPr>
        <w:t xml:space="preserve">. 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w:t>
      </w:r>
      <w:r w:rsidRPr="00C63ED6">
        <w:rPr>
          <w:i w:val="0"/>
          <w:iCs/>
          <w:szCs w:val="22"/>
        </w:rPr>
        <w:t xml:space="preserve">objednatele, a dále </w:t>
      </w:r>
      <w:r w:rsidR="00C63ED6" w:rsidRPr="00C63ED6">
        <w:rPr>
          <w:i w:val="0"/>
          <w:iCs/>
          <w:szCs w:val="22"/>
        </w:rPr>
        <w:t xml:space="preserve">finanční </w:t>
      </w:r>
      <w:r w:rsidRPr="00C63ED6">
        <w:rPr>
          <w:i w:val="0"/>
          <w:iCs/>
          <w:szCs w:val="22"/>
        </w:rPr>
        <w:t>záruka bude krýt finanční nároky objednatele za zhotovitelem, které vzniknou z důvodu porušení povinností zhotovitele po celou</w:t>
      </w:r>
      <w:r w:rsidRPr="00BE468F">
        <w:rPr>
          <w:i w:val="0"/>
          <w:iCs/>
          <w:szCs w:val="22"/>
        </w:rPr>
        <w:t xml:space="preserve"> záruční dobu, které zhotovitel nesplnil ani po předchozí písemné výzvě objednatele</w:t>
      </w:r>
      <w:r w:rsidR="006203AE" w:rsidRPr="008A1BD3">
        <w:rPr>
          <w:i w:val="0"/>
        </w:rPr>
        <w:t>.</w:t>
      </w:r>
    </w:p>
    <w:p w14:paraId="390D37BA" w14:textId="7637796A" w:rsidR="000D1881" w:rsidRDefault="000D1881" w:rsidP="00262CA5">
      <w:pPr>
        <w:pStyle w:val="Zkladntextodsazen"/>
        <w:numPr>
          <w:ilvl w:val="0"/>
          <w:numId w:val="38"/>
        </w:numPr>
        <w:spacing w:after="120"/>
        <w:ind w:left="284" w:hanging="426"/>
        <w:rPr>
          <w:i w:val="0"/>
          <w:iCs/>
        </w:rPr>
      </w:pPr>
      <w:r w:rsidRPr="008A1BD3">
        <w:rPr>
          <w:i w:val="0"/>
          <w:iCs/>
        </w:rPr>
        <w:t xml:space="preserve">Bankovní záruka musí být neodvolatelná,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262CA5">
      <w:pPr>
        <w:pStyle w:val="Zkladntextodsazen"/>
        <w:numPr>
          <w:ilvl w:val="0"/>
          <w:numId w:val="38"/>
        </w:numPr>
        <w:spacing w:after="120"/>
        <w:ind w:left="284"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164F5D8A" w14:textId="77777777" w:rsidR="00EC016D" w:rsidRDefault="00EC016D" w:rsidP="00EC016D">
      <w:pPr>
        <w:tabs>
          <w:tab w:val="left" w:pos="142"/>
        </w:tabs>
        <w:rPr>
          <w:sz w:val="22"/>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0A28C5D8" w:rsidR="000D1881" w:rsidRDefault="000D1881" w:rsidP="00262CA5">
      <w:pPr>
        <w:pStyle w:val="Zkladntext"/>
        <w:spacing w:before="0"/>
        <w:ind w:left="284" w:hanging="284"/>
        <w:jc w:val="both"/>
        <w:rPr>
          <w:sz w:val="22"/>
        </w:rPr>
      </w:pPr>
      <w:r>
        <w:rPr>
          <w:sz w:val="22"/>
        </w:rPr>
        <w:t>1. Staveništěm se rozumí prostor vymezený pro stavbu a pro zařízení staveniště projektem a smlouvou</w:t>
      </w:r>
      <w:r w:rsidR="00505FDA">
        <w:rPr>
          <w:sz w:val="22"/>
        </w:rPr>
        <w:t xml:space="preserve"> o dílo</w:t>
      </w:r>
      <w:r>
        <w:rPr>
          <w:sz w:val="22"/>
        </w:rPr>
        <w:t xml:space="preserve">. </w:t>
      </w:r>
    </w:p>
    <w:p w14:paraId="2223876F" w14:textId="77777777" w:rsidR="000D1881" w:rsidRDefault="000D1881" w:rsidP="00262CA5">
      <w:pPr>
        <w:pStyle w:val="Zkladntext"/>
        <w:spacing w:before="0"/>
        <w:ind w:left="284" w:hanging="284"/>
        <w:jc w:val="both"/>
        <w:rPr>
          <w:sz w:val="22"/>
        </w:rPr>
      </w:pPr>
    </w:p>
    <w:p w14:paraId="480F6140" w14:textId="715D6434" w:rsidR="000D1881" w:rsidRPr="00BE468F" w:rsidRDefault="00CB260D" w:rsidP="00262CA5">
      <w:pPr>
        <w:pStyle w:val="Zkladntext"/>
        <w:numPr>
          <w:ilvl w:val="0"/>
          <w:numId w:val="12"/>
        </w:numPr>
        <w:tabs>
          <w:tab w:val="clear" w:pos="360"/>
          <w:tab w:val="num" w:pos="284"/>
        </w:tabs>
        <w:spacing w:before="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w:t>
      </w:r>
      <w:r w:rsidR="000D1881" w:rsidRPr="00BE468F">
        <w:rPr>
          <w:spacing w:val="-4"/>
          <w:sz w:val="22"/>
        </w:rPr>
        <w:t xml:space="preserve">zaznamenáno i ve stavebním deníku. </w:t>
      </w:r>
    </w:p>
    <w:p w14:paraId="1112A95F" w14:textId="77777777" w:rsidR="000D1881" w:rsidRPr="00BE468F" w:rsidRDefault="000D1881" w:rsidP="00262CA5">
      <w:pPr>
        <w:pStyle w:val="Zkladntext"/>
        <w:tabs>
          <w:tab w:val="num" w:pos="284"/>
        </w:tabs>
        <w:spacing w:before="0"/>
        <w:ind w:left="284" w:hanging="284"/>
        <w:rPr>
          <w:sz w:val="22"/>
        </w:rPr>
      </w:pPr>
    </w:p>
    <w:p w14:paraId="13F8622E" w14:textId="47713B4A" w:rsidR="000D1881" w:rsidRPr="00BE468F" w:rsidRDefault="000D1881" w:rsidP="00262CA5">
      <w:pPr>
        <w:pStyle w:val="Zkladntext"/>
        <w:numPr>
          <w:ilvl w:val="0"/>
          <w:numId w:val="12"/>
        </w:numPr>
        <w:tabs>
          <w:tab w:val="clear" w:pos="360"/>
          <w:tab w:val="num" w:pos="284"/>
        </w:tabs>
        <w:spacing w:before="0"/>
        <w:ind w:left="284" w:hanging="284"/>
        <w:jc w:val="both"/>
        <w:rPr>
          <w:sz w:val="22"/>
        </w:rPr>
      </w:pPr>
      <w:r w:rsidRPr="00BE468F">
        <w:rPr>
          <w:sz w:val="22"/>
        </w:rPr>
        <w:lastRenderedPageBreak/>
        <w:t>Geodetické zaměření staveniště a vyt</w:t>
      </w:r>
      <w:r w:rsidR="0062421A" w:rsidRPr="00BE468F">
        <w:rPr>
          <w:sz w:val="22"/>
        </w:rPr>
        <w:t>y</w:t>
      </w:r>
      <w:r w:rsidRPr="00BE468F">
        <w:rPr>
          <w:sz w:val="22"/>
        </w:rPr>
        <w:t xml:space="preserve">čení základních směrových a výškových bodů stavby a jejich jednotlivých objektů zajišťuje </w:t>
      </w:r>
      <w:r w:rsidR="00CB260D" w:rsidRPr="00BE468F">
        <w:rPr>
          <w:sz w:val="22"/>
        </w:rPr>
        <w:t>zhotovitel</w:t>
      </w:r>
      <w:r w:rsidRPr="00BE468F">
        <w:rPr>
          <w:sz w:val="22"/>
        </w:rPr>
        <w:t xml:space="preserve"> prostřednictvím oprávněného zeměměřičského inženýra za účasti osoby vykonávající autorský dohled a technického dozoru </w:t>
      </w:r>
      <w:r w:rsidR="00CB260D" w:rsidRPr="00BE468F">
        <w:rPr>
          <w:sz w:val="22"/>
        </w:rPr>
        <w:t>objednatele</w:t>
      </w:r>
      <w:r w:rsidRPr="00BE468F">
        <w:rPr>
          <w:sz w:val="22"/>
        </w:rPr>
        <w:t xml:space="preserve">, na základě vytyčovacích výkresů na své náklady. O provedeném vytýčení bude sepsán protokol podepsaný </w:t>
      </w:r>
      <w:r w:rsidR="00CB260D" w:rsidRPr="00BE468F">
        <w:rPr>
          <w:sz w:val="22"/>
        </w:rPr>
        <w:t>zhotovitel</w:t>
      </w:r>
      <w:r w:rsidRPr="00BE468F">
        <w:rPr>
          <w:sz w:val="22"/>
        </w:rPr>
        <w:t>em, osobou provádějící vyt</w:t>
      </w:r>
      <w:r w:rsidR="00C76AF4" w:rsidRPr="00BE468F">
        <w:rPr>
          <w:sz w:val="22"/>
        </w:rPr>
        <w:t>y</w:t>
      </w:r>
      <w:r w:rsidRPr="00BE468F">
        <w:rPr>
          <w:sz w:val="22"/>
        </w:rPr>
        <w:t xml:space="preserve">čení, osobou vykonávající autorský dohled a </w:t>
      </w:r>
      <w:r w:rsidR="00CB260D" w:rsidRPr="00BE468F">
        <w:rPr>
          <w:sz w:val="22"/>
        </w:rPr>
        <w:t>objednatele</w:t>
      </w:r>
      <w:r w:rsidRPr="00BE468F">
        <w:rPr>
          <w:sz w:val="22"/>
        </w:rPr>
        <w:t xml:space="preserve">m. </w:t>
      </w:r>
      <w:r w:rsidR="00CB260D" w:rsidRPr="00BE468F">
        <w:rPr>
          <w:sz w:val="22"/>
        </w:rPr>
        <w:t>Zhotovitel</w:t>
      </w:r>
      <w:r w:rsidRPr="00BE468F">
        <w:rPr>
          <w:sz w:val="22"/>
        </w:rPr>
        <w:t xml:space="preserve"> je povinen se o základní směrové a výškové body starat až do odevzdání a převzetí díla. </w:t>
      </w:r>
    </w:p>
    <w:p w14:paraId="3ADB28D2" w14:textId="77777777" w:rsidR="000D1881" w:rsidRPr="00BE468F" w:rsidRDefault="000D1881" w:rsidP="00262CA5">
      <w:pPr>
        <w:pStyle w:val="Zkladntext"/>
        <w:spacing w:before="0"/>
        <w:ind w:left="284" w:hanging="284"/>
        <w:jc w:val="both"/>
        <w:rPr>
          <w:sz w:val="22"/>
        </w:rPr>
      </w:pPr>
    </w:p>
    <w:p w14:paraId="04B9DD47" w14:textId="6DCC7CED" w:rsidR="000D1881" w:rsidRPr="0073049D" w:rsidRDefault="00CB260D" w:rsidP="00262CA5">
      <w:pPr>
        <w:pStyle w:val="Zkladntext"/>
        <w:numPr>
          <w:ilvl w:val="0"/>
          <w:numId w:val="12"/>
        </w:numPr>
        <w:spacing w:before="0"/>
        <w:ind w:left="284" w:hanging="284"/>
        <w:jc w:val="both"/>
        <w:rPr>
          <w:sz w:val="22"/>
          <w:szCs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w:t>
      </w:r>
      <w:r w:rsidR="002F23F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w:t>
      </w:r>
      <w:r w:rsidR="000D1881" w:rsidRPr="00BE468F">
        <w:rPr>
          <w:sz w:val="22"/>
        </w:rPr>
        <w:t>předpisy zejména zákonem č 309/2006 Sb.</w:t>
      </w:r>
      <w:r w:rsidR="006F3B7F" w:rsidRPr="00BE468F">
        <w:rPr>
          <w:sz w:val="22"/>
        </w:rPr>
        <w:t>,</w:t>
      </w:r>
      <w:r w:rsidR="002B3D83" w:rsidRPr="00BE468F">
        <w:rPr>
          <w:sz w:val="22"/>
        </w:rPr>
        <w:t xml:space="preserve"> o bezpečnosti a ochrany zdraví při práci, </w:t>
      </w:r>
      <w:r w:rsidR="000D1881" w:rsidRPr="00BE468F">
        <w:rPr>
          <w:sz w:val="22"/>
        </w:rPr>
        <w:t>a nařízením vlády č. 591/</w:t>
      </w:r>
      <w:r w:rsidR="000D1881" w:rsidRPr="0073049D">
        <w:rPr>
          <w:sz w:val="22"/>
          <w:szCs w:val="22"/>
        </w:rPr>
        <w:t>2006 Sb.</w:t>
      </w:r>
      <w:r w:rsidR="002B3D83" w:rsidRPr="0073049D">
        <w:rPr>
          <w:sz w:val="22"/>
          <w:szCs w:val="22"/>
        </w:rPr>
        <w:t>, o bližších požadavcích na BOZP na staveništích.</w:t>
      </w:r>
      <w:r w:rsidR="000D1881" w:rsidRPr="0073049D">
        <w:rPr>
          <w:sz w:val="22"/>
          <w:szCs w:val="22"/>
        </w:rPr>
        <w:t xml:space="preserve"> Prostory staveniště bude využívat výhradně pro účely související s realizací díla. </w:t>
      </w:r>
    </w:p>
    <w:p w14:paraId="696AB03A" w14:textId="77777777" w:rsidR="000D1881" w:rsidRPr="0073049D" w:rsidRDefault="000D1881" w:rsidP="00262CA5">
      <w:pPr>
        <w:pStyle w:val="Zkladntext"/>
        <w:spacing w:before="0"/>
        <w:ind w:left="284" w:hanging="284"/>
        <w:jc w:val="both"/>
        <w:rPr>
          <w:sz w:val="22"/>
          <w:szCs w:val="22"/>
        </w:rPr>
      </w:pPr>
    </w:p>
    <w:p w14:paraId="3CF78D31" w14:textId="195FA4D0" w:rsidR="000D1881" w:rsidRPr="0073049D" w:rsidRDefault="00CB260D" w:rsidP="00262CA5">
      <w:pPr>
        <w:pStyle w:val="Zkladntext"/>
        <w:numPr>
          <w:ilvl w:val="0"/>
          <w:numId w:val="12"/>
        </w:numPr>
        <w:spacing w:before="0"/>
        <w:ind w:left="284" w:hanging="284"/>
        <w:jc w:val="both"/>
        <w:rPr>
          <w:sz w:val="22"/>
          <w:szCs w:val="22"/>
        </w:rPr>
      </w:pPr>
      <w:r w:rsidRPr="0073049D">
        <w:rPr>
          <w:sz w:val="22"/>
          <w:szCs w:val="22"/>
        </w:rPr>
        <w:t>Zhotovitel</w:t>
      </w:r>
      <w:r w:rsidR="000D1881" w:rsidRPr="0073049D">
        <w:rPr>
          <w:sz w:val="22"/>
          <w:szCs w:val="22"/>
        </w:rPr>
        <w:t xml:space="preserve"> je povinen si při p</w:t>
      </w:r>
      <w:r w:rsidR="007264DA" w:rsidRPr="0073049D">
        <w:rPr>
          <w:sz w:val="22"/>
          <w:szCs w:val="22"/>
        </w:rPr>
        <w:t>řevzetí staveniště zajistit vyty</w:t>
      </w:r>
      <w:r w:rsidR="000D1881" w:rsidRPr="0073049D">
        <w:rPr>
          <w:sz w:val="22"/>
          <w:szCs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FF06EC2" w14:textId="77777777" w:rsidR="000D1881" w:rsidRPr="0073049D" w:rsidRDefault="000D1881" w:rsidP="00262CA5">
      <w:pPr>
        <w:pStyle w:val="Zkladntext"/>
        <w:spacing w:before="0"/>
        <w:ind w:left="284" w:hanging="284"/>
        <w:jc w:val="both"/>
        <w:rPr>
          <w:sz w:val="22"/>
          <w:szCs w:val="22"/>
        </w:rPr>
      </w:pPr>
    </w:p>
    <w:p w14:paraId="45D60023" w14:textId="4945285C" w:rsidR="000D1881" w:rsidRPr="0073049D" w:rsidRDefault="000D1881" w:rsidP="00262CA5">
      <w:pPr>
        <w:pStyle w:val="Zkladntext"/>
        <w:numPr>
          <w:ilvl w:val="0"/>
          <w:numId w:val="12"/>
        </w:numPr>
        <w:spacing w:before="0"/>
        <w:ind w:left="284" w:hanging="284"/>
        <w:jc w:val="both"/>
        <w:rPr>
          <w:sz w:val="22"/>
          <w:szCs w:val="22"/>
        </w:rPr>
      </w:pPr>
      <w:r w:rsidRPr="0073049D">
        <w:rPr>
          <w:sz w:val="22"/>
          <w:szCs w:val="22"/>
        </w:rPr>
        <w:t xml:space="preserve">Odvádění srážkových, odpadních a technologických vod ze staveniště zabezpečí </w:t>
      </w:r>
      <w:r w:rsidR="00CB260D" w:rsidRPr="0073049D">
        <w:rPr>
          <w:sz w:val="22"/>
          <w:szCs w:val="22"/>
        </w:rPr>
        <w:t>zhotovitel</w:t>
      </w:r>
      <w:r w:rsidRPr="0073049D">
        <w:rPr>
          <w:sz w:val="22"/>
          <w:szCs w:val="22"/>
        </w:rPr>
        <w:t xml:space="preserve"> dle projektu tak, aby zabránil podmáčení staveniště nebo sousedních pozemků. </w:t>
      </w:r>
    </w:p>
    <w:p w14:paraId="5887DB74" w14:textId="77777777" w:rsidR="00262CA5" w:rsidRPr="0073049D" w:rsidRDefault="00262CA5" w:rsidP="00262CA5">
      <w:pPr>
        <w:pStyle w:val="Odstavecseseznamem"/>
        <w:ind w:left="284" w:hanging="284"/>
        <w:rPr>
          <w:sz w:val="22"/>
          <w:szCs w:val="22"/>
        </w:rPr>
      </w:pPr>
    </w:p>
    <w:p w14:paraId="46E3AF5D" w14:textId="77777777" w:rsidR="00262CA5" w:rsidRPr="0073049D" w:rsidRDefault="00262CA5" w:rsidP="0039034A">
      <w:pPr>
        <w:pStyle w:val="Odstavecseseznamem"/>
        <w:numPr>
          <w:ilvl w:val="0"/>
          <w:numId w:val="45"/>
        </w:numPr>
        <w:ind w:left="284" w:hanging="284"/>
        <w:jc w:val="both"/>
        <w:rPr>
          <w:rFonts w:eastAsiaTheme="minorHAnsi"/>
          <w:sz w:val="22"/>
          <w:szCs w:val="22"/>
          <w:lang w:eastAsia="en-US"/>
        </w:rPr>
      </w:pPr>
      <w:r w:rsidRPr="0073049D">
        <w:rPr>
          <w:rFonts w:eastAsiaTheme="minorHAnsi"/>
          <w:sz w:val="22"/>
          <w:szCs w:val="22"/>
          <w:lang w:eastAsia="en-US"/>
        </w:rPr>
        <w:t>Po dobu provádění díla bude zajištěna průjezdnost (provádění za pomoci částečné uzavírky komunikace bez přerušení silničního provozu) a přístup k nemovitostem. Při omezení příjezdu nebo přístupu k nemovitostem musí zhotovitel tuto skutečnost v předstihu oznámit všem obyvatelům, kterých se omezení týká. Úplné zamezení příjezdu k nemovitostem bude maximálně po dobu 10 dnů. Úplná uzavírka komunikace bude případně po úsecích a po dobu nezbytně nutnou.</w:t>
      </w:r>
    </w:p>
    <w:p w14:paraId="27CB5B5A" w14:textId="77777777" w:rsidR="00262CA5" w:rsidRPr="0073049D" w:rsidRDefault="00262CA5" w:rsidP="0039034A">
      <w:pPr>
        <w:pStyle w:val="Textkomente"/>
        <w:ind w:left="284" w:hanging="284"/>
        <w:jc w:val="both"/>
        <w:rPr>
          <w:sz w:val="22"/>
          <w:szCs w:val="22"/>
        </w:rPr>
      </w:pPr>
    </w:p>
    <w:p w14:paraId="3F7C59FF" w14:textId="33F5365D" w:rsidR="00262CA5" w:rsidRPr="0073049D" w:rsidRDefault="00262CA5" w:rsidP="0039034A">
      <w:pPr>
        <w:pStyle w:val="Odstavecseseznamem"/>
        <w:numPr>
          <w:ilvl w:val="0"/>
          <w:numId w:val="45"/>
        </w:numPr>
        <w:autoSpaceDE w:val="0"/>
        <w:autoSpaceDN w:val="0"/>
        <w:adjustRightInd w:val="0"/>
        <w:ind w:left="284" w:hanging="284"/>
        <w:jc w:val="both"/>
        <w:rPr>
          <w:rFonts w:eastAsiaTheme="minorHAnsi"/>
          <w:sz w:val="22"/>
          <w:szCs w:val="22"/>
          <w:lang w:eastAsia="en-US"/>
        </w:rPr>
      </w:pPr>
      <w:r w:rsidRPr="0073049D">
        <w:rPr>
          <w:rFonts w:eastAsiaTheme="minorHAnsi"/>
          <w:sz w:val="22"/>
          <w:szCs w:val="22"/>
          <w:lang w:eastAsia="en-US"/>
        </w:rPr>
        <w:t>Zhotovitel musí po dobu provádění díla umožnit průjezd stavbou vozům IZS, vozům pro odvoz komunálního odpadu.</w:t>
      </w:r>
    </w:p>
    <w:p w14:paraId="61334DB3" w14:textId="77777777" w:rsidR="00262CA5" w:rsidRPr="0073049D" w:rsidRDefault="00262CA5" w:rsidP="0039034A">
      <w:pPr>
        <w:autoSpaceDE w:val="0"/>
        <w:autoSpaceDN w:val="0"/>
        <w:adjustRightInd w:val="0"/>
        <w:ind w:left="284" w:hanging="284"/>
        <w:jc w:val="both"/>
        <w:rPr>
          <w:rFonts w:eastAsiaTheme="minorHAnsi"/>
          <w:sz w:val="22"/>
          <w:szCs w:val="22"/>
          <w:lang w:eastAsia="en-US"/>
        </w:rPr>
      </w:pPr>
    </w:p>
    <w:p w14:paraId="20955E5C" w14:textId="58DEDB91" w:rsidR="00262CA5" w:rsidRPr="0073049D" w:rsidRDefault="00262CA5" w:rsidP="0039034A">
      <w:pPr>
        <w:pStyle w:val="Odstavecseseznamem"/>
        <w:numPr>
          <w:ilvl w:val="0"/>
          <w:numId w:val="45"/>
        </w:numPr>
        <w:autoSpaceDE w:val="0"/>
        <w:autoSpaceDN w:val="0"/>
        <w:adjustRightInd w:val="0"/>
        <w:ind w:left="284" w:hanging="284"/>
        <w:jc w:val="both"/>
        <w:rPr>
          <w:rFonts w:eastAsiaTheme="minorHAnsi"/>
          <w:sz w:val="22"/>
          <w:szCs w:val="22"/>
          <w:lang w:eastAsia="en-US"/>
        </w:rPr>
      </w:pPr>
      <w:r w:rsidRPr="0073049D">
        <w:rPr>
          <w:rFonts w:eastAsiaTheme="minorHAnsi"/>
          <w:sz w:val="22"/>
          <w:szCs w:val="22"/>
          <w:lang w:eastAsia="en-US"/>
        </w:rPr>
        <w:t>Po dobu uzavírky komunikace nebo provádění dílčích stavebních prací, které neumožní odvoz komunálního odpadu je zhotovitel povinen zajistit odvoz kontejnerů na okraj staveniště a zpět vždy v</w:t>
      </w:r>
    </w:p>
    <w:p w14:paraId="1D51B748" w14:textId="77777777" w:rsidR="00262CA5" w:rsidRPr="0073049D" w:rsidRDefault="00262CA5" w:rsidP="0039034A">
      <w:pPr>
        <w:pStyle w:val="Odstavecseseznamem"/>
        <w:autoSpaceDE w:val="0"/>
        <w:autoSpaceDN w:val="0"/>
        <w:adjustRightInd w:val="0"/>
        <w:ind w:left="284"/>
        <w:jc w:val="both"/>
        <w:rPr>
          <w:rFonts w:eastAsiaTheme="minorHAnsi"/>
          <w:sz w:val="22"/>
          <w:szCs w:val="22"/>
          <w:lang w:eastAsia="en-US"/>
        </w:rPr>
      </w:pPr>
      <w:r w:rsidRPr="0073049D">
        <w:rPr>
          <w:rFonts w:eastAsiaTheme="minorHAnsi"/>
          <w:sz w:val="22"/>
          <w:szCs w:val="22"/>
          <w:lang w:eastAsia="en-US"/>
        </w:rPr>
        <w:t>den svozu.</w:t>
      </w:r>
    </w:p>
    <w:p w14:paraId="62F1000C" w14:textId="77777777" w:rsidR="00262CA5" w:rsidRPr="0073049D" w:rsidRDefault="00262CA5" w:rsidP="0039034A">
      <w:pPr>
        <w:autoSpaceDE w:val="0"/>
        <w:autoSpaceDN w:val="0"/>
        <w:adjustRightInd w:val="0"/>
        <w:ind w:left="284" w:hanging="284"/>
        <w:jc w:val="both"/>
        <w:rPr>
          <w:sz w:val="22"/>
          <w:szCs w:val="22"/>
        </w:rPr>
      </w:pPr>
    </w:p>
    <w:p w14:paraId="3CB0513F" w14:textId="57824597" w:rsidR="00262CA5" w:rsidRPr="0073049D" w:rsidRDefault="00262CA5" w:rsidP="00B0326F">
      <w:pPr>
        <w:pStyle w:val="Odstavecseseznamem"/>
        <w:numPr>
          <w:ilvl w:val="0"/>
          <w:numId w:val="45"/>
        </w:numPr>
        <w:autoSpaceDE w:val="0"/>
        <w:autoSpaceDN w:val="0"/>
        <w:adjustRightInd w:val="0"/>
        <w:ind w:left="284" w:hanging="426"/>
        <w:jc w:val="both"/>
        <w:rPr>
          <w:sz w:val="22"/>
          <w:szCs w:val="22"/>
        </w:rPr>
      </w:pPr>
      <w:r w:rsidRPr="0073049D">
        <w:rPr>
          <w:rFonts w:eastAsiaTheme="minorHAnsi"/>
          <w:sz w:val="22"/>
          <w:szCs w:val="22"/>
          <w:lang w:eastAsia="en-US"/>
        </w:rPr>
        <w:t>Práce budou probíhat v pracovní dny v době od 7:00</w:t>
      </w:r>
      <w:r w:rsidR="0039034A" w:rsidRPr="0073049D">
        <w:rPr>
          <w:rFonts w:eastAsiaTheme="minorHAnsi"/>
          <w:sz w:val="22"/>
          <w:szCs w:val="22"/>
          <w:lang w:eastAsia="en-US"/>
        </w:rPr>
        <w:t xml:space="preserve"> h</w:t>
      </w:r>
      <w:r w:rsidRPr="0073049D">
        <w:rPr>
          <w:rFonts w:eastAsiaTheme="minorHAnsi"/>
          <w:sz w:val="22"/>
          <w:szCs w:val="22"/>
          <w:lang w:eastAsia="en-US"/>
        </w:rPr>
        <w:t xml:space="preserve"> do 18:00 h. Ve dnech pracovního klidu a volna od</w:t>
      </w:r>
      <w:r w:rsidR="0039034A" w:rsidRPr="0073049D">
        <w:rPr>
          <w:rFonts w:eastAsiaTheme="minorHAnsi"/>
          <w:sz w:val="22"/>
          <w:szCs w:val="22"/>
          <w:lang w:eastAsia="en-US"/>
        </w:rPr>
        <w:t xml:space="preserve"> </w:t>
      </w:r>
      <w:r w:rsidRPr="0073049D">
        <w:rPr>
          <w:rFonts w:eastAsiaTheme="minorHAnsi"/>
          <w:sz w:val="22"/>
          <w:szCs w:val="22"/>
          <w:lang w:eastAsia="en-US"/>
        </w:rPr>
        <w:t>8:00</w:t>
      </w:r>
      <w:r w:rsidR="0039034A" w:rsidRPr="0073049D">
        <w:rPr>
          <w:rFonts w:eastAsiaTheme="minorHAnsi"/>
          <w:sz w:val="22"/>
          <w:szCs w:val="22"/>
          <w:lang w:eastAsia="en-US"/>
        </w:rPr>
        <w:t xml:space="preserve"> h</w:t>
      </w:r>
      <w:r w:rsidRPr="0073049D">
        <w:rPr>
          <w:rFonts w:eastAsiaTheme="minorHAnsi"/>
          <w:sz w:val="22"/>
          <w:szCs w:val="22"/>
          <w:lang w:eastAsia="en-US"/>
        </w:rPr>
        <w:t xml:space="preserve"> do 15:00 h, pokud nebude s objednatelem dohodnuto jinak.</w:t>
      </w:r>
    </w:p>
    <w:p w14:paraId="3DD01BB4" w14:textId="77777777" w:rsidR="000D1881" w:rsidRPr="0073049D" w:rsidRDefault="000D1881" w:rsidP="0039034A">
      <w:pPr>
        <w:pStyle w:val="Zkladntext"/>
        <w:spacing w:before="0"/>
        <w:ind w:left="284" w:hanging="426"/>
        <w:jc w:val="both"/>
        <w:rPr>
          <w:sz w:val="22"/>
          <w:szCs w:val="22"/>
        </w:rPr>
      </w:pPr>
    </w:p>
    <w:p w14:paraId="73C38BD3" w14:textId="0DEE15DE" w:rsidR="000D1881" w:rsidRPr="0073049D" w:rsidRDefault="00CB260D" w:rsidP="0039034A">
      <w:pPr>
        <w:pStyle w:val="Zkladntext"/>
        <w:numPr>
          <w:ilvl w:val="0"/>
          <w:numId w:val="46"/>
        </w:numPr>
        <w:spacing w:before="0"/>
        <w:ind w:left="284" w:hanging="426"/>
        <w:jc w:val="both"/>
        <w:rPr>
          <w:sz w:val="22"/>
          <w:szCs w:val="22"/>
        </w:rPr>
      </w:pPr>
      <w:r w:rsidRPr="0073049D">
        <w:rPr>
          <w:sz w:val="22"/>
          <w:szCs w:val="22"/>
        </w:rPr>
        <w:t>Zhotovitel</w:t>
      </w:r>
      <w:r w:rsidR="000D1881" w:rsidRPr="0073049D">
        <w:rPr>
          <w:sz w:val="22"/>
          <w:szCs w:val="22"/>
        </w:rPr>
        <w:t xml:space="preserve"> se zavazuje, že umožní v rozsahu, který podstatně neztíží jeho plnění dle této smlouvy ostatním dodavatelům </w:t>
      </w:r>
      <w:r w:rsidRPr="0073049D">
        <w:rPr>
          <w:sz w:val="22"/>
          <w:szCs w:val="22"/>
        </w:rPr>
        <w:t>objednatele</w:t>
      </w:r>
      <w:r w:rsidR="000D1881" w:rsidRPr="0073049D">
        <w:rPr>
          <w:sz w:val="22"/>
          <w:szCs w:val="22"/>
        </w:rPr>
        <w:t>, příp.</w:t>
      </w:r>
      <w:r w:rsidR="002F23FC" w:rsidRPr="0073049D">
        <w:rPr>
          <w:sz w:val="22"/>
          <w:szCs w:val="22"/>
        </w:rPr>
        <w:t xml:space="preserve"> </w:t>
      </w:r>
      <w:r w:rsidRPr="0073049D">
        <w:rPr>
          <w:sz w:val="22"/>
          <w:szCs w:val="22"/>
        </w:rPr>
        <w:t>zhotovitel</w:t>
      </w:r>
      <w:r w:rsidR="000D1881" w:rsidRPr="0073049D">
        <w:rPr>
          <w:sz w:val="22"/>
          <w:szCs w:val="22"/>
        </w:rPr>
        <w:t>ům jiných investorů (např. telekomunikačních, plynárenských, či elektrárenských společností) realizaci technické infrastruktury na staveništi.</w:t>
      </w:r>
    </w:p>
    <w:p w14:paraId="2FD809C6" w14:textId="77777777" w:rsidR="006F3B7F" w:rsidRPr="0073049D" w:rsidRDefault="006F3B7F" w:rsidP="00262CA5">
      <w:pPr>
        <w:pStyle w:val="Zkladntext"/>
        <w:spacing w:before="0"/>
        <w:ind w:left="284" w:hanging="426"/>
        <w:jc w:val="both"/>
        <w:rPr>
          <w:sz w:val="22"/>
          <w:szCs w:val="22"/>
        </w:rPr>
      </w:pPr>
    </w:p>
    <w:p w14:paraId="0DFBCEF8" w14:textId="22DAFE20" w:rsidR="006F3B7F" w:rsidRPr="0073049D" w:rsidRDefault="00CB260D" w:rsidP="00262CA5">
      <w:pPr>
        <w:pStyle w:val="Zkladntext"/>
        <w:numPr>
          <w:ilvl w:val="0"/>
          <w:numId w:val="46"/>
        </w:numPr>
        <w:spacing w:before="0"/>
        <w:ind w:left="284" w:hanging="426"/>
        <w:jc w:val="both"/>
        <w:rPr>
          <w:sz w:val="22"/>
          <w:szCs w:val="22"/>
        </w:rPr>
      </w:pPr>
      <w:r w:rsidRPr="0073049D">
        <w:rPr>
          <w:sz w:val="22"/>
          <w:szCs w:val="22"/>
        </w:rPr>
        <w:lastRenderedPageBreak/>
        <w:t>Zhotovitel</w:t>
      </w:r>
      <w:r w:rsidR="006F3B7F" w:rsidRPr="0073049D">
        <w:rPr>
          <w:sz w:val="22"/>
          <w:szCs w:val="22"/>
        </w:rPr>
        <w:t xml:space="preserve"> je povinen umístit na staveništi štítek s identifikačními údaji stavby v souladu </w:t>
      </w:r>
      <w:r w:rsidR="00262CA5" w:rsidRPr="0073049D">
        <w:rPr>
          <w:sz w:val="22"/>
          <w:szCs w:val="22"/>
        </w:rPr>
        <w:t xml:space="preserve">se </w:t>
      </w:r>
      <w:r w:rsidR="006F3B7F" w:rsidRPr="0073049D">
        <w:rPr>
          <w:sz w:val="22"/>
          <w:szCs w:val="22"/>
        </w:rPr>
        <w:t xml:space="preserve">stavebním zákonem, který mu předá technický dozor </w:t>
      </w:r>
      <w:r w:rsidRPr="0073049D">
        <w:rPr>
          <w:sz w:val="22"/>
          <w:szCs w:val="22"/>
        </w:rPr>
        <w:t>objednatele</w:t>
      </w:r>
      <w:r w:rsidR="006F3B7F" w:rsidRPr="0073049D">
        <w:rPr>
          <w:sz w:val="22"/>
          <w:szCs w:val="22"/>
        </w:rPr>
        <w:t xml:space="preserve">. </w:t>
      </w:r>
    </w:p>
    <w:p w14:paraId="103FB200" w14:textId="77777777" w:rsidR="000D1881" w:rsidRPr="0073049D" w:rsidRDefault="000D1881" w:rsidP="00262CA5">
      <w:pPr>
        <w:pStyle w:val="Zkladntext"/>
        <w:spacing w:before="0"/>
        <w:ind w:left="284" w:hanging="426"/>
        <w:jc w:val="both"/>
        <w:rPr>
          <w:sz w:val="22"/>
          <w:szCs w:val="22"/>
        </w:rPr>
      </w:pPr>
    </w:p>
    <w:p w14:paraId="769C5C6C" w14:textId="3C2711E8" w:rsidR="000D1881" w:rsidRPr="0073049D" w:rsidRDefault="00CB260D" w:rsidP="00262CA5">
      <w:pPr>
        <w:pStyle w:val="Zkladntext"/>
        <w:numPr>
          <w:ilvl w:val="0"/>
          <w:numId w:val="46"/>
        </w:numPr>
        <w:spacing w:before="0"/>
        <w:ind w:left="284" w:hanging="426"/>
        <w:jc w:val="both"/>
        <w:rPr>
          <w:sz w:val="22"/>
          <w:szCs w:val="22"/>
        </w:rPr>
      </w:pPr>
      <w:r w:rsidRPr="0073049D">
        <w:rPr>
          <w:sz w:val="22"/>
          <w:szCs w:val="22"/>
        </w:rPr>
        <w:t>Zhotovitel</w:t>
      </w:r>
      <w:r w:rsidR="000D1881" w:rsidRPr="0073049D">
        <w:rPr>
          <w:sz w:val="22"/>
          <w:szCs w:val="22"/>
        </w:rPr>
        <w:t xml:space="preserve"> je povinen průběžně ode dne předání staveniště až do doby protokolárního předání a převzetí díla pořizovat fotodokumentaci postupu stavebních a zejména zakrývaných prací. </w:t>
      </w:r>
    </w:p>
    <w:p w14:paraId="6792A4CD" w14:textId="77777777" w:rsidR="000D1881" w:rsidRDefault="000D1881" w:rsidP="00262CA5">
      <w:pPr>
        <w:pStyle w:val="Zkladntext"/>
        <w:spacing w:before="0"/>
        <w:ind w:left="284" w:hanging="426"/>
        <w:jc w:val="both"/>
        <w:rPr>
          <w:sz w:val="22"/>
        </w:rPr>
      </w:pPr>
    </w:p>
    <w:p w14:paraId="7FC93931" w14:textId="2E9D6179" w:rsidR="000D1881" w:rsidRDefault="00CB260D" w:rsidP="00262CA5">
      <w:pPr>
        <w:numPr>
          <w:ilvl w:val="0"/>
          <w:numId w:val="46"/>
        </w:numPr>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65A3FC24" w14:textId="77777777" w:rsidR="000D1881" w:rsidRDefault="000D1881" w:rsidP="00262CA5">
      <w:pPr>
        <w:ind w:left="284" w:hanging="426"/>
        <w:jc w:val="both"/>
        <w:rPr>
          <w:sz w:val="22"/>
        </w:rPr>
      </w:pPr>
    </w:p>
    <w:p w14:paraId="5F0CEE48" w14:textId="38163932" w:rsidR="000D1881" w:rsidRDefault="00CB260D" w:rsidP="00262CA5">
      <w:pPr>
        <w:numPr>
          <w:ilvl w:val="0"/>
          <w:numId w:val="46"/>
        </w:numPr>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E1E2E01" w14:textId="77777777" w:rsidR="000D1881" w:rsidRDefault="000D1881" w:rsidP="00262CA5">
      <w:pPr>
        <w:ind w:left="284" w:hanging="426"/>
        <w:jc w:val="both"/>
        <w:rPr>
          <w:b/>
          <w:sz w:val="22"/>
        </w:rPr>
      </w:pPr>
    </w:p>
    <w:p w14:paraId="36D79AC8" w14:textId="23C89412" w:rsidR="000D1881" w:rsidRDefault="00CB260D" w:rsidP="00262CA5">
      <w:pPr>
        <w:numPr>
          <w:ilvl w:val="0"/>
          <w:numId w:val="46"/>
        </w:numPr>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0859A9E6" w14:textId="77777777" w:rsidR="000D1881" w:rsidRDefault="000D1881" w:rsidP="00262CA5">
      <w:pPr>
        <w:pStyle w:val="Zkladntext"/>
        <w:spacing w:before="0"/>
        <w:ind w:left="284" w:hanging="426"/>
        <w:rPr>
          <w:sz w:val="22"/>
        </w:rPr>
      </w:pPr>
    </w:p>
    <w:p w14:paraId="72D79BB7" w14:textId="5480B67E" w:rsidR="000D1881" w:rsidRDefault="00CB260D" w:rsidP="00262CA5">
      <w:pPr>
        <w:pStyle w:val="Zkladntext"/>
        <w:numPr>
          <w:ilvl w:val="0"/>
          <w:numId w:val="46"/>
        </w:numPr>
        <w:spacing w:before="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547DC067" w14:textId="77777777" w:rsidR="000D1881" w:rsidRDefault="000D1881" w:rsidP="00262CA5">
      <w:pPr>
        <w:pStyle w:val="Zkladntext"/>
        <w:spacing w:before="0"/>
        <w:ind w:left="284" w:hanging="426"/>
        <w:jc w:val="both"/>
        <w:rPr>
          <w:sz w:val="22"/>
        </w:rPr>
      </w:pPr>
    </w:p>
    <w:p w14:paraId="774B123F" w14:textId="3CEE1252" w:rsidR="000D1881" w:rsidRPr="0064084B" w:rsidRDefault="00CB260D" w:rsidP="0064084B">
      <w:pPr>
        <w:pStyle w:val="Zkladntext"/>
        <w:numPr>
          <w:ilvl w:val="0"/>
          <w:numId w:val="46"/>
        </w:numPr>
        <w:spacing w:before="0"/>
        <w:ind w:left="284" w:hanging="426"/>
        <w:jc w:val="both"/>
        <w:rPr>
          <w:sz w:val="22"/>
        </w:rPr>
      </w:pPr>
      <w:r w:rsidRPr="0064084B">
        <w:rPr>
          <w:sz w:val="22"/>
        </w:rPr>
        <w:t>Zhotovitel</w:t>
      </w:r>
      <w:r w:rsidR="000D1881" w:rsidRPr="0064084B">
        <w:rPr>
          <w:sz w:val="22"/>
        </w:rPr>
        <w:t xml:space="preserve"> je povinen vyklidit </w:t>
      </w:r>
      <w:r w:rsidR="00A92C37" w:rsidRPr="0064084B">
        <w:rPr>
          <w:sz w:val="22"/>
        </w:rPr>
        <w:t xml:space="preserve">a odstranit </w:t>
      </w:r>
      <w:r w:rsidR="000D1881" w:rsidRPr="0064084B">
        <w:rPr>
          <w:sz w:val="22"/>
        </w:rPr>
        <w:t xml:space="preserve">staveniště do 5 pracovních dnů ode dne protokolárního předání a převzetí díla </w:t>
      </w:r>
      <w:r w:rsidRPr="0064084B">
        <w:rPr>
          <w:sz w:val="22"/>
        </w:rPr>
        <w:t>objednatele</w:t>
      </w:r>
      <w:r w:rsidR="000D1881" w:rsidRPr="0064084B">
        <w:rPr>
          <w:sz w:val="22"/>
        </w:rPr>
        <w:t>m, nebude-li smluvními stranami při přejímacím řízení dohodnuto jinak.</w:t>
      </w:r>
    </w:p>
    <w:p w14:paraId="1441B1AD" w14:textId="77777777" w:rsidR="005965C7" w:rsidRPr="0064084B" w:rsidRDefault="005965C7" w:rsidP="0064084B">
      <w:pPr>
        <w:pStyle w:val="Zkladntext"/>
        <w:spacing w:before="0"/>
        <w:jc w:val="both"/>
        <w:rPr>
          <w:sz w:val="22"/>
        </w:rPr>
      </w:pPr>
    </w:p>
    <w:p w14:paraId="00EADEB7" w14:textId="4A10EFCE" w:rsidR="005965C7" w:rsidRPr="0064084B" w:rsidRDefault="005965C7" w:rsidP="0064084B">
      <w:pPr>
        <w:pStyle w:val="Odstavecseseznamem"/>
        <w:numPr>
          <w:ilvl w:val="0"/>
          <w:numId w:val="48"/>
        </w:numPr>
        <w:autoSpaceDE w:val="0"/>
        <w:autoSpaceDN w:val="0"/>
        <w:adjustRightInd w:val="0"/>
        <w:ind w:left="284" w:hanging="426"/>
        <w:jc w:val="both"/>
        <w:rPr>
          <w:rFonts w:eastAsia="TimesNewRomanPSMT"/>
          <w:sz w:val="22"/>
          <w:szCs w:val="22"/>
          <w:lang w:eastAsia="en-US"/>
        </w:rPr>
      </w:pPr>
      <w:bookmarkStart w:id="9" w:name="_Hlk3985109"/>
      <w:r w:rsidRPr="0064084B">
        <w:rPr>
          <w:rFonts w:eastAsia="TimesNewRomanPSMT"/>
          <w:sz w:val="22"/>
          <w:szCs w:val="22"/>
          <w:lang w:eastAsia="en-US"/>
        </w:rPr>
        <w:t>V případě vzniku odpadu kat. č. 17 01 01 – Beton si může investor stavby, na základě písemné</w:t>
      </w:r>
    </w:p>
    <w:p w14:paraId="4D6EB53F" w14:textId="2348E890" w:rsidR="005965C7" w:rsidRPr="0064084B" w:rsidRDefault="005965C7" w:rsidP="0064084B">
      <w:pPr>
        <w:pStyle w:val="Odstavecseseznamem"/>
        <w:autoSpaceDE w:val="0"/>
        <w:autoSpaceDN w:val="0"/>
        <w:adjustRightInd w:val="0"/>
        <w:ind w:left="284"/>
        <w:jc w:val="both"/>
        <w:rPr>
          <w:rFonts w:eastAsia="TimesNewRomanPSMT"/>
          <w:sz w:val="22"/>
          <w:szCs w:val="22"/>
          <w:lang w:eastAsia="en-US"/>
        </w:rPr>
      </w:pPr>
      <w:r w:rsidRPr="0064084B">
        <w:rPr>
          <w:rFonts w:eastAsia="TimesNewRomanPSMT"/>
          <w:sz w:val="22"/>
          <w:szCs w:val="22"/>
          <w:lang w:eastAsia="en-US"/>
        </w:rPr>
        <w:t>dohody se zhotovitelem, vyhradit právo, aby tento odpad zůstal v jeho vlastnictví. Přebere tak na sebe</w:t>
      </w:r>
    </w:p>
    <w:p w14:paraId="2B2C1685" w14:textId="089FD8C1" w:rsidR="005965C7" w:rsidRPr="0064084B" w:rsidRDefault="005965C7" w:rsidP="0064084B">
      <w:pPr>
        <w:pStyle w:val="Odstavecseseznamem"/>
        <w:autoSpaceDE w:val="0"/>
        <w:autoSpaceDN w:val="0"/>
        <w:adjustRightInd w:val="0"/>
        <w:ind w:left="284"/>
        <w:jc w:val="both"/>
        <w:rPr>
          <w:rFonts w:eastAsia="TimesNewRomanPSMT"/>
          <w:sz w:val="22"/>
          <w:szCs w:val="22"/>
          <w:lang w:eastAsia="en-US"/>
        </w:rPr>
      </w:pPr>
      <w:r w:rsidRPr="0064084B">
        <w:rPr>
          <w:rFonts w:eastAsia="TimesNewRomanPSMT"/>
          <w:sz w:val="22"/>
          <w:szCs w:val="22"/>
          <w:lang w:eastAsia="en-US"/>
        </w:rPr>
        <w:t>veškeré povinnosti vyplývající ze zákona č. 185/2001 Sb., o odpadech ve zněni pozdějších předpisů.</w:t>
      </w:r>
    </w:p>
    <w:p w14:paraId="5568A915" w14:textId="768FF703" w:rsidR="005965C7" w:rsidRPr="0064084B" w:rsidRDefault="005965C7" w:rsidP="0064084B">
      <w:pPr>
        <w:pStyle w:val="Odstavecseseznamem"/>
        <w:autoSpaceDE w:val="0"/>
        <w:autoSpaceDN w:val="0"/>
        <w:adjustRightInd w:val="0"/>
        <w:ind w:left="284"/>
        <w:jc w:val="both"/>
        <w:rPr>
          <w:rFonts w:eastAsia="TimesNewRomanPSMT"/>
          <w:sz w:val="22"/>
          <w:szCs w:val="22"/>
          <w:lang w:eastAsia="en-US"/>
        </w:rPr>
      </w:pPr>
      <w:r w:rsidRPr="0064084B">
        <w:rPr>
          <w:rFonts w:eastAsia="TimesNewRomanPSMT"/>
          <w:sz w:val="22"/>
          <w:szCs w:val="22"/>
          <w:lang w:eastAsia="en-US"/>
        </w:rPr>
        <w:t>Tento druh odpadu bude následně převezen na deponii Objednatele a předán osobě oprávněné k</w:t>
      </w:r>
    </w:p>
    <w:p w14:paraId="2B2B7062" w14:textId="3A0802EF" w:rsidR="005965C7" w:rsidRPr="0064084B" w:rsidRDefault="005965C7" w:rsidP="0064084B">
      <w:pPr>
        <w:pStyle w:val="Odstavecseseznamem"/>
        <w:autoSpaceDE w:val="0"/>
        <w:autoSpaceDN w:val="0"/>
        <w:adjustRightInd w:val="0"/>
        <w:ind w:left="284"/>
        <w:jc w:val="both"/>
        <w:rPr>
          <w:rFonts w:eastAsia="TimesNewRomanPSMT"/>
          <w:sz w:val="22"/>
          <w:szCs w:val="22"/>
          <w:lang w:eastAsia="en-US"/>
        </w:rPr>
      </w:pPr>
      <w:r w:rsidRPr="0064084B">
        <w:rPr>
          <w:rFonts w:eastAsia="TimesNewRomanPSMT"/>
          <w:sz w:val="22"/>
          <w:szCs w:val="22"/>
          <w:lang w:eastAsia="en-US"/>
        </w:rPr>
        <w:t>recyklaci. Žádost o vydaní závazného stanoviska Odboru životního prostředí ke kolaudaci podá</w:t>
      </w:r>
    </w:p>
    <w:p w14:paraId="3C832CB4" w14:textId="2AA318A6" w:rsidR="005965C7" w:rsidRPr="0064084B" w:rsidRDefault="005965C7" w:rsidP="0064084B">
      <w:pPr>
        <w:pStyle w:val="Odstavecseseznamem"/>
        <w:autoSpaceDE w:val="0"/>
        <w:autoSpaceDN w:val="0"/>
        <w:adjustRightInd w:val="0"/>
        <w:ind w:left="284"/>
        <w:jc w:val="both"/>
        <w:rPr>
          <w:rFonts w:eastAsia="TimesNewRomanPSMT"/>
          <w:sz w:val="22"/>
          <w:szCs w:val="22"/>
          <w:lang w:eastAsia="en-US"/>
        </w:rPr>
      </w:pPr>
      <w:r w:rsidRPr="0064084B">
        <w:rPr>
          <w:rFonts w:eastAsia="TimesNewRomanPSMT"/>
          <w:sz w:val="22"/>
          <w:szCs w:val="22"/>
          <w:lang w:eastAsia="en-US"/>
        </w:rPr>
        <w:t>zhotovitel stavby. K žádosti je nutno doložit:</w:t>
      </w:r>
    </w:p>
    <w:p w14:paraId="0F56CBB6" w14:textId="60B5EF47" w:rsidR="005965C7" w:rsidRPr="0064084B" w:rsidRDefault="005965C7" w:rsidP="0064084B">
      <w:pPr>
        <w:pStyle w:val="Odstavecseseznamem"/>
        <w:numPr>
          <w:ilvl w:val="0"/>
          <w:numId w:val="49"/>
        </w:numPr>
        <w:autoSpaceDE w:val="0"/>
        <w:autoSpaceDN w:val="0"/>
        <w:adjustRightInd w:val="0"/>
        <w:jc w:val="both"/>
        <w:rPr>
          <w:rFonts w:eastAsia="TimesNewRomanPSMT"/>
          <w:sz w:val="22"/>
          <w:szCs w:val="22"/>
          <w:lang w:eastAsia="en-US"/>
        </w:rPr>
      </w:pPr>
      <w:r w:rsidRPr="0064084B">
        <w:rPr>
          <w:rFonts w:eastAsia="TimesNewRomanPSMT"/>
          <w:sz w:val="22"/>
          <w:szCs w:val="22"/>
          <w:lang w:eastAsia="en-US"/>
        </w:rPr>
        <w:t>Identifikace zhotovitele stavby (připadne poddodavatele)</w:t>
      </w:r>
    </w:p>
    <w:p w14:paraId="0FD1C230" w14:textId="3A65EAC9" w:rsidR="005965C7" w:rsidRPr="0064084B" w:rsidRDefault="005965C7" w:rsidP="0064084B">
      <w:pPr>
        <w:pStyle w:val="Odstavecseseznamem"/>
        <w:numPr>
          <w:ilvl w:val="0"/>
          <w:numId w:val="49"/>
        </w:numPr>
        <w:autoSpaceDE w:val="0"/>
        <w:autoSpaceDN w:val="0"/>
        <w:adjustRightInd w:val="0"/>
        <w:jc w:val="both"/>
        <w:rPr>
          <w:rFonts w:eastAsia="TimesNewRomanPSMT"/>
          <w:sz w:val="22"/>
          <w:szCs w:val="22"/>
          <w:lang w:eastAsia="en-US"/>
        </w:rPr>
      </w:pPr>
      <w:r w:rsidRPr="0064084B">
        <w:rPr>
          <w:rFonts w:eastAsia="TimesNewRomanPSMT"/>
          <w:sz w:val="22"/>
          <w:szCs w:val="22"/>
          <w:lang w:eastAsia="en-US"/>
        </w:rPr>
        <w:t>termín realizace stavby</w:t>
      </w:r>
    </w:p>
    <w:p w14:paraId="5B3FB9F8" w14:textId="7AC8A342" w:rsidR="005965C7" w:rsidRPr="0064084B" w:rsidRDefault="005965C7" w:rsidP="0064084B">
      <w:pPr>
        <w:pStyle w:val="Odstavecseseznamem"/>
        <w:numPr>
          <w:ilvl w:val="0"/>
          <w:numId w:val="49"/>
        </w:numPr>
        <w:autoSpaceDE w:val="0"/>
        <w:autoSpaceDN w:val="0"/>
        <w:adjustRightInd w:val="0"/>
        <w:jc w:val="both"/>
        <w:rPr>
          <w:rFonts w:eastAsia="TimesNewRomanPSMT"/>
          <w:sz w:val="22"/>
          <w:szCs w:val="22"/>
          <w:lang w:eastAsia="en-US"/>
        </w:rPr>
      </w:pPr>
      <w:r w:rsidRPr="0064084B">
        <w:rPr>
          <w:rFonts w:eastAsia="TimesNewRomanPSMT"/>
          <w:sz w:val="22"/>
          <w:szCs w:val="22"/>
          <w:lang w:eastAsia="en-US"/>
        </w:rPr>
        <w:t>průběžnou evidenci o nakládání se všemi odpady z realizace záměru v rozsahu dle § 21 přílohy</w:t>
      </w:r>
      <w:r w:rsidR="0064084B" w:rsidRPr="0064084B">
        <w:rPr>
          <w:rFonts w:eastAsia="TimesNewRomanPSMT"/>
          <w:sz w:val="22"/>
          <w:szCs w:val="22"/>
          <w:lang w:eastAsia="en-US"/>
        </w:rPr>
        <w:t xml:space="preserve"> </w:t>
      </w:r>
      <w:r w:rsidRPr="0064084B">
        <w:rPr>
          <w:rFonts w:eastAsia="TimesNewRomanPSMT"/>
          <w:sz w:val="22"/>
          <w:szCs w:val="22"/>
          <w:lang w:eastAsia="en-US"/>
        </w:rPr>
        <w:t>č.20 vyhlášky č. 383/2001 Sb. – (název odpadu, katalogové zařazeni, vyprodukované množství,</w:t>
      </w:r>
    </w:p>
    <w:p w14:paraId="36CE3783" w14:textId="2E927D59" w:rsidR="005965C7" w:rsidRPr="0064084B" w:rsidRDefault="005965C7" w:rsidP="0064084B">
      <w:pPr>
        <w:pStyle w:val="Odstavecseseznamem"/>
        <w:autoSpaceDE w:val="0"/>
        <w:autoSpaceDN w:val="0"/>
        <w:adjustRightInd w:val="0"/>
        <w:ind w:left="720"/>
        <w:jc w:val="both"/>
        <w:rPr>
          <w:rFonts w:eastAsia="TimesNewRomanPSMT"/>
          <w:sz w:val="22"/>
          <w:szCs w:val="22"/>
          <w:lang w:eastAsia="en-US"/>
        </w:rPr>
      </w:pPr>
      <w:r w:rsidRPr="0064084B">
        <w:rPr>
          <w:rFonts w:eastAsia="TimesNewRomanPSMT"/>
          <w:sz w:val="22"/>
          <w:szCs w:val="22"/>
          <w:lang w:eastAsia="en-US"/>
        </w:rPr>
        <w:t>doklad o předání osobě oprávněné) v případě odpadu kat. č. 17 01 01 – Beton bude uvedeno, že</w:t>
      </w:r>
    </w:p>
    <w:p w14:paraId="20345CF5" w14:textId="74C3D8AF" w:rsidR="005965C7" w:rsidRPr="0064084B" w:rsidRDefault="005965C7" w:rsidP="0064084B">
      <w:pPr>
        <w:pStyle w:val="Odstavecseseznamem"/>
        <w:autoSpaceDE w:val="0"/>
        <w:autoSpaceDN w:val="0"/>
        <w:adjustRightInd w:val="0"/>
        <w:ind w:left="720"/>
        <w:jc w:val="both"/>
        <w:rPr>
          <w:rFonts w:eastAsia="TimesNewRomanPSMT"/>
          <w:sz w:val="22"/>
          <w:szCs w:val="22"/>
          <w:lang w:eastAsia="en-US"/>
        </w:rPr>
      </w:pPr>
      <w:r w:rsidRPr="0064084B">
        <w:rPr>
          <w:rFonts w:eastAsia="TimesNewRomanPSMT"/>
          <w:sz w:val="22"/>
          <w:szCs w:val="22"/>
          <w:lang w:eastAsia="en-US"/>
        </w:rPr>
        <w:t>tento zůstal v majetku investora, bude doložen výpis z evidence investora a kopie písemné</w:t>
      </w:r>
    </w:p>
    <w:p w14:paraId="13DED79B" w14:textId="77777777" w:rsidR="005965C7" w:rsidRPr="0064084B" w:rsidRDefault="005965C7" w:rsidP="0064084B">
      <w:pPr>
        <w:pStyle w:val="Odstavecseseznamem"/>
        <w:autoSpaceDE w:val="0"/>
        <w:autoSpaceDN w:val="0"/>
        <w:adjustRightInd w:val="0"/>
        <w:ind w:left="720"/>
        <w:jc w:val="both"/>
        <w:rPr>
          <w:rFonts w:eastAsia="TimesNewRomanPSMT"/>
          <w:sz w:val="22"/>
          <w:szCs w:val="22"/>
          <w:lang w:eastAsia="en-US"/>
        </w:rPr>
      </w:pPr>
      <w:r w:rsidRPr="0064084B">
        <w:rPr>
          <w:rFonts w:eastAsia="TimesNewRomanPSMT"/>
          <w:sz w:val="22"/>
          <w:szCs w:val="22"/>
          <w:lang w:eastAsia="en-US"/>
        </w:rPr>
        <w:t>dohody)</w:t>
      </w:r>
    </w:p>
    <w:p w14:paraId="49FE4256" w14:textId="094C98B1" w:rsidR="005965C7" w:rsidRPr="0064084B" w:rsidRDefault="005965C7" w:rsidP="0064084B">
      <w:pPr>
        <w:pStyle w:val="Zkladntext"/>
        <w:numPr>
          <w:ilvl w:val="0"/>
          <w:numId w:val="49"/>
        </w:numPr>
        <w:spacing w:before="0"/>
        <w:jc w:val="both"/>
        <w:rPr>
          <w:sz w:val="22"/>
          <w:szCs w:val="22"/>
        </w:rPr>
      </w:pPr>
      <w:r w:rsidRPr="0064084B">
        <w:rPr>
          <w:rFonts w:eastAsia="TimesNewRomanPSMT"/>
          <w:sz w:val="22"/>
          <w:szCs w:val="22"/>
          <w:lang w:eastAsia="en-US"/>
        </w:rPr>
        <w:t>podpis zhotovitele stavby + kontaktní osoba + telefon</w:t>
      </w:r>
    </w:p>
    <w:bookmarkEnd w:id="9"/>
    <w:p w14:paraId="1607EB22" w14:textId="77777777" w:rsidR="000D1881" w:rsidRDefault="000D1881" w:rsidP="000D1881">
      <w:pPr>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lastRenderedPageBreak/>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A6B1146" w:rsidR="000D1881" w:rsidRPr="00F81F62" w:rsidRDefault="002C4B01" w:rsidP="002C4B01">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066995B6" w:rsidR="000D1881" w:rsidRDefault="000D1881" w:rsidP="002C4B01">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262CA5">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C2B1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C2B1A">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1C2B1A">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1C2B1A">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43658572" w:rsidR="000D1881" w:rsidRDefault="000D1881" w:rsidP="001C2B1A">
      <w:pPr>
        <w:numPr>
          <w:ilvl w:val="0"/>
          <w:numId w:val="9"/>
        </w:numPr>
        <w:tabs>
          <w:tab w:val="left" w:pos="360"/>
        </w:tabs>
        <w:spacing w:before="240"/>
        <w:jc w:val="both"/>
        <w:rPr>
          <w:sz w:val="22"/>
        </w:rPr>
      </w:pPr>
      <w:r w:rsidRPr="00686BB2">
        <w:rPr>
          <w:sz w:val="22"/>
        </w:rPr>
        <w:t>Smluvní strany se dohodly na organizování kontrolních dnů stavby dle průběhu a potřeb stavby, nejméně však</w:t>
      </w:r>
      <w:r w:rsidR="0064084B">
        <w:rPr>
          <w:sz w:val="22"/>
        </w:rPr>
        <w:t xml:space="preserve">1x </w:t>
      </w:r>
      <w:r w:rsidRPr="00686BB2">
        <w:rPr>
          <w:sz w:val="22"/>
        </w:rPr>
        <w:t>1</w:t>
      </w:r>
      <w:r w:rsidR="00686BB2" w:rsidRPr="00686BB2">
        <w:rPr>
          <w:sz w:val="22"/>
        </w:rPr>
        <w:t>4 dní</w:t>
      </w:r>
      <w:r w:rsidRPr="00686BB2">
        <w:rPr>
          <w:sz w:val="22"/>
        </w:rPr>
        <w:t xml:space="preserve">, a to na staveništi. Kontrolní dny organizuje technický dozor </w:t>
      </w:r>
      <w:r w:rsidR="00CB260D" w:rsidRPr="00686BB2">
        <w:rPr>
          <w:sz w:val="22"/>
        </w:rPr>
        <w:t>objednatele</w:t>
      </w:r>
      <w:r w:rsidRPr="00686BB2">
        <w:rPr>
          <w:sz w:val="22"/>
        </w:rPr>
        <w:t>, který zároveň vyhotoví zápis z kontrolního</w:t>
      </w:r>
      <w:r>
        <w:rPr>
          <w:sz w:val="22"/>
        </w:rPr>
        <w:t xml:space="preserve">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E86153F" w:rsidR="000D1881" w:rsidRDefault="000D1881" w:rsidP="000D1881">
      <w:pPr>
        <w:pStyle w:val="Nadpis6"/>
        <w:numPr>
          <w:ilvl w:val="0"/>
          <w:numId w:val="0"/>
        </w:numPr>
        <w:spacing w:before="0"/>
        <w:rPr>
          <w:sz w:val="22"/>
        </w:rPr>
      </w:pPr>
      <w:r>
        <w:rPr>
          <w:sz w:val="22"/>
        </w:rPr>
        <w:lastRenderedPageBreak/>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4A59D46A" w:rsidR="000D1881" w:rsidRDefault="000D1881" w:rsidP="001C2B1A">
      <w:pPr>
        <w:numPr>
          <w:ilvl w:val="0"/>
          <w:numId w:val="20"/>
        </w:numPr>
        <w:tabs>
          <w:tab w:val="clear" w:pos="2700"/>
        </w:tabs>
        <w:ind w:left="709" w:hanging="425"/>
        <w:jc w:val="both"/>
        <w:rPr>
          <w:sz w:val="22"/>
        </w:rPr>
      </w:pPr>
      <w:r>
        <w:rPr>
          <w:sz w:val="22"/>
        </w:rPr>
        <w:t xml:space="preserve">kontroluje na stavbě dodržování předpisů </w:t>
      </w:r>
      <w:r w:rsidR="002166E8">
        <w:rPr>
          <w:sz w:val="22"/>
        </w:rPr>
        <w:t>požární ochrany</w:t>
      </w:r>
      <w:r>
        <w:rPr>
          <w:sz w:val="22"/>
        </w:rPr>
        <w:t xml:space="preserve">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lastRenderedPageBreak/>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0D1881">
      <w:pPr>
        <w:pStyle w:val="Textvbloku"/>
        <w:numPr>
          <w:ilvl w:val="0"/>
          <w:numId w:val="1"/>
        </w:numPr>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0D1881">
      <w:pPr>
        <w:pStyle w:val="Textvbloku"/>
        <w:rPr>
          <w:sz w:val="22"/>
        </w:rPr>
      </w:pPr>
    </w:p>
    <w:p w14:paraId="2A039473" w14:textId="69F3D9B8" w:rsidR="000D1881" w:rsidRPr="00E6706D"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touto smlouvou a projektovou </w:t>
      </w:r>
      <w:r w:rsidR="000D1881" w:rsidRPr="00E6706D">
        <w:rPr>
          <w:sz w:val="22"/>
        </w:rPr>
        <w:t>dokumentací, stavebním povolením v případě, že je pro stavbu vydáno.</w:t>
      </w:r>
    </w:p>
    <w:p w14:paraId="1D7663F7" w14:textId="77777777" w:rsidR="00BE468F" w:rsidRPr="00E6706D" w:rsidRDefault="00BE468F" w:rsidP="00BE468F">
      <w:pPr>
        <w:pStyle w:val="Odstavecseseznamem"/>
        <w:rPr>
          <w:sz w:val="22"/>
        </w:rPr>
      </w:pPr>
    </w:p>
    <w:p w14:paraId="4AF4693F" w14:textId="58E6DC34" w:rsidR="00BE468F" w:rsidRPr="00E6706D" w:rsidRDefault="00BE468F" w:rsidP="00E6706D">
      <w:pPr>
        <w:pStyle w:val="Textvbloku"/>
        <w:numPr>
          <w:ilvl w:val="0"/>
          <w:numId w:val="1"/>
        </w:numPr>
        <w:tabs>
          <w:tab w:val="clear" w:pos="360"/>
          <w:tab w:val="num" w:pos="284"/>
        </w:tabs>
        <w:ind w:left="284" w:hanging="284"/>
        <w:rPr>
          <w:sz w:val="22"/>
        </w:rPr>
      </w:pPr>
      <w:r w:rsidRPr="00E6706D">
        <w:rPr>
          <w:sz w:val="22"/>
        </w:rPr>
        <w:t>Zhotovitel je povinen zajistit provádění stavebních a montážních prací tak, aby nedocházelo</w:t>
      </w:r>
      <w:r w:rsidRPr="00E6706D">
        <w:rPr>
          <w:sz w:val="22"/>
        </w:rPr>
        <w:tab/>
        <w:t xml:space="preserve">k ohrožování, nadměrnému nebo zbytečnému obtěžování okolí stavby a majetku třetích osob. </w:t>
      </w:r>
      <w:r w:rsidRPr="00E6706D">
        <w:rPr>
          <w:sz w:val="22"/>
          <w:u w:val="single"/>
        </w:rPr>
        <w:t>Objednatel požaduje při řezání a broušení materiálů použít vodní clonu pro minimalizování prašnosti.</w:t>
      </w:r>
    </w:p>
    <w:p w14:paraId="6662DA24" w14:textId="77777777" w:rsidR="000D1881" w:rsidRDefault="000D1881" w:rsidP="000D1881">
      <w:pPr>
        <w:pStyle w:val="Textvbloku"/>
        <w:tabs>
          <w:tab w:val="num" w:pos="284"/>
        </w:tabs>
        <w:ind w:left="284" w:hanging="284"/>
        <w:rPr>
          <w:sz w:val="22"/>
        </w:rPr>
      </w:pPr>
    </w:p>
    <w:p w14:paraId="79577329" w14:textId="009537F2"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0D1881">
      <w:pPr>
        <w:pStyle w:val="Textvbloku"/>
        <w:tabs>
          <w:tab w:val="num" w:pos="284"/>
        </w:tabs>
        <w:ind w:left="284" w:hanging="284"/>
        <w:rPr>
          <w:sz w:val="22"/>
        </w:rPr>
      </w:pPr>
    </w:p>
    <w:p w14:paraId="6C6F1D1A" w14:textId="65395BB1"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40DF48C6" w14:textId="6B29BC6C"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0D1881">
      <w:pPr>
        <w:pStyle w:val="Textvbloku"/>
        <w:rPr>
          <w:sz w:val="22"/>
        </w:rPr>
      </w:pPr>
    </w:p>
    <w:p w14:paraId="4831377B" w14:textId="5B17E151" w:rsidR="000D1881" w:rsidRPr="006F51F9" w:rsidRDefault="000D1881" w:rsidP="000D1881">
      <w:pPr>
        <w:pStyle w:val="Textvbloku"/>
        <w:numPr>
          <w:ilvl w:val="0"/>
          <w:numId w:val="1"/>
        </w:numPr>
        <w:tabs>
          <w:tab w:val="clear" w:pos="360"/>
          <w:tab w:val="num" w:pos="284"/>
        </w:tabs>
        <w:ind w:left="284" w:hanging="284"/>
        <w:rPr>
          <w:sz w:val="22"/>
        </w:rPr>
      </w:pPr>
      <w:r w:rsidRPr="006F51F9">
        <w:rPr>
          <w:sz w:val="22"/>
        </w:rPr>
        <w:lastRenderedPageBreak/>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224A7D">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lastRenderedPageBreak/>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21E7B179" w14:textId="0EE49A5A" w:rsidR="000D1881" w:rsidRDefault="00CB260D" w:rsidP="00BE468F">
      <w:pPr>
        <w:pStyle w:val="Textvbloku"/>
        <w:numPr>
          <w:ilvl w:val="0"/>
          <w:numId w:val="1"/>
        </w:numPr>
        <w:tabs>
          <w:tab w:val="clear" w:pos="360"/>
        </w:tabs>
        <w:ind w:left="284" w:hanging="284"/>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39E3161A" w14:textId="77777777" w:rsidR="00113B43" w:rsidRPr="0070640B" w:rsidRDefault="00113B43" w:rsidP="00BE468F">
      <w:pPr>
        <w:pStyle w:val="Zkladntext"/>
        <w:ind w:left="284" w:hanging="284"/>
        <w:jc w:val="both"/>
        <w:rPr>
          <w:sz w:val="22"/>
        </w:rPr>
      </w:pPr>
    </w:p>
    <w:p w14:paraId="57D3B1F8" w14:textId="011ACD12" w:rsidR="00113B43" w:rsidRPr="0070640B" w:rsidRDefault="00CB260D" w:rsidP="00262CA5">
      <w:pPr>
        <w:pStyle w:val="Odstavecseseznamem"/>
        <w:numPr>
          <w:ilvl w:val="0"/>
          <w:numId w:val="32"/>
        </w:numPr>
        <w:ind w:left="284" w:hanging="426"/>
        <w:jc w:val="both"/>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bookmarkStart w:id="10" w:name="_Hlk2774703"/>
      <w:r w:rsidR="00BE468F" w:rsidRPr="00BE468F">
        <w:rPr>
          <w:sz w:val="22"/>
          <w:szCs w:val="22"/>
        </w:rPr>
        <w:t>Po zahájení realizace projektu musí být umístěn na viditelném místě v místě realizace projektu plakát o minimální velikost A3 (lze použít na výšku i na šířku). Na plakátu musí být uveden název projektu, hlavní cíl projektu a věta: Projekt &lt;název projektu&gt; je spolufinancován Evropskou unií</w:t>
      </w:r>
      <w:bookmarkEnd w:id="10"/>
      <w:r w:rsidR="00113B43" w:rsidRPr="00BE468F">
        <w:rPr>
          <w:sz w:val="22"/>
          <w:szCs w:val="22"/>
        </w:rPr>
        <w:t>.</w:t>
      </w:r>
      <w:r w:rsidR="00113B43" w:rsidRPr="0070640B">
        <w:rPr>
          <w:sz w:val="22"/>
          <w:szCs w:val="22"/>
        </w:rPr>
        <w:t xml:space="preserve"> </w:t>
      </w:r>
    </w:p>
    <w:p w14:paraId="7658A78E" w14:textId="77777777" w:rsidR="008B74CE" w:rsidRPr="00BE468F" w:rsidRDefault="008B74CE" w:rsidP="00BE468F">
      <w:pPr>
        <w:ind w:left="284" w:hanging="426"/>
        <w:rPr>
          <w:sz w:val="22"/>
        </w:rPr>
      </w:pPr>
    </w:p>
    <w:p w14:paraId="4220ED52" w14:textId="77777777" w:rsidR="008B74CE" w:rsidRPr="0070640B" w:rsidRDefault="008B74CE" w:rsidP="00262CA5">
      <w:pPr>
        <w:numPr>
          <w:ilvl w:val="0"/>
          <w:numId w:val="32"/>
        </w:numPr>
        <w:ind w:left="284" w:hanging="426"/>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7B58FEF4" w14:textId="77777777" w:rsidR="006436E7" w:rsidRDefault="006436E7"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764D5C34" w14:textId="70062F59" w:rsidR="000D1881" w:rsidRPr="00BE468F" w:rsidRDefault="000D1881" w:rsidP="00BE468F">
      <w:pPr>
        <w:numPr>
          <w:ilvl w:val="0"/>
          <w:numId w:val="24"/>
        </w:numPr>
        <w:tabs>
          <w:tab w:val="clear" w:pos="2700"/>
        </w:tabs>
        <w:ind w:left="851" w:hanging="283"/>
        <w:jc w:val="both"/>
        <w:rPr>
          <w:sz w:val="22"/>
        </w:rPr>
      </w:pPr>
      <w:r w:rsidRPr="00BE468F">
        <w:rPr>
          <w:sz w:val="22"/>
        </w:rPr>
        <w:t>projekt v</w:t>
      </w:r>
      <w:r w:rsidR="004B7FF4" w:rsidRPr="00BE468F">
        <w:rPr>
          <w:sz w:val="22"/>
        </w:rPr>
        <w:t> elektronické formě na CD nosiči</w:t>
      </w:r>
      <w:r w:rsidRPr="00BE468F">
        <w:rPr>
          <w:sz w:val="22"/>
        </w:rPr>
        <w:t xml:space="preserve"> ke dni podpisu smlouvy o dílo</w:t>
      </w:r>
      <w:r w:rsidR="00C939B3" w:rsidRPr="00BE468F">
        <w:rPr>
          <w:sz w:val="22"/>
        </w:rPr>
        <w:t>, pokud již na základě zadávacího řízení nemá zhotovitel k dispozici</w:t>
      </w:r>
    </w:p>
    <w:p w14:paraId="10D735BF" w14:textId="78574E48" w:rsidR="000D1881" w:rsidRPr="00BE468F" w:rsidRDefault="000D1881" w:rsidP="00BE468F">
      <w:pPr>
        <w:pStyle w:val="Odstavecseseznamem"/>
        <w:numPr>
          <w:ilvl w:val="0"/>
          <w:numId w:val="24"/>
        </w:numPr>
        <w:tabs>
          <w:tab w:val="clear" w:pos="2700"/>
        </w:tabs>
        <w:ind w:left="851" w:hanging="284"/>
        <w:rPr>
          <w:sz w:val="22"/>
        </w:rPr>
      </w:pPr>
      <w:r w:rsidRPr="00BE468F">
        <w:rPr>
          <w:sz w:val="22"/>
        </w:rPr>
        <w:t>výsledky projednání s dotčenými orgány a vlastníky v rámci stavebního řízení</w:t>
      </w:r>
      <w:r w:rsidR="00C939B3" w:rsidRPr="00BE468F">
        <w:rPr>
          <w:sz w:val="22"/>
        </w:rPr>
        <w:t>,</w:t>
      </w:r>
      <w:r w:rsidRPr="00BE468F">
        <w:rPr>
          <w:sz w:val="22"/>
        </w:rPr>
        <w:t xml:space="preserve"> </w:t>
      </w:r>
      <w:r w:rsidR="00C939B3" w:rsidRPr="00BE468F">
        <w:rPr>
          <w:sz w:val="22"/>
        </w:rPr>
        <w:t>pokud již na základě zadávacího řízení nemá zhotovitel k dispozici</w:t>
      </w:r>
    </w:p>
    <w:p w14:paraId="2B35A7CC" w14:textId="486328C0" w:rsidR="000D1881" w:rsidRPr="00BE468F" w:rsidRDefault="000D1881" w:rsidP="00BE468F">
      <w:pPr>
        <w:numPr>
          <w:ilvl w:val="0"/>
          <w:numId w:val="24"/>
        </w:numPr>
        <w:tabs>
          <w:tab w:val="clear" w:pos="2700"/>
        </w:tabs>
        <w:ind w:left="851" w:hanging="283"/>
        <w:jc w:val="both"/>
        <w:rPr>
          <w:sz w:val="22"/>
        </w:rPr>
      </w:pPr>
      <w:r w:rsidRPr="00BE468F">
        <w:rPr>
          <w:sz w:val="22"/>
        </w:rPr>
        <w:t>kopii pravomocného stavebního povolení ke dni zahájení provádění díla a štítek stavby</w:t>
      </w:r>
    </w:p>
    <w:p w14:paraId="4472F48E" w14:textId="77777777" w:rsidR="000D1881" w:rsidRPr="00BE468F" w:rsidRDefault="000D1881" w:rsidP="00BE468F">
      <w:pPr>
        <w:numPr>
          <w:ilvl w:val="0"/>
          <w:numId w:val="24"/>
        </w:numPr>
        <w:tabs>
          <w:tab w:val="clear" w:pos="2700"/>
        </w:tabs>
        <w:ind w:left="851" w:hanging="283"/>
        <w:jc w:val="both"/>
        <w:rPr>
          <w:sz w:val="22"/>
        </w:rPr>
      </w:pPr>
      <w:r w:rsidRPr="00BE468F">
        <w:rPr>
          <w:sz w:val="22"/>
        </w:rPr>
        <w:t>předání staveniště ke dni zahájení provádění díla</w:t>
      </w:r>
    </w:p>
    <w:p w14:paraId="091CD550" w14:textId="4DCD0CFA" w:rsidR="000D1881" w:rsidRPr="00BE468F" w:rsidRDefault="000D1881" w:rsidP="00BE468F">
      <w:pPr>
        <w:numPr>
          <w:ilvl w:val="0"/>
          <w:numId w:val="24"/>
        </w:numPr>
        <w:tabs>
          <w:tab w:val="clear" w:pos="2700"/>
        </w:tabs>
        <w:ind w:left="851" w:hanging="283"/>
        <w:jc w:val="both"/>
        <w:rPr>
          <w:sz w:val="22"/>
        </w:rPr>
      </w:pPr>
      <w:r w:rsidRPr="00BE468F">
        <w:rPr>
          <w:sz w:val="22"/>
        </w:rPr>
        <w:t xml:space="preserve">jméno technického dozoru </w:t>
      </w:r>
      <w:r w:rsidR="00CB260D" w:rsidRPr="00BE468F">
        <w:rPr>
          <w:sz w:val="22"/>
        </w:rPr>
        <w:t>objednatele</w:t>
      </w:r>
      <w:r w:rsidRPr="00BE468F">
        <w:rPr>
          <w:sz w:val="22"/>
        </w:rPr>
        <w:t xml:space="preserve"> </w:t>
      </w:r>
      <w:r w:rsidR="00944049" w:rsidRPr="00BE468F">
        <w:rPr>
          <w:sz w:val="22"/>
        </w:rPr>
        <w:t xml:space="preserve">a jeho oprávnění </w:t>
      </w:r>
      <w:r w:rsidRPr="00BE468F">
        <w:rPr>
          <w:sz w:val="22"/>
        </w:rPr>
        <w:t>a koordinátora a je</w:t>
      </w:r>
      <w:r w:rsidR="00944049" w:rsidRPr="00BE468F">
        <w:rPr>
          <w:sz w:val="22"/>
        </w:rPr>
        <w:t>ho</w:t>
      </w:r>
      <w:r w:rsidRPr="00BE468F">
        <w:rPr>
          <w:sz w:val="22"/>
        </w:rPr>
        <w:t xml:space="preserve"> oprávnění</w:t>
      </w:r>
      <w:r w:rsidR="00CE4A84" w:rsidRPr="00BE468F">
        <w:rPr>
          <w:sz w:val="22"/>
        </w:rPr>
        <w:t>.</w:t>
      </w:r>
    </w:p>
    <w:p w14:paraId="32301CDB" w14:textId="7336C9B6"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62C41CDC" w:rsidR="000D1881" w:rsidRDefault="000D1881" w:rsidP="000D1881">
      <w:pPr>
        <w:spacing w:before="40"/>
        <w:ind w:left="284" w:hanging="284"/>
        <w:jc w:val="both"/>
        <w:rPr>
          <w:sz w:val="22"/>
          <w:highlight w:val="yellow"/>
        </w:rPr>
      </w:pPr>
      <w:r>
        <w:rPr>
          <w:sz w:val="22"/>
        </w:rPr>
        <w:t xml:space="preserve">1. </w:t>
      </w:r>
      <w:r w:rsidR="00CB260D">
        <w:rPr>
          <w:sz w:val="22"/>
        </w:rPr>
        <w:t>Zhotovitel</w:t>
      </w:r>
      <w:r>
        <w:rPr>
          <w:sz w:val="22"/>
        </w:rPr>
        <w:t xml:space="preserve"> splní svou povinnost zhotovit dílo nebo jeho ucelenou část jeho řádným a včasným dokončením a předáním </w:t>
      </w:r>
      <w:r w:rsidR="00CB260D">
        <w:rPr>
          <w:sz w:val="22"/>
        </w:rPr>
        <w:t>objednatel</w:t>
      </w:r>
      <w:r>
        <w:rPr>
          <w:sz w:val="22"/>
        </w:rPr>
        <w:t xml:space="preserve">i, nebude-li dodatečně dohodnuto jinak. Toto právo je splněno podpisem protokolu o předání a převzetí díla oprávněnými zástupci </w:t>
      </w:r>
      <w:r w:rsidR="00CB260D">
        <w:rPr>
          <w:sz w:val="22"/>
        </w:rPr>
        <w:t>objednatele</w:t>
      </w:r>
      <w:r>
        <w:rPr>
          <w:sz w:val="22"/>
        </w:rPr>
        <w:t xml:space="preserve"> a </w:t>
      </w:r>
      <w:r w:rsidR="00CB260D">
        <w:rPr>
          <w:sz w:val="22"/>
        </w:rPr>
        <w:t>zhotovitel</w:t>
      </w:r>
      <w:r>
        <w:rPr>
          <w:sz w:val="22"/>
        </w:rPr>
        <w:t xml:space="preserve">e.  </w:t>
      </w:r>
    </w:p>
    <w:p w14:paraId="4ADB00A2" w14:textId="77777777" w:rsidR="000D1881" w:rsidRDefault="000D1881" w:rsidP="000D1881">
      <w:pPr>
        <w:pStyle w:val="Textvbloku"/>
        <w:rPr>
          <w:b/>
          <w:bCs/>
          <w:sz w:val="22"/>
        </w:rPr>
      </w:pPr>
    </w:p>
    <w:p w14:paraId="4EB4360B" w14:textId="77777777" w:rsidR="000D1881" w:rsidRDefault="000D1881" w:rsidP="000D1881">
      <w:pPr>
        <w:pStyle w:val="Textvbloku"/>
        <w:ind w:left="-360"/>
        <w:rPr>
          <w:b/>
          <w:bCs/>
          <w:sz w:val="22"/>
        </w:rPr>
      </w:pPr>
      <w:r>
        <w:rPr>
          <w:b/>
          <w:bCs/>
          <w:sz w:val="22"/>
        </w:rPr>
        <w:t xml:space="preserve">       </w:t>
      </w:r>
      <w:r w:rsidRPr="00BE468F">
        <w:rPr>
          <w:bCs/>
          <w:sz w:val="22"/>
        </w:rPr>
        <w:t>2.</w:t>
      </w:r>
      <w:r>
        <w:rPr>
          <w:b/>
          <w:bCs/>
          <w:sz w:val="22"/>
        </w:rPr>
        <w:t xml:space="preserve"> Přejímací řízení:</w:t>
      </w:r>
    </w:p>
    <w:p w14:paraId="728A331D" w14:textId="120B1D80"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16CE8519" w:rsidR="000D1881" w:rsidRDefault="000D1881" w:rsidP="000D1881">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sidRPr="00BE468F">
        <w:rPr>
          <w:sz w:val="22"/>
        </w:rPr>
        <w:t>poddodavatel</w:t>
      </w:r>
      <w:r w:rsidRPr="00BE468F">
        <w:rPr>
          <w:sz w:val="22"/>
        </w:rPr>
        <w:t>e.</w:t>
      </w:r>
    </w:p>
    <w:p w14:paraId="03147100" w14:textId="3B3E44D3" w:rsidR="00B05C4C" w:rsidRDefault="000D1881" w:rsidP="00B05C4C">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BE468F" w:rsidRDefault="000D1881" w:rsidP="000D1881">
      <w:pPr>
        <w:ind w:left="425" w:hanging="425"/>
        <w:jc w:val="both"/>
        <w:rPr>
          <w:sz w:val="22"/>
        </w:rPr>
      </w:pPr>
      <w:r w:rsidRPr="00FA7D8C">
        <w:rPr>
          <w:sz w:val="22"/>
        </w:rPr>
        <w:t xml:space="preserve">    </w:t>
      </w:r>
      <w:r w:rsidRPr="00BE468F">
        <w:rPr>
          <w:sz w:val="22"/>
        </w:rPr>
        <w:t>2.4</w:t>
      </w:r>
      <w:r w:rsidRPr="00BE468F">
        <w:rPr>
          <w:sz w:val="22"/>
        </w:rPr>
        <w:tab/>
        <w:t xml:space="preserve">K přejímce díla je </w:t>
      </w:r>
      <w:r w:rsidR="00CB260D" w:rsidRPr="00BE468F">
        <w:rPr>
          <w:sz w:val="22"/>
        </w:rPr>
        <w:t>zhotovitel</w:t>
      </w:r>
      <w:r w:rsidRPr="00BE468F">
        <w:rPr>
          <w:sz w:val="22"/>
        </w:rPr>
        <w:t xml:space="preserve"> povinen </w:t>
      </w:r>
      <w:r w:rsidR="00CB260D" w:rsidRPr="00BE468F">
        <w:rPr>
          <w:sz w:val="22"/>
        </w:rPr>
        <w:t>objednatel</w:t>
      </w:r>
      <w:r w:rsidRPr="00BE468F">
        <w:rPr>
          <w:sz w:val="22"/>
        </w:rPr>
        <w:t>i předložit následující doklady:</w:t>
      </w:r>
    </w:p>
    <w:p w14:paraId="4AA1ACF6" w14:textId="1881EC2B" w:rsidR="000D1881" w:rsidRPr="00BE468F" w:rsidRDefault="000D1881" w:rsidP="001C2B1A">
      <w:pPr>
        <w:numPr>
          <w:ilvl w:val="0"/>
          <w:numId w:val="23"/>
        </w:numPr>
        <w:tabs>
          <w:tab w:val="clear" w:pos="2700"/>
        </w:tabs>
        <w:ind w:left="993" w:hanging="284"/>
        <w:jc w:val="both"/>
        <w:rPr>
          <w:sz w:val="22"/>
        </w:rPr>
      </w:pPr>
      <w:r w:rsidRPr="00BE468F">
        <w:rPr>
          <w:sz w:val="22"/>
        </w:rPr>
        <w:t>projektovou dokumentaci skutečného provedení stavby vč</w:t>
      </w:r>
      <w:r w:rsidR="003439CC" w:rsidRPr="00BE468F">
        <w:rPr>
          <w:sz w:val="22"/>
        </w:rPr>
        <w:t>etně</w:t>
      </w:r>
      <w:r w:rsidRPr="00BE468F">
        <w:rPr>
          <w:sz w:val="22"/>
        </w:rPr>
        <w:t xml:space="preserve"> geodetického zaměření stavby </w:t>
      </w:r>
    </w:p>
    <w:p w14:paraId="3775250C" w14:textId="77777777" w:rsidR="000D1881" w:rsidRPr="00BE468F" w:rsidRDefault="000D1881" w:rsidP="001C2B1A">
      <w:pPr>
        <w:numPr>
          <w:ilvl w:val="0"/>
          <w:numId w:val="23"/>
        </w:numPr>
        <w:tabs>
          <w:tab w:val="clear" w:pos="2700"/>
        </w:tabs>
        <w:ind w:left="993" w:hanging="284"/>
        <w:jc w:val="both"/>
        <w:rPr>
          <w:sz w:val="22"/>
        </w:rPr>
      </w:pPr>
      <w:r w:rsidRPr="00BE468F">
        <w:rPr>
          <w:sz w:val="22"/>
        </w:rPr>
        <w:lastRenderedPageBreak/>
        <w:t>osvědčení (protokoly) o provedených zkouškách (</w:t>
      </w:r>
      <w:r w:rsidR="001F016D" w:rsidRPr="00BE468F">
        <w:rPr>
          <w:sz w:val="22"/>
        </w:rPr>
        <w:t xml:space="preserve">zejména </w:t>
      </w:r>
      <w:r w:rsidRPr="00BE468F">
        <w:rPr>
          <w:sz w:val="22"/>
        </w:rPr>
        <w:t>tlakových, revizních a provozních)</w:t>
      </w:r>
    </w:p>
    <w:p w14:paraId="22FE6F3B" w14:textId="2676D729" w:rsidR="000D1881" w:rsidRPr="00C220FE" w:rsidRDefault="000D1881" w:rsidP="00C220FE">
      <w:pPr>
        <w:numPr>
          <w:ilvl w:val="0"/>
          <w:numId w:val="23"/>
        </w:numPr>
        <w:tabs>
          <w:tab w:val="clear" w:pos="2700"/>
        </w:tabs>
        <w:ind w:left="993" w:hanging="284"/>
        <w:jc w:val="both"/>
        <w:rPr>
          <w:sz w:val="22"/>
        </w:rPr>
      </w:pPr>
      <w:r w:rsidRPr="00BE468F">
        <w:rPr>
          <w:sz w:val="22"/>
        </w:rPr>
        <w:t xml:space="preserve">doklad o zajištění likvidace odpadů dle zákona č. 185/2001 Sb., </w:t>
      </w:r>
      <w:r w:rsidR="003439CC" w:rsidRPr="00BE468F">
        <w:rPr>
          <w:sz w:val="22"/>
        </w:rPr>
        <w:t xml:space="preserve">o odpadech </w:t>
      </w:r>
      <w:r w:rsidR="00D97D09" w:rsidRPr="00BE468F">
        <w:rPr>
          <w:sz w:val="22"/>
        </w:rPr>
        <w:t>ve znění pozdějších předpisů</w:t>
      </w:r>
      <w:r w:rsidRPr="00BE468F">
        <w:rPr>
          <w:sz w:val="22"/>
        </w:rPr>
        <w:t xml:space="preserve"> a prováděcích předpisů</w:t>
      </w:r>
      <w:r w:rsidR="00780AF8" w:rsidRPr="00BE468F">
        <w:rPr>
          <w:sz w:val="22"/>
        </w:rPr>
        <w:t>,</w:t>
      </w:r>
      <w:r w:rsidRPr="00BE468F">
        <w:rPr>
          <w:sz w:val="22"/>
        </w:rPr>
        <w:t xml:space="preserve"> a obalů</w:t>
      </w:r>
    </w:p>
    <w:p w14:paraId="15FDE3C2" w14:textId="29CA0DB9" w:rsidR="000D1881" w:rsidRPr="00BE468F" w:rsidRDefault="000D1881" w:rsidP="001C2B1A">
      <w:pPr>
        <w:numPr>
          <w:ilvl w:val="0"/>
          <w:numId w:val="23"/>
        </w:numPr>
        <w:tabs>
          <w:tab w:val="clear" w:pos="2700"/>
        </w:tabs>
        <w:ind w:left="993" w:hanging="284"/>
        <w:jc w:val="both"/>
        <w:rPr>
          <w:sz w:val="22"/>
        </w:rPr>
      </w:pPr>
      <w:r w:rsidRPr="00BE468F">
        <w:rPr>
          <w:sz w:val="22"/>
        </w:rPr>
        <w:t>stavební deník</w:t>
      </w:r>
      <w:r w:rsidR="003C211B" w:rsidRPr="00BE468F">
        <w:rPr>
          <w:sz w:val="22"/>
        </w:rPr>
        <w:t>/-y</w:t>
      </w:r>
    </w:p>
    <w:p w14:paraId="4780D7B4" w14:textId="77777777" w:rsidR="000D1881" w:rsidRPr="00BE468F" w:rsidRDefault="000D1881" w:rsidP="001C2B1A">
      <w:pPr>
        <w:numPr>
          <w:ilvl w:val="0"/>
          <w:numId w:val="23"/>
        </w:numPr>
        <w:tabs>
          <w:tab w:val="clear" w:pos="2700"/>
        </w:tabs>
        <w:ind w:left="993" w:hanging="284"/>
        <w:jc w:val="both"/>
        <w:rPr>
          <w:sz w:val="22"/>
        </w:rPr>
      </w:pPr>
      <w:r w:rsidRPr="00BE468F">
        <w:rPr>
          <w:sz w:val="22"/>
        </w:rPr>
        <w:t xml:space="preserve">osvědčení o shodě </w:t>
      </w:r>
      <w:r w:rsidR="001F016D" w:rsidRPr="00BE468F">
        <w:rPr>
          <w:sz w:val="22"/>
        </w:rPr>
        <w:t>nebo vlastnostech</w:t>
      </w:r>
      <w:r w:rsidRPr="00BE468F">
        <w:rPr>
          <w:sz w:val="22"/>
        </w:rPr>
        <w:t xml:space="preserve"> zabudovaných materiálů a výrobků s technickými požadavky na ně kladenými nebo ujištění dle zákona č. 22/1997 Sb.</w:t>
      </w:r>
      <w:r w:rsidR="00537926" w:rsidRPr="00BE468F">
        <w:rPr>
          <w:sz w:val="22"/>
        </w:rPr>
        <w:t>,</w:t>
      </w:r>
      <w:r w:rsidRPr="00BE468F">
        <w:rPr>
          <w:sz w:val="22"/>
        </w:rPr>
        <w:t xml:space="preserve"> ve znění pozdějších předpisů</w:t>
      </w:r>
    </w:p>
    <w:p w14:paraId="34DFE47D" w14:textId="77777777" w:rsidR="000D1881" w:rsidRPr="00BE468F" w:rsidRDefault="000D1881" w:rsidP="001C2B1A">
      <w:pPr>
        <w:numPr>
          <w:ilvl w:val="0"/>
          <w:numId w:val="23"/>
        </w:numPr>
        <w:tabs>
          <w:tab w:val="clear" w:pos="2700"/>
        </w:tabs>
        <w:ind w:left="993" w:hanging="284"/>
        <w:jc w:val="both"/>
        <w:rPr>
          <w:sz w:val="22"/>
        </w:rPr>
      </w:pPr>
      <w:r w:rsidRPr="00BE468F">
        <w:rPr>
          <w:sz w:val="22"/>
        </w:rPr>
        <w:t>zápisy o provedení a kontrole zakrývaných prací</w:t>
      </w:r>
    </w:p>
    <w:p w14:paraId="0C4D6FEC" w14:textId="325944A8" w:rsidR="00537926" w:rsidRPr="00BE468F" w:rsidRDefault="00537926" w:rsidP="001C2B1A">
      <w:pPr>
        <w:numPr>
          <w:ilvl w:val="0"/>
          <w:numId w:val="23"/>
        </w:numPr>
        <w:tabs>
          <w:tab w:val="clear" w:pos="2700"/>
        </w:tabs>
        <w:ind w:left="993" w:hanging="284"/>
        <w:jc w:val="both"/>
        <w:rPr>
          <w:sz w:val="22"/>
        </w:rPr>
      </w:pPr>
      <w:r w:rsidRPr="00BE468F">
        <w:rPr>
          <w:sz w:val="22"/>
        </w:rPr>
        <w:t>fotodokumentaci průběhu stavebních prací</w:t>
      </w:r>
      <w:r w:rsidR="00771939" w:rsidRPr="00BE468F">
        <w:rPr>
          <w:sz w:val="22"/>
        </w:rPr>
        <w:t xml:space="preserve"> a zejména zakrývaných prací</w:t>
      </w:r>
    </w:p>
    <w:p w14:paraId="25AB9CE7" w14:textId="13126360" w:rsidR="00944049" w:rsidRPr="00BE468F" w:rsidRDefault="00944049" w:rsidP="00944049">
      <w:pPr>
        <w:pStyle w:val="Odstavecseseznamem"/>
        <w:numPr>
          <w:ilvl w:val="0"/>
          <w:numId w:val="23"/>
        </w:numPr>
        <w:tabs>
          <w:tab w:val="clear" w:pos="2700"/>
        </w:tabs>
        <w:ind w:left="993" w:hanging="284"/>
        <w:rPr>
          <w:sz w:val="22"/>
        </w:rPr>
      </w:pPr>
      <w:r w:rsidRPr="00BE468F">
        <w:rPr>
          <w:sz w:val="22"/>
        </w:rPr>
        <w:t>kladná vyjádření dotčených orgánů SS k vydání kolaudačního</w:t>
      </w:r>
      <w:r w:rsidR="003C211B" w:rsidRPr="00BE468F">
        <w:rPr>
          <w:sz w:val="22"/>
        </w:rPr>
        <w:t>/-ch</w:t>
      </w:r>
      <w:r w:rsidRPr="00BE468F">
        <w:rPr>
          <w:sz w:val="22"/>
        </w:rPr>
        <w:t xml:space="preserve"> souhlasu</w:t>
      </w:r>
      <w:r w:rsidR="003C211B" w:rsidRPr="00BE468F">
        <w:rPr>
          <w:sz w:val="22"/>
        </w:rPr>
        <w:t>/-ů</w:t>
      </w:r>
    </w:p>
    <w:p w14:paraId="11CB626A" w14:textId="3D382BC7" w:rsidR="000D1881" w:rsidRDefault="000D1881" w:rsidP="001C2B1A">
      <w:pPr>
        <w:numPr>
          <w:ilvl w:val="0"/>
          <w:numId w:val="23"/>
        </w:numPr>
        <w:tabs>
          <w:tab w:val="clear" w:pos="2700"/>
        </w:tabs>
        <w:ind w:left="993" w:hanging="284"/>
        <w:jc w:val="both"/>
        <w:rPr>
          <w:sz w:val="22"/>
        </w:rPr>
      </w:pPr>
      <w:r w:rsidRPr="00BE468F">
        <w:rPr>
          <w:sz w:val="22"/>
        </w:rPr>
        <w:t xml:space="preserve">osvědčení o jakosti stavebních dílů, další doklady, které bude </w:t>
      </w:r>
      <w:r w:rsidR="00CB260D" w:rsidRPr="00BE468F">
        <w:rPr>
          <w:sz w:val="22"/>
        </w:rPr>
        <w:t>objednatel</w:t>
      </w:r>
      <w:r w:rsidRPr="00BE468F">
        <w:rPr>
          <w:sz w:val="22"/>
        </w:rPr>
        <w:t xml:space="preserve"> požadovat po </w:t>
      </w:r>
      <w:r w:rsidR="00CB260D" w:rsidRPr="00BE468F">
        <w:rPr>
          <w:sz w:val="22"/>
        </w:rPr>
        <w:t>zhotovitel</w:t>
      </w:r>
      <w:r w:rsidRPr="00BE468F">
        <w:rPr>
          <w:sz w:val="22"/>
        </w:rPr>
        <w:t>i k vydání kolaudačního</w:t>
      </w:r>
      <w:r>
        <w:rPr>
          <w:sz w:val="22"/>
        </w:rPr>
        <w:t xml:space="preserve"> souhlasu v souladu s ustanovením stavebního zákona</w:t>
      </w:r>
      <w:r w:rsidR="00B05C4C">
        <w:rPr>
          <w:sz w:val="22"/>
        </w:rPr>
        <w:t xml:space="preserve">  </w:t>
      </w:r>
      <w:r>
        <w:rPr>
          <w:sz w:val="22"/>
        </w:rPr>
        <w:t>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t xml:space="preserve">       a schopné předání.</w:t>
      </w:r>
    </w:p>
    <w:p w14:paraId="66CADBC9" w14:textId="77777777" w:rsidR="00780AF8" w:rsidRDefault="00780AF8" w:rsidP="00D63E98">
      <w:pPr>
        <w:pStyle w:val="Textvbloku"/>
        <w:ind w:firstLine="360"/>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780AF8">
      <w:pPr>
        <w:ind w:left="993"/>
        <w:jc w:val="both"/>
        <w:rPr>
          <w:sz w:val="22"/>
        </w:rPr>
      </w:pPr>
    </w:p>
    <w:p w14:paraId="236C47C7" w14:textId="7AAB636A" w:rsidR="000D1881" w:rsidRDefault="000D1881" w:rsidP="001E116E">
      <w:pPr>
        <w:pStyle w:val="Textvbloku"/>
        <w:ind w:left="709"/>
        <w:rPr>
          <w:sz w:val="22"/>
        </w:rPr>
      </w:pPr>
      <w:r>
        <w:rPr>
          <w:sz w:val="22"/>
        </w:rPr>
        <w:t xml:space="preserve">Nedohodnou-li smluvní strany v rámci přejímacího řízení jinak, vyhotoví protokol o předání a převzetí díla </w:t>
      </w:r>
      <w:r w:rsidR="00CB260D">
        <w:rPr>
          <w:sz w:val="22"/>
        </w:rPr>
        <w:t>zhotovitel</w:t>
      </w:r>
      <w:r>
        <w:rPr>
          <w:sz w:val="22"/>
        </w:rPr>
        <w:t>.</w:t>
      </w:r>
    </w:p>
    <w:p w14:paraId="0C0A5CFC" w14:textId="77777777" w:rsidR="00780AF8" w:rsidRDefault="00780AF8" w:rsidP="00780AF8">
      <w:pPr>
        <w:pStyle w:val="Textvbloku"/>
        <w:ind w:left="709"/>
        <w:rPr>
          <w:sz w:val="22"/>
        </w:rPr>
      </w:pP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0D1881">
      <w:pPr>
        <w:pStyle w:val="Textvbloku"/>
        <w:spacing w:before="60"/>
        <w:ind w:left="709" w:right="-91" w:hanging="709"/>
        <w:rPr>
          <w:sz w:val="22"/>
        </w:rPr>
      </w:pPr>
      <w:r>
        <w:rPr>
          <w:sz w:val="22"/>
        </w:rPr>
        <w:lastRenderedPageBreak/>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1A3C0123" w14:textId="77777777" w:rsidR="00780AF8" w:rsidRDefault="00780AF8" w:rsidP="000D1881">
      <w:pPr>
        <w:pStyle w:val="Textvbloku"/>
        <w:spacing w:before="60"/>
        <w:ind w:left="709" w:right="-91" w:hanging="709"/>
        <w:rPr>
          <w:sz w:val="22"/>
        </w:rPr>
      </w:pPr>
    </w:p>
    <w:p w14:paraId="0B0454AA" w14:textId="66D38563" w:rsidR="000D1881" w:rsidRDefault="000D1881" w:rsidP="000D1881">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0D1881">
      <w:pPr>
        <w:pStyle w:val="Textvbloku"/>
        <w:spacing w:before="6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748A7237"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1C11D3DE" w:rsidR="000D1881" w:rsidRDefault="000D1881" w:rsidP="000D1881">
      <w:pPr>
        <w:pStyle w:val="Textvbloku"/>
        <w:rPr>
          <w:b/>
          <w:bCs/>
          <w:sz w:val="22"/>
        </w:rPr>
      </w:pPr>
      <w:r w:rsidRPr="00BE468F">
        <w:rPr>
          <w:bCs/>
          <w:sz w:val="22"/>
        </w:rPr>
        <w:t>4.</w:t>
      </w:r>
      <w:r>
        <w:rPr>
          <w:b/>
          <w:bCs/>
          <w:sz w:val="22"/>
        </w:rPr>
        <w:t xml:space="preserve">  </w:t>
      </w:r>
      <w:r w:rsidR="001E116E">
        <w:rPr>
          <w:b/>
          <w:bCs/>
          <w:sz w:val="22"/>
        </w:rPr>
        <w:t xml:space="preserve"> </w:t>
      </w:r>
      <w:r>
        <w:rPr>
          <w:b/>
          <w:bCs/>
          <w:sz w:val="22"/>
        </w:rPr>
        <w:t>Individuální vyzkoušení:</w:t>
      </w:r>
    </w:p>
    <w:p w14:paraId="5856151A" w14:textId="5143E0EA" w:rsidR="000D1881"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797464ED" w14:textId="77777777" w:rsidR="000D1881" w:rsidRDefault="000D1881" w:rsidP="000D1881">
      <w:pPr>
        <w:pStyle w:val="Textvbloku"/>
        <w:rPr>
          <w:sz w:val="22"/>
        </w:rPr>
      </w:pP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lastRenderedPageBreak/>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Pr="001E116E"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w:t>
      </w:r>
      <w:r w:rsidR="000D1881" w:rsidRPr="001E116E">
        <w:rPr>
          <w:i w:val="0"/>
        </w:rPr>
        <w:t xml:space="preserve">orušením povinnosti </w:t>
      </w:r>
      <w:r w:rsidRPr="001E116E">
        <w:rPr>
          <w:i w:val="0"/>
        </w:rPr>
        <w:t>objednatele</w:t>
      </w:r>
      <w:r w:rsidR="000D1881" w:rsidRPr="001E116E">
        <w:rPr>
          <w:i w:val="0"/>
        </w:rPr>
        <w:t xml:space="preserve"> nebo třetí osoby.</w:t>
      </w:r>
    </w:p>
    <w:p w14:paraId="25C9D1D3" w14:textId="77777777" w:rsidR="000D1881" w:rsidRPr="001E116E" w:rsidRDefault="000D1881" w:rsidP="000D1881">
      <w:pPr>
        <w:pStyle w:val="Zkladntextodsazen"/>
        <w:rPr>
          <w:i w:val="0"/>
        </w:rPr>
      </w:pPr>
    </w:p>
    <w:p w14:paraId="4A835455" w14:textId="112BE32C" w:rsidR="000D1881" w:rsidRDefault="00CB260D" w:rsidP="000D1881">
      <w:pPr>
        <w:pStyle w:val="Zkladntextodsazen"/>
        <w:numPr>
          <w:ilvl w:val="0"/>
          <w:numId w:val="3"/>
        </w:numPr>
        <w:tabs>
          <w:tab w:val="clear" w:pos="360"/>
          <w:tab w:val="num" w:pos="284"/>
        </w:tabs>
        <w:ind w:left="284" w:hanging="284"/>
        <w:rPr>
          <w:i w:val="0"/>
        </w:rPr>
      </w:pPr>
      <w:r w:rsidRPr="001E116E">
        <w:rPr>
          <w:i w:val="0"/>
        </w:rPr>
        <w:t>Zhotovitel</w:t>
      </w:r>
      <w:r w:rsidR="000D1881" w:rsidRPr="001E116E">
        <w:rPr>
          <w:i w:val="0"/>
        </w:rPr>
        <w:t xml:space="preserve"> </w:t>
      </w:r>
      <w:r w:rsidR="00DA5DD8" w:rsidRPr="001E116E">
        <w:rPr>
          <w:i w:val="0"/>
        </w:rPr>
        <w:t xml:space="preserve">je povinen doložit </w:t>
      </w:r>
      <w:r w:rsidRPr="001E116E">
        <w:rPr>
          <w:i w:val="0"/>
        </w:rPr>
        <w:t>objednatel</w:t>
      </w:r>
      <w:r w:rsidR="00DA5DD8" w:rsidRPr="001E116E">
        <w:rPr>
          <w:i w:val="0"/>
        </w:rPr>
        <w:t xml:space="preserve">i </w:t>
      </w:r>
      <w:r w:rsidR="00B05C4C" w:rsidRPr="001E116E">
        <w:rPr>
          <w:i w:val="0"/>
        </w:rPr>
        <w:t>ke dni</w:t>
      </w:r>
      <w:r w:rsidR="00DA5DD8" w:rsidRPr="001E116E">
        <w:rPr>
          <w:i w:val="0"/>
        </w:rPr>
        <w:t xml:space="preserve"> </w:t>
      </w:r>
      <w:r w:rsidR="008038CE" w:rsidRPr="001E116E">
        <w:rPr>
          <w:i w:val="0"/>
        </w:rPr>
        <w:t>předání staveniště</w:t>
      </w:r>
      <w:r w:rsidR="00DA5DD8" w:rsidRPr="001E116E">
        <w:rPr>
          <w:i w:val="0"/>
        </w:rPr>
        <w:t xml:space="preserve"> kopii pojistné smlouvy</w:t>
      </w:r>
      <w:r w:rsidR="000D1881" w:rsidRPr="001E116E">
        <w:rPr>
          <w:i w:val="0"/>
        </w:rPr>
        <w:t xml:space="preserve">, z níž je zřejmé, že má sjednáno pojištěno odpovědnosti za škodu způsobené třetí osobě minimálně na pojistnou částku </w:t>
      </w:r>
      <w:r w:rsidR="006921D4" w:rsidRPr="001E116E">
        <w:rPr>
          <w:i w:val="0"/>
        </w:rPr>
        <w:t>10</w:t>
      </w:r>
      <w:r w:rsidR="000D1881" w:rsidRPr="001E116E">
        <w:rPr>
          <w:i w:val="0"/>
        </w:rPr>
        <w:t xml:space="preserve"> mil. Kč a</w:t>
      </w:r>
      <w:r w:rsidR="000D1881" w:rsidRPr="00FA7D8C">
        <w:rPr>
          <w:i w:val="0"/>
        </w:rPr>
        <w:t xml:space="preserve"> </w:t>
      </w:r>
      <w:r w:rsidR="004B7FF4">
        <w:rPr>
          <w:i w:val="0"/>
        </w:rPr>
        <w:t xml:space="preserve">dále má sjednáno i pojištění </w:t>
      </w:r>
      <w:r w:rsidR="000D1881" w:rsidRPr="00FA7D8C">
        <w:rPr>
          <w:i w:val="0"/>
        </w:rPr>
        <w:t>odpovědnost</w:t>
      </w:r>
      <w:r w:rsidR="004B7FF4">
        <w:rPr>
          <w:i w:val="0"/>
        </w:rPr>
        <w:t>i</w:t>
      </w:r>
      <w:r w:rsidR="000D1881" w:rsidRPr="00FA7D8C">
        <w:rPr>
          <w:i w:val="0"/>
        </w:rPr>
        <w:t xml:space="preserve"> za škodu způsobenou vadným výrobkem. </w:t>
      </w:r>
      <w:r>
        <w:rPr>
          <w:i w:val="0"/>
        </w:rPr>
        <w:t>Zhotovitel</w:t>
      </w:r>
      <w:r w:rsidR="000D1881" w:rsidRPr="00FA7D8C">
        <w:rPr>
          <w:i w:val="0"/>
        </w:rPr>
        <w:t xml:space="preserve"> se zavazuje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244F3511" w14:textId="32192AA5" w:rsidR="000B4784" w:rsidRPr="00BE468F" w:rsidRDefault="00CB260D" w:rsidP="00BE468F">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r w:rsidR="000B4784" w:rsidRPr="00BE468F">
        <w:rPr>
          <w:i w:val="0"/>
          <w:highlight w:val="yellow"/>
        </w:rPr>
        <w:t xml:space="preserve">   </w:t>
      </w:r>
    </w:p>
    <w:p w14:paraId="0DB39915" w14:textId="77777777" w:rsidR="000B4784" w:rsidRDefault="000B4784" w:rsidP="000B4784">
      <w:pPr>
        <w:pStyle w:val="Zkladntextodsazen"/>
        <w:ind w:left="284"/>
        <w:rPr>
          <w:i w:val="0"/>
        </w:rPr>
      </w:pPr>
    </w:p>
    <w:p w14:paraId="3E046E2E" w14:textId="77777777" w:rsidR="000D1881" w:rsidRDefault="000D1881" w:rsidP="000D1881">
      <w:pPr>
        <w:pStyle w:val="Textvbloku"/>
        <w:rPr>
          <w:b/>
          <w:sz w:val="22"/>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0A85CC6B" w:rsidR="00A73F94" w:rsidRPr="00A73F94" w:rsidRDefault="000D1881" w:rsidP="00BE468F">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05DD690A" w14:textId="77777777" w:rsidR="00A73F94" w:rsidRPr="00A73F94" w:rsidRDefault="00A73F94" w:rsidP="00A73F94">
      <w:pPr>
        <w:widowControl w:val="0"/>
        <w:tabs>
          <w:tab w:val="num" w:pos="284"/>
        </w:tabs>
        <w:ind w:left="284" w:right="-92" w:hanging="284"/>
        <w:jc w:val="both"/>
        <w:rPr>
          <w:sz w:val="22"/>
        </w:rPr>
      </w:pPr>
    </w:p>
    <w:p w14:paraId="1A1345FB" w14:textId="5AFDE1BE" w:rsidR="00A73F94" w:rsidRPr="00BE468F" w:rsidRDefault="00CB260D" w:rsidP="00A73F94">
      <w:pPr>
        <w:widowControl w:val="0"/>
        <w:numPr>
          <w:ilvl w:val="0"/>
          <w:numId w:val="4"/>
        </w:numPr>
        <w:tabs>
          <w:tab w:val="clear" w:pos="360"/>
          <w:tab w:val="num" w:pos="284"/>
        </w:tabs>
        <w:ind w:left="284" w:right="-92" w:hanging="284"/>
        <w:jc w:val="both"/>
        <w:rPr>
          <w:sz w:val="22"/>
        </w:rPr>
      </w:pPr>
      <w:r w:rsidRPr="00BE468F">
        <w:rPr>
          <w:sz w:val="22"/>
        </w:rPr>
        <w:t>Zhotovitel</w:t>
      </w:r>
      <w:r w:rsidR="00A73F94" w:rsidRPr="00BE468F">
        <w:rPr>
          <w:sz w:val="22"/>
        </w:rPr>
        <w:t xml:space="preserve"> dále odpovídá za vady, vzniklé po předání a převzetí díla. </w:t>
      </w:r>
      <w:r w:rsidRPr="00BE468F">
        <w:rPr>
          <w:sz w:val="22"/>
        </w:rPr>
        <w:t>Objednatel</w:t>
      </w:r>
      <w:r w:rsidR="00A73F94" w:rsidRPr="00BE468F">
        <w:rPr>
          <w:sz w:val="22"/>
        </w:rPr>
        <w:t xml:space="preserve"> je však povinen tyto bez zbytečného odkladu poté, co je mohl při dostatečné péči zjistit, oznámit.</w:t>
      </w:r>
    </w:p>
    <w:p w14:paraId="70705B23" w14:textId="77777777" w:rsidR="00A73F94" w:rsidRPr="00BE468F" w:rsidRDefault="00A73F94" w:rsidP="00A73F94">
      <w:pPr>
        <w:widowControl w:val="0"/>
        <w:ind w:right="-92"/>
        <w:jc w:val="both"/>
        <w:rPr>
          <w:sz w:val="22"/>
        </w:rPr>
      </w:pPr>
    </w:p>
    <w:p w14:paraId="21654D52" w14:textId="3F8EBFDC" w:rsidR="00A73F94" w:rsidRPr="00BE468F" w:rsidRDefault="00A73F94" w:rsidP="00A73F94">
      <w:pPr>
        <w:widowControl w:val="0"/>
        <w:numPr>
          <w:ilvl w:val="0"/>
          <w:numId w:val="4"/>
        </w:numPr>
        <w:tabs>
          <w:tab w:val="clear" w:pos="360"/>
          <w:tab w:val="num" w:pos="284"/>
        </w:tabs>
        <w:ind w:left="284" w:right="-92" w:hanging="284"/>
        <w:jc w:val="both"/>
        <w:rPr>
          <w:sz w:val="22"/>
        </w:rPr>
      </w:pPr>
      <w:r w:rsidRPr="00BE468F">
        <w:rPr>
          <w:snapToGrid w:val="0"/>
          <w:sz w:val="22"/>
          <w:szCs w:val="22"/>
        </w:rPr>
        <w:t>Délka záruky</w:t>
      </w:r>
      <w:r w:rsidR="00D670AF">
        <w:rPr>
          <w:snapToGrid w:val="0"/>
          <w:sz w:val="22"/>
          <w:szCs w:val="22"/>
        </w:rPr>
        <w:t xml:space="preserve"> za dílo </w:t>
      </w:r>
      <w:r w:rsidRPr="00BE468F">
        <w:rPr>
          <w:sz w:val="22"/>
        </w:rPr>
        <w:t xml:space="preserve">se počítá ode dne protokolárního předání a převzetí díla v délce </w:t>
      </w:r>
      <w:r w:rsidRPr="00BE468F">
        <w:rPr>
          <w:b/>
          <w:sz w:val="22"/>
        </w:rPr>
        <w:t>60 měsíců</w:t>
      </w:r>
      <w:r w:rsidR="002F23FC" w:rsidRPr="00BE468F">
        <w:rPr>
          <w:b/>
          <w:sz w:val="22"/>
        </w:rPr>
        <w:t>.</w:t>
      </w:r>
    </w:p>
    <w:p w14:paraId="329C4176" w14:textId="77777777" w:rsidR="00A73F94" w:rsidRPr="00BE468F"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BE468F">
        <w:rPr>
          <w:sz w:val="22"/>
        </w:rPr>
        <w:t xml:space="preserve">Za závady vzniklé v důsledku nedodržení návodů k obsluze či nedodržením obvyklých způsobů užívání či za závady způsobené nesprávnou údržbou nebo zanedbáním údržby a oprav </w:t>
      </w:r>
      <w:r w:rsidR="00CB260D" w:rsidRPr="00BE468F">
        <w:rPr>
          <w:sz w:val="22"/>
        </w:rPr>
        <w:t>zhotovitel</w:t>
      </w:r>
      <w:r w:rsidRPr="00BE468F">
        <w:rPr>
          <w:sz w:val="22"/>
        </w:rPr>
        <w:t xml:space="preserve"> nenese odpovědnost</w:t>
      </w:r>
      <w:r w:rsidRPr="00A73F94">
        <w:rPr>
          <w:sz w:val="22"/>
        </w:rPr>
        <w:t xml:space="preserve">.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0D1881">
      <w:pPr>
        <w:numPr>
          <w:ilvl w:val="0"/>
          <w:numId w:val="5"/>
        </w:numPr>
        <w:tabs>
          <w:tab w:val="clear" w:pos="360"/>
          <w:tab w:val="num" w:pos="284"/>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0D1881">
      <w:pPr>
        <w:tabs>
          <w:tab w:val="num" w:pos="284"/>
        </w:tabs>
        <w:ind w:left="284" w:hanging="284"/>
        <w:jc w:val="both"/>
        <w:rPr>
          <w:sz w:val="22"/>
        </w:rPr>
      </w:pPr>
    </w:p>
    <w:p w14:paraId="1408A670" w14:textId="65AF51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e_mailu,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0D1881">
      <w:pPr>
        <w:jc w:val="both"/>
        <w:rPr>
          <w:sz w:val="22"/>
        </w:rPr>
      </w:pPr>
    </w:p>
    <w:p w14:paraId="5057F316" w14:textId="6250A782" w:rsidR="000D1881" w:rsidRDefault="000D1881" w:rsidP="000D1881">
      <w:pPr>
        <w:numPr>
          <w:ilvl w:val="0"/>
          <w:numId w:val="5"/>
        </w:numPr>
        <w:tabs>
          <w:tab w:val="clear" w:pos="360"/>
          <w:tab w:val="num" w:pos="284"/>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0D1881">
      <w:pPr>
        <w:jc w:val="both"/>
        <w:rPr>
          <w:sz w:val="22"/>
        </w:rPr>
      </w:pPr>
    </w:p>
    <w:p w14:paraId="29473329" w14:textId="15B3291E" w:rsidR="000D1881" w:rsidRDefault="000D1881" w:rsidP="000D1881">
      <w:pPr>
        <w:numPr>
          <w:ilvl w:val="0"/>
          <w:numId w:val="5"/>
        </w:numPr>
        <w:tabs>
          <w:tab w:val="clear" w:pos="360"/>
          <w:tab w:val="num" w:pos="284"/>
        </w:tabs>
        <w:ind w:left="284" w:hanging="284"/>
        <w:jc w:val="both"/>
        <w:rPr>
          <w:sz w:val="22"/>
        </w:rPr>
      </w:pPr>
      <w:r>
        <w:rPr>
          <w:sz w:val="22"/>
        </w:rPr>
        <w:lastRenderedPageBreak/>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0D1881">
      <w:pPr>
        <w:tabs>
          <w:tab w:val="num" w:pos="284"/>
        </w:tabs>
        <w:ind w:left="284" w:hanging="284"/>
        <w:jc w:val="both"/>
        <w:rPr>
          <w:sz w:val="22"/>
        </w:rPr>
      </w:pPr>
    </w:p>
    <w:p w14:paraId="46858F2C" w14:textId="770FC2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0D1881">
      <w:pPr>
        <w:tabs>
          <w:tab w:val="num" w:pos="284"/>
        </w:tabs>
        <w:ind w:left="284" w:hanging="284"/>
        <w:jc w:val="both"/>
        <w:rPr>
          <w:sz w:val="22"/>
        </w:rPr>
      </w:pPr>
    </w:p>
    <w:p w14:paraId="7CEEB5C8" w14:textId="70A3A4A8" w:rsidR="000D1881" w:rsidRDefault="000D1881" w:rsidP="000D1881">
      <w:pPr>
        <w:numPr>
          <w:ilvl w:val="0"/>
          <w:numId w:val="5"/>
        </w:numPr>
        <w:tabs>
          <w:tab w:val="clear" w:pos="360"/>
          <w:tab w:val="num" w:pos="284"/>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0D1881">
      <w:pPr>
        <w:tabs>
          <w:tab w:val="num" w:pos="284"/>
        </w:tabs>
        <w:ind w:left="284" w:hanging="284"/>
        <w:jc w:val="both"/>
        <w:rPr>
          <w:sz w:val="22"/>
        </w:rPr>
      </w:pPr>
    </w:p>
    <w:p w14:paraId="35B8C080" w14:textId="418B3B2D" w:rsidR="000D1881" w:rsidRDefault="000D1881" w:rsidP="000D1881">
      <w:pPr>
        <w:numPr>
          <w:ilvl w:val="0"/>
          <w:numId w:val="5"/>
        </w:numPr>
        <w:tabs>
          <w:tab w:val="clear" w:pos="360"/>
          <w:tab w:val="num" w:pos="284"/>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0D1881">
      <w:pPr>
        <w:tabs>
          <w:tab w:val="num" w:pos="284"/>
        </w:tabs>
        <w:ind w:left="284" w:hanging="284"/>
        <w:jc w:val="both"/>
        <w:rPr>
          <w:sz w:val="22"/>
        </w:rPr>
      </w:pPr>
    </w:p>
    <w:p w14:paraId="073AABA1" w14:textId="49FFDB7E" w:rsidR="000D1881" w:rsidRDefault="000D1881" w:rsidP="000D1881">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1637F2A" w14:textId="77777777" w:rsidR="00BE468F" w:rsidRDefault="00BE468F" w:rsidP="00BE468F">
      <w:pPr>
        <w:pStyle w:val="Odstavecseseznamem"/>
        <w:rPr>
          <w:sz w:val="22"/>
        </w:rPr>
      </w:pPr>
    </w:p>
    <w:p w14:paraId="77945A92" w14:textId="77777777" w:rsidR="00BE468F" w:rsidRDefault="00BE468F" w:rsidP="00C80691">
      <w:pPr>
        <w:ind w:left="284"/>
        <w:jc w:val="both"/>
        <w:rPr>
          <w:sz w:val="22"/>
        </w:rPr>
      </w:pPr>
    </w:p>
    <w:p w14:paraId="70D7064B" w14:textId="77777777" w:rsidR="000D1881" w:rsidRDefault="000D1881" w:rsidP="000D1881">
      <w:pPr>
        <w:jc w:val="both"/>
        <w:rPr>
          <w:sz w:val="22"/>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0DD88623" w:rsidR="000D1881" w:rsidRPr="00A45989" w:rsidRDefault="00CB260D" w:rsidP="00262CA5">
      <w:pPr>
        <w:numPr>
          <w:ilvl w:val="0"/>
          <w:numId w:val="35"/>
        </w:numPr>
        <w:tabs>
          <w:tab w:val="clear" w:pos="2700"/>
          <w:tab w:val="num" w:pos="993"/>
        </w:tabs>
        <w:ind w:left="709" w:hanging="425"/>
        <w:jc w:val="both"/>
        <w:rPr>
          <w:sz w:val="22"/>
        </w:rPr>
      </w:pPr>
      <w:r w:rsidRPr="00A45989">
        <w:rPr>
          <w:sz w:val="22"/>
        </w:rPr>
        <w:t>zhotovitel</w:t>
      </w:r>
      <w:r w:rsidR="000D1881" w:rsidRPr="00A45989">
        <w:rPr>
          <w:sz w:val="22"/>
        </w:rPr>
        <w:t xml:space="preserve"> zaplatí </w:t>
      </w:r>
      <w:r w:rsidRPr="00A45989">
        <w:rPr>
          <w:sz w:val="22"/>
        </w:rPr>
        <w:t>objednatel</w:t>
      </w:r>
      <w:r w:rsidR="000D1881" w:rsidRPr="00A45989">
        <w:rPr>
          <w:sz w:val="22"/>
        </w:rPr>
        <w:t xml:space="preserve">i smluvní pokutu ve výši </w:t>
      </w:r>
      <w:r w:rsidR="004B7FF4" w:rsidRPr="00A45989">
        <w:rPr>
          <w:b/>
          <w:bCs/>
          <w:sz w:val="22"/>
        </w:rPr>
        <w:t>0,</w:t>
      </w:r>
      <w:r w:rsidR="00C80691" w:rsidRPr="00A45989">
        <w:rPr>
          <w:b/>
          <w:bCs/>
          <w:sz w:val="22"/>
        </w:rPr>
        <w:t>1</w:t>
      </w:r>
      <w:r w:rsidR="004B7FF4" w:rsidRPr="00A45989">
        <w:rPr>
          <w:b/>
          <w:bCs/>
          <w:sz w:val="22"/>
        </w:rPr>
        <w:t xml:space="preserve"> % z ceny díla bez DPH</w:t>
      </w:r>
      <w:r w:rsidR="000D1881" w:rsidRPr="00A45989">
        <w:rPr>
          <w:b/>
          <w:bCs/>
          <w:sz w:val="22"/>
        </w:rPr>
        <w:t xml:space="preserve"> </w:t>
      </w:r>
      <w:r w:rsidR="000D1881" w:rsidRPr="00A45989">
        <w:rPr>
          <w:sz w:val="22"/>
        </w:rPr>
        <w:t xml:space="preserve">za každý </w:t>
      </w:r>
      <w:r w:rsidR="004B7FF4" w:rsidRPr="00A45989">
        <w:rPr>
          <w:sz w:val="22"/>
        </w:rPr>
        <w:t xml:space="preserve">i započatý </w:t>
      </w:r>
      <w:r w:rsidR="000D1881" w:rsidRPr="00A45989">
        <w:rPr>
          <w:sz w:val="22"/>
        </w:rPr>
        <w:t>kalendářní den prodlení s předáním díla</w:t>
      </w:r>
    </w:p>
    <w:p w14:paraId="40578922" w14:textId="0527AFB6" w:rsidR="000D1881" w:rsidRPr="00A45989" w:rsidRDefault="00CB260D" w:rsidP="00262CA5">
      <w:pPr>
        <w:numPr>
          <w:ilvl w:val="0"/>
          <w:numId w:val="35"/>
        </w:numPr>
        <w:tabs>
          <w:tab w:val="clear" w:pos="2700"/>
          <w:tab w:val="num" w:pos="993"/>
        </w:tabs>
        <w:ind w:left="709" w:hanging="425"/>
        <w:jc w:val="both"/>
        <w:rPr>
          <w:sz w:val="22"/>
        </w:rPr>
      </w:pPr>
      <w:r w:rsidRPr="00A45989">
        <w:rPr>
          <w:sz w:val="22"/>
        </w:rPr>
        <w:t>zhotovitel</w:t>
      </w:r>
      <w:r w:rsidR="000D1881" w:rsidRPr="00A45989">
        <w:rPr>
          <w:sz w:val="22"/>
        </w:rPr>
        <w:t xml:space="preserve"> zaplatí </w:t>
      </w:r>
      <w:r w:rsidRPr="00A45989">
        <w:rPr>
          <w:sz w:val="22"/>
        </w:rPr>
        <w:t>objednatel</w:t>
      </w:r>
      <w:r w:rsidR="000D1881" w:rsidRPr="00A45989">
        <w:rPr>
          <w:sz w:val="22"/>
        </w:rPr>
        <w:t xml:space="preserve">i smluvní pokutu ve výši </w:t>
      </w:r>
      <w:r w:rsidR="004B7FF4" w:rsidRPr="00A45989">
        <w:rPr>
          <w:b/>
          <w:sz w:val="22"/>
        </w:rPr>
        <w:t>0,</w:t>
      </w:r>
      <w:r w:rsidR="00C80691" w:rsidRPr="00A45989">
        <w:rPr>
          <w:b/>
          <w:sz w:val="22"/>
        </w:rPr>
        <w:t>02</w:t>
      </w:r>
      <w:r w:rsidR="004B7FF4" w:rsidRPr="00A45989">
        <w:rPr>
          <w:b/>
          <w:sz w:val="22"/>
        </w:rPr>
        <w:t xml:space="preserve"> %</w:t>
      </w:r>
      <w:r w:rsidR="000D1881" w:rsidRPr="00A45989">
        <w:rPr>
          <w:b/>
          <w:bCs/>
          <w:sz w:val="22"/>
        </w:rPr>
        <w:t xml:space="preserve"> </w:t>
      </w:r>
      <w:r w:rsidR="004B7FF4" w:rsidRPr="00A45989">
        <w:rPr>
          <w:b/>
          <w:bCs/>
          <w:sz w:val="22"/>
        </w:rPr>
        <w:t xml:space="preserve">z ceny díla bez DPH </w:t>
      </w:r>
      <w:r w:rsidR="000D1881" w:rsidRPr="00A45989">
        <w:rPr>
          <w:sz w:val="22"/>
        </w:rPr>
        <w:t xml:space="preserve">za každý </w:t>
      </w:r>
      <w:r w:rsidR="004B7FF4" w:rsidRPr="00A45989">
        <w:rPr>
          <w:sz w:val="22"/>
        </w:rPr>
        <w:t xml:space="preserve">i započatý </w:t>
      </w:r>
      <w:r w:rsidR="000D1881" w:rsidRPr="00A45989">
        <w:rPr>
          <w:sz w:val="22"/>
        </w:rPr>
        <w:t>kalendářní den prodlení s nedodržením dílčích termínů dle schváleného harmonogramu postupu prací</w:t>
      </w:r>
    </w:p>
    <w:p w14:paraId="7934A701" w14:textId="48CB6959" w:rsidR="000D1881" w:rsidRPr="004068F8" w:rsidRDefault="00CB260D" w:rsidP="00262CA5">
      <w:pPr>
        <w:numPr>
          <w:ilvl w:val="0"/>
          <w:numId w:val="35"/>
        </w:numPr>
        <w:tabs>
          <w:tab w:val="clear" w:pos="2700"/>
          <w:tab w:val="num" w:pos="993"/>
        </w:tabs>
        <w:ind w:left="709" w:hanging="425"/>
        <w:jc w:val="both"/>
        <w:rPr>
          <w:sz w:val="22"/>
        </w:rPr>
      </w:pPr>
      <w:r w:rsidRPr="00A45989">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C80691">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27C6581A" w:rsidR="000D1881" w:rsidRPr="004068F8" w:rsidRDefault="00CB260D" w:rsidP="00262CA5">
      <w:pPr>
        <w:numPr>
          <w:ilvl w:val="0"/>
          <w:numId w:val="35"/>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C80691">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4C5FF756" w:rsidR="000D1881" w:rsidRPr="004068F8" w:rsidRDefault="00CB260D" w:rsidP="00262CA5">
      <w:pPr>
        <w:numPr>
          <w:ilvl w:val="0"/>
          <w:numId w:val="35"/>
        </w:numPr>
        <w:tabs>
          <w:tab w:val="clear" w:pos="2700"/>
          <w:tab w:val="num" w:pos="993"/>
        </w:tabs>
        <w:ind w:left="709" w:hanging="425"/>
        <w:jc w:val="both"/>
        <w:rPr>
          <w:sz w:val="22"/>
        </w:rPr>
      </w:pPr>
      <w:r>
        <w:rPr>
          <w:sz w:val="22"/>
        </w:rPr>
        <w:lastRenderedPageBreak/>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C80691">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68E909D6" w:rsidR="000D1881" w:rsidRPr="006921D4" w:rsidRDefault="00CB260D" w:rsidP="00262CA5">
      <w:pPr>
        <w:numPr>
          <w:ilvl w:val="0"/>
          <w:numId w:val="35"/>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C80691">
        <w:rPr>
          <w:b/>
          <w:sz w:val="22"/>
        </w:rPr>
        <w:t>.</w:t>
      </w:r>
      <w:r w:rsidR="000D1881" w:rsidRPr="004068F8">
        <w:rPr>
          <w:b/>
          <w:sz w:val="22"/>
        </w:rPr>
        <w:t>000</w:t>
      </w:r>
      <w:r w:rsidR="00C80691">
        <w:rPr>
          <w:b/>
          <w:sz w:val="22"/>
        </w:rPr>
        <w:t xml:space="preserve"> </w:t>
      </w:r>
      <w:r w:rsidR="000D1881" w:rsidRPr="004068F8">
        <w:rPr>
          <w:b/>
          <w:sz w:val="22"/>
        </w:rPr>
        <w:t xml:space="preserve">Kč </w:t>
      </w:r>
      <w:r w:rsidR="000D1881" w:rsidRPr="004068F8">
        <w:rPr>
          <w:sz w:val="22"/>
        </w:rPr>
        <w:t xml:space="preserve"> </w:t>
      </w:r>
      <w:r w:rsidR="000D1881" w:rsidRPr="006921D4">
        <w:rPr>
          <w:sz w:val="22"/>
        </w:rPr>
        <w:t xml:space="preserve">za každý </w:t>
      </w:r>
      <w:r w:rsidR="004B7FF4" w:rsidRPr="006921D4">
        <w:rPr>
          <w:sz w:val="22"/>
        </w:rPr>
        <w:t xml:space="preserve">započatý </w:t>
      </w:r>
      <w:r w:rsidR="000D1881" w:rsidRPr="006921D4">
        <w:rPr>
          <w:sz w:val="22"/>
        </w:rPr>
        <w:t>kalendářní den prodlení</w:t>
      </w:r>
    </w:p>
    <w:p w14:paraId="1C9636E1" w14:textId="77777777" w:rsidR="005A2EBA" w:rsidRPr="006921D4" w:rsidRDefault="005A2EBA" w:rsidP="00262CA5">
      <w:pPr>
        <w:numPr>
          <w:ilvl w:val="0"/>
          <w:numId w:val="35"/>
        </w:numPr>
        <w:tabs>
          <w:tab w:val="clear" w:pos="2700"/>
          <w:tab w:val="num" w:pos="993"/>
        </w:tabs>
        <w:ind w:left="709" w:hanging="425"/>
        <w:jc w:val="both"/>
        <w:rPr>
          <w:sz w:val="22"/>
        </w:rPr>
      </w:pPr>
      <w:r w:rsidRPr="006921D4">
        <w:rPr>
          <w:sz w:val="22"/>
        </w:rPr>
        <w:t>smluvní pokuty uvedené v jiných ustanoveních této smlouvy</w:t>
      </w:r>
    </w:p>
    <w:p w14:paraId="49C411E8" w14:textId="533B96C2" w:rsidR="000D1881" w:rsidRPr="006921D4" w:rsidRDefault="00CB260D" w:rsidP="00262CA5">
      <w:pPr>
        <w:numPr>
          <w:ilvl w:val="0"/>
          <w:numId w:val="35"/>
        </w:numPr>
        <w:tabs>
          <w:tab w:val="clear" w:pos="2700"/>
          <w:tab w:val="num" w:pos="993"/>
        </w:tabs>
        <w:ind w:left="709" w:hanging="425"/>
        <w:jc w:val="both"/>
        <w:rPr>
          <w:sz w:val="22"/>
        </w:rPr>
      </w:pPr>
      <w:r w:rsidRPr="006921D4">
        <w:rPr>
          <w:sz w:val="22"/>
        </w:rPr>
        <w:t>zhotovitel</w:t>
      </w:r>
      <w:r w:rsidR="000D1881" w:rsidRPr="006921D4">
        <w:rPr>
          <w:sz w:val="22"/>
        </w:rPr>
        <w:t xml:space="preserve"> zaplatí </w:t>
      </w:r>
      <w:r w:rsidRPr="006921D4">
        <w:rPr>
          <w:sz w:val="22"/>
        </w:rPr>
        <w:t>objednatel</w:t>
      </w:r>
      <w:r w:rsidR="000D1881" w:rsidRPr="006921D4">
        <w:rPr>
          <w:sz w:val="22"/>
        </w:rPr>
        <w:t>i smluvní pokutu za porušení povinností uložených mu touto smlouvou ve vztahu k BOZP a zákonem č. 309/2006 Sb.</w:t>
      </w:r>
      <w:r w:rsidR="00D71F8B" w:rsidRPr="006921D4">
        <w:rPr>
          <w:sz w:val="22"/>
        </w:rPr>
        <w:t>,</w:t>
      </w:r>
      <w:r w:rsidR="000D1881" w:rsidRPr="006921D4">
        <w:rPr>
          <w:sz w:val="22"/>
        </w:rPr>
        <w:t xml:space="preserve"> a prováděcími předpisy, a to za každý jednotlivý případ ve výši </w:t>
      </w:r>
      <w:r w:rsidR="000D1881" w:rsidRPr="006921D4">
        <w:rPr>
          <w:b/>
          <w:sz w:val="22"/>
        </w:rPr>
        <w:t>50</w:t>
      </w:r>
      <w:r w:rsidR="00C80691" w:rsidRPr="006921D4">
        <w:rPr>
          <w:b/>
          <w:sz w:val="22"/>
        </w:rPr>
        <w:t>.</w:t>
      </w:r>
      <w:r w:rsidR="000D1881" w:rsidRPr="006921D4">
        <w:rPr>
          <w:b/>
          <w:sz w:val="22"/>
        </w:rPr>
        <w:t>000 Kč</w:t>
      </w:r>
    </w:p>
    <w:p w14:paraId="01EFC5A8" w14:textId="049D50CC" w:rsidR="00D00A73" w:rsidRDefault="00CB260D" w:rsidP="00262CA5">
      <w:pPr>
        <w:numPr>
          <w:ilvl w:val="0"/>
          <w:numId w:val="35"/>
        </w:numPr>
        <w:tabs>
          <w:tab w:val="clear" w:pos="2700"/>
          <w:tab w:val="num" w:pos="993"/>
        </w:tabs>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článku </w:t>
      </w:r>
      <w:r w:rsidR="00153EA5" w:rsidRPr="002166E8">
        <w:rPr>
          <w:sz w:val="22"/>
        </w:rPr>
        <w:t>V odst. 1</w:t>
      </w:r>
      <w:r w:rsidR="00C80691" w:rsidRPr="002166E8">
        <w:rPr>
          <w:sz w:val="22"/>
        </w:rPr>
        <w:t>4</w:t>
      </w:r>
      <w:r w:rsidR="00D00A73" w:rsidRPr="002166E8">
        <w:rPr>
          <w:sz w:val="22"/>
        </w:rPr>
        <w:t xml:space="preserve"> ve </w:t>
      </w:r>
      <w:r w:rsidR="00D00A73">
        <w:rPr>
          <w:sz w:val="22"/>
        </w:rPr>
        <w:t xml:space="preserve">výši </w:t>
      </w:r>
      <w:r w:rsidR="00D00A73" w:rsidRPr="00623B5C">
        <w:rPr>
          <w:b/>
          <w:sz w:val="22"/>
        </w:rPr>
        <w:t>50</w:t>
      </w:r>
      <w:r w:rsidR="00C80691">
        <w:rPr>
          <w:b/>
          <w:sz w:val="22"/>
        </w:rPr>
        <w:t>.</w:t>
      </w:r>
      <w:r w:rsidR="00D00A73" w:rsidRPr="00623B5C">
        <w:rPr>
          <w:b/>
          <w:sz w:val="22"/>
        </w:rPr>
        <w:t>000 Kč</w:t>
      </w:r>
      <w:r w:rsidR="00D00A73">
        <w:rPr>
          <w:sz w:val="22"/>
        </w:rPr>
        <w:t xml:space="preserve"> za každý jednotlivý případ</w:t>
      </w:r>
    </w:p>
    <w:p w14:paraId="667E5F5F" w14:textId="421F1930" w:rsidR="00D00A73" w:rsidRPr="00C80691" w:rsidRDefault="00CB260D" w:rsidP="00262CA5">
      <w:pPr>
        <w:numPr>
          <w:ilvl w:val="0"/>
          <w:numId w:val="35"/>
        </w:numPr>
        <w:tabs>
          <w:tab w:val="clear" w:pos="2700"/>
          <w:tab w:val="num" w:pos="993"/>
        </w:tabs>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do stavebního deníku v dostatečném předstihu k prověření prací, které budou v dalším pracovním </w:t>
      </w:r>
      <w:r w:rsidR="00D00A73" w:rsidRPr="00C80691">
        <w:rPr>
          <w:sz w:val="22"/>
        </w:rPr>
        <w:t xml:space="preserve">postupu zakryty nebo se stanou nepřístupnými, a to za každý jednotlivý případ </w:t>
      </w:r>
      <w:r w:rsidR="00D00A73" w:rsidRPr="00C80691">
        <w:rPr>
          <w:b/>
          <w:sz w:val="22"/>
        </w:rPr>
        <w:t>20</w:t>
      </w:r>
      <w:r w:rsidR="00C80691" w:rsidRPr="00C80691">
        <w:rPr>
          <w:b/>
          <w:sz w:val="22"/>
        </w:rPr>
        <w:t>.</w:t>
      </w:r>
      <w:r w:rsidR="00D00A73" w:rsidRPr="00C80691">
        <w:rPr>
          <w:b/>
          <w:sz w:val="22"/>
        </w:rPr>
        <w:t>000 Kč</w:t>
      </w:r>
    </w:p>
    <w:p w14:paraId="191DB933" w14:textId="242E1789" w:rsidR="00AC0B3D" w:rsidRPr="006921D4" w:rsidRDefault="00113B43" w:rsidP="00262CA5">
      <w:pPr>
        <w:numPr>
          <w:ilvl w:val="0"/>
          <w:numId w:val="35"/>
        </w:numPr>
        <w:tabs>
          <w:tab w:val="clear" w:pos="2700"/>
          <w:tab w:val="num" w:pos="993"/>
        </w:tabs>
        <w:ind w:left="709" w:hanging="425"/>
        <w:jc w:val="both"/>
        <w:rPr>
          <w:sz w:val="22"/>
        </w:rPr>
      </w:pPr>
      <w:r w:rsidRPr="00C80691">
        <w:rPr>
          <w:sz w:val="22"/>
        </w:rPr>
        <w:t xml:space="preserve">pokud </w:t>
      </w:r>
      <w:r w:rsidR="00CB260D" w:rsidRPr="00C80691">
        <w:rPr>
          <w:sz w:val="22"/>
        </w:rPr>
        <w:t>objednatel</w:t>
      </w:r>
      <w:r w:rsidRPr="00C80691">
        <w:rPr>
          <w:sz w:val="22"/>
        </w:rPr>
        <w:t xml:space="preserve">i bude krácena dotace z důvodu zavinění </w:t>
      </w:r>
      <w:r w:rsidR="00CB260D" w:rsidRPr="00C80691">
        <w:rPr>
          <w:sz w:val="22"/>
        </w:rPr>
        <w:t>zhotovitel</w:t>
      </w:r>
      <w:r w:rsidRPr="00C80691">
        <w:rPr>
          <w:sz w:val="22"/>
        </w:rPr>
        <w:t>em, zejména:</w:t>
      </w:r>
      <w:r w:rsidRPr="00C80691">
        <w:rPr>
          <w:sz w:val="22"/>
          <w:szCs w:val="22"/>
        </w:rPr>
        <w:t xml:space="preserve"> nestrpění finanční kontroly třetích osob a nedodržení archivace dokladů ve smyslu této smlouvy a dalších požadavků na </w:t>
      </w:r>
      <w:r w:rsidR="00CB260D" w:rsidRPr="00C80691">
        <w:rPr>
          <w:sz w:val="22"/>
          <w:szCs w:val="22"/>
        </w:rPr>
        <w:t>zhotovitel</w:t>
      </w:r>
      <w:r w:rsidRPr="00C80691">
        <w:rPr>
          <w:sz w:val="22"/>
          <w:szCs w:val="22"/>
        </w:rPr>
        <w:t xml:space="preserve">e vyplývajících ze smlouvy o poskytnutí dotace a rozhodnutí o poskytnutí dotace, </w:t>
      </w:r>
      <w:r w:rsidRPr="00C80691">
        <w:rPr>
          <w:sz w:val="22"/>
        </w:rPr>
        <w:t xml:space="preserve">je </w:t>
      </w:r>
      <w:r w:rsidR="00CB260D" w:rsidRPr="00C80691">
        <w:rPr>
          <w:sz w:val="22"/>
        </w:rPr>
        <w:t>zhotovitel</w:t>
      </w:r>
      <w:r w:rsidRPr="00C80691">
        <w:rPr>
          <w:sz w:val="22"/>
        </w:rPr>
        <w:t xml:space="preserve"> povinen zaplatit </w:t>
      </w:r>
      <w:r w:rsidR="00CB260D" w:rsidRPr="00C80691">
        <w:rPr>
          <w:sz w:val="22"/>
        </w:rPr>
        <w:t>objednatel</w:t>
      </w:r>
      <w:r w:rsidRPr="00C80691">
        <w:rPr>
          <w:sz w:val="22"/>
        </w:rPr>
        <w:t xml:space="preserve">i smluvní pokutu ve výši krácené dotace, která </w:t>
      </w:r>
      <w:r w:rsidRPr="006921D4">
        <w:rPr>
          <w:sz w:val="22"/>
        </w:rPr>
        <w:t>bude stanovena poskytovatelem dotace</w:t>
      </w:r>
    </w:p>
    <w:p w14:paraId="3AE4B197" w14:textId="4FF14326" w:rsidR="00944049" w:rsidRPr="006921D4" w:rsidRDefault="00944049" w:rsidP="00D670AF">
      <w:pPr>
        <w:numPr>
          <w:ilvl w:val="0"/>
          <w:numId w:val="35"/>
        </w:numPr>
        <w:tabs>
          <w:tab w:val="clear" w:pos="2700"/>
          <w:tab w:val="num" w:pos="993"/>
        </w:tabs>
        <w:ind w:left="709" w:hanging="425"/>
        <w:jc w:val="both"/>
        <w:rPr>
          <w:sz w:val="22"/>
        </w:rPr>
      </w:pPr>
      <w:bookmarkStart w:id="11" w:name="_Hlk2775087"/>
      <w:r w:rsidRPr="006921D4">
        <w:rPr>
          <w:sz w:val="22"/>
        </w:rPr>
        <w:t xml:space="preserve">pro případ nepředložení finanční záruky ve formě bankovní záruky nebo složením na účet objednatele za řádné provádění díla </w:t>
      </w:r>
      <w:r w:rsidR="00C80691" w:rsidRPr="006921D4">
        <w:rPr>
          <w:sz w:val="22"/>
        </w:rPr>
        <w:t xml:space="preserve">a za řádné plnění smluvních, záručních a zákonných podmínek </w:t>
      </w:r>
      <w:r w:rsidRPr="006921D4">
        <w:rPr>
          <w:sz w:val="22"/>
        </w:rPr>
        <w:t xml:space="preserve">dle čl. V odst. 12 těchto obchodních podmínek zaplatí zhotovitel objednateli smluvní pokutu ve výši požadované bankovní záruky, tj. ve výši </w:t>
      </w:r>
      <w:r w:rsidR="00C80691" w:rsidRPr="006921D4">
        <w:rPr>
          <w:b/>
          <w:sz w:val="22"/>
        </w:rPr>
        <w:t xml:space="preserve">100.000 </w:t>
      </w:r>
      <w:r w:rsidRPr="006921D4">
        <w:rPr>
          <w:b/>
          <w:sz w:val="22"/>
        </w:rPr>
        <w:t>Kč</w:t>
      </w:r>
      <w:bookmarkEnd w:id="11"/>
      <w:r w:rsidRPr="006921D4">
        <w:rPr>
          <w:sz w:val="22"/>
        </w:rPr>
        <w:t>.</w:t>
      </w:r>
    </w:p>
    <w:p w14:paraId="7F61F180" w14:textId="1CF37F09" w:rsidR="00944049" w:rsidRPr="006921D4" w:rsidRDefault="00944049" w:rsidP="00D670AF">
      <w:pPr>
        <w:pStyle w:val="Odstavecseseznamem"/>
        <w:numPr>
          <w:ilvl w:val="0"/>
          <w:numId w:val="35"/>
        </w:numPr>
        <w:ind w:left="709" w:hanging="425"/>
        <w:jc w:val="both"/>
        <w:rPr>
          <w:b/>
          <w:sz w:val="22"/>
        </w:rPr>
      </w:pPr>
      <w:r w:rsidRPr="006921D4">
        <w:rPr>
          <w:sz w:val="22"/>
        </w:rPr>
        <w:t xml:space="preserve">pro případ nepředložení harmonogramu postupu prací dle </w:t>
      </w:r>
      <w:r w:rsidRPr="0064084B">
        <w:rPr>
          <w:sz w:val="22"/>
        </w:rPr>
        <w:t xml:space="preserve">čl. III odst. </w:t>
      </w:r>
      <w:r w:rsidR="006921D4" w:rsidRPr="0064084B">
        <w:rPr>
          <w:sz w:val="22"/>
        </w:rPr>
        <w:t>2</w:t>
      </w:r>
      <w:r w:rsidRPr="0064084B">
        <w:rPr>
          <w:sz w:val="22"/>
        </w:rPr>
        <w:t xml:space="preserve"> smlouvy </w:t>
      </w:r>
      <w:r w:rsidRPr="006921D4">
        <w:rPr>
          <w:sz w:val="22"/>
        </w:rPr>
        <w:t xml:space="preserve">o dílo zaplatí zhotovitel objednateli smluvní pokutu ve výši </w:t>
      </w:r>
      <w:r w:rsidR="00C80691" w:rsidRPr="006921D4">
        <w:rPr>
          <w:b/>
          <w:sz w:val="22"/>
        </w:rPr>
        <w:t>5</w:t>
      </w:r>
      <w:r w:rsidRPr="006921D4">
        <w:rPr>
          <w:b/>
          <w:sz w:val="22"/>
        </w:rPr>
        <w:t>.000 Kč</w:t>
      </w:r>
    </w:p>
    <w:p w14:paraId="6B7AC391" w14:textId="437C5753" w:rsidR="00944049" w:rsidRPr="002B29C0" w:rsidRDefault="00944049" w:rsidP="00D670AF">
      <w:pPr>
        <w:pStyle w:val="Odstavecseseznamem"/>
        <w:numPr>
          <w:ilvl w:val="0"/>
          <w:numId w:val="35"/>
        </w:numPr>
        <w:ind w:left="709" w:hanging="425"/>
        <w:jc w:val="both"/>
        <w:rPr>
          <w:sz w:val="22"/>
        </w:rPr>
      </w:pPr>
      <w:r w:rsidRPr="006921D4">
        <w:rPr>
          <w:sz w:val="22"/>
        </w:rPr>
        <w:t xml:space="preserve">pro případ nepředložení pojistné smlouvy dle čl. XII odst. 3 těchto obchodních podmínek zaplatí zhotovitel objednateli smluvní </w:t>
      </w:r>
      <w:r w:rsidRPr="002B29C0">
        <w:rPr>
          <w:sz w:val="22"/>
        </w:rPr>
        <w:t xml:space="preserve">pokutu ve výši </w:t>
      </w:r>
      <w:r w:rsidRPr="002B29C0">
        <w:rPr>
          <w:b/>
          <w:sz w:val="22"/>
        </w:rPr>
        <w:t>200.000 Kč</w:t>
      </w:r>
    </w:p>
    <w:p w14:paraId="17499BA5" w14:textId="54B22317" w:rsidR="00944049" w:rsidRPr="002B29C0" w:rsidRDefault="00944049" w:rsidP="00262CA5">
      <w:pPr>
        <w:pStyle w:val="Odstavecseseznamem"/>
        <w:numPr>
          <w:ilvl w:val="0"/>
          <w:numId w:val="35"/>
        </w:numPr>
        <w:ind w:left="709" w:hanging="425"/>
        <w:jc w:val="both"/>
        <w:rPr>
          <w:sz w:val="22"/>
        </w:rPr>
      </w:pPr>
      <w:r w:rsidRPr="002B29C0">
        <w:rPr>
          <w:sz w:val="22"/>
        </w:rPr>
        <w:t xml:space="preserve">pro případ porušení čl. II odst. </w:t>
      </w:r>
      <w:r w:rsidR="006921D4" w:rsidRPr="002B29C0">
        <w:rPr>
          <w:sz w:val="22"/>
        </w:rPr>
        <w:t>2</w:t>
      </w:r>
      <w:r w:rsidRPr="002B29C0">
        <w:rPr>
          <w:sz w:val="22"/>
        </w:rPr>
        <w:t xml:space="preserve"> smlouvy o dílo zaplatí zhotovitel objednateli smluvní pokutu ve výši </w:t>
      </w:r>
      <w:r w:rsidRPr="002B29C0">
        <w:rPr>
          <w:b/>
          <w:sz w:val="22"/>
        </w:rPr>
        <w:t>100.000 Kč</w:t>
      </w:r>
      <w:r w:rsidRPr="002B29C0">
        <w:rPr>
          <w:sz w:val="22"/>
        </w:rPr>
        <w:t xml:space="preserve"> za každý jednotlivý případ. Tím není dotčeno právo objednatele na odstoupení od smlouvy o dílo</w:t>
      </w:r>
    </w:p>
    <w:p w14:paraId="2456A369" w14:textId="5178B57D" w:rsidR="000D1881" w:rsidRPr="005F374D" w:rsidRDefault="00CB260D" w:rsidP="00262CA5">
      <w:pPr>
        <w:numPr>
          <w:ilvl w:val="0"/>
          <w:numId w:val="35"/>
        </w:numPr>
        <w:tabs>
          <w:tab w:val="clear" w:pos="2700"/>
          <w:tab w:val="num" w:pos="993"/>
        </w:tabs>
        <w:ind w:left="709" w:hanging="425"/>
        <w:jc w:val="both"/>
        <w:rPr>
          <w:sz w:val="22"/>
        </w:rPr>
      </w:pPr>
      <w:r w:rsidRPr="002B29C0">
        <w:rPr>
          <w:sz w:val="22"/>
        </w:rPr>
        <w:t>objednatel</w:t>
      </w:r>
      <w:r w:rsidR="000D1881" w:rsidRPr="002B29C0">
        <w:rPr>
          <w:sz w:val="22"/>
        </w:rPr>
        <w:t xml:space="preserve"> zaplatí </w:t>
      </w:r>
      <w:r w:rsidRPr="002B29C0">
        <w:rPr>
          <w:sz w:val="22"/>
        </w:rPr>
        <w:t>zhotovitel</w:t>
      </w:r>
      <w:r w:rsidR="000D1881" w:rsidRPr="002B29C0">
        <w:rPr>
          <w:sz w:val="22"/>
        </w:rPr>
        <w:t xml:space="preserve">i úrok z prodlení s úhradou faktury předloženou po splnění podmínek stanovených touto smlouvou, a to ve </w:t>
      </w:r>
      <w:r w:rsidR="000D1881" w:rsidRPr="00AC0B3D">
        <w:rPr>
          <w:sz w:val="22"/>
        </w:rPr>
        <w:t>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w:t>
      </w:r>
      <w:r w:rsidR="00330573" w:rsidRPr="00C80691">
        <w:rPr>
          <w:sz w:val="22"/>
        </w:rPr>
        <w:t xml:space="preserve">orgánu právnické osoby jmenovaného soudem </w:t>
      </w:r>
      <w:r w:rsidR="00F81A0A" w:rsidRPr="00C80691">
        <w:rPr>
          <w:rStyle w:val="h1a1"/>
          <w:specVanish w:val="0"/>
        </w:rPr>
        <w:t xml:space="preserve">a </w:t>
      </w:r>
      <w:r w:rsidR="00F81A0A" w:rsidRPr="00C80691">
        <w:rPr>
          <w:rStyle w:val="h1a1"/>
          <w:sz w:val="22"/>
          <w:szCs w:val="22"/>
          <w:specVanish w:val="0"/>
        </w:rPr>
        <w:t>upravují některé otázky Obchodního věstníku a veřejných rejstříků právnických a fyzických osob</w:t>
      </w:r>
      <w:r w:rsidR="00F81A0A" w:rsidRPr="00C80691">
        <w:rPr>
          <w:sz w:val="22"/>
        </w:rPr>
        <w:t xml:space="preserve"> </w:t>
      </w:r>
      <w:r w:rsidR="000D1881" w:rsidRPr="00C80691">
        <w:rPr>
          <w:sz w:val="22"/>
        </w:rPr>
        <w:t>ve znění pozdějších předpisů</w:t>
      </w:r>
      <w:r w:rsidR="00224A7D" w:rsidRPr="00C80691">
        <w:rPr>
          <w:sz w:val="22"/>
        </w:rPr>
        <w:t xml:space="preserve">, a to od </w:t>
      </w:r>
      <w:r w:rsidR="008E11F1" w:rsidRPr="00C80691">
        <w:rPr>
          <w:sz w:val="22"/>
        </w:rPr>
        <w:t>31</w:t>
      </w:r>
      <w:r w:rsidR="00224A7D" w:rsidRPr="00C80691">
        <w:rPr>
          <w:sz w:val="22"/>
        </w:rPr>
        <w:t>. dne prodlení s úhradou splatné faktury</w:t>
      </w:r>
      <w:r w:rsidR="003C211B" w:rsidRPr="00C80691">
        <w:rPr>
          <w:sz w:val="22"/>
        </w:rPr>
        <w:t>.</w:t>
      </w:r>
    </w:p>
    <w:p w14:paraId="2AC7AA5E" w14:textId="77777777" w:rsidR="000D1881" w:rsidRDefault="000D1881" w:rsidP="000D1881">
      <w:pPr>
        <w:pStyle w:val="Zkladntextodsazen"/>
        <w:ind w:left="284"/>
        <w:rPr>
          <w:i w:val="0"/>
        </w:rPr>
      </w:pPr>
    </w:p>
    <w:p w14:paraId="48DFACF8" w14:textId="77777777" w:rsidR="000D1881" w:rsidRDefault="000D1881" w:rsidP="000D1881">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0BC1FCB3" w:rsidR="000D1881" w:rsidRDefault="000D1881" w:rsidP="00771939">
      <w:pPr>
        <w:pStyle w:val="Zkladntextodsazen"/>
        <w:spacing w:before="120"/>
        <w:rPr>
          <w:b/>
          <w:i w:val="0"/>
          <w:iCs/>
        </w:rPr>
      </w:pPr>
    </w:p>
    <w:p w14:paraId="2C08053E" w14:textId="77777777" w:rsidR="00D670AF" w:rsidRPr="008038CE" w:rsidRDefault="00D670AF"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0D1881">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0D1881">
      <w:pPr>
        <w:ind w:left="284" w:hanging="284"/>
        <w:jc w:val="both"/>
        <w:rPr>
          <w:sz w:val="22"/>
        </w:rPr>
      </w:pPr>
    </w:p>
    <w:p w14:paraId="68D27BA8" w14:textId="77777777" w:rsidR="000D1881" w:rsidRDefault="00771939" w:rsidP="000D1881">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0D1881">
      <w:pPr>
        <w:pStyle w:val="Zhlav"/>
        <w:tabs>
          <w:tab w:val="clear" w:pos="4536"/>
          <w:tab w:val="clear" w:pos="9072"/>
        </w:tabs>
        <w:rPr>
          <w:sz w:val="22"/>
        </w:rPr>
      </w:pPr>
    </w:p>
    <w:p w14:paraId="199F9C60" w14:textId="61AC4DD2"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7777777"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w:t>
      </w:r>
      <w:r>
        <w:rPr>
          <w:sz w:val="22"/>
        </w:rPr>
        <w:lastRenderedPageBreak/>
        <w:t xml:space="preserve">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0629625E" w:rsidR="008D0617" w:rsidRDefault="008D0617" w:rsidP="008D0617">
      <w:pPr>
        <w:ind w:left="284"/>
        <w:jc w:val="both"/>
        <w:rPr>
          <w:sz w:val="22"/>
        </w:rPr>
      </w:pPr>
    </w:p>
    <w:p w14:paraId="7CAF5C5A" w14:textId="77777777" w:rsidR="002B29C0" w:rsidRDefault="002B29C0"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2EA49A40" w:rsidR="000D1881" w:rsidRPr="00C80691" w:rsidRDefault="000D1881" w:rsidP="00C80691">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6E76EF57" w:rsidR="000D1881" w:rsidRDefault="000D1881" w:rsidP="000D1881">
      <w:pPr>
        <w:pStyle w:val="Nadpis4"/>
        <w:rPr>
          <w:sz w:val="22"/>
        </w:rPr>
      </w:pPr>
    </w:p>
    <w:p w14:paraId="63C8C62D" w14:textId="77777777" w:rsidR="002B29C0" w:rsidRPr="002B29C0" w:rsidRDefault="002B29C0" w:rsidP="002B29C0"/>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52C8E0AD" w:rsidR="000D1881" w:rsidRDefault="009B16B7" w:rsidP="00C80691">
      <w:pPr>
        <w:pStyle w:val="Zkladntextodsazen"/>
        <w:numPr>
          <w:ilvl w:val="3"/>
          <w:numId w:val="28"/>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2867AA01" w:rsidR="000D1881" w:rsidRDefault="000D1881" w:rsidP="000D1881">
      <w:pPr>
        <w:pStyle w:val="Zkladntextodsazen"/>
        <w:rPr>
          <w:i w:val="0"/>
        </w:rPr>
      </w:pPr>
    </w:p>
    <w:p w14:paraId="2BF1B34B" w14:textId="5F31D78B" w:rsidR="002B29C0" w:rsidRDefault="002B29C0" w:rsidP="000D1881">
      <w:pPr>
        <w:pStyle w:val="Zkladntextodsazen"/>
        <w:rPr>
          <w:i w:val="0"/>
        </w:rPr>
      </w:pPr>
    </w:p>
    <w:p w14:paraId="1626CB49" w14:textId="6951768D" w:rsidR="002B29C0" w:rsidRDefault="002B29C0" w:rsidP="000D1881">
      <w:pPr>
        <w:pStyle w:val="Zkladntextodsazen"/>
        <w:rPr>
          <w:i w:val="0"/>
        </w:rPr>
      </w:pPr>
    </w:p>
    <w:p w14:paraId="753DE08D" w14:textId="77777777" w:rsidR="002B29C0" w:rsidRDefault="002B29C0"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lastRenderedPageBreak/>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1357F5AE" w14:textId="1839DB66" w:rsidR="00CE4A84" w:rsidRDefault="00CE4A84" w:rsidP="0073049D">
      <w:pPr>
        <w:pStyle w:val="Odstavecseseznamem"/>
        <w:widowControl w:val="0"/>
        <w:numPr>
          <w:ilvl w:val="0"/>
          <w:numId w:val="39"/>
        </w:numPr>
        <w:overflowPunct w:val="0"/>
        <w:autoSpaceDE w:val="0"/>
        <w:autoSpaceDN w:val="0"/>
        <w:adjustRightInd w:val="0"/>
        <w:ind w:left="284" w:hanging="284"/>
        <w:jc w:val="both"/>
        <w:textAlignment w:val="baseline"/>
        <w:rPr>
          <w:sz w:val="22"/>
        </w:rPr>
      </w:pPr>
      <w:r w:rsidRPr="006B4E86">
        <w:rPr>
          <w:sz w:val="22"/>
        </w:rPr>
        <w:t xml:space="preserve">Smluvní strany prohlašují, že obsah této smlouvy nepovažují za obchodní tajemství dle § 504 zákona </w:t>
      </w:r>
      <w:r w:rsidR="00A45989" w:rsidRPr="006B4E86">
        <w:rPr>
          <w:sz w:val="22"/>
        </w:rPr>
        <w:t xml:space="preserve">     </w:t>
      </w:r>
      <w:r w:rsidRPr="006B4E86">
        <w:rPr>
          <w:sz w:val="22"/>
        </w:rPr>
        <w:t>č. 89/2012 Sb., občanský zákoník, a dále souhlasí s případným zveřejněním jejího textu v 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w:t>
      </w:r>
      <w:r w:rsidR="006B4E86">
        <w:rPr>
          <w:sz w:val="22"/>
        </w:rPr>
        <w:t>).</w:t>
      </w:r>
    </w:p>
    <w:p w14:paraId="7EA28921" w14:textId="77777777" w:rsidR="006B4E86" w:rsidRDefault="006B4E86" w:rsidP="006B4E86">
      <w:pPr>
        <w:pStyle w:val="Odstavecseseznamem"/>
        <w:widowControl w:val="0"/>
        <w:overflowPunct w:val="0"/>
        <w:autoSpaceDE w:val="0"/>
        <w:autoSpaceDN w:val="0"/>
        <w:adjustRightInd w:val="0"/>
        <w:ind w:left="284"/>
        <w:jc w:val="both"/>
        <w:textAlignment w:val="baseline"/>
        <w:rPr>
          <w:sz w:val="22"/>
        </w:rPr>
      </w:pPr>
    </w:p>
    <w:p w14:paraId="60342935" w14:textId="22FB0768" w:rsidR="00BC0489" w:rsidRPr="00C80691" w:rsidRDefault="00CB260D" w:rsidP="00262CA5">
      <w:pPr>
        <w:pStyle w:val="Odstavecseseznamem"/>
        <w:widowControl w:val="0"/>
        <w:numPr>
          <w:ilvl w:val="0"/>
          <w:numId w:val="39"/>
        </w:numPr>
        <w:overflowPunct w:val="0"/>
        <w:autoSpaceDE w:val="0"/>
        <w:autoSpaceDN w:val="0"/>
        <w:adjustRightInd w:val="0"/>
        <w:ind w:left="284" w:hanging="284"/>
        <w:jc w:val="both"/>
        <w:textAlignment w:val="baseline"/>
        <w:rPr>
          <w:sz w:val="22"/>
          <w:szCs w:val="22"/>
        </w:rPr>
      </w:pPr>
      <w:r w:rsidRPr="00C80691">
        <w:rPr>
          <w:sz w:val="22"/>
          <w:szCs w:val="22"/>
        </w:rPr>
        <w:t>Zhotovitel</w:t>
      </w:r>
      <w:r w:rsidR="000B4784" w:rsidRPr="00C80691">
        <w:rPr>
          <w:sz w:val="22"/>
          <w:szCs w:val="22"/>
        </w:rPr>
        <w:t xml:space="preserve"> souhlasí se zpracováním osobních údajů v souladu </w:t>
      </w:r>
      <w:r w:rsidR="00BC0489" w:rsidRPr="00C80691">
        <w:rPr>
          <w:sz w:val="22"/>
          <w:szCs w:val="22"/>
        </w:rPr>
        <w:t xml:space="preserve">s Nařízením Evropského parlamentu a Rady </w:t>
      </w:r>
      <w:r w:rsidR="008150A9" w:rsidRPr="00C80691">
        <w:rPr>
          <w:sz w:val="22"/>
          <w:szCs w:val="22"/>
        </w:rPr>
        <w:t xml:space="preserve">2016/679, </w:t>
      </w:r>
      <w:r w:rsidR="00BC0489" w:rsidRPr="00C80691">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C80691">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262CA5">
      <w:pPr>
        <w:pStyle w:val="Zkladntextodsazen"/>
        <w:numPr>
          <w:ilvl w:val="0"/>
          <w:numId w:val="39"/>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278104C" w:rsidR="00451B48" w:rsidRDefault="00451B48" w:rsidP="00113B43"/>
    <w:p w14:paraId="03161B77" w14:textId="61DC7F8D" w:rsidR="002B29C0" w:rsidRDefault="002B29C0" w:rsidP="00113B43"/>
    <w:p w14:paraId="631627A7" w14:textId="77777777" w:rsidR="002B29C0" w:rsidRDefault="002B29C0" w:rsidP="00113B43"/>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262CA5">
      <w:pPr>
        <w:pStyle w:val="Zkladntext2"/>
        <w:numPr>
          <w:ilvl w:val="0"/>
          <w:numId w:val="40"/>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262CA5">
      <w:pPr>
        <w:pStyle w:val="Nadpis5"/>
        <w:numPr>
          <w:ilvl w:val="0"/>
          <w:numId w:val="40"/>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262CA5">
      <w:pPr>
        <w:pStyle w:val="Zkladntext"/>
        <w:numPr>
          <w:ilvl w:val="0"/>
          <w:numId w:val="40"/>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02284E6B" w:rsidR="000D1881" w:rsidRDefault="000D1881" w:rsidP="000D1881">
      <w:pPr>
        <w:pStyle w:val="Zkladntext"/>
        <w:spacing w:before="60"/>
        <w:jc w:val="both"/>
        <w:rPr>
          <w:sz w:val="22"/>
        </w:rPr>
      </w:pPr>
    </w:p>
    <w:p w14:paraId="5F551C77" w14:textId="77777777" w:rsidR="002B29C0" w:rsidRDefault="002B29C0"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262CA5">
      <w:pPr>
        <w:pStyle w:val="Nadpis5"/>
        <w:numPr>
          <w:ilvl w:val="0"/>
          <w:numId w:val="41"/>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3A706BDE" w:rsidR="000D1881" w:rsidRDefault="00DC4F24" w:rsidP="00262CA5">
      <w:pPr>
        <w:pStyle w:val="Textvbloku"/>
        <w:numPr>
          <w:ilvl w:val="0"/>
          <w:numId w:val="41"/>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05E6F8FF" w14:textId="08EAFDD8" w:rsidR="002B29C0" w:rsidRDefault="002B29C0" w:rsidP="002B29C0">
      <w:pPr>
        <w:pStyle w:val="Textvbloku"/>
        <w:spacing w:before="120"/>
        <w:ind w:right="-91"/>
        <w:rPr>
          <w:sz w:val="22"/>
        </w:rPr>
      </w:pPr>
    </w:p>
    <w:p w14:paraId="3A190B94" w14:textId="77777777" w:rsidR="002B29C0" w:rsidRDefault="002B29C0" w:rsidP="002B29C0">
      <w:pPr>
        <w:pStyle w:val="Textvbloku"/>
        <w:spacing w:before="120"/>
        <w:ind w:right="-91"/>
        <w:rPr>
          <w:sz w:val="22"/>
        </w:rPr>
      </w:pPr>
    </w:p>
    <w:p w14:paraId="4AC0EC54" w14:textId="77777777" w:rsidR="009B16B7" w:rsidRDefault="009B16B7" w:rsidP="00262CA5">
      <w:pPr>
        <w:pStyle w:val="Textvbloku"/>
        <w:numPr>
          <w:ilvl w:val="0"/>
          <w:numId w:val="41"/>
        </w:numPr>
        <w:spacing w:before="120"/>
        <w:ind w:left="284" w:right="-91" w:hanging="284"/>
        <w:rPr>
          <w:sz w:val="22"/>
        </w:rPr>
      </w:pPr>
      <w:r>
        <w:rPr>
          <w:sz w:val="22"/>
        </w:rPr>
        <w:lastRenderedPageBreak/>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63FC0CEE" w:rsidR="000D1881" w:rsidRDefault="00891FC2" w:rsidP="000D1881">
      <w:pPr>
        <w:pStyle w:val="Textvbloku"/>
        <w:rPr>
          <w:sz w:val="22"/>
        </w:rPr>
      </w:pPr>
      <w:r>
        <w:rPr>
          <w:sz w:val="22"/>
        </w:rPr>
        <w:t xml:space="preserve"> </w:t>
      </w:r>
    </w:p>
    <w:p w14:paraId="5788E971" w14:textId="77777777" w:rsidR="002B29C0" w:rsidRDefault="002B29C0" w:rsidP="000D1881">
      <w:pPr>
        <w:pStyle w:val="Textvbloku"/>
        <w:rPr>
          <w:sz w:val="22"/>
        </w:rPr>
      </w:pPr>
    </w:p>
    <w:p w14:paraId="5A8CEC30" w14:textId="3622D25B" w:rsidR="00891FC2" w:rsidRPr="00891FC2" w:rsidRDefault="00891FC2" w:rsidP="00891FC2">
      <w:pPr>
        <w:pStyle w:val="Textvbloku"/>
        <w:rPr>
          <w:sz w:val="22"/>
        </w:rPr>
      </w:pPr>
      <w:r w:rsidRPr="00891FC2">
        <w:rPr>
          <w:sz w:val="22"/>
        </w:rPr>
        <w:t>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12" w:name="_GoBack"/>
      <w:r w:rsidRPr="00891FC2">
        <w:rPr>
          <w:sz w:val="22"/>
        </w:rPr>
        <w:t> </w:t>
      </w:r>
      <w:r w:rsidRPr="00891FC2">
        <w:rPr>
          <w:sz w:val="22"/>
        </w:rPr>
        <w:t> </w:t>
      </w:r>
      <w:r w:rsidRPr="00891FC2">
        <w:rPr>
          <w:sz w:val="22"/>
        </w:rPr>
        <w:t> </w:t>
      </w:r>
      <w:r w:rsidRPr="00891FC2">
        <w:rPr>
          <w:sz w:val="22"/>
        </w:rPr>
        <w:t> </w:t>
      </w:r>
      <w:r w:rsidRPr="00891FC2">
        <w:rPr>
          <w:sz w:val="22"/>
        </w:rPr>
        <w:t> </w:t>
      </w:r>
      <w:bookmarkEnd w:id="12"/>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BD6C875"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8F8B" w14:textId="77777777" w:rsidR="005E2536" w:rsidRDefault="005E2536">
      <w:r>
        <w:separator/>
      </w:r>
    </w:p>
  </w:endnote>
  <w:endnote w:type="continuationSeparator" w:id="0">
    <w:p w14:paraId="54C8F5CB" w14:textId="77777777" w:rsidR="005E2536" w:rsidRDefault="005E2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5E2536" w:rsidRDefault="005E2536">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37FB6">
      <w:rPr>
        <w:rStyle w:val="slostrnky"/>
        <w:noProof/>
      </w:rPr>
      <w:t>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E2780" w14:textId="77777777" w:rsidR="005E2536" w:rsidRDefault="005E2536">
      <w:r>
        <w:separator/>
      </w:r>
    </w:p>
  </w:footnote>
  <w:footnote w:type="continuationSeparator" w:id="0">
    <w:p w14:paraId="2F8EF98F" w14:textId="77777777" w:rsidR="005E2536" w:rsidRDefault="005E2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9293E" w14:textId="6F12A139" w:rsidR="005E2536" w:rsidRDefault="0064084B" w:rsidP="004E2CC2">
    <w:pPr>
      <w:pStyle w:val="Zhlav"/>
      <w:tabs>
        <w:tab w:val="clear" w:pos="4536"/>
        <w:tab w:val="clear" w:pos="9072"/>
      </w:tabs>
      <w:jc w:val="center"/>
    </w:pPr>
    <w:r>
      <w:rPr>
        <w:noProof/>
      </w:rPr>
      <w:drawing>
        <wp:inline distT="0" distB="0" distL="0" distR="0" wp14:anchorId="38BFF2EE" wp14:editId="36D76B9A">
          <wp:extent cx="2255520" cy="5422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5520" cy="542290"/>
                  </a:xfrm>
                  <a:prstGeom prst="rect">
                    <a:avLst/>
                  </a:prstGeom>
                  <a:noFill/>
                </pic:spPr>
              </pic:pic>
            </a:graphicData>
          </a:graphic>
        </wp:inline>
      </w:drawing>
    </w:r>
  </w:p>
  <w:p w14:paraId="3B19AB3E" w14:textId="66278F92" w:rsidR="005E2536" w:rsidRDefault="005E2536" w:rsidP="004E2CC2">
    <w:pPr>
      <w:pStyle w:val="Zhlav"/>
      <w:tabs>
        <w:tab w:val="clear" w:pos="4536"/>
        <w:tab w:val="clear" w:pos="9072"/>
      </w:tabs>
      <w:jc w:val="center"/>
    </w:pPr>
    <w:r>
      <w:rPr>
        <w:noProof/>
      </w:rPr>
      <w:drawing>
        <wp:inline distT="0" distB="0" distL="0" distR="0" wp14:anchorId="16BBC2DC" wp14:editId="3C2F3E33">
          <wp:extent cx="5566410" cy="829310"/>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20F92C33" w14:textId="62CB41F0" w:rsidR="005E2536" w:rsidRPr="004E2CC2" w:rsidRDefault="005E2536" w:rsidP="004E2CC2">
    <w:pPr>
      <w:pStyle w:val="Zhlav"/>
      <w:tabs>
        <w:tab w:val="clear" w:pos="4536"/>
        <w:tab w:val="clear" w:pos="9072"/>
      </w:tabs>
      <w:ind w:left="7080" w:firstLine="708"/>
      <w:jc w:val="left"/>
      <w:rPr>
        <w:sz w:val="22"/>
      </w:rPr>
    </w:pPr>
    <w:r w:rsidRPr="004E2CC2">
      <w:rPr>
        <w:sz w:val="22"/>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B16F452"/>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17E603A8"/>
    <w:multiLevelType w:val="hybridMultilevel"/>
    <w:tmpl w:val="E12284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6978F7"/>
    <w:multiLevelType w:val="multilevel"/>
    <w:tmpl w:val="35D8ED44"/>
    <w:lvl w:ilvl="0">
      <w:start w:val="1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671868"/>
    <w:multiLevelType w:val="hybridMultilevel"/>
    <w:tmpl w:val="E1BEEF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E150BF"/>
    <w:multiLevelType w:val="hybridMultilevel"/>
    <w:tmpl w:val="CCAEB090"/>
    <w:lvl w:ilvl="0" w:tplc="2E7A89FE">
      <w:start w:val="7"/>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295979AB"/>
    <w:multiLevelType w:val="hybridMultilevel"/>
    <w:tmpl w:val="8D6E401C"/>
    <w:lvl w:ilvl="0" w:tplc="CB9249E2">
      <w:start w:val="6"/>
      <w:numFmt w:val="decimal"/>
      <w:lvlText w:val="%1."/>
      <w:lvlJc w:val="left"/>
      <w:pPr>
        <w:ind w:left="736"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CB3909"/>
    <w:multiLevelType w:val="hybridMultilevel"/>
    <w:tmpl w:val="9B7EB7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E673407"/>
    <w:multiLevelType w:val="hybridMultilevel"/>
    <w:tmpl w:val="17A8F882"/>
    <w:lvl w:ilvl="0" w:tplc="306617FC">
      <w:start w:val="3"/>
      <w:numFmt w:val="decimal"/>
      <w:lvlText w:val="%1."/>
      <w:lvlJc w:val="left"/>
      <w:pPr>
        <w:tabs>
          <w:tab w:val="num" w:pos="502"/>
        </w:tabs>
        <w:ind w:left="502" w:hanging="360"/>
      </w:pPr>
      <w:rPr>
        <w:rFonts w:hint="default"/>
        <w:b w:val="0"/>
      </w:rPr>
    </w:lvl>
    <w:lvl w:ilvl="1" w:tplc="04050019">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21" w15:restartNumberingAfterBreak="0">
    <w:nsid w:val="437402C6"/>
    <w:multiLevelType w:val="hybridMultilevel"/>
    <w:tmpl w:val="2E96BC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447272"/>
    <w:multiLevelType w:val="hybridMultilevel"/>
    <w:tmpl w:val="87C8A9C8"/>
    <w:lvl w:ilvl="0" w:tplc="1778AF10">
      <w:start w:val="1"/>
      <w:numFmt w:val="decimal"/>
      <w:lvlText w:val="%1."/>
      <w:lvlJc w:val="left"/>
      <w:pPr>
        <w:ind w:left="720" w:hanging="360"/>
      </w:pPr>
      <w:rPr>
        <w:rFonts w:eastAsiaTheme="minorHAnsi" w:hint="default"/>
        <w:sz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09E03EE"/>
    <w:multiLevelType w:val="hybridMultilevel"/>
    <w:tmpl w:val="05668712"/>
    <w:lvl w:ilvl="0" w:tplc="5C68652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6291CA3"/>
    <w:multiLevelType w:val="hybridMultilevel"/>
    <w:tmpl w:val="ADDC8638"/>
    <w:lvl w:ilvl="0" w:tplc="34007004">
      <w:start w:val="19"/>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4E7CBA"/>
    <w:multiLevelType w:val="hybridMultilevel"/>
    <w:tmpl w:val="5FD60D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4"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5"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6" w15:restartNumberingAfterBreak="0">
    <w:nsid w:val="625C2527"/>
    <w:multiLevelType w:val="hybridMultilevel"/>
    <w:tmpl w:val="7C2AE848"/>
    <w:lvl w:ilvl="0" w:tplc="CD20BD1C">
      <w:start w:val="1"/>
      <w:numFmt w:val="lowerLetter"/>
      <w:lvlText w:val="%1)"/>
      <w:lvlJc w:val="left"/>
      <w:pPr>
        <w:tabs>
          <w:tab w:val="num" w:pos="2700"/>
        </w:tabs>
        <w:ind w:left="270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68C678E"/>
    <w:multiLevelType w:val="multilevel"/>
    <w:tmpl w:val="5734C900"/>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9"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0"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3"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5"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7"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48" w15:restartNumberingAfterBreak="0">
    <w:nsid w:val="7DCC6211"/>
    <w:multiLevelType w:val="hybridMultilevel"/>
    <w:tmpl w:val="87C8A9C8"/>
    <w:lvl w:ilvl="0" w:tplc="1778AF10">
      <w:start w:val="1"/>
      <w:numFmt w:val="decimal"/>
      <w:lvlText w:val="%1."/>
      <w:lvlJc w:val="left"/>
      <w:pPr>
        <w:ind w:left="720" w:hanging="360"/>
      </w:pPr>
      <w:rPr>
        <w:rFonts w:eastAsiaTheme="minorHAnsi" w:hint="default"/>
        <w:sz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6"/>
  </w:num>
  <w:num w:numId="3">
    <w:abstractNumId w:val="12"/>
  </w:num>
  <w:num w:numId="4">
    <w:abstractNumId w:val="39"/>
  </w:num>
  <w:num w:numId="5">
    <w:abstractNumId w:val="14"/>
  </w:num>
  <w:num w:numId="6">
    <w:abstractNumId w:val="42"/>
  </w:num>
  <w:num w:numId="7">
    <w:abstractNumId w:val="34"/>
  </w:num>
  <w:num w:numId="8">
    <w:abstractNumId w:val="31"/>
  </w:num>
  <w:num w:numId="9">
    <w:abstractNumId w:val="33"/>
  </w:num>
  <w:num w:numId="10">
    <w:abstractNumId w:val="13"/>
  </w:num>
  <w:num w:numId="11">
    <w:abstractNumId w:val="43"/>
  </w:num>
  <w:num w:numId="12">
    <w:abstractNumId w:val="27"/>
  </w:num>
  <w:num w:numId="13">
    <w:abstractNumId w:val="45"/>
  </w:num>
  <w:num w:numId="14">
    <w:abstractNumId w:val="23"/>
  </w:num>
  <w:num w:numId="15">
    <w:abstractNumId w:val="47"/>
  </w:num>
  <w:num w:numId="16">
    <w:abstractNumId w:val="9"/>
  </w:num>
  <w:num w:numId="17">
    <w:abstractNumId w:val="3"/>
  </w:num>
  <w:num w:numId="18">
    <w:abstractNumId w:val="20"/>
  </w:num>
  <w:num w:numId="19">
    <w:abstractNumId w:val="1"/>
  </w:num>
  <w:num w:numId="20">
    <w:abstractNumId w:val="41"/>
  </w:num>
  <w:num w:numId="21">
    <w:abstractNumId w:val="2"/>
  </w:num>
  <w:num w:numId="22">
    <w:abstractNumId w:val="0"/>
  </w:num>
  <w:num w:numId="23">
    <w:abstractNumId w:val="19"/>
  </w:num>
  <w:num w:numId="24">
    <w:abstractNumId w:val="32"/>
  </w:num>
  <w:num w:numId="25">
    <w:abstractNumId w:val="37"/>
  </w:num>
  <w:num w:numId="26">
    <w:abstractNumId w:val="5"/>
  </w:num>
  <w:num w:numId="27">
    <w:abstractNumId w:val="26"/>
  </w:num>
  <w:num w:numId="28">
    <w:abstractNumId w:val="28"/>
  </w:num>
  <w:num w:numId="29">
    <w:abstractNumId w:val="4"/>
  </w:num>
  <w:num w:numId="30">
    <w:abstractNumId w:val="35"/>
  </w:num>
  <w:num w:numId="31">
    <w:abstractNumId w:val="46"/>
  </w:num>
  <w:num w:numId="32">
    <w:abstractNumId w:val="17"/>
  </w:num>
  <w:num w:numId="33">
    <w:abstractNumId w:val="44"/>
  </w:num>
  <w:num w:numId="34">
    <w:abstractNumId w:val="40"/>
  </w:num>
  <w:num w:numId="35">
    <w:abstractNumId w:val="36"/>
  </w:num>
  <w:num w:numId="36">
    <w:abstractNumId w:val="25"/>
  </w:num>
  <w:num w:numId="37">
    <w:abstractNumId w:val="16"/>
  </w:num>
  <w:num w:numId="38">
    <w:abstractNumId w:val="15"/>
  </w:num>
  <w:num w:numId="39">
    <w:abstractNumId w:val="10"/>
  </w:num>
  <w:num w:numId="40">
    <w:abstractNumId w:val="7"/>
  </w:num>
  <w:num w:numId="41">
    <w:abstractNumId w:val="21"/>
  </w:num>
  <w:num w:numId="42">
    <w:abstractNumId w:val="22"/>
  </w:num>
  <w:num w:numId="43">
    <w:abstractNumId w:val="48"/>
  </w:num>
  <w:num w:numId="44">
    <w:abstractNumId w:val="24"/>
  </w:num>
  <w:num w:numId="45">
    <w:abstractNumId w:val="11"/>
  </w:num>
  <w:num w:numId="46">
    <w:abstractNumId w:val="8"/>
  </w:num>
  <w:num w:numId="47">
    <w:abstractNumId w:val="30"/>
  </w:num>
  <w:num w:numId="48">
    <w:abstractNumId w:val="29"/>
  </w:num>
  <w:num w:numId="49">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z3SHmz4GtRSKnDciCoDt3Z8pRfeCbsVZgqnbALxFO3YcQkho952O2wWUyZo8gdhGtTCQbJaIbbxJUBVcVVc56w==" w:salt="qxeoUuedXyFJ0XoZbblhqg=="/>
  <w:defaultTabStop w:val="708"/>
  <w:hyphenationZone w:val="425"/>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4EE3"/>
    <w:rsid w:val="0003013B"/>
    <w:rsid w:val="000353C0"/>
    <w:rsid w:val="00052504"/>
    <w:rsid w:val="000615EB"/>
    <w:rsid w:val="000650F3"/>
    <w:rsid w:val="00074319"/>
    <w:rsid w:val="000768CE"/>
    <w:rsid w:val="000A6FD1"/>
    <w:rsid w:val="000B0EF2"/>
    <w:rsid w:val="000B350D"/>
    <w:rsid w:val="000B373F"/>
    <w:rsid w:val="000B43DE"/>
    <w:rsid w:val="000B4784"/>
    <w:rsid w:val="000D1881"/>
    <w:rsid w:val="000E7EAC"/>
    <w:rsid w:val="000F2DBD"/>
    <w:rsid w:val="00112DD7"/>
    <w:rsid w:val="00113B43"/>
    <w:rsid w:val="00115CFF"/>
    <w:rsid w:val="00117B2A"/>
    <w:rsid w:val="0012474F"/>
    <w:rsid w:val="00125988"/>
    <w:rsid w:val="001264B1"/>
    <w:rsid w:val="001307B9"/>
    <w:rsid w:val="00130921"/>
    <w:rsid w:val="001379C3"/>
    <w:rsid w:val="00153EA5"/>
    <w:rsid w:val="0015705E"/>
    <w:rsid w:val="001651D8"/>
    <w:rsid w:val="00170235"/>
    <w:rsid w:val="00175828"/>
    <w:rsid w:val="00175AC0"/>
    <w:rsid w:val="00186B8E"/>
    <w:rsid w:val="0019531E"/>
    <w:rsid w:val="0019551E"/>
    <w:rsid w:val="001A2251"/>
    <w:rsid w:val="001B3EDB"/>
    <w:rsid w:val="001B5EC4"/>
    <w:rsid w:val="001C2B1A"/>
    <w:rsid w:val="001E116E"/>
    <w:rsid w:val="001E53F4"/>
    <w:rsid w:val="001E7D9E"/>
    <w:rsid w:val="001F016D"/>
    <w:rsid w:val="002134CF"/>
    <w:rsid w:val="002166E8"/>
    <w:rsid w:val="00220DF0"/>
    <w:rsid w:val="00224A7D"/>
    <w:rsid w:val="00226EF4"/>
    <w:rsid w:val="002305E3"/>
    <w:rsid w:val="00240C15"/>
    <w:rsid w:val="002427C6"/>
    <w:rsid w:val="00262CA5"/>
    <w:rsid w:val="00264EC5"/>
    <w:rsid w:val="0027034F"/>
    <w:rsid w:val="00272ACF"/>
    <w:rsid w:val="00273D1B"/>
    <w:rsid w:val="00274BB7"/>
    <w:rsid w:val="002822C5"/>
    <w:rsid w:val="00291DB5"/>
    <w:rsid w:val="00291F65"/>
    <w:rsid w:val="002952D4"/>
    <w:rsid w:val="002A2EE5"/>
    <w:rsid w:val="002A446D"/>
    <w:rsid w:val="002B29C0"/>
    <w:rsid w:val="002B3D83"/>
    <w:rsid w:val="002B4264"/>
    <w:rsid w:val="002C4B01"/>
    <w:rsid w:val="002F23FC"/>
    <w:rsid w:val="002F245B"/>
    <w:rsid w:val="002F7619"/>
    <w:rsid w:val="00304402"/>
    <w:rsid w:val="0031124D"/>
    <w:rsid w:val="003119A1"/>
    <w:rsid w:val="003119BB"/>
    <w:rsid w:val="00314497"/>
    <w:rsid w:val="00315BD3"/>
    <w:rsid w:val="0032588D"/>
    <w:rsid w:val="00330573"/>
    <w:rsid w:val="003312DA"/>
    <w:rsid w:val="00337D93"/>
    <w:rsid w:val="00343373"/>
    <w:rsid w:val="003439CC"/>
    <w:rsid w:val="003549D7"/>
    <w:rsid w:val="00357ACA"/>
    <w:rsid w:val="003735E1"/>
    <w:rsid w:val="003802AD"/>
    <w:rsid w:val="0039034A"/>
    <w:rsid w:val="00395437"/>
    <w:rsid w:val="003A3DE9"/>
    <w:rsid w:val="003B50C1"/>
    <w:rsid w:val="003B6946"/>
    <w:rsid w:val="003C16BD"/>
    <w:rsid w:val="003C211B"/>
    <w:rsid w:val="003C28BB"/>
    <w:rsid w:val="003D3F22"/>
    <w:rsid w:val="003F599E"/>
    <w:rsid w:val="003F7499"/>
    <w:rsid w:val="00403263"/>
    <w:rsid w:val="004044ED"/>
    <w:rsid w:val="00404C96"/>
    <w:rsid w:val="00413929"/>
    <w:rsid w:val="00417E4A"/>
    <w:rsid w:val="00436DEC"/>
    <w:rsid w:val="00451B48"/>
    <w:rsid w:val="004576D5"/>
    <w:rsid w:val="0047146E"/>
    <w:rsid w:val="004854A5"/>
    <w:rsid w:val="00491532"/>
    <w:rsid w:val="004A0EDC"/>
    <w:rsid w:val="004A279E"/>
    <w:rsid w:val="004A468F"/>
    <w:rsid w:val="004B54B3"/>
    <w:rsid w:val="004B7FF4"/>
    <w:rsid w:val="004C24E2"/>
    <w:rsid w:val="004D0C42"/>
    <w:rsid w:val="004E2CC2"/>
    <w:rsid w:val="004F23D3"/>
    <w:rsid w:val="004F4663"/>
    <w:rsid w:val="004F53D9"/>
    <w:rsid w:val="004F7B8C"/>
    <w:rsid w:val="00502F54"/>
    <w:rsid w:val="00502F80"/>
    <w:rsid w:val="00505332"/>
    <w:rsid w:val="00505FDA"/>
    <w:rsid w:val="005067D6"/>
    <w:rsid w:val="005133AC"/>
    <w:rsid w:val="005235CC"/>
    <w:rsid w:val="0052686B"/>
    <w:rsid w:val="005333C2"/>
    <w:rsid w:val="00537926"/>
    <w:rsid w:val="00544B9E"/>
    <w:rsid w:val="00556CD0"/>
    <w:rsid w:val="00584664"/>
    <w:rsid w:val="00586A14"/>
    <w:rsid w:val="005965C7"/>
    <w:rsid w:val="005A1289"/>
    <w:rsid w:val="005A2EBA"/>
    <w:rsid w:val="005E2536"/>
    <w:rsid w:val="005F374D"/>
    <w:rsid w:val="00605E42"/>
    <w:rsid w:val="006109BE"/>
    <w:rsid w:val="006145CD"/>
    <w:rsid w:val="006203AE"/>
    <w:rsid w:val="00623B5C"/>
    <w:rsid w:val="0062421A"/>
    <w:rsid w:val="006254AA"/>
    <w:rsid w:val="00632A49"/>
    <w:rsid w:val="0064084B"/>
    <w:rsid w:val="006436E7"/>
    <w:rsid w:val="00646BBF"/>
    <w:rsid w:val="00686BB2"/>
    <w:rsid w:val="00687E70"/>
    <w:rsid w:val="006921D4"/>
    <w:rsid w:val="0069565D"/>
    <w:rsid w:val="006A1066"/>
    <w:rsid w:val="006A7701"/>
    <w:rsid w:val="006B3257"/>
    <w:rsid w:val="006B4E86"/>
    <w:rsid w:val="006B5A72"/>
    <w:rsid w:val="006C5478"/>
    <w:rsid w:val="006C72AF"/>
    <w:rsid w:val="006D22DC"/>
    <w:rsid w:val="006E3386"/>
    <w:rsid w:val="006E7FDE"/>
    <w:rsid w:val="006F3B7F"/>
    <w:rsid w:val="006F4720"/>
    <w:rsid w:val="006F51F9"/>
    <w:rsid w:val="006F7C06"/>
    <w:rsid w:val="0070640B"/>
    <w:rsid w:val="00706C6E"/>
    <w:rsid w:val="007264DA"/>
    <w:rsid w:val="00727A86"/>
    <w:rsid w:val="0073049D"/>
    <w:rsid w:val="00740D29"/>
    <w:rsid w:val="00744114"/>
    <w:rsid w:val="00750511"/>
    <w:rsid w:val="007522D4"/>
    <w:rsid w:val="00754ED5"/>
    <w:rsid w:val="0076283E"/>
    <w:rsid w:val="0076492D"/>
    <w:rsid w:val="00771939"/>
    <w:rsid w:val="00773CB2"/>
    <w:rsid w:val="0077539E"/>
    <w:rsid w:val="00780AF8"/>
    <w:rsid w:val="00793AA9"/>
    <w:rsid w:val="00796317"/>
    <w:rsid w:val="007B49E9"/>
    <w:rsid w:val="007D0A88"/>
    <w:rsid w:val="007D1AA6"/>
    <w:rsid w:val="007D2D4B"/>
    <w:rsid w:val="007E08C4"/>
    <w:rsid w:val="007E1101"/>
    <w:rsid w:val="007E35A5"/>
    <w:rsid w:val="007F5A98"/>
    <w:rsid w:val="00803052"/>
    <w:rsid w:val="008038CE"/>
    <w:rsid w:val="008150A9"/>
    <w:rsid w:val="00816CD4"/>
    <w:rsid w:val="00817B26"/>
    <w:rsid w:val="008270D8"/>
    <w:rsid w:val="00827D0A"/>
    <w:rsid w:val="008457BF"/>
    <w:rsid w:val="00850AE6"/>
    <w:rsid w:val="008547D0"/>
    <w:rsid w:val="00860FA4"/>
    <w:rsid w:val="0086127D"/>
    <w:rsid w:val="0086553D"/>
    <w:rsid w:val="0087008C"/>
    <w:rsid w:val="0087344E"/>
    <w:rsid w:val="00891FC2"/>
    <w:rsid w:val="008A1B7D"/>
    <w:rsid w:val="008A1BD3"/>
    <w:rsid w:val="008A5CD3"/>
    <w:rsid w:val="008A5E1F"/>
    <w:rsid w:val="008A5E65"/>
    <w:rsid w:val="008B74CE"/>
    <w:rsid w:val="008C4878"/>
    <w:rsid w:val="008D0617"/>
    <w:rsid w:val="008E11F1"/>
    <w:rsid w:val="008E734C"/>
    <w:rsid w:val="008F3841"/>
    <w:rsid w:val="00902C2C"/>
    <w:rsid w:val="00905745"/>
    <w:rsid w:val="00922677"/>
    <w:rsid w:val="00937B02"/>
    <w:rsid w:val="00944049"/>
    <w:rsid w:val="009460D4"/>
    <w:rsid w:val="00946729"/>
    <w:rsid w:val="0094740B"/>
    <w:rsid w:val="00951668"/>
    <w:rsid w:val="009522D4"/>
    <w:rsid w:val="009640A3"/>
    <w:rsid w:val="009640CA"/>
    <w:rsid w:val="0096522E"/>
    <w:rsid w:val="00976DA9"/>
    <w:rsid w:val="009842CA"/>
    <w:rsid w:val="00991D8E"/>
    <w:rsid w:val="0099334E"/>
    <w:rsid w:val="009A0E18"/>
    <w:rsid w:val="009A453C"/>
    <w:rsid w:val="009B16B7"/>
    <w:rsid w:val="009D139C"/>
    <w:rsid w:val="009D2EF4"/>
    <w:rsid w:val="009E08C7"/>
    <w:rsid w:val="009E7ABF"/>
    <w:rsid w:val="00A05F3B"/>
    <w:rsid w:val="00A070C1"/>
    <w:rsid w:val="00A07F0A"/>
    <w:rsid w:val="00A11341"/>
    <w:rsid w:val="00A3238F"/>
    <w:rsid w:val="00A36E1A"/>
    <w:rsid w:val="00A45989"/>
    <w:rsid w:val="00A70D33"/>
    <w:rsid w:val="00A73F94"/>
    <w:rsid w:val="00A92C37"/>
    <w:rsid w:val="00AB0FCD"/>
    <w:rsid w:val="00AB5146"/>
    <w:rsid w:val="00AC0B3D"/>
    <w:rsid w:val="00AF6B0F"/>
    <w:rsid w:val="00B000B1"/>
    <w:rsid w:val="00B0326F"/>
    <w:rsid w:val="00B05C4C"/>
    <w:rsid w:val="00B21A3F"/>
    <w:rsid w:val="00B23FC4"/>
    <w:rsid w:val="00B24387"/>
    <w:rsid w:val="00B266CC"/>
    <w:rsid w:val="00B36659"/>
    <w:rsid w:val="00B4163D"/>
    <w:rsid w:val="00B42F79"/>
    <w:rsid w:val="00B44693"/>
    <w:rsid w:val="00B44A36"/>
    <w:rsid w:val="00B45B2F"/>
    <w:rsid w:val="00B468A2"/>
    <w:rsid w:val="00B4754A"/>
    <w:rsid w:val="00B60C00"/>
    <w:rsid w:val="00B6593D"/>
    <w:rsid w:val="00B66BC7"/>
    <w:rsid w:val="00B72F04"/>
    <w:rsid w:val="00B809C6"/>
    <w:rsid w:val="00B90D81"/>
    <w:rsid w:val="00BA5093"/>
    <w:rsid w:val="00BA5F5A"/>
    <w:rsid w:val="00BB5760"/>
    <w:rsid w:val="00BC0489"/>
    <w:rsid w:val="00BC6665"/>
    <w:rsid w:val="00BE0CF9"/>
    <w:rsid w:val="00BE468F"/>
    <w:rsid w:val="00C043E3"/>
    <w:rsid w:val="00C07225"/>
    <w:rsid w:val="00C220FE"/>
    <w:rsid w:val="00C25F1B"/>
    <w:rsid w:val="00C30CE1"/>
    <w:rsid w:val="00C4323D"/>
    <w:rsid w:val="00C4798A"/>
    <w:rsid w:val="00C522CF"/>
    <w:rsid w:val="00C63ED6"/>
    <w:rsid w:val="00C64A65"/>
    <w:rsid w:val="00C64F90"/>
    <w:rsid w:val="00C661C9"/>
    <w:rsid w:val="00C735A8"/>
    <w:rsid w:val="00C76AF4"/>
    <w:rsid w:val="00C80691"/>
    <w:rsid w:val="00C92898"/>
    <w:rsid w:val="00C934A9"/>
    <w:rsid w:val="00C939B3"/>
    <w:rsid w:val="00C9631D"/>
    <w:rsid w:val="00CA0015"/>
    <w:rsid w:val="00CB1976"/>
    <w:rsid w:val="00CB260D"/>
    <w:rsid w:val="00CC2BFF"/>
    <w:rsid w:val="00CC44DE"/>
    <w:rsid w:val="00CC60A3"/>
    <w:rsid w:val="00CC6DAF"/>
    <w:rsid w:val="00CC7B18"/>
    <w:rsid w:val="00CD3E62"/>
    <w:rsid w:val="00CE4A84"/>
    <w:rsid w:val="00CF0DDA"/>
    <w:rsid w:val="00CF15FC"/>
    <w:rsid w:val="00D00A73"/>
    <w:rsid w:val="00D07517"/>
    <w:rsid w:val="00D07545"/>
    <w:rsid w:val="00D1299D"/>
    <w:rsid w:val="00D12DDC"/>
    <w:rsid w:val="00D37FB6"/>
    <w:rsid w:val="00D4009D"/>
    <w:rsid w:val="00D47CCC"/>
    <w:rsid w:val="00D51EA4"/>
    <w:rsid w:val="00D54470"/>
    <w:rsid w:val="00D54C35"/>
    <w:rsid w:val="00D63E98"/>
    <w:rsid w:val="00D670AF"/>
    <w:rsid w:val="00D70BD6"/>
    <w:rsid w:val="00D71F8B"/>
    <w:rsid w:val="00D74A2E"/>
    <w:rsid w:val="00D757C7"/>
    <w:rsid w:val="00D7704B"/>
    <w:rsid w:val="00D86C65"/>
    <w:rsid w:val="00D87DC1"/>
    <w:rsid w:val="00D97B36"/>
    <w:rsid w:val="00D97D09"/>
    <w:rsid w:val="00DA34A4"/>
    <w:rsid w:val="00DA5DD8"/>
    <w:rsid w:val="00DB0732"/>
    <w:rsid w:val="00DC30D7"/>
    <w:rsid w:val="00DC4F24"/>
    <w:rsid w:val="00DD2437"/>
    <w:rsid w:val="00DD29C4"/>
    <w:rsid w:val="00DD786F"/>
    <w:rsid w:val="00DF3F22"/>
    <w:rsid w:val="00E01AA5"/>
    <w:rsid w:val="00E02E66"/>
    <w:rsid w:val="00E05F66"/>
    <w:rsid w:val="00E10552"/>
    <w:rsid w:val="00E26560"/>
    <w:rsid w:val="00E32881"/>
    <w:rsid w:val="00E34C1C"/>
    <w:rsid w:val="00E37278"/>
    <w:rsid w:val="00E5768C"/>
    <w:rsid w:val="00E6706D"/>
    <w:rsid w:val="00E71EEF"/>
    <w:rsid w:val="00E72685"/>
    <w:rsid w:val="00E73E4C"/>
    <w:rsid w:val="00E7714F"/>
    <w:rsid w:val="00E87690"/>
    <w:rsid w:val="00E90DA2"/>
    <w:rsid w:val="00E92472"/>
    <w:rsid w:val="00E960D6"/>
    <w:rsid w:val="00EA062F"/>
    <w:rsid w:val="00EB105F"/>
    <w:rsid w:val="00EB16E6"/>
    <w:rsid w:val="00EC016D"/>
    <w:rsid w:val="00EC6021"/>
    <w:rsid w:val="00ED53B5"/>
    <w:rsid w:val="00F119E5"/>
    <w:rsid w:val="00F15FEC"/>
    <w:rsid w:val="00F21032"/>
    <w:rsid w:val="00F30344"/>
    <w:rsid w:val="00F3087A"/>
    <w:rsid w:val="00F4244B"/>
    <w:rsid w:val="00F44BBA"/>
    <w:rsid w:val="00F45D32"/>
    <w:rsid w:val="00F475BE"/>
    <w:rsid w:val="00F81A0A"/>
    <w:rsid w:val="00F82C60"/>
    <w:rsid w:val="00F91892"/>
    <w:rsid w:val="00FC2451"/>
    <w:rsid w:val="00FD082B"/>
    <w:rsid w:val="00FE1B67"/>
    <w:rsid w:val="00FE4C6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4865"/>
    <o:shapelayout v:ext="edit">
      <o:idmap v:ext="edit" data="1"/>
    </o:shapelayout>
  </w:shapeDefaults>
  <w:decimalSymbol w:val=","/>
  <w:listSeparator w:val=";"/>
  <w14:docId w14:val="57381F56"/>
  <w15:docId w15:val="{33041597-B7A2-4AD0-B506-7204D72B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styleId="Revize">
    <w:name w:val="Revision"/>
    <w:hidden/>
    <w:uiPriority w:val="99"/>
    <w:semiHidden/>
    <w:rsid w:val="00B42F79"/>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21990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1AF51-FFB7-4BDF-AD36-05640EA9D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10437</Words>
  <Characters>61582</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6</cp:revision>
  <cp:lastPrinted>2019-04-04T09:52:00Z</cp:lastPrinted>
  <dcterms:created xsi:type="dcterms:W3CDTF">2019-03-21T17:16:00Z</dcterms:created>
  <dcterms:modified xsi:type="dcterms:W3CDTF">2019-04-04T09:53:00Z</dcterms:modified>
</cp:coreProperties>
</file>