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2628AB" w:rsidRDefault="00344C9D" w:rsidP="00344C9D">
      <w:pPr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467F44">
        <w:rPr>
          <w:b/>
          <w:sz w:val="22"/>
          <w:szCs w:val="22"/>
          <w:u w:val="single"/>
        </w:rPr>
        <w:t>služeb</w:t>
      </w:r>
      <w:r w:rsidRPr="002628AB">
        <w:rPr>
          <w:b/>
          <w:sz w:val="22"/>
          <w:szCs w:val="22"/>
          <w:u w:val="single"/>
        </w:rPr>
        <w:t xml:space="preserve"> </w:t>
      </w:r>
    </w:p>
    <w:p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  <w:bookmarkStart w:id="0" w:name="_GoBack"/>
      <w:bookmarkEnd w:id="0"/>
    </w:p>
    <w:p w:rsidR="00512D6E" w:rsidRPr="00DC613A" w:rsidRDefault="00512D6E" w:rsidP="00512D6E">
      <w:pPr>
        <w:pBdr>
          <w:bottom w:val="single" w:sz="4" w:space="1" w:color="auto"/>
        </w:pBdr>
        <w:spacing w:before="60"/>
        <w:jc w:val="center"/>
        <w:rPr>
          <w:b/>
          <w:sz w:val="28"/>
          <w:szCs w:val="28"/>
        </w:rPr>
      </w:pPr>
      <w:r w:rsidRPr="00DC613A">
        <w:rPr>
          <w:b/>
          <w:sz w:val="28"/>
          <w:szCs w:val="28"/>
        </w:rPr>
        <w:t>„</w:t>
      </w:r>
      <w:r w:rsidRPr="00DC613A">
        <w:rPr>
          <w:rFonts w:eastAsia="Quattrocento Sans"/>
          <w:b/>
          <w:sz w:val="28"/>
          <w:szCs w:val="28"/>
        </w:rPr>
        <w:t>PD - Pevné jízdní dráhy</w:t>
      </w:r>
      <w:r w:rsidRPr="00DC613A">
        <w:rPr>
          <w:b/>
          <w:sz w:val="28"/>
          <w:szCs w:val="28"/>
        </w:rPr>
        <w:t xml:space="preserve">“ </w:t>
      </w:r>
    </w:p>
    <w:p w:rsidR="00344C9D" w:rsidRPr="00640E99" w:rsidRDefault="00512D6E" w:rsidP="00512D6E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rFonts w:eastAsia="Quattrocento Sans"/>
          <w:b/>
          <w:sz w:val="28"/>
          <w:szCs w:val="28"/>
        </w:rPr>
        <w:t xml:space="preserve">Část </w:t>
      </w:r>
      <w:r w:rsidR="00F27892" w:rsidRPr="003C7AC3">
        <w:rPr>
          <w:rFonts w:eastAsia="Quattrocento Sans"/>
          <w:b/>
          <w:sz w:val="28"/>
          <w:szCs w:val="28"/>
        </w:rPr>
        <w:t>A: PD – PJD na ul. Opavská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0A1D09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</w:t>
      </w:r>
      <w:r w:rsidR="00512D6E">
        <w:rPr>
          <w:b/>
          <w:bCs/>
          <w:sz w:val="22"/>
          <w:szCs w:val="22"/>
        </w:rPr>
        <w:t>3</w:t>
      </w:r>
      <w:r w:rsidRPr="002628AB">
        <w:rPr>
          <w:b/>
          <w:bCs/>
          <w:sz w:val="22"/>
          <w:szCs w:val="22"/>
        </w:rPr>
        <w:t xml:space="preserve">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512D6E">
        <w:rPr>
          <w:sz w:val="22"/>
          <w:szCs w:val="22"/>
        </w:rPr>
        <w:t xml:space="preserve"> 3</w:t>
      </w:r>
      <w:r w:rsidR="00344C9D" w:rsidRPr="002628AB">
        <w:rPr>
          <w:sz w:val="22"/>
          <w:szCs w:val="22"/>
        </w:rPr>
        <w:t xml:space="preserve"> </w:t>
      </w:r>
      <w:r w:rsidR="00512D6E">
        <w:rPr>
          <w:sz w:val="22"/>
          <w:szCs w:val="22"/>
        </w:rPr>
        <w:t>roky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2462"/>
        <w:gridCol w:w="2268"/>
        <w:gridCol w:w="2126"/>
      </w:tblGrid>
      <w:tr w:rsidR="00512D6E" w:rsidRPr="002628AB" w:rsidTr="00512D6E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512D6E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osoba, tel. číslo, e-mailová adresa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>– rozsah služby)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>služby – projektové dokumentace 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512D6E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poskytnuté služby (projektové dokumentace) v Kč bez DPH</w:t>
            </w:r>
          </w:p>
        </w:tc>
      </w:tr>
      <w:tr w:rsidR="00512D6E" w:rsidRPr="002628AB" w:rsidTr="00512D6E">
        <w:trPr>
          <w:trHeight w:val="850"/>
        </w:trPr>
        <w:tc>
          <w:tcPr>
            <w:tcW w:w="680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462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</w:tr>
      <w:tr w:rsidR="00512D6E" w:rsidRPr="002628AB" w:rsidTr="00512D6E">
        <w:trPr>
          <w:trHeight w:val="850"/>
        </w:trPr>
        <w:tc>
          <w:tcPr>
            <w:tcW w:w="680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462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</w:tr>
      <w:tr w:rsidR="00512D6E" w:rsidRPr="002628AB" w:rsidTr="00512D6E">
        <w:trPr>
          <w:trHeight w:val="850"/>
        </w:trPr>
        <w:tc>
          <w:tcPr>
            <w:tcW w:w="680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  <w:jc w:val="center"/>
            </w:pPr>
            <w:r>
              <w:t>3.</w:t>
            </w:r>
          </w:p>
        </w:tc>
        <w:tc>
          <w:tcPr>
            <w:tcW w:w="192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462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815E9">
      <w:headerReference w:type="default" r:id="rId7"/>
      <w:pgSz w:w="11906" w:h="16838"/>
      <w:pgMar w:top="223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C6" w:rsidRDefault="00826DC6" w:rsidP="00CB5688">
      <w:r>
        <w:separator/>
      </w:r>
    </w:p>
  </w:endnote>
  <w:endnote w:type="continuationSeparator" w:id="0">
    <w:p w:rsidR="00826DC6" w:rsidRDefault="00826DC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C6" w:rsidRDefault="00826DC6" w:rsidP="00CB5688">
      <w:r>
        <w:separator/>
      </w:r>
    </w:p>
  </w:footnote>
  <w:footnote w:type="continuationSeparator" w:id="0">
    <w:p w:rsidR="00826DC6" w:rsidRDefault="00826DC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C6" w:rsidRPr="002628AB" w:rsidRDefault="002815E9" w:rsidP="0084023A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DC6">
      <w:rPr>
        <w:sz w:val="22"/>
        <w:szCs w:val="22"/>
      </w:rPr>
      <w:t xml:space="preserve">Příloha č. </w:t>
    </w:r>
    <w:r w:rsidR="00B61F28">
      <w:rPr>
        <w:sz w:val="22"/>
        <w:szCs w:val="22"/>
      </w:rPr>
      <w:t>3</w:t>
    </w:r>
    <w:r w:rsidR="00826DC6" w:rsidRPr="002628AB">
      <w:rPr>
        <w:sz w:val="22"/>
        <w:szCs w:val="22"/>
      </w:rPr>
      <w:t xml:space="preserve"> ZD</w:t>
    </w:r>
  </w:p>
  <w:p w:rsidR="00826DC6" w:rsidRDefault="00826DC6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581025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       </w:t>
    </w:r>
  </w:p>
  <w:p w:rsidR="00826DC6" w:rsidRPr="00FA591E" w:rsidRDefault="00826DC6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826DC6" w:rsidRDefault="00826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A1D09"/>
    <w:rsid w:val="000E1539"/>
    <w:rsid w:val="00103B57"/>
    <w:rsid w:val="00120792"/>
    <w:rsid w:val="00141DEC"/>
    <w:rsid w:val="00151494"/>
    <w:rsid w:val="00163A37"/>
    <w:rsid w:val="00180D2D"/>
    <w:rsid w:val="0020050D"/>
    <w:rsid w:val="00255910"/>
    <w:rsid w:val="002628AB"/>
    <w:rsid w:val="002815E9"/>
    <w:rsid w:val="00283F26"/>
    <w:rsid w:val="002D22A8"/>
    <w:rsid w:val="00317EAC"/>
    <w:rsid w:val="00344C9D"/>
    <w:rsid w:val="00367E75"/>
    <w:rsid w:val="00455578"/>
    <w:rsid w:val="00462AA1"/>
    <w:rsid w:val="00467F44"/>
    <w:rsid w:val="00496325"/>
    <w:rsid w:val="004E7DC0"/>
    <w:rsid w:val="00512D6E"/>
    <w:rsid w:val="00517C5D"/>
    <w:rsid w:val="00532A9E"/>
    <w:rsid w:val="00581FD7"/>
    <w:rsid w:val="00640E99"/>
    <w:rsid w:val="00681E1F"/>
    <w:rsid w:val="0069133C"/>
    <w:rsid w:val="006A30A5"/>
    <w:rsid w:val="006C6F2B"/>
    <w:rsid w:val="006E34C7"/>
    <w:rsid w:val="006F1E0E"/>
    <w:rsid w:val="007513ED"/>
    <w:rsid w:val="00806038"/>
    <w:rsid w:val="00826DC6"/>
    <w:rsid w:val="008346C5"/>
    <w:rsid w:val="0084023A"/>
    <w:rsid w:val="00900371"/>
    <w:rsid w:val="0092758B"/>
    <w:rsid w:val="00944980"/>
    <w:rsid w:val="00961408"/>
    <w:rsid w:val="0096670D"/>
    <w:rsid w:val="00970D92"/>
    <w:rsid w:val="009B24D5"/>
    <w:rsid w:val="009C62DD"/>
    <w:rsid w:val="009F1FC3"/>
    <w:rsid w:val="00A72E14"/>
    <w:rsid w:val="00A8007F"/>
    <w:rsid w:val="00AC7841"/>
    <w:rsid w:val="00B1246A"/>
    <w:rsid w:val="00B61F28"/>
    <w:rsid w:val="00C462B9"/>
    <w:rsid w:val="00C93649"/>
    <w:rsid w:val="00CB5688"/>
    <w:rsid w:val="00D603E2"/>
    <w:rsid w:val="00DA26C9"/>
    <w:rsid w:val="00DD498B"/>
    <w:rsid w:val="00DF3E15"/>
    <w:rsid w:val="00E17856"/>
    <w:rsid w:val="00E260C4"/>
    <w:rsid w:val="00E31B1E"/>
    <w:rsid w:val="00E6309F"/>
    <w:rsid w:val="00EA170C"/>
    <w:rsid w:val="00F27892"/>
    <w:rsid w:val="00F56E08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20</cp:revision>
  <cp:lastPrinted>2016-11-15T11:23:00Z</cp:lastPrinted>
  <dcterms:created xsi:type="dcterms:W3CDTF">2017-07-14T11:02:00Z</dcterms:created>
  <dcterms:modified xsi:type="dcterms:W3CDTF">2019-03-27T06:36:00Z</dcterms:modified>
</cp:coreProperties>
</file>