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F21ADF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7</w:t>
      </w:r>
      <w:r w:rsidR="00215DDB">
        <w:rPr>
          <w:b/>
          <w:sz w:val="24"/>
          <w:szCs w:val="24"/>
        </w:rPr>
        <w:t xml:space="preserve"> 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</w:t>
      </w:r>
      <w:bookmarkStart w:id="0" w:name="_GoBack"/>
      <w:bookmarkEnd w:id="0"/>
      <w:r>
        <w:rPr>
          <w:color w:val="000000"/>
          <w:szCs w:val="22"/>
        </w:rPr>
        <w:t>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1765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1765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A21428">
      <w:rPr>
        <w:sz w:val="18"/>
        <w:szCs w:val="18"/>
      </w:rPr>
      <w:t>Kupní smlouva: Nákup</w:t>
    </w:r>
    <w:r w:rsidR="00B55975">
      <w:rPr>
        <w:sz w:val="18"/>
        <w:szCs w:val="18"/>
      </w:rPr>
      <w:t xml:space="preserve"> </w:t>
    </w:r>
    <w:r w:rsidR="002132A9">
      <w:rPr>
        <w:sz w:val="18"/>
        <w:szCs w:val="18"/>
      </w:rPr>
      <w:t>nových traktorů a příslušenství</w:t>
    </w:r>
    <w:r w:rsidR="00817658">
      <w:rPr>
        <w:sz w:val="18"/>
        <w:szCs w:val="18"/>
      </w:rPr>
      <w:t xml:space="preserve"> II.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DOD2018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2132A9">
      <w:rPr>
        <w:i/>
        <w:sz w:val="20"/>
        <w:szCs w:val="20"/>
      </w:rPr>
      <w:t>8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215DDB">
      <w:rPr>
        <w:sz w:val="18"/>
        <w:szCs w:val="18"/>
      </w:rPr>
      <w:t>Nákup</w:t>
    </w:r>
    <w:r w:rsidR="00BE41E1" w:rsidRPr="00E44A23">
      <w:rPr>
        <w:sz w:val="18"/>
        <w:szCs w:val="18"/>
      </w:rPr>
      <w:t xml:space="preserve"> </w:t>
    </w:r>
    <w:r w:rsidR="000866AF">
      <w:rPr>
        <w:sz w:val="18"/>
        <w:szCs w:val="18"/>
      </w:rPr>
      <w:t>nových traktorů a příslušenství</w:t>
    </w:r>
    <w:r w:rsidR="00817658">
      <w:rPr>
        <w:sz w:val="18"/>
        <w:szCs w:val="18"/>
      </w:rPr>
      <w:t xml:space="preserve"> II.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215DDB">
      <w:rPr>
        <w:sz w:val="18"/>
        <w:szCs w:val="18"/>
      </w:rPr>
      <w:t>DOD2018</w:t>
    </w:r>
    <w:r w:rsidR="00D00387" w:rsidRPr="006606FB">
      <w:rPr>
        <w:sz w:val="18"/>
        <w:szCs w:val="18"/>
      </w:rPr>
      <w:t>…</w:t>
    </w:r>
  </w:p>
  <w:p w:rsidR="009A6B24" w:rsidRPr="00215DDB" w:rsidRDefault="000866AF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8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9C01036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2B51-26FF-4358-B54F-9762EA35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32</cp:revision>
  <cp:lastPrinted>2015-04-20T05:50:00Z</cp:lastPrinted>
  <dcterms:created xsi:type="dcterms:W3CDTF">2017-03-10T06:32:00Z</dcterms:created>
  <dcterms:modified xsi:type="dcterms:W3CDTF">2018-08-08T09:06:00Z</dcterms:modified>
</cp:coreProperties>
</file>