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1D0C21" w:rsidRDefault="002510FA" w:rsidP="001D0C21">
      <w:pPr>
        <w:jc w:val="center"/>
        <w:rPr>
          <w:b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EC4A74" w:rsidRPr="00A43DFB">
        <w:rPr>
          <w:b/>
        </w:rPr>
        <w:t>„</w:t>
      </w:r>
      <w:r w:rsidR="00915CD1" w:rsidRPr="00915CD1">
        <w:rPr>
          <w:b/>
        </w:rPr>
        <w:t>Rekonstrukce a zřízení přístřešků</w:t>
      </w:r>
      <w:r w:rsidR="001D0C21">
        <w:rPr>
          <w:b/>
        </w:rPr>
        <w:t>“</w:t>
      </w:r>
    </w:p>
    <w:p w:rsidR="002510FA" w:rsidRPr="001518DC" w:rsidRDefault="00BE74ED" w:rsidP="001D0C21">
      <w:pPr>
        <w:jc w:val="center"/>
        <w:rPr>
          <w:bCs/>
          <w:sz w:val="22"/>
          <w:szCs w:val="22"/>
        </w:rPr>
      </w:pPr>
      <w:r>
        <w:rPr>
          <w:b/>
        </w:rPr>
        <w:t xml:space="preserve">Část B: </w:t>
      </w:r>
      <w:r w:rsidR="00454137">
        <w:rPr>
          <w:b/>
        </w:rPr>
        <w:t xml:space="preserve">Zřízení přístřešku </w:t>
      </w:r>
      <w:r w:rsidR="00564634">
        <w:rPr>
          <w:b/>
        </w:rPr>
        <w:t xml:space="preserve">Terminál </w:t>
      </w:r>
      <w:r w:rsidR="00454137">
        <w:rPr>
          <w:b/>
        </w:rPr>
        <w:t>Dubina</w:t>
      </w:r>
      <w:r w:rsidR="00EC4A74" w:rsidRPr="00A43DFB">
        <w:rPr>
          <w:b/>
        </w:rPr>
        <w:t>“</w:t>
      </w:r>
      <w:r w:rsidR="00960DF4" w:rsidRPr="001518DC">
        <w:rPr>
          <w:bCs/>
          <w:sz w:val="22"/>
          <w:szCs w:val="22"/>
        </w:rPr>
        <w:t>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FB23DD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permStart w:id="410930868" w:edGrp="everyone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  <w:permEnd w:id="410930868"/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604337390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604337390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89C" w:rsidRDefault="0017789C" w:rsidP="0024368F">
      <w:r>
        <w:separator/>
      </w:r>
    </w:p>
  </w:endnote>
  <w:endnote w:type="continuationSeparator" w:id="0">
    <w:p w:rsidR="0017789C" w:rsidRDefault="0017789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89C" w:rsidRDefault="0017789C" w:rsidP="0024368F">
      <w:r>
        <w:separator/>
      </w:r>
    </w:p>
  </w:footnote>
  <w:footnote w:type="continuationSeparator" w:id="0">
    <w:p w:rsidR="0017789C" w:rsidRDefault="0017789C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BE74ED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 9</w:t>
    </w:r>
    <w:r w:rsidR="00133F1A"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yACiDOuk1A/fVz7JKKictUlnX0C9qUmcmXMUDYR3OCINXqBx4h0rEu9G6Ffc2oEQcWxrpFS7elxV+i+0RRvoAQ==" w:salt="DLWX9UO6cc3lF1/3NqPzuw=="/>
  <w:defaultTabStop w:val="708"/>
  <w:hyphenationZone w:val="425"/>
  <w:noPunctuationKerning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7789C"/>
    <w:rsid w:val="001B5DC3"/>
    <w:rsid w:val="001D0C21"/>
    <w:rsid w:val="001D3E2E"/>
    <w:rsid w:val="001D4349"/>
    <w:rsid w:val="001E0415"/>
    <w:rsid w:val="001E538B"/>
    <w:rsid w:val="00202D3E"/>
    <w:rsid w:val="0020482E"/>
    <w:rsid w:val="00207A07"/>
    <w:rsid w:val="0021590B"/>
    <w:rsid w:val="00230495"/>
    <w:rsid w:val="00230719"/>
    <w:rsid w:val="00233433"/>
    <w:rsid w:val="0024368F"/>
    <w:rsid w:val="002510FA"/>
    <w:rsid w:val="00277636"/>
    <w:rsid w:val="00293422"/>
    <w:rsid w:val="002A1182"/>
    <w:rsid w:val="002B2BDD"/>
    <w:rsid w:val="003232AE"/>
    <w:rsid w:val="00341337"/>
    <w:rsid w:val="00352520"/>
    <w:rsid w:val="00357AA8"/>
    <w:rsid w:val="00373C20"/>
    <w:rsid w:val="003864C8"/>
    <w:rsid w:val="003B5CFD"/>
    <w:rsid w:val="003E19C7"/>
    <w:rsid w:val="00440D07"/>
    <w:rsid w:val="00442AA5"/>
    <w:rsid w:val="00447852"/>
    <w:rsid w:val="00454137"/>
    <w:rsid w:val="00460E1B"/>
    <w:rsid w:val="004E431E"/>
    <w:rsid w:val="00501452"/>
    <w:rsid w:val="00506AE3"/>
    <w:rsid w:val="00527426"/>
    <w:rsid w:val="00537059"/>
    <w:rsid w:val="00540645"/>
    <w:rsid w:val="00564634"/>
    <w:rsid w:val="00584DDC"/>
    <w:rsid w:val="005A1098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B6F5E"/>
    <w:rsid w:val="006C139E"/>
    <w:rsid w:val="006C6BB2"/>
    <w:rsid w:val="006E7CB1"/>
    <w:rsid w:val="006F356E"/>
    <w:rsid w:val="0072710C"/>
    <w:rsid w:val="007B0A29"/>
    <w:rsid w:val="007B56AC"/>
    <w:rsid w:val="008360B8"/>
    <w:rsid w:val="00856EC1"/>
    <w:rsid w:val="00860B94"/>
    <w:rsid w:val="00883745"/>
    <w:rsid w:val="008926A3"/>
    <w:rsid w:val="008A02E9"/>
    <w:rsid w:val="008A47C7"/>
    <w:rsid w:val="008C1B46"/>
    <w:rsid w:val="008D17B5"/>
    <w:rsid w:val="008E497A"/>
    <w:rsid w:val="00915CD1"/>
    <w:rsid w:val="00960DF4"/>
    <w:rsid w:val="009B2847"/>
    <w:rsid w:val="009B559C"/>
    <w:rsid w:val="00A27700"/>
    <w:rsid w:val="00A530B5"/>
    <w:rsid w:val="00A83E98"/>
    <w:rsid w:val="00AA4618"/>
    <w:rsid w:val="00AF44ED"/>
    <w:rsid w:val="00B404CE"/>
    <w:rsid w:val="00B6321B"/>
    <w:rsid w:val="00BA018C"/>
    <w:rsid w:val="00BA3577"/>
    <w:rsid w:val="00BA6EE2"/>
    <w:rsid w:val="00BE74ED"/>
    <w:rsid w:val="00C327B0"/>
    <w:rsid w:val="00C4021E"/>
    <w:rsid w:val="00C65406"/>
    <w:rsid w:val="00C911DD"/>
    <w:rsid w:val="00CA1EE3"/>
    <w:rsid w:val="00CB453A"/>
    <w:rsid w:val="00CD2D3C"/>
    <w:rsid w:val="00D30015"/>
    <w:rsid w:val="00D45783"/>
    <w:rsid w:val="00D470AA"/>
    <w:rsid w:val="00D52843"/>
    <w:rsid w:val="00D57940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C4A74"/>
    <w:rsid w:val="00EC50F3"/>
    <w:rsid w:val="00EF0AD0"/>
    <w:rsid w:val="00EF4E05"/>
    <w:rsid w:val="00F0137F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B23DD"/>
    <w:rsid w:val="00FD26EC"/>
    <w:rsid w:val="00FE6087"/>
    <w:rsid w:val="00FF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/>
    <o:shapelayout v:ext="edit">
      <o:idmap v:ext="edit" data="1"/>
    </o:shapelayout>
  </w:shapeDefaults>
  <w:decimalSymbol w:val=","/>
  <w:listSeparator w:val=";"/>
  <w15:docId w15:val="{119B744C-0350-450F-9FD9-A8AD2E43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11C93-078F-4E67-AB19-CE185200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1991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Kolarčíková Eva, Ing.</cp:lastModifiedBy>
  <cp:revision>6</cp:revision>
  <cp:lastPrinted>2012-06-13T06:30:00Z</cp:lastPrinted>
  <dcterms:created xsi:type="dcterms:W3CDTF">2018-05-22T06:45:00Z</dcterms:created>
  <dcterms:modified xsi:type="dcterms:W3CDTF">2018-06-29T08:46:00Z</dcterms:modified>
</cp:coreProperties>
</file>