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Pr="00F472DF" w:rsidRDefault="00322F7B" w:rsidP="00322F7B">
      <w:pPr>
        <w:rPr>
          <w:sz w:val="32"/>
          <w:szCs w:val="32"/>
        </w:rPr>
      </w:pPr>
    </w:p>
    <w:p w14:paraId="7DC98439" w14:textId="77777777" w:rsidR="00025851" w:rsidRDefault="00025851" w:rsidP="0002585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veřejného osvětlení v uherském brodě – ul. obchodní – 1. etapa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4E27E90C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19.12.2016, </w:t>
      </w:r>
      <w:r w:rsidR="00025851">
        <w:t>rozhodla</w:t>
      </w:r>
      <w:bookmarkStart w:id="0" w:name="_GoBack"/>
      <w:bookmarkEnd w:id="0"/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Pr="00FC3CE3" w:rsidRDefault="004569DA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322F7B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46E6C9AA" w14:textId="2AF94DBA" w:rsidR="004A3E36" w:rsidRDefault="00DC6234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1ED35F6B" w14:textId="464577EB" w:rsidR="004A3E36" w:rsidRPr="00E2041F" w:rsidRDefault="00FC3CE3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DC1BC5">
              <w:rPr>
                <w:rFonts w:cs="Arial"/>
                <w:b/>
                <w:sz w:val="24"/>
              </w:rPr>
              <w:t>.</w:t>
            </w:r>
          </w:p>
        </w:tc>
      </w:tr>
      <w:tr w:rsidR="00025851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025851" w:rsidRDefault="0002585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0AE71F36" w:rsidR="00025851" w:rsidRDefault="0002585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elektroben, s.r.o.</w:t>
            </w:r>
          </w:p>
        </w:tc>
      </w:tr>
      <w:tr w:rsidR="00025851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025851" w:rsidRDefault="0002585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7BEDB8C" w:rsidR="00025851" w:rsidRPr="00BF406E" w:rsidRDefault="00025851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Uherský Brod,</w:t>
            </w:r>
          </w:p>
        </w:tc>
      </w:tr>
      <w:tr w:rsidR="00025851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025851" w:rsidRDefault="0002585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097777D" w:rsidR="00025851" w:rsidRPr="00BF406E" w:rsidRDefault="00025851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02359782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3763FCD7" w14:textId="07B3AE22" w:rsidR="00574F2D" w:rsidRDefault="00574F2D" w:rsidP="004A3E36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Výše uvedenému dodavateli se přiděluje veřejná zakázka s názvem: </w:t>
      </w:r>
      <w:r w:rsidR="00025851" w:rsidRPr="00025851">
        <w:rPr>
          <w:rFonts w:cs="Arial"/>
          <w:b/>
          <w:bCs/>
          <w:caps/>
          <w:szCs w:val="20"/>
        </w:rPr>
        <w:t>oprava veřejného osvětlení v uherském brodě – ul. obchodní – 1. etapa</w:t>
      </w:r>
      <w:r>
        <w:rPr>
          <w:rFonts w:cs="Arial"/>
          <w:bCs/>
        </w:rPr>
        <w:t xml:space="preserve">, a tento je zároveň vybrán </w:t>
      </w:r>
      <w:r w:rsidR="00025851">
        <w:rPr>
          <w:rFonts w:cs="Arial"/>
          <w:bCs/>
        </w:rPr>
        <w:t>k uzavření Smlouvy o dílo.</w:t>
      </w:r>
    </w:p>
    <w:p w14:paraId="7CCEBAA1" w14:textId="77777777" w:rsidR="00025851" w:rsidRPr="00FC3CE3" w:rsidRDefault="00025851" w:rsidP="004A3E36">
      <w:pPr>
        <w:spacing w:line="280" w:lineRule="atLeast"/>
        <w:jc w:val="both"/>
        <w:rPr>
          <w:rFonts w:cs="Arial"/>
          <w:bCs/>
        </w:rPr>
      </w:pPr>
    </w:p>
    <w:p w14:paraId="1D113D1F" w14:textId="381F1D6D" w:rsidR="00574F2D" w:rsidRDefault="00574F2D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Vybraný dodavatel </w:t>
      </w:r>
      <w:r w:rsidR="00025851" w:rsidRPr="00025851">
        <w:rPr>
          <w:rFonts w:cs="Arial"/>
          <w:b/>
          <w:bCs/>
        </w:rPr>
        <w:t>elektroben,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6C17C425" w14:textId="22A9F6A6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025851">
        <w:rPr>
          <w:rFonts w:cs="Arial"/>
          <w:bCs/>
        </w:rPr>
        <w:t>23</w:t>
      </w:r>
      <w:r w:rsidR="00574F2D">
        <w:rPr>
          <w:rFonts w:cs="Arial"/>
          <w:bCs/>
        </w:rPr>
        <w:t>.0</w:t>
      </w:r>
      <w:r w:rsidR="00025851">
        <w:rPr>
          <w:rFonts w:cs="Arial"/>
          <w:bCs/>
        </w:rPr>
        <w:t>4</w:t>
      </w:r>
      <w:r w:rsidR="00574F2D">
        <w:rPr>
          <w:rFonts w:cs="Arial"/>
          <w:bCs/>
        </w:rPr>
        <w:t>.2019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6D6812E5" w14:textId="77777777" w:rsidR="00025851" w:rsidRDefault="00025851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569D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F01B6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85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01B6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19A2BF-7975-46B9-A8CC-2612D4E4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12</cp:revision>
  <cp:lastPrinted>2019-04-23T07:34:00Z</cp:lastPrinted>
  <dcterms:created xsi:type="dcterms:W3CDTF">2019-02-08T06:50:00Z</dcterms:created>
  <dcterms:modified xsi:type="dcterms:W3CDTF">2019-04-23T07:35:00Z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