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D05ACB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C8022F">
              <w:rPr>
                <w:b/>
                <w:sz w:val="32"/>
                <w:szCs w:val="52"/>
              </w:rPr>
              <w:t>5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C8022F">
              <w:rPr>
                <w:b/>
                <w:sz w:val="32"/>
                <w:szCs w:val="52"/>
              </w:rPr>
              <w:t>Poštovní</w:t>
            </w:r>
            <w:bookmarkStart w:id="0" w:name="_GoBack"/>
            <w:bookmarkEnd w:id="0"/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96" w:rsidRDefault="00502096">
      <w:r>
        <w:separator/>
      </w:r>
    </w:p>
  </w:endnote>
  <w:endnote w:type="continuationSeparator" w:id="0">
    <w:p w:rsidR="00502096" w:rsidRDefault="0050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50209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25FFE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58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89" w:rsidRDefault="00660289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6C6089" w:rsidRPr="00F94DAF" w:rsidRDefault="00F94DAF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chodníků města uherský brod v roce 201</w:t>
    </w:r>
    <w:r w:rsidR="00C8022F">
      <w:rPr>
        <w:b/>
        <w:caps/>
        <w:color w:val="00B050"/>
        <w:sz w:val="16"/>
        <w:szCs w:val="16"/>
      </w:rPr>
      <w:t>9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C8022F">
      <w:rPr>
        <w:b/>
        <w:caps/>
        <w:color w:val="00B050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96" w:rsidRDefault="00502096">
      <w:r>
        <w:separator/>
      </w:r>
    </w:p>
  </w:footnote>
  <w:footnote w:type="continuationSeparator" w:id="0">
    <w:p w:rsidR="00502096" w:rsidRDefault="00502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096" w:rsidRDefault="001764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CF9" w:rsidRPr="00AB0CF9">
      <w:rPr>
        <w:rFonts w:cs="Arial"/>
        <w:b/>
        <w:color w:val="00B050"/>
      </w:rPr>
      <w:t xml:space="preserve">Krycí list – příloha č. </w:t>
    </w:r>
    <w:r w:rsidR="000D1058">
      <w:rPr>
        <w:rFonts w:cs="Arial"/>
        <w:b/>
        <w:color w:val="00B050"/>
      </w:rPr>
      <w:t>1</w:t>
    </w:r>
  </w:p>
  <w:p w:rsidR="00C53E4C" w:rsidRPr="00176428" w:rsidRDefault="00C53E4C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="00F94DAF" w:rsidRPr="00F94DAF">
      <w:rPr>
        <w:b/>
        <w:caps/>
        <w:color w:val="00B050"/>
      </w:rPr>
      <w:t>oprava chodník</w:t>
    </w:r>
    <w:r w:rsidR="00C8022F">
      <w:rPr>
        <w:b/>
        <w:caps/>
        <w:color w:val="00B050"/>
      </w:rPr>
      <w:t>ů města uherský brod v roce 2019</w:t>
    </w:r>
    <w:r w:rsidR="00F94DAF" w:rsidRPr="00F94DAF">
      <w:rPr>
        <w:b/>
        <w:caps/>
        <w:color w:val="00B050"/>
      </w:rPr>
      <w:t xml:space="preserve"> – část </w:t>
    </w:r>
    <w:r w:rsidR="00C8022F">
      <w:rPr>
        <w:b/>
        <w:caps/>
        <w:color w:val="00B050"/>
      </w:rPr>
      <w:t>5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022F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07E5-84B7-4766-B7FF-D8109AB7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726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5</cp:revision>
  <cp:lastPrinted>2018-02-05T15:31:00Z</cp:lastPrinted>
  <dcterms:created xsi:type="dcterms:W3CDTF">2018-02-05T07:25:00Z</dcterms:created>
  <dcterms:modified xsi:type="dcterms:W3CDTF">2019-02-27T06:36:00Z</dcterms:modified>
</cp:coreProperties>
</file>