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080" w:rsidRPr="00C668D6" w:rsidRDefault="00E23080" w:rsidP="00E23080">
      <w:pPr>
        <w:jc w:val="both"/>
        <w:rPr>
          <w:rFonts w:ascii="Times New Roman" w:hAnsi="Times New Roman" w:cs="Times New Roman"/>
          <w:i/>
          <w:sz w:val="24"/>
          <w:szCs w:val="24"/>
        </w:rPr>
      </w:pPr>
      <w:r w:rsidRPr="00C668D6">
        <w:rPr>
          <w:rFonts w:ascii="Times New Roman" w:hAnsi="Times New Roman" w:cs="Times New Roman"/>
          <w:b/>
          <w:i/>
          <w:sz w:val="24"/>
          <w:szCs w:val="24"/>
        </w:rPr>
        <w:t>Příloha č. 1</w:t>
      </w:r>
      <w:r w:rsidRPr="00C668D6">
        <w:rPr>
          <w:rFonts w:ascii="Times New Roman" w:hAnsi="Times New Roman" w:cs="Times New Roman"/>
          <w:i/>
          <w:sz w:val="24"/>
          <w:szCs w:val="24"/>
        </w:rPr>
        <w:t xml:space="preserve"> zadávací dokumentace veřejné zakázky „Pomocné činnosti při těžbě hnědého uhlí“, části 1. – „Překladače“ – závazný text návrhu smlouvy na Část Veřejné zakázky</w:t>
      </w:r>
    </w:p>
    <w:p w:rsidR="00E23080" w:rsidRPr="00DE7C98" w:rsidRDefault="00E23080" w:rsidP="00E23080">
      <w:pPr>
        <w:jc w:val="both"/>
        <w:rPr>
          <w:rFonts w:ascii="Times New Roman" w:hAnsi="Times New Roman" w:cs="Times New Roman"/>
          <w:i/>
          <w:sz w:val="24"/>
          <w:szCs w:val="24"/>
        </w:rPr>
      </w:pP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3F49CA">
        <w:rPr>
          <w:rFonts w:ascii="Times New Roman" w:hAnsi="Times New Roman" w:cs="Times New Roman"/>
          <w:b/>
          <w:sz w:val="28"/>
          <w:szCs w:val="28"/>
        </w:rPr>
        <w:t>PŘEKLADAČE</w:t>
      </w:r>
    </w:p>
    <w:p w:rsidR="00B67D26" w:rsidRDefault="00E23080" w:rsidP="00B67D26">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3F09A2">
        <w:rPr>
          <w:rFonts w:ascii="Times New Roman" w:hAnsi="Times New Roman" w:cs="Times New Roman"/>
          <w:sz w:val="28"/>
          <w:szCs w:val="28"/>
        </w:rPr>
        <w:t>……</w:t>
      </w:r>
    </w:p>
    <w:p w:rsidR="00E23080" w:rsidRPr="0044124E" w:rsidRDefault="00E23080" w:rsidP="00B67D26">
      <w:pPr>
        <w:spacing w:after="0"/>
        <w:jc w:val="center"/>
        <w:rPr>
          <w:rFonts w:ascii="Times New Roman" w:hAnsi="Times New Roman" w:cs="Times New Roman"/>
          <w:sz w:val="24"/>
          <w:szCs w:val="24"/>
        </w:rPr>
      </w:pPr>
    </w:p>
    <w:p w:rsidR="00B67D26" w:rsidRPr="0044088C" w:rsidRDefault="00B67D26" w:rsidP="00B67D26">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67D26">
      <w:pPr>
        <w:spacing w:after="0"/>
        <w:jc w:val="both"/>
        <w:rPr>
          <w:rFonts w:ascii="Times New Roman" w:hAnsi="Times New Roman" w:cs="Times New Roman"/>
          <w:sz w:val="24"/>
          <w:szCs w:val="24"/>
        </w:rPr>
      </w:pPr>
      <w:r w:rsidRPr="00E23080">
        <w:rPr>
          <w:rFonts w:ascii="Times New Roman" w:hAnsi="Times New Roman" w:cs="Times New Roman"/>
          <w:sz w:val="24"/>
          <w:szCs w:val="24"/>
        </w:rPr>
        <w:t xml:space="preserve">bankovní spojení: Československá obchodní banka, a.s., </w:t>
      </w:r>
      <w:proofErr w:type="spellStart"/>
      <w:proofErr w:type="gramStart"/>
      <w:r w:rsidRPr="00E23080">
        <w:rPr>
          <w:rFonts w:ascii="Times New Roman" w:hAnsi="Times New Roman" w:cs="Times New Roman"/>
          <w:sz w:val="24"/>
          <w:szCs w:val="24"/>
        </w:rPr>
        <w:t>č.ú</w:t>
      </w:r>
      <w:proofErr w:type="spellEnd"/>
      <w:r w:rsidRPr="00E23080">
        <w:rPr>
          <w:rFonts w:ascii="Times New Roman" w:hAnsi="Times New Roman" w:cs="Times New Roman"/>
          <w:sz w:val="24"/>
          <w:szCs w:val="24"/>
        </w:rPr>
        <w:t xml:space="preserve">.: </w:t>
      </w:r>
      <w:r w:rsidR="006C0491" w:rsidRPr="0044124E">
        <w:rPr>
          <w:rFonts w:ascii="Times New Roman" w:hAnsi="Times New Roman" w:cs="Times New Roman"/>
          <w:sz w:val="24"/>
          <w:szCs w:val="24"/>
        </w:rPr>
        <w:t>117043303/0300</w:t>
      </w:r>
      <w:proofErr w:type="gramEnd"/>
    </w:p>
    <w:p w:rsidR="006C0491" w:rsidRP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Pr="006C0491" w:rsidRDefault="006C0491" w:rsidP="00B67D26">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3F49CA">
        <w:rPr>
          <w:rFonts w:ascii="Times New Roman" w:hAnsi="Times New Roman" w:cs="Times New Roman"/>
          <w:sz w:val="24"/>
          <w:szCs w:val="24"/>
        </w:rPr>
        <w:t>překladače</w:t>
      </w:r>
      <w:r w:rsidR="00DF2AE4">
        <w:rPr>
          <w:rFonts w:ascii="Times New Roman" w:hAnsi="Times New Roman" w:cs="Times New Roman"/>
          <w:sz w:val="24"/>
          <w:szCs w:val="24"/>
        </w:rPr>
        <w:t xml:space="preserve"> </w:t>
      </w:r>
      <w:r>
        <w:rPr>
          <w:rFonts w:ascii="Times New Roman" w:hAnsi="Times New Roman" w:cs="Times New Roman"/>
          <w:sz w:val="24"/>
          <w:szCs w:val="24"/>
        </w:rPr>
        <w:t xml:space="preserve">(dále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67D26">
      <w:pPr>
        <w:spacing w:after="0"/>
        <w:jc w:val="both"/>
        <w:rPr>
          <w:rFonts w:ascii="Times New Roman" w:hAnsi="Times New Roman" w:cs="Times New Roman"/>
          <w:sz w:val="24"/>
          <w:szCs w:val="24"/>
        </w:rPr>
      </w:pPr>
    </w:p>
    <w:p w:rsidR="00B65015" w:rsidRDefault="00B65015" w:rsidP="00B67D26">
      <w:pPr>
        <w:spacing w:after="0"/>
        <w:jc w:val="both"/>
        <w:rPr>
          <w:rFonts w:ascii="Times New Roman" w:hAnsi="Times New Roman" w:cs="Times New Roman"/>
          <w:sz w:val="24"/>
          <w:szCs w:val="24"/>
        </w:rPr>
      </w:pPr>
    </w:p>
    <w:p w:rsidR="006C0491" w:rsidRDefault="006C0491" w:rsidP="006C0491">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Pr="005224A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zákon o 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bookmarkStart w:id="0" w:name="_GoBack"/>
      <w:r w:rsidR="005A72C5">
        <w:rPr>
          <w:rFonts w:ascii="Times New Roman" w:hAnsi="Times New Roman" w:cs="Times New Roman"/>
          <w:sz w:val="24"/>
          <w:szCs w:val="24"/>
        </w:rPr>
        <w:t>508653</w:t>
      </w:r>
      <w:r w:rsidR="005224A1" w:rsidRPr="005224A1">
        <w:rPr>
          <w:rFonts w:ascii="Times New Roman" w:hAnsi="Times New Roman" w:cs="Times New Roman"/>
          <w:sz w:val="24"/>
          <w:szCs w:val="24"/>
        </w:rPr>
        <w:t xml:space="preserve"> </w:t>
      </w:r>
      <w:bookmarkEnd w:id="0"/>
      <w:r w:rsidR="00EC7A1B" w:rsidRPr="005224A1">
        <w:rPr>
          <w:rFonts w:ascii="Times New Roman" w:hAnsi="Times New Roman" w:cs="Times New Roman"/>
          <w:sz w:val="24"/>
          <w:szCs w:val="24"/>
        </w:rPr>
        <w:t xml:space="preserve">(dále jen </w:t>
      </w:r>
      <w:r w:rsidR="00EC7A1B" w:rsidRPr="005224A1">
        <w:rPr>
          <w:rFonts w:ascii="Times New Roman" w:hAnsi="Times New Roman" w:cs="Times New Roman"/>
          <w:b/>
          <w:sz w:val="24"/>
          <w:szCs w:val="24"/>
        </w:rPr>
        <w:t>„Zadávací řízení“</w:t>
      </w:r>
      <w:r w:rsidR="00EC7A1B" w:rsidRPr="005224A1">
        <w:rPr>
          <w:rFonts w:ascii="Times New Roman" w:hAnsi="Times New Roman" w:cs="Times New Roman"/>
          <w:sz w:val="24"/>
          <w:szCs w:val="24"/>
        </w:rPr>
        <w:t>)</w:t>
      </w:r>
      <w:r w:rsidR="0043369A" w:rsidRPr="005224A1">
        <w:rPr>
          <w:rFonts w:ascii="Times New Roman" w:hAnsi="Times New Roman" w:cs="Times New Roman"/>
          <w:sz w:val="24"/>
          <w:szCs w:val="24"/>
        </w:rPr>
        <w:t>.</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zákona č. 44/1988 Sb., o ochraně a využití nerostného bohatství (horní zákon), ve znění </w:t>
      </w:r>
      <w:r w:rsidR="009F7B54">
        <w:rPr>
          <w:rFonts w:ascii="Times New Roman" w:hAnsi="Times New Roman" w:cs="Times New Roman"/>
          <w:sz w:val="24"/>
          <w:szCs w:val="24"/>
        </w:rPr>
        <w:lastRenderedPageBreak/>
        <w:t xml:space="preserve">pozdějších předpisů, </w:t>
      </w:r>
      <w:r w:rsidR="00E23080">
        <w:rPr>
          <w:rFonts w:ascii="Times New Roman" w:hAnsi="Times New Roman" w:cs="Times New Roman"/>
          <w:sz w:val="24"/>
          <w:szCs w:val="24"/>
        </w:rPr>
        <w:t xml:space="preserve">tj. pro povrchovou těžbu </w:t>
      </w:r>
      <w:r w:rsidR="00093C46">
        <w:rPr>
          <w:rFonts w:ascii="Times New Roman" w:hAnsi="Times New Roman" w:cs="Times New Roman"/>
          <w:sz w:val="24"/>
          <w:szCs w:val="24"/>
        </w:rPr>
        <w:t xml:space="preserve">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E23080">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w:t>
      </w:r>
      <w:r w:rsidR="00E23080">
        <w:rPr>
          <w:rFonts w:ascii="Times New Roman" w:hAnsi="Times New Roman" w:cs="Times New Roman"/>
          <w:sz w:val="24"/>
          <w:szCs w:val="24"/>
        </w:rPr>
        <w:t xml:space="preserve">tzv. </w:t>
      </w:r>
      <w:r w:rsidR="00336756">
        <w:rPr>
          <w:rFonts w:ascii="Times New Roman" w:hAnsi="Times New Roman" w:cs="Times New Roman"/>
          <w:sz w:val="24"/>
          <w:szCs w:val="24"/>
        </w:rPr>
        <w:t>překladači</w:t>
      </w:r>
      <w:r w:rsidR="00F20BF8">
        <w:rPr>
          <w:rFonts w:ascii="Times New Roman" w:hAnsi="Times New Roman" w:cs="Times New Roman"/>
          <w:sz w:val="24"/>
          <w:szCs w:val="24"/>
        </w:rPr>
        <w:t xml:space="preserve">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E23080">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704669">
        <w:rPr>
          <w:rFonts w:ascii="Times New Roman" w:hAnsi="Times New Roman" w:cs="Times New Roman"/>
          <w:sz w:val="24"/>
          <w:szCs w:val="24"/>
        </w:rPr>
        <w:t>pasovými rypadly</w:t>
      </w:r>
      <w:r w:rsidR="0025146A">
        <w:rPr>
          <w:rFonts w:ascii="Times New Roman" w:hAnsi="Times New Roman" w:cs="Times New Roman"/>
          <w:sz w:val="24"/>
          <w:szCs w:val="24"/>
        </w:rPr>
        <w:t xml:space="preserve">, </w:t>
      </w:r>
      <w:r w:rsidR="00E23080">
        <w:rPr>
          <w:rFonts w:ascii="Times New Roman" w:hAnsi="Times New Roman" w:cs="Times New Roman"/>
          <w:sz w:val="24"/>
          <w:szCs w:val="24"/>
        </w:rPr>
        <w:t xml:space="preserve">kolovými rypadly </w:t>
      </w:r>
      <w:r>
        <w:rPr>
          <w:rFonts w:ascii="Times New Roman" w:hAnsi="Times New Roman" w:cs="Times New Roman"/>
          <w:sz w:val="24"/>
          <w:szCs w:val="24"/>
        </w:rPr>
        <w:t xml:space="preserve">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sidRPr="0025146A">
        <w:rPr>
          <w:rFonts w:ascii="Times New Roman" w:hAnsi="Times New Roman" w:cs="Times New Roman"/>
          <w:sz w:val="24"/>
          <w:szCs w:val="24"/>
        </w:rPr>
        <w:t xml:space="preserve">Dodavatel prohlašuje, že disponuje technickým i personálním zázemím umožňujícím mu řádné plnění Předmětu Smlouvy. </w:t>
      </w:r>
    </w:p>
    <w:p w:rsidR="000F24B6" w:rsidRDefault="000F24B6" w:rsidP="002414C0">
      <w:pPr>
        <w:spacing w:after="0"/>
        <w:ind w:left="357" w:hanging="357"/>
        <w:jc w:val="both"/>
        <w:rPr>
          <w:rFonts w:ascii="Times New Roman" w:hAnsi="Times New Roman" w:cs="Times New Roman"/>
          <w:sz w:val="24"/>
          <w:szCs w:val="24"/>
        </w:rPr>
      </w:pPr>
    </w:p>
    <w:p w:rsidR="00B65015" w:rsidRDefault="00B65015" w:rsidP="002414C0">
      <w:pPr>
        <w:spacing w:after="0"/>
        <w:ind w:left="357" w:hanging="357"/>
        <w:jc w:val="both"/>
        <w:rPr>
          <w:rFonts w:ascii="Times New Roman" w:hAnsi="Times New Roman" w:cs="Times New Roman"/>
          <w:sz w:val="24"/>
          <w:szCs w:val="24"/>
        </w:rPr>
      </w:pPr>
    </w:p>
    <w:p w:rsidR="00D91CFB" w:rsidRDefault="00093C46" w:rsidP="00D91CFB">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E23080">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zajistit, aby osoby, prostřednictvím nichž </w:t>
      </w:r>
      <w:r w:rsidR="008C5873">
        <w:rPr>
          <w:rFonts w:ascii="Times New Roman" w:hAnsi="Times New Roman" w:cs="Times New Roman"/>
          <w:sz w:val="24"/>
          <w:szCs w:val="24"/>
        </w:rPr>
        <w:t>bude</w:t>
      </w:r>
      <w:r w:rsidR="009B2298">
        <w:rPr>
          <w:rFonts w:ascii="Times New Roman" w:hAnsi="Times New Roman" w:cs="Times New Roman"/>
          <w:sz w:val="24"/>
          <w:szCs w:val="24"/>
        </w:rPr>
        <w:t xml:space="preserve"> plnit </w:t>
      </w:r>
      <w:r w:rsidR="00DD62D3">
        <w:rPr>
          <w:rFonts w:ascii="Times New Roman" w:hAnsi="Times New Roman" w:cs="Times New Roman"/>
          <w:sz w:val="24"/>
          <w:szCs w:val="24"/>
        </w:rPr>
        <w:t xml:space="preserve">vlastní </w:t>
      </w:r>
      <w:r w:rsidR="009B2298" w:rsidRPr="00E23080">
        <w:rPr>
          <w:rFonts w:ascii="Times New Roman" w:hAnsi="Times New Roman" w:cs="Times New Roman"/>
          <w:sz w:val="24"/>
          <w:szCs w:val="24"/>
        </w:rPr>
        <w:t xml:space="preserve">Předmět Smlouvy </w:t>
      </w:r>
      <w:r w:rsidRPr="00E23080">
        <w:rPr>
          <w:rFonts w:ascii="Times New Roman" w:hAnsi="Times New Roman" w:cs="Times New Roman"/>
          <w:sz w:val="24"/>
          <w:szCs w:val="24"/>
        </w:rPr>
        <w:t xml:space="preserve">(dále jen </w:t>
      </w:r>
      <w:r w:rsidRPr="00E23080">
        <w:rPr>
          <w:rFonts w:ascii="Times New Roman" w:hAnsi="Times New Roman" w:cs="Times New Roman"/>
          <w:b/>
          <w:sz w:val="24"/>
          <w:szCs w:val="24"/>
        </w:rPr>
        <w:t>„Osoby Dodavatele“</w:t>
      </w:r>
      <w:r w:rsidRPr="00E23080">
        <w:rPr>
          <w:rFonts w:ascii="Times New Roman" w:hAnsi="Times New Roman" w:cs="Times New Roman"/>
          <w:sz w:val="24"/>
          <w:szCs w:val="24"/>
        </w:rPr>
        <w:t>)</w:t>
      </w:r>
      <w:r w:rsidR="00655C66" w:rsidRPr="00E23080">
        <w:rPr>
          <w:rFonts w:ascii="Times New Roman" w:hAnsi="Times New Roman" w:cs="Times New Roman"/>
          <w:sz w:val="24"/>
          <w:szCs w:val="24"/>
        </w:rPr>
        <w:t xml:space="preserve">, </w:t>
      </w:r>
      <w:r w:rsidR="00655C66" w:rsidRPr="0044124E">
        <w:rPr>
          <w:rFonts w:ascii="Times New Roman" w:hAnsi="Times New Roman" w:cs="Times New Roman"/>
          <w:sz w:val="24"/>
          <w:szCs w:val="24"/>
        </w:rPr>
        <w:t xml:space="preserve">jakož i další osoby, u nichž je to v této Smlouvě vyžadováno (srov. čl. IV. odst. </w:t>
      </w:r>
      <w:r w:rsidR="00E23080">
        <w:rPr>
          <w:rFonts w:ascii="Times New Roman" w:hAnsi="Times New Roman" w:cs="Times New Roman"/>
          <w:sz w:val="24"/>
          <w:szCs w:val="24"/>
        </w:rPr>
        <w:t>8</w:t>
      </w:r>
      <w:r w:rsidR="00E23080" w:rsidRPr="00346B76">
        <w:rPr>
          <w:rFonts w:ascii="Times New Roman" w:hAnsi="Times New Roman" w:cs="Times New Roman"/>
          <w:sz w:val="24"/>
          <w:szCs w:val="24"/>
        </w:rPr>
        <w:t xml:space="preserve">. a </w:t>
      </w:r>
      <w:r w:rsidR="00E23080">
        <w:rPr>
          <w:rFonts w:ascii="Times New Roman" w:hAnsi="Times New Roman" w:cs="Times New Roman"/>
          <w:sz w:val="24"/>
          <w:szCs w:val="24"/>
        </w:rPr>
        <w:t>9</w:t>
      </w:r>
      <w:r w:rsidR="00E23080" w:rsidRPr="00346B76">
        <w:rPr>
          <w:rFonts w:ascii="Times New Roman" w:hAnsi="Times New Roman" w:cs="Times New Roman"/>
          <w:sz w:val="24"/>
          <w:szCs w:val="24"/>
        </w:rPr>
        <w:t xml:space="preserve">. </w:t>
      </w:r>
      <w:r w:rsidR="00655C66" w:rsidRPr="0044124E">
        <w:rPr>
          <w:rFonts w:ascii="Times New Roman" w:hAnsi="Times New Roman" w:cs="Times New Roman"/>
          <w:sz w:val="24"/>
          <w:szCs w:val="24"/>
        </w:rPr>
        <w:t>této Smlouvy)</w:t>
      </w:r>
      <w:r w:rsidRPr="00E23080">
        <w:rPr>
          <w:rFonts w:ascii="Times New Roman" w:hAnsi="Times New Roman" w:cs="Times New Roman"/>
          <w:sz w:val="24"/>
          <w:szCs w:val="24"/>
        </w:rPr>
        <w:t>, před započetím plnění</w:t>
      </w:r>
      <w:r>
        <w:rPr>
          <w:rFonts w:ascii="Times New Roman" w:hAnsi="Times New Roman" w:cs="Times New Roman"/>
          <w:sz w:val="24"/>
          <w:szCs w:val="24"/>
        </w:rPr>
        <w:t xml:space="preserve">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mlouvy absolvovaly Zadavatelem zajištěné školení</w:t>
      </w:r>
      <w:r w:rsidR="0025146A">
        <w:rPr>
          <w:rFonts w:ascii="Times New Roman" w:hAnsi="Times New Roman" w:cs="Times New Roman"/>
          <w:sz w:val="24"/>
          <w:szCs w:val="24"/>
        </w:rPr>
        <w:t xml:space="preserve"> </w:t>
      </w:r>
      <w:r w:rsidR="000A08BB">
        <w:rPr>
          <w:rFonts w:ascii="Times New Roman" w:hAnsi="Times New Roman" w:cs="Times New Roman"/>
          <w:sz w:val="24"/>
          <w:szCs w:val="24"/>
        </w:rPr>
        <w:t xml:space="preserve">s platností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2414C0">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42DCE">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9015D5">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221475">
        <w:rPr>
          <w:rFonts w:ascii="Times New Roman" w:hAnsi="Times New Roman" w:cs="Times New Roman"/>
          <w:sz w:val="24"/>
          <w:szCs w:val="24"/>
        </w:rPr>
        <w:t xml:space="preserve">po dobu jednoho roku ode dne, v němž Školitel absolvoval Školení, </w:t>
      </w:r>
      <w:r>
        <w:rPr>
          <w:rFonts w:ascii="Times New Roman" w:hAnsi="Times New Roman" w:cs="Times New Roman"/>
          <w:sz w:val="24"/>
          <w:szCs w:val="24"/>
        </w:rPr>
        <w:t xml:space="preserve">zajišťovat Školení pro Osoby </w:t>
      </w:r>
      <w:r w:rsidRPr="00E23080">
        <w:rPr>
          <w:rFonts w:ascii="Times New Roman" w:hAnsi="Times New Roman" w:cs="Times New Roman"/>
          <w:sz w:val="24"/>
          <w:szCs w:val="24"/>
        </w:rPr>
        <w:t>Dodavatele</w:t>
      </w:r>
      <w:r w:rsidR="00CA319E" w:rsidRPr="00E23080">
        <w:rPr>
          <w:rFonts w:ascii="Times New Roman" w:hAnsi="Times New Roman" w:cs="Times New Roman"/>
          <w:sz w:val="24"/>
          <w:szCs w:val="24"/>
        </w:rPr>
        <w:t xml:space="preserve">; </w:t>
      </w:r>
      <w:r w:rsidR="00CA319E" w:rsidRPr="0044124E">
        <w:rPr>
          <w:rFonts w:ascii="Times New Roman" w:hAnsi="Times New Roman" w:cs="Times New Roman"/>
          <w:sz w:val="24"/>
          <w:szCs w:val="24"/>
        </w:rPr>
        <w:t>tím není dotčeno právo Dodavatele na realizaci Školení ze strany Zadavatele v souladu s tímto čl. II. této Smlouvy</w:t>
      </w:r>
      <w:r w:rsidRPr="00E23080">
        <w:rPr>
          <w:rFonts w:ascii="Times New Roman" w:hAnsi="Times New Roman" w:cs="Times New Roman"/>
          <w:sz w:val="24"/>
          <w:szCs w:val="24"/>
        </w:rPr>
        <w:t>.</w:t>
      </w:r>
      <w:r>
        <w:rPr>
          <w:rFonts w:ascii="Times New Roman" w:hAnsi="Times New Roman" w:cs="Times New Roman"/>
          <w:sz w:val="24"/>
          <w:szCs w:val="24"/>
        </w:rPr>
        <w:t xml:space="preserve"> </w:t>
      </w:r>
    </w:p>
    <w:p w:rsidR="008C5873" w:rsidRDefault="0025146A"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w:t>
      </w:r>
      <w:r w:rsidR="008C5873">
        <w:rPr>
          <w:rFonts w:ascii="Times New Roman" w:hAnsi="Times New Roman" w:cs="Times New Roman"/>
          <w:sz w:val="24"/>
          <w:szCs w:val="24"/>
        </w:rPr>
        <w:lastRenderedPageBreak/>
        <w:t xml:space="preserve">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 xml:space="preserve">y Dodavatele, které prokazatelně absolvovaly Školení (tzn. v případě Školení realizovaného Zadavatelem </w:t>
      </w:r>
      <w:r w:rsidR="00E23080">
        <w:rPr>
          <w:rFonts w:ascii="Times New Roman" w:hAnsi="Times New Roman" w:cs="Times New Roman"/>
          <w:sz w:val="24"/>
          <w:szCs w:val="24"/>
        </w:rPr>
        <w:t>Osoby</w:t>
      </w:r>
      <w:r w:rsidR="00E23080" w:rsidRPr="00237E19">
        <w:rPr>
          <w:rFonts w:ascii="Times New Roman" w:hAnsi="Times New Roman" w:cs="Times New Roman"/>
          <w:sz w:val="24"/>
          <w:szCs w:val="24"/>
        </w:rPr>
        <w:t xml:space="preserve"> </w:t>
      </w:r>
      <w:r w:rsidR="00E23080">
        <w:rPr>
          <w:rFonts w:ascii="Times New Roman" w:hAnsi="Times New Roman" w:cs="Times New Roman"/>
          <w:sz w:val="24"/>
          <w:szCs w:val="24"/>
        </w:rPr>
        <w:t>Dodavatele, které podepsaly protokol o Školení, a v případě Školení realizovaného Školitelem Osoby Dodavatele, jimiž podepsaný protokol o Školení realizovaném Školitelem byl Zadavateli předán</w:t>
      </w:r>
      <w:r w:rsidR="000A08BB">
        <w:rPr>
          <w:rFonts w:ascii="Times New Roman" w:hAnsi="Times New Roman" w:cs="Times New Roman"/>
          <w:sz w:val="24"/>
          <w:szCs w:val="24"/>
        </w:rPr>
        <w:t>)</w:t>
      </w:r>
      <w:r>
        <w:rPr>
          <w:rFonts w:ascii="Times New Roman" w:hAnsi="Times New Roman" w:cs="Times New Roman"/>
          <w:sz w:val="24"/>
          <w:szCs w:val="24"/>
        </w:rPr>
        <w:t xml:space="preserve">. </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Pr>
          <w:rFonts w:ascii="Times New Roman" w:hAnsi="Times New Roman" w:cs="Times New Roman"/>
          <w:sz w:val="24"/>
          <w:szCs w:val="24"/>
        </w:rPr>
        <w:t>požádat Zadavatele o provedení Školení pro další osoby</w:t>
      </w:r>
      <w:r w:rsidR="00DD62D3">
        <w:rPr>
          <w:rFonts w:ascii="Times New Roman" w:hAnsi="Times New Roman" w:cs="Times New Roman"/>
          <w:sz w:val="24"/>
          <w:szCs w:val="24"/>
        </w:rPr>
        <w:t xml:space="preserve"> zajištěné Dodavatelem</w:t>
      </w:r>
      <w:r>
        <w:rPr>
          <w:rFonts w:ascii="Times New Roman" w:hAnsi="Times New Roman" w:cs="Times New Roman"/>
          <w:sz w:val="24"/>
          <w:szCs w:val="24"/>
        </w:rPr>
        <w:t xml:space="preserve">, které nahradí </w:t>
      </w:r>
      <w:r w:rsidR="0018137C">
        <w:rPr>
          <w:rFonts w:ascii="Times New Roman" w:hAnsi="Times New Roman" w:cs="Times New Roman"/>
          <w:sz w:val="24"/>
          <w:szCs w:val="24"/>
        </w:rPr>
        <w:t>(</w:t>
      </w:r>
      <w:r w:rsidR="00767762">
        <w:rPr>
          <w:rFonts w:ascii="Times New Roman" w:hAnsi="Times New Roman" w:cs="Times New Roman"/>
          <w:sz w:val="24"/>
          <w:szCs w:val="24"/>
        </w:rPr>
        <w:t xml:space="preserve">či dočasně </w:t>
      </w:r>
      <w:r w:rsidR="0018137C">
        <w:rPr>
          <w:rFonts w:ascii="Times New Roman" w:hAnsi="Times New Roman" w:cs="Times New Roman"/>
          <w:sz w:val="24"/>
          <w:szCs w:val="24"/>
        </w:rPr>
        <w:t xml:space="preserve">zastoupí) </w:t>
      </w:r>
      <w:r>
        <w:rPr>
          <w:rFonts w:ascii="Times New Roman" w:hAnsi="Times New Roman" w:cs="Times New Roman"/>
          <w:sz w:val="24"/>
          <w:szCs w:val="24"/>
        </w:rPr>
        <w:t xml:space="preserve">chybějící Osoby Dodavatele či </w:t>
      </w:r>
      <w:r w:rsidRPr="00E23080">
        <w:rPr>
          <w:rFonts w:ascii="Times New Roman" w:hAnsi="Times New Roman" w:cs="Times New Roman"/>
          <w:sz w:val="24"/>
          <w:szCs w:val="24"/>
        </w:rPr>
        <w:t>Náhradníky</w:t>
      </w:r>
      <w:r w:rsidR="000A08BB" w:rsidRPr="00E23080">
        <w:rPr>
          <w:rFonts w:ascii="Times New Roman" w:hAnsi="Times New Roman" w:cs="Times New Roman"/>
          <w:sz w:val="24"/>
          <w:szCs w:val="24"/>
        </w:rPr>
        <w:t xml:space="preserve"> </w:t>
      </w:r>
      <w:r w:rsidR="000A08BB" w:rsidRPr="0044124E">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sidRPr="00E23080">
        <w:rPr>
          <w:rFonts w:ascii="Times New Roman" w:hAnsi="Times New Roman" w:cs="Times New Roman"/>
          <w:sz w:val="24"/>
          <w:szCs w:val="24"/>
        </w:rPr>
        <w:t>. Zadavatel se zavazuje</w:t>
      </w:r>
      <w:r>
        <w:rPr>
          <w:rFonts w:ascii="Times New Roman" w:hAnsi="Times New Roman" w:cs="Times New Roman"/>
          <w:sz w:val="24"/>
          <w:szCs w:val="24"/>
        </w:rPr>
        <w:t xml:space="preserve"> zajistit Školení pro tyto další osoby bez zbytečného odkladu.</w:t>
      </w:r>
      <w:r w:rsidR="00FC5E9F">
        <w:rPr>
          <w:rFonts w:ascii="Times New Roman" w:hAnsi="Times New Roman" w:cs="Times New Roman"/>
          <w:sz w:val="24"/>
          <w:szCs w:val="24"/>
        </w:rPr>
        <w:t xml:space="preserve"> </w:t>
      </w:r>
    </w:p>
    <w:p w:rsidR="008A7EDF" w:rsidRDefault="008A7EDF" w:rsidP="002414C0">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170941">
        <w:rPr>
          <w:rFonts w:ascii="Times New Roman" w:hAnsi="Times New Roman" w:cs="Times New Roman"/>
          <w:sz w:val="24"/>
          <w:szCs w:val="24"/>
        </w:rPr>
        <w:t xml:space="preserve">, </w:t>
      </w:r>
      <w:r w:rsidR="00E23080">
        <w:rPr>
          <w:rFonts w:ascii="Times New Roman" w:hAnsi="Times New Roman" w:cs="Times New Roman"/>
          <w:sz w:val="24"/>
          <w:szCs w:val="24"/>
        </w:rPr>
        <w:t>a to – v případě Školení zajišťovaných Zadavatelem</w:t>
      </w:r>
      <w:r w:rsidR="00E23080" w:rsidRPr="009C3512">
        <w:rPr>
          <w:rFonts w:ascii="Times New Roman" w:hAnsi="Times New Roman" w:cs="Times New Roman"/>
          <w:sz w:val="24"/>
          <w:szCs w:val="24"/>
        </w:rPr>
        <w:t xml:space="preserve"> </w:t>
      </w:r>
      <w:r w:rsidR="00E23080">
        <w:rPr>
          <w:rFonts w:ascii="Times New Roman" w:hAnsi="Times New Roman" w:cs="Times New Roman"/>
          <w:sz w:val="24"/>
          <w:szCs w:val="24"/>
        </w:rPr>
        <w:t xml:space="preserve">– </w:t>
      </w:r>
      <w:r w:rsidR="00E23080" w:rsidRPr="009C3512">
        <w:rPr>
          <w:rFonts w:ascii="Times New Roman" w:hAnsi="Times New Roman" w:cs="Times New Roman"/>
          <w:sz w:val="24"/>
          <w:szCs w:val="24"/>
        </w:rPr>
        <w:t xml:space="preserve">v termínech, </w:t>
      </w:r>
      <w:r w:rsidR="009B3709" w:rsidRPr="009C3512">
        <w:rPr>
          <w:rFonts w:ascii="Times New Roman" w:hAnsi="Times New Roman" w:cs="Times New Roman"/>
          <w:sz w:val="24"/>
          <w:szCs w:val="24"/>
        </w:rPr>
        <w:t>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9C3512">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dle </w:t>
      </w:r>
      <w:r w:rsidR="00E23080">
        <w:rPr>
          <w:rFonts w:ascii="Times New Roman" w:hAnsi="Times New Roman" w:cs="Times New Roman"/>
          <w:sz w:val="24"/>
          <w:szCs w:val="24"/>
        </w:rPr>
        <w:t xml:space="preserve">příslušného interního předpisu Zadavatele </w:t>
      </w:r>
      <w:r w:rsidR="00E23080" w:rsidRPr="009C3512">
        <w:rPr>
          <w:rFonts w:ascii="Times New Roman" w:hAnsi="Times New Roman" w:cs="Times New Roman"/>
          <w:sz w:val="24"/>
          <w:szCs w:val="24"/>
        </w:rPr>
        <w:t xml:space="preserve">a </w:t>
      </w:r>
      <w:r w:rsidRPr="009C3512">
        <w:rPr>
          <w:rFonts w:ascii="Times New Roman" w:hAnsi="Times New Roman" w:cs="Times New Roman"/>
          <w:sz w:val="24"/>
          <w:szCs w:val="24"/>
        </w:rPr>
        <w:t xml:space="preserve">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731E7C">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Smlouvy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y činit 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A61765" w:rsidRPr="00A61765">
        <w:rPr>
          <w:rFonts w:ascii="Times New Roman" w:hAnsi="Times New Roman" w:cs="Times New Roman"/>
          <w:sz w:val="24"/>
          <w:szCs w:val="24"/>
        </w:rPr>
        <w:t xml:space="preserve"> </w:t>
      </w:r>
      <w:r w:rsidR="00A61765">
        <w:rPr>
          <w:rFonts w:ascii="Times New Roman" w:hAnsi="Times New Roman" w:cs="Times New Roman"/>
          <w:sz w:val="24"/>
          <w:szCs w:val="24"/>
        </w:rPr>
        <w:t>nebo, nastane-li účinnost takové změny předpisu či nového předpisu později, do dne, v němž změna či nový předpis nabude účinnosti</w:t>
      </w:r>
      <w:r w:rsidR="00A61765" w:rsidRPr="00731E7C">
        <w:rPr>
          <w:rFonts w:ascii="Times New Roman" w:hAnsi="Times New Roman" w:cs="Times New Roman"/>
          <w:sz w:val="24"/>
          <w:szCs w:val="24"/>
        </w:rPr>
        <w:t>,</w:t>
      </w:r>
      <w:r w:rsidR="00846300" w:rsidRPr="00731E7C">
        <w:rPr>
          <w:rFonts w:ascii="Times New Roman" w:hAnsi="Times New Roman" w:cs="Times New Roman"/>
          <w:sz w:val="24"/>
          <w:szCs w:val="24"/>
        </w:rPr>
        <w:t xml:space="preserve"> 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pomůckami v souladu s aktuálním zněním interních předpisů upravujících tuto problematiku. </w:t>
      </w:r>
    </w:p>
    <w:p w:rsidR="008A7EDF" w:rsidRDefault="001C1459" w:rsidP="008A7EDF">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8C5873">
      <w:pPr>
        <w:pStyle w:val="Odstavecseseznamem"/>
        <w:spacing w:after="0"/>
        <w:ind w:left="284"/>
        <w:jc w:val="both"/>
        <w:rPr>
          <w:rFonts w:ascii="Times New Roman" w:hAnsi="Times New Roman" w:cs="Times New Roman"/>
          <w:sz w:val="24"/>
          <w:szCs w:val="24"/>
        </w:rPr>
      </w:pPr>
    </w:p>
    <w:p w:rsidR="008A2A59" w:rsidRDefault="008A2A59" w:rsidP="008C5873">
      <w:pPr>
        <w:pStyle w:val="Odstavecseseznamem"/>
        <w:spacing w:after="0"/>
        <w:ind w:left="284"/>
        <w:jc w:val="both"/>
        <w:rPr>
          <w:rFonts w:ascii="Times New Roman" w:hAnsi="Times New Roman" w:cs="Times New Roman"/>
          <w:sz w:val="24"/>
          <w:szCs w:val="24"/>
        </w:rPr>
      </w:pPr>
    </w:p>
    <w:p w:rsidR="008C5873" w:rsidRPr="00A471EA" w:rsidRDefault="00A471EA" w:rsidP="00A471EA">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393B04" w:rsidRPr="001C1459" w:rsidRDefault="00393B04" w:rsidP="009C3512">
      <w:pPr>
        <w:pStyle w:val="Odstavecseseznamem"/>
        <w:numPr>
          <w:ilvl w:val="0"/>
          <w:numId w:val="5"/>
        </w:numPr>
        <w:spacing w:after="0"/>
        <w:ind w:left="357" w:hanging="357"/>
        <w:jc w:val="both"/>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sidR="001C4381">
        <w:rPr>
          <w:rFonts w:ascii="Times New Roman" w:hAnsi="Times New Roman" w:cs="Times New Roman"/>
          <w:sz w:val="24"/>
          <w:szCs w:val="24"/>
        </w:rPr>
        <w:t>činností tvořících Předmět Smlouvy</w:t>
      </w:r>
      <w:r>
        <w:rPr>
          <w:rFonts w:ascii="Times New Roman" w:hAnsi="Times New Roman" w:cs="Times New Roman"/>
          <w:sz w:val="24"/>
          <w:szCs w:val="24"/>
        </w:rPr>
        <w:t xml:space="preserve"> je </w:t>
      </w:r>
      <w:r w:rsidR="00D6685C">
        <w:rPr>
          <w:rFonts w:ascii="Times New Roman" w:hAnsi="Times New Roman" w:cs="Times New Roman"/>
          <w:sz w:val="24"/>
          <w:szCs w:val="24"/>
        </w:rPr>
        <w:t xml:space="preserve">nezbytné použití </w:t>
      </w:r>
      <w:r w:rsidR="00E23080">
        <w:rPr>
          <w:rFonts w:ascii="Times New Roman" w:hAnsi="Times New Roman" w:cs="Times New Roman"/>
          <w:sz w:val="24"/>
          <w:szCs w:val="24"/>
        </w:rPr>
        <w:t xml:space="preserve">tzv. </w:t>
      </w:r>
      <w:r w:rsidR="00336756">
        <w:rPr>
          <w:rFonts w:ascii="Times New Roman" w:hAnsi="Times New Roman" w:cs="Times New Roman"/>
          <w:sz w:val="24"/>
          <w:szCs w:val="24"/>
        </w:rPr>
        <w:t>překladačů</w:t>
      </w:r>
      <w:r w:rsidR="00DF2AE4">
        <w:rPr>
          <w:rFonts w:ascii="Times New Roman" w:hAnsi="Times New Roman" w:cs="Times New Roman"/>
          <w:sz w:val="24"/>
          <w:szCs w:val="24"/>
        </w:rPr>
        <w:t xml:space="preserve">, tj. </w:t>
      </w:r>
      <w:r w:rsidR="00336756">
        <w:rPr>
          <w:rFonts w:ascii="Times New Roman" w:hAnsi="Times New Roman" w:cs="Times New Roman"/>
          <w:sz w:val="24"/>
          <w:szCs w:val="24"/>
        </w:rPr>
        <w:t>pásových dozerů</w:t>
      </w:r>
      <w:r w:rsidR="00DF2AE4">
        <w:rPr>
          <w:rFonts w:ascii="Times New Roman" w:hAnsi="Times New Roman" w:cs="Times New Roman"/>
          <w:sz w:val="24"/>
          <w:szCs w:val="24"/>
        </w:rPr>
        <w:t xml:space="preserve"> o hmotnosti </w:t>
      </w:r>
      <w:r w:rsidR="00DF2AE4" w:rsidRPr="00F9645A">
        <w:rPr>
          <w:rFonts w:ascii="Times New Roman" w:hAnsi="Times New Roman" w:cs="Times New Roman"/>
          <w:sz w:val="24"/>
          <w:szCs w:val="24"/>
        </w:rPr>
        <w:t xml:space="preserve">minimálně </w:t>
      </w:r>
      <w:r w:rsidR="005F6470">
        <w:rPr>
          <w:rFonts w:ascii="Times New Roman" w:hAnsi="Times New Roman" w:cs="Times New Roman"/>
          <w:sz w:val="24"/>
          <w:szCs w:val="24"/>
        </w:rPr>
        <w:t>2</w:t>
      </w:r>
      <w:r w:rsidR="00336756">
        <w:rPr>
          <w:rFonts w:ascii="Times New Roman" w:hAnsi="Times New Roman" w:cs="Times New Roman"/>
          <w:sz w:val="24"/>
          <w:szCs w:val="24"/>
        </w:rPr>
        <w:t>5</w:t>
      </w:r>
      <w:r w:rsidR="00DF2AE4" w:rsidRPr="00F9645A">
        <w:rPr>
          <w:rFonts w:ascii="Times New Roman" w:hAnsi="Times New Roman" w:cs="Times New Roman"/>
          <w:sz w:val="24"/>
          <w:szCs w:val="24"/>
        </w:rPr>
        <w:t xml:space="preserve"> tun a výkonu minimálně </w:t>
      </w:r>
      <w:r w:rsidR="00336756">
        <w:rPr>
          <w:rFonts w:ascii="Times New Roman" w:hAnsi="Times New Roman" w:cs="Times New Roman"/>
          <w:sz w:val="24"/>
          <w:szCs w:val="24"/>
        </w:rPr>
        <w:t>200</w:t>
      </w:r>
      <w:r w:rsidR="00DF2AE4" w:rsidRPr="00F9645A">
        <w:rPr>
          <w:rFonts w:ascii="Times New Roman" w:hAnsi="Times New Roman" w:cs="Times New Roman"/>
          <w:sz w:val="24"/>
          <w:szCs w:val="24"/>
        </w:rPr>
        <w:t xml:space="preserve"> kW </w:t>
      </w:r>
      <w:r w:rsidR="00336756">
        <w:rPr>
          <w:rFonts w:ascii="Times New Roman" w:hAnsi="Times New Roman" w:cs="Times New Roman"/>
          <w:sz w:val="24"/>
          <w:szCs w:val="24"/>
        </w:rPr>
        <w:t xml:space="preserve">vybavených závěsem a </w:t>
      </w:r>
      <w:proofErr w:type="spellStart"/>
      <w:r w:rsidR="00336756">
        <w:rPr>
          <w:rFonts w:ascii="Times New Roman" w:hAnsi="Times New Roman" w:cs="Times New Roman"/>
          <w:sz w:val="24"/>
          <w:szCs w:val="24"/>
        </w:rPr>
        <w:t>rukovacím</w:t>
      </w:r>
      <w:proofErr w:type="spellEnd"/>
      <w:r w:rsidR="00336756">
        <w:rPr>
          <w:rFonts w:ascii="Times New Roman" w:hAnsi="Times New Roman" w:cs="Times New Roman"/>
          <w:sz w:val="24"/>
          <w:szCs w:val="24"/>
        </w:rPr>
        <w:t xml:space="preserve"> zařízením včetně hlavy</w:t>
      </w:r>
      <w:r w:rsidR="00DF2AE4">
        <w:rPr>
          <w:rFonts w:ascii="Times New Roman" w:hAnsi="Times New Roman" w:cs="Times New Roman"/>
          <w:sz w:val="24"/>
          <w:szCs w:val="24"/>
        </w:rPr>
        <w:t xml:space="preserve"> (dále jen </w:t>
      </w:r>
      <w:r w:rsidR="00DF2AE4" w:rsidRPr="00D6685C">
        <w:rPr>
          <w:rFonts w:ascii="Times New Roman" w:hAnsi="Times New Roman" w:cs="Times New Roman"/>
          <w:b/>
          <w:sz w:val="24"/>
          <w:szCs w:val="24"/>
        </w:rPr>
        <w:t>„</w:t>
      </w:r>
      <w:r w:rsidR="00336756">
        <w:rPr>
          <w:rFonts w:ascii="Times New Roman" w:hAnsi="Times New Roman" w:cs="Times New Roman"/>
          <w:b/>
          <w:sz w:val="24"/>
          <w:szCs w:val="24"/>
        </w:rPr>
        <w:t>Překladač</w:t>
      </w:r>
      <w:r w:rsidR="00DF2AE4" w:rsidRPr="00D6685C">
        <w:rPr>
          <w:rFonts w:ascii="Times New Roman" w:hAnsi="Times New Roman" w:cs="Times New Roman"/>
          <w:b/>
          <w:sz w:val="24"/>
          <w:szCs w:val="24"/>
        </w:rPr>
        <w:t>“</w:t>
      </w:r>
      <w:r w:rsidR="00DF2AE4">
        <w:rPr>
          <w:rFonts w:ascii="Times New Roman" w:hAnsi="Times New Roman" w:cs="Times New Roman"/>
          <w:sz w:val="24"/>
          <w:szCs w:val="24"/>
        </w:rPr>
        <w:t>)</w:t>
      </w:r>
      <w:r w:rsidR="00D6685C">
        <w:rPr>
          <w:rFonts w:ascii="Times New Roman" w:hAnsi="Times New Roman" w:cs="Times New Roman"/>
          <w:sz w:val="24"/>
          <w:szCs w:val="24"/>
        </w:rPr>
        <w:t xml:space="preserve">. </w:t>
      </w:r>
      <w:r w:rsidR="00DF2AE4">
        <w:rPr>
          <w:rFonts w:ascii="Times New Roman" w:hAnsi="Times New Roman" w:cs="Times New Roman"/>
          <w:sz w:val="24"/>
          <w:szCs w:val="24"/>
        </w:rPr>
        <w:t xml:space="preserve">Dodavatel musí neustále disponovat dvěma </w:t>
      </w:r>
      <w:r w:rsidR="00336756">
        <w:rPr>
          <w:rFonts w:ascii="Times New Roman" w:hAnsi="Times New Roman" w:cs="Times New Roman"/>
          <w:sz w:val="24"/>
          <w:szCs w:val="24"/>
        </w:rPr>
        <w:t>Překladači</w:t>
      </w:r>
      <w:r w:rsidR="00DF2AE4">
        <w:rPr>
          <w:rFonts w:ascii="Times New Roman" w:hAnsi="Times New Roman" w:cs="Times New Roman"/>
          <w:sz w:val="24"/>
          <w:szCs w:val="24"/>
        </w:rPr>
        <w:t xml:space="preserve">. </w:t>
      </w:r>
    </w:p>
    <w:p w:rsidR="000214A0" w:rsidRDefault="000214A0" w:rsidP="002414C0">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zajistit obsluhu každého </w:t>
      </w:r>
      <w:r w:rsidR="00336756">
        <w:rPr>
          <w:rFonts w:ascii="Times New Roman" w:hAnsi="Times New Roman" w:cs="Times New Roman"/>
          <w:sz w:val="24"/>
          <w:szCs w:val="24"/>
        </w:rPr>
        <w:t>Překladače</w:t>
      </w:r>
      <w:r w:rsidR="00612C1B">
        <w:rPr>
          <w:rFonts w:ascii="Times New Roman" w:hAnsi="Times New Roman" w:cs="Times New Roman"/>
          <w:sz w:val="24"/>
          <w:szCs w:val="24"/>
        </w:rPr>
        <w:t xml:space="preserve"> </w:t>
      </w:r>
      <w:r>
        <w:rPr>
          <w:rFonts w:ascii="Times New Roman" w:hAnsi="Times New Roman" w:cs="Times New Roman"/>
          <w:sz w:val="24"/>
          <w:szCs w:val="24"/>
        </w:rPr>
        <w:t>v rozsahu dle požadavků stanovených v následujících odstavcích tohoto čl. III. této Smlouvy.</w:t>
      </w:r>
      <w:r w:rsidR="002F3CB9">
        <w:rPr>
          <w:rFonts w:ascii="Times New Roman" w:hAnsi="Times New Roman" w:cs="Times New Roman"/>
          <w:sz w:val="24"/>
          <w:szCs w:val="24"/>
        </w:rPr>
        <w:t xml:space="preserve"> Každá Osoba Dodavatele </w:t>
      </w:r>
      <w:r w:rsidR="00CB7CC8">
        <w:rPr>
          <w:rFonts w:ascii="Times New Roman" w:hAnsi="Times New Roman" w:cs="Times New Roman"/>
          <w:sz w:val="24"/>
          <w:szCs w:val="24"/>
        </w:rPr>
        <w:t xml:space="preserve">obsluhující </w:t>
      </w:r>
      <w:r w:rsidR="00336756">
        <w:rPr>
          <w:rFonts w:ascii="Times New Roman" w:hAnsi="Times New Roman" w:cs="Times New Roman"/>
          <w:sz w:val="24"/>
          <w:szCs w:val="24"/>
        </w:rPr>
        <w:t>Překladač</w:t>
      </w:r>
      <w:r w:rsidR="00612C1B">
        <w:rPr>
          <w:rFonts w:ascii="Times New Roman" w:hAnsi="Times New Roman" w:cs="Times New Roman"/>
          <w:sz w:val="24"/>
          <w:szCs w:val="24"/>
        </w:rPr>
        <w:t xml:space="preserve"> </w:t>
      </w:r>
      <w:r w:rsidR="002F3CB9">
        <w:rPr>
          <w:rFonts w:ascii="Times New Roman" w:hAnsi="Times New Roman" w:cs="Times New Roman"/>
          <w:sz w:val="24"/>
          <w:szCs w:val="24"/>
        </w:rPr>
        <w:t>musí</w:t>
      </w:r>
      <w:r w:rsidR="004A3211">
        <w:rPr>
          <w:rFonts w:ascii="Times New Roman" w:hAnsi="Times New Roman" w:cs="Times New Roman"/>
          <w:sz w:val="24"/>
          <w:szCs w:val="24"/>
        </w:rPr>
        <w:t xml:space="preserve"> ovládat český jazyk na komunikativní úrovni</w:t>
      </w:r>
      <w:r w:rsidR="00E23080">
        <w:rPr>
          <w:rFonts w:ascii="Times New Roman" w:hAnsi="Times New Roman" w:cs="Times New Roman"/>
          <w:sz w:val="24"/>
          <w:szCs w:val="24"/>
        </w:rPr>
        <w:t xml:space="preserve"> a</w:t>
      </w:r>
      <w:r w:rsidR="004A3211">
        <w:rPr>
          <w:rFonts w:ascii="Times New Roman" w:hAnsi="Times New Roman" w:cs="Times New Roman"/>
          <w:sz w:val="24"/>
          <w:szCs w:val="24"/>
        </w:rPr>
        <w:t xml:space="preserve"> </w:t>
      </w:r>
      <w:r w:rsidR="002F3CB9">
        <w:rPr>
          <w:rFonts w:ascii="Times New Roman" w:hAnsi="Times New Roman" w:cs="Times New Roman"/>
          <w:sz w:val="24"/>
          <w:szCs w:val="24"/>
        </w:rPr>
        <w:t xml:space="preserve">disponovat </w:t>
      </w:r>
      <w:r w:rsidR="00CB7CC8">
        <w:rPr>
          <w:rFonts w:ascii="Times New Roman" w:hAnsi="Times New Roman" w:cs="Times New Roman"/>
          <w:sz w:val="24"/>
          <w:szCs w:val="24"/>
        </w:rPr>
        <w:t>strojnickým</w:t>
      </w:r>
      <w:r w:rsidR="002F3CB9" w:rsidRPr="00A3730E">
        <w:rPr>
          <w:rFonts w:ascii="Times New Roman" w:hAnsi="Times New Roman" w:cs="Times New Roman"/>
          <w:sz w:val="24"/>
          <w:szCs w:val="24"/>
        </w:rPr>
        <w:t xml:space="preserve"> průkazem potřebným</w:t>
      </w:r>
      <w:r w:rsidR="002F3CB9">
        <w:rPr>
          <w:rFonts w:ascii="Times New Roman" w:hAnsi="Times New Roman" w:cs="Times New Roman"/>
          <w:sz w:val="24"/>
          <w:szCs w:val="24"/>
        </w:rPr>
        <w:t xml:space="preserve"> k obsluze (řízení) </w:t>
      </w:r>
      <w:r w:rsidR="00336756">
        <w:rPr>
          <w:rFonts w:ascii="Times New Roman" w:hAnsi="Times New Roman" w:cs="Times New Roman"/>
          <w:sz w:val="24"/>
          <w:szCs w:val="24"/>
        </w:rPr>
        <w:t>Překladače</w:t>
      </w:r>
      <w:r w:rsidR="004A3211">
        <w:rPr>
          <w:rFonts w:ascii="Times New Roman" w:hAnsi="Times New Roman" w:cs="Times New Roman"/>
          <w:sz w:val="24"/>
          <w:szCs w:val="24"/>
        </w:rPr>
        <w:t xml:space="preserve">. Každá Osoba Dodavatele je povinna mít </w:t>
      </w:r>
      <w:r w:rsidR="00AD4445">
        <w:rPr>
          <w:rFonts w:ascii="Times New Roman" w:hAnsi="Times New Roman" w:cs="Times New Roman"/>
          <w:sz w:val="24"/>
          <w:szCs w:val="24"/>
        </w:rPr>
        <w:t xml:space="preserve">předmětný strojnický </w:t>
      </w:r>
      <w:r w:rsidR="004A3211">
        <w:rPr>
          <w:rFonts w:ascii="Times New Roman" w:hAnsi="Times New Roman" w:cs="Times New Roman"/>
          <w:sz w:val="24"/>
          <w:szCs w:val="24"/>
        </w:rPr>
        <w:t xml:space="preserve">průkaz při práci </w:t>
      </w:r>
      <w:r w:rsidR="002F3CB9">
        <w:rPr>
          <w:rFonts w:ascii="Times New Roman" w:hAnsi="Times New Roman" w:cs="Times New Roman"/>
          <w:sz w:val="24"/>
          <w:szCs w:val="24"/>
        </w:rPr>
        <w:t>neustále při sobě.</w:t>
      </w:r>
    </w:p>
    <w:p w:rsidR="007745BC" w:rsidRDefault="004A0279" w:rsidP="00F9645A">
      <w:pPr>
        <w:pStyle w:val="Odstavecseseznamem"/>
        <w:numPr>
          <w:ilvl w:val="0"/>
          <w:numId w:val="5"/>
        </w:numPr>
        <w:spacing w:after="0"/>
        <w:ind w:left="357" w:hanging="357"/>
        <w:jc w:val="both"/>
        <w:rPr>
          <w:rFonts w:ascii="Times New Roman" w:hAnsi="Times New Roman" w:cs="Times New Roman"/>
          <w:sz w:val="24"/>
          <w:szCs w:val="24"/>
        </w:rPr>
      </w:pPr>
      <w:r w:rsidRPr="00D54BD7">
        <w:rPr>
          <w:rFonts w:ascii="Times New Roman" w:hAnsi="Times New Roman" w:cs="Times New Roman"/>
          <w:sz w:val="24"/>
          <w:szCs w:val="24"/>
        </w:rPr>
        <w:t>Dodavatel</w:t>
      </w:r>
      <w:r w:rsidR="00DF2AE4" w:rsidRPr="00D54BD7">
        <w:rPr>
          <w:rFonts w:ascii="Times New Roman" w:hAnsi="Times New Roman" w:cs="Times New Roman"/>
          <w:sz w:val="24"/>
          <w:szCs w:val="24"/>
        </w:rPr>
        <w:t xml:space="preserve"> je povinen zajistit pro Zadavatele </w:t>
      </w:r>
      <w:r w:rsidR="00336756">
        <w:rPr>
          <w:rFonts w:ascii="Times New Roman" w:hAnsi="Times New Roman" w:cs="Times New Roman"/>
          <w:sz w:val="24"/>
          <w:szCs w:val="24"/>
        </w:rPr>
        <w:t>dva Překladače</w:t>
      </w:r>
      <w:r w:rsidR="00DF2AE4" w:rsidRPr="00D54BD7">
        <w:rPr>
          <w:rFonts w:ascii="Times New Roman" w:hAnsi="Times New Roman" w:cs="Times New Roman"/>
          <w:sz w:val="24"/>
          <w:szCs w:val="24"/>
        </w:rPr>
        <w:t xml:space="preserve"> a jejich obsluhu </w:t>
      </w:r>
      <w:r w:rsidR="00DF2AE4">
        <w:rPr>
          <w:rFonts w:ascii="Times New Roman" w:hAnsi="Times New Roman" w:cs="Times New Roman"/>
          <w:sz w:val="24"/>
          <w:szCs w:val="24"/>
        </w:rPr>
        <w:t xml:space="preserve">tak, </w:t>
      </w:r>
      <w:r w:rsidR="00336756">
        <w:rPr>
          <w:rFonts w:ascii="Times New Roman" w:hAnsi="Times New Roman" w:cs="Times New Roman"/>
          <w:sz w:val="24"/>
          <w:szCs w:val="24"/>
        </w:rPr>
        <w:t>aby mohly</w:t>
      </w:r>
      <w:r w:rsidR="00DF2AE4">
        <w:rPr>
          <w:rFonts w:ascii="Times New Roman" w:hAnsi="Times New Roman" w:cs="Times New Roman"/>
          <w:sz w:val="24"/>
          <w:szCs w:val="24"/>
        </w:rPr>
        <w:t xml:space="preserve"> být </w:t>
      </w:r>
      <w:r w:rsidR="00DF2AE4" w:rsidRPr="00AC6B72">
        <w:rPr>
          <w:rFonts w:ascii="Times New Roman" w:hAnsi="Times New Roman" w:cs="Times New Roman"/>
          <w:sz w:val="24"/>
          <w:szCs w:val="24"/>
        </w:rPr>
        <w:t>využíván</w:t>
      </w:r>
      <w:r w:rsidR="00336756">
        <w:rPr>
          <w:rFonts w:ascii="Times New Roman" w:hAnsi="Times New Roman" w:cs="Times New Roman"/>
          <w:sz w:val="24"/>
          <w:szCs w:val="24"/>
        </w:rPr>
        <w:t>y</w:t>
      </w:r>
      <w:r w:rsidR="00DF2AE4" w:rsidRPr="00AC6B72">
        <w:rPr>
          <w:rFonts w:ascii="Times New Roman" w:hAnsi="Times New Roman" w:cs="Times New Roman"/>
          <w:sz w:val="24"/>
          <w:szCs w:val="24"/>
        </w:rPr>
        <w:t xml:space="preserve"> každý kalendářní den od 6:00 hodin do 18:00 hodin, tedy v ranních dvanáctihodinových směnách (dále též jen </w:t>
      </w:r>
      <w:r w:rsidR="00DF2AE4" w:rsidRPr="00AC6B72">
        <w:rPr>
          <w:rFonts w:ascii="Times New Roman" w:hAnsi="Times New Roman" w:cs="Times New Roman"/>
          <w:b/>
          <w:sz w:val="24"/>
          <w:szCs w:val="24"/>
        </w:rPr>
        <w:t>„Směna R12“</w:t>
      </w:r>
      <w:r w:rsidR="00DF2AE4" w:rsidRPr="00AC6B72">
        <w:rPr>
          <w:rFonts w:ascii="Times New Roman" w:hAnsi="Times New Roman" w:cs="Times New Roman"/>
          <w:sz w:val="24"/>
          <w:szCs w:val="24"/>
        </w:rPr>
        <w:t>)</w:t>
      </w:r>
      <w:r w:rsidR="00DF2AE4">
        <w:rPr>
          <w:rFonts w:ascii="Times New Roman" w:hAnsi="Times New Roman" w:cs="Times New Roman"/>
          <w:sz w:val="24"/>
          <w:szCs w:val="24"/>
        </w:rPr>
        <w:t xml:space="preserve">, v rámci nichž se </w:t>
      </w:r>
      <w:r w:rsidR="00336756">
        <w:rPr>
          <w:rFonts w:ascii="Times New Roman" w:hAnsi="Times New Roman" w:cs="Times New Roman"/>
          <w:sz w:val="24"/>
          <w:szCs w:val="24"/>
        </w:rPr>
        <w:t xml:space="preserve">každý Překladač </w:t>
      </w:r>
      <w:r w:rsidR="00DF2AE4">
        <w:rPr>
          <w:rFonts w:ascii="Times New Roman" w:hAnsi="Times New Roman" w:cs="Times New Roman"/>
          <w:sz w:val="24"/>
          <w:szCs w:val="24"/>
        </w:rPr>
        <w:t xml:space="preserve">bude podílet na plnění Předmětu Smlouvy </w:t>
      </w:r>
      <w:r w:rsidR="00DF2AE4" w:rsidRPr="00AC6B72">
        <w:rPr>
          <w:rFonts w:ascii="Times New Roman" w:hAnsi="Times New Roman" w:cs="Times New Roman"/>
          <w:sz w:val="24"/>
          <w:szCs w:val="24"/>
        </w:rPr>
        <w:t xml:space="preserve">po dobu až 11 </w:t>
      </w:r>
      <w:r w:rsidR="00E23080">
        <w:rPr>
          <w:rFonts w:ascii="Times New Roman" w:hAnsi="Times New Roman" w:cs="Times New Roman"/>
          <w:sz w:val="24"/>
          <w:szCs w:val="24"/>
        </w:rPr>
        <w:t xml:space="preserve">(tzv. provozních) hodin, které bude </w:t>
      </w:r>
      <w:r w:rsidR="00E23080" w:rsidRPr="00E77E13">
        <w:rPr>
          <w:rFonts w:ascii="Times New Roman" w:hAnsi="Times New Roman" w:cs="Times New Roman"/>
          <w:sz w:val="24"/>
          <w:szCs w:val="24"/>
        </w:rPr>
        <w:t>Dodavatel oprávněn (za př</w:t>
      </w:r>
      <w:r w:rsidR="00E23080" w:rsidRPr="00E458BE">
        <w:rPr>
          <w:rFonts w:ascii="Times New Roman" w:hAnsi="Times New Roman" w:cs="Times New Roman"/>
          <w:sz w:val="24"/>
          <w:szCs w:val="24"/>
        </w:rPr>
        <w:t xml:space="preserve">edpokladu, že bude </w:t>
      </w:r>
      <w:r w:rsidR="00704669">
        <w:rPr>
          <w:rFonts w:ascii="Times New Roman" w:hAnsi="Times New Roman" w:cs="Times New Roman"/>
          <w:sz w:val="24"/>
          <w:szCs w:val="24"/>
        </w:rPr>
        <w:t>Překladač</w:t>
      </w:r>
      <w:r w:rsidR="00E23080" w:rsidRPr="00E458BE">
        <w:rPr>
          <w:rFonts w:ascii="Times New Roman" w:hAnsi="Times New Roman" w:cs="Times New Roman"/>
          <w:sz w:val="24"/>
          <w:szCs w:val="24"/>
        </w:rPr>
        <w:t xml:space="preserve"> </w:t>
      </w:r>
      <w:r w:rsidR="00E23080" w:rsidRPr="00E942A2">
        <w:rPr>
          <w:rFonts w:ascii="Times New Roman" w:hAnsi="Times New Roman" w:cs="Times New Roman"/>
          <w:sz w:val="24"/>
          <w:szCs w:val="24"/>
        </w:rPr>
        <w:t xml:space="preserve">včetně jeho obsluhy </w:t>
      </w:r>
      <w:r w:rsidR="00E23080" w:rsidRPr="00FB70C0">
        <w:rPr>
          <w:rFonts w:ascii="Times New Roman" w:hAnsi="Times New Roman" w:cs="Times New Roman"/>
          <w:sz w:val="24"/>
          <w:szCs w:val="24"/>
        </w:rPr>
        <w:t xml:space="preserve">po </w:t>
      </w:r>
      <w:r w:rsidR="00E23080" w:rsidRPr="00DE7C98">
        <w:rPr>
          <w:rFonts w:ascii="Times New Roman" w:hAnsi="Times New Roman" w:cs="Times New Roman"/>
          <w:sz w:val="24"/>
          <w:szCs w:val="24"/>
        </w:rPr>
        <w:t xml:space="preserve">celou </w:t>
      </w:r>
      <w:r w:rsidR="00E23080" w:rsidRPr="00E77E13">
        <w:rPr>
          <w:rFonts w:ascii="Times New Roman" w:hAnsi="Times New Roman" w:cs="Times New Roman"/>
          <w:sz w:val="24"/>
          <w:szCs w:val="24"/>
        </w:rPr>
        <w:t>dobu směny k</w:t>
      </w:r>
      <w:r w:rsidR="00E23080" w:rsidRPr="00E458BE">
        <w:rPr>
          <w:rFonts w:ascii="Times New Roman" w:hAnsi="Times New Roman" w:cs="Times New Roman"/>
          <w:sz w:val="24"/>
          <w:szCs w:val="24"/>
        </w:rPr>
        <w:t> </w:t>
      </w:r>
      <w:r w:rsidR="00E23080" w:rsidRPr="00E942A2">
        <w:rPr>
          <w:rFonts w:ascii="Times New Roman" w:hAnsi="Times New Roman" w:cs="Times New Roman"/>
          <w:sz w:val="24"/>
          <w:szCs w:val="24"/>
        </w:rPr>
        <w:t xml:space="preserve">dispozici) </w:t>
      </w:r>
      <w:r w:rsidR="00E23080" w:rsidRPr="00FB70C0">
        <w:rPr>
          <w:rFonts w:ascii="Times New Roman" w:hAnsi="Times New Roman" w:cs="Times New Roman"/>
          <w:sz w:val="24"/>
          <w:szCs w:val="24"/>
        </w:rPr>
        <w:t xml:space="preserve">vyúčtovat </w:t>
      </w:r>
      <w:r w:rsidR="00E23080">
        <w:rPr>
          <w:rFonts w:ascii="Times New Roman" w:hAnsi="Times New Roman" w:cs="Times New Roman"/>
          <w:sz w:val="24"/>
          <w:szCs w:val="24"/>
        </w:rPr>
        <w:t xml:space="preserve">Zadavateli </w:t>
      </w:r>
      <w:r w:rsidR="00E23080" w:rsidRPr="00FB70C0">
        <w:rPr>
          <w:rFonts w:ascii="Times New Roman" w:hAnsi="Times New Roman" w:cs="Times New Roman"/>
          <w:sz w:val="24"/>
          <w:szCs w:val="24"/>
        </w:rPr>
        <w:t xml:space="preserve">za každou jednotlivou Směnu </w:t>
      </w:r>
      <w:r w:rsidR="00E23080">
        <w:rPr>
          <w:rFonts w:ascii="Times New Roman" w:hAnsi="Times New Roman" w:cs="Times New Roman"/>
          <w:sz w:val="24"/>
          <w:szCs w:val="24"/>
        </w:rPr>
        <w:t>R12</w:t>
      </w:r>
      <w:r w:rsidR="00E23080" w:rsidRPr="00FB70C0">
        <w:rPr>
          <w:rFonts w:ascii="Times New Roman" w:hAnsi="Times New Roman" w:cs="Times New Roman"/>
          <w:sz w:val="24"/>
          <w:szCs w:val="24"/>
        </w:rPr>
        <w:t xml:space="preserve"> bez ohledu</w:t>
      </w:r>
      <w:r w:rsidR="00E23080">
        <w:rPr>
          <w:rFonts w:ascii="Times New Roman" w:hAnsi="Times New Roman" w:cs="Times New Roman"/>
          <w:sz w:val="24"/>
          <w:szCs w:val="24"/>
        </w:rPr>
        <w:t xml:space="preserve"> na skutečné využití příslušného </w:t>
      </w:r>
      <w:r w:rsidR="00704669">
        <w:rPr>
          <w:rFonts w:ascii="Times New Roman" w:hAnsi="Times New Roman" w:cs="Times New Roman"/>
          <w:sz w:val="24"/>
          <w:szCs w:val="24"/>
        </w:rPr>
        <w:t>Překladače</w:t>
      </w:r>
      <w:r w:rsidR="00E23080">
        <w:rPr>
          <w:rFonts w:ascii="Times New Roman" w:hAnsi="Times New Roman" w:cs="Times New Roman"/>
          <w:sz w:val="24"/>
          <w:szCs w:val="24"/>
        </w:rPr>
        <w:t xml:space="preserve"> v ní (dále jen </w:t>
      </w:r>
      <w:r w:rsidR="00E23080" w:rsidRPr="009D673B">
        <w:rPr>
          <w:rFonts w:ascii="Times New Roman" w:hAnsi="Times New Roman" w:cs="Times New Roman"/>
          <w:b/>
          <w:sz w:val="24"/>
          <w:szCs w:val="24"/>
        </w:rPr>
        <w:t>„Provozní hodina“</w:t>
      </w:r>
      <w:r w:rsidR="00E23080">
        <w:rPr>
          <w:rFonts w:ascii="Times New Roman" w:hAnsi="Times New Roman" w:cs="Times New Roman"/>
          <w:sz w:val="24"/>
          <w:szCs w:val="24"/>
        </w:rPr>
        <w:t>)</w:t>
      </w:r>
      <w:r w:rsidR="00BC6743">
        <w:rPr>
          <w:rFonts w:ascii="Times New Roman" w:hAnsi="Times New Roman" w:cs="Times New Roman"/>
          <w:sz w:val="24"/>
          <w:szCs w:val="24"/>
        </w:rPr>
        <w:t>.</w:t>
      </w:r>
    </w:p>
    <w:p w:rsidR="00E23080" w:rsidRPr="00A3730E" w:rsidRDefault="00E23080" w:rsidP="0044124E">
      <w:pPr>
        <w:pStyle w:val="Odstavecseseznamem"/>
        <w:spacing w:after="0"/>
        <w:ind w:left="357"/>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Pr>
          <w:rFonts w:ascii="Times New Roman" w:hAnsi="Times New Roman" w:cs="Times New Roman"/>
          <w:sz w:val="24"/>
          <w:szCs w:val="24"/>
        </w:rPr>
        <w:t>kdykoli</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ohledně kterékoli Směny R12 dohodnout, že daná Směna R12 </w:t>
      </w:r>
      <w:r w:rsidRPr="008B5F29">
        <w:rPr>
          <w:rFonts w:ascii="Times New Roman" w:hAnsi="Times New Roman" w:cs="Times New Roman"/>
          <w:sz w:val="24"/>
          <w:szCs w:val="24"/>
        </w:rPr>
        <w:t xml:space="preserve">bude v konkrétní den </w:t>
      </w:r>
      <w:r>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Pr>
          <w:rFonts w:ascii="Times New Roman" w:hAnsi="Times New Roman" w:cs="Times New Roman"/>
          <w:sz w:val="24"/>
          <w:szCs w:val="24"/>
        </w:rPr>
        <w:t>hodiny</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(tj. mimo období </w:t>
      </w:r>
      <w:r w:rsidRPr="008B5F29">
        <w:rPr>
          <w:rFonts w:ascii="Times New Roman" w:hAnsi="Times New Roman" w:cs="Times New Roman"/>
          <w:sz w:val="24"/>
          <w:szCs w:val="24"/>
        </w:rPr>
        <w:t>od 6:00 hodin do 18:00 hodin</w:t>
      </w:r>
      <w:r>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Pr>
          <w:rFonts w:ascii="Times New Roman" w:hAnsi="Times New Roman" w:cs="Times New Roman"/>
          <w:sz w:val="24"/>
          <w:szCs w:val="24"/>
        </w:rPr>
        <w:t xml:space="preserve"> atd.).</w:t>
      </w:r>
    </w:p>
    <w:p w:rsidR="00DF2AE4" w:rsidRDefault="00DF2AE4" w:rsidP="00DF2AE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dobu plánovaného odstavení kteréhokoli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(např. z důvodu servisní prohlídky) je Dodavatel vždy povinen zajistit náhradní </w:t>
      </w:r>
      <w:r w:rsidR="00336756">
        <w:rPr>
          <w:rFonts w:ascii="Times New Roman" w:hAnsi="Times New Roman" w:cs="Times New Roman"/>
          <w:sz w:val="24"/>
          <w:szCs w:val="24"/>
        </w:rPr>
        <w:t>Překladač</w:t>
      </w:r>
      <w:r>
        <w:rPr>
          <w:rFonts w:ascii="Times New Roman" w:hAnsi="Times New Roman" w:cs="Times New Roman"/>
          <w:sz w:val="24"/>
          <w:szCs w:val="24"/>
        </w:rPr>
        <w:t xml:space="preserve"> tak, aby byly vždy k dispozici </w:t>
      </w:r>
      <w:r w:rsidR="00336756">
        <w:rPr>
          <w:rFonts w:ascii="Times New Roman" w:hAnsi="Times New Roman" w:cs="Times New Roman"/>
          <w:sz w:val="24"/>
          <w:szCs w:val="24"/>
        </w:rPr>
        <w:t>Překladače</w:t>
      </w:r>
      <w:r>
        <w:rPr>
          <w:rFonts w:ascii="Times New Roman" w:hAnsi="Times New Roman" w:cs="Times New Roman"/>
          <w:sz w:val="24"/>
          <w:szCs w:val="24"/>
        </w:rPr>
        <w:t xml:space="preserve"> v souladu s tímto čl. III. této Smlouvy</w:t>
      </w:r>
      <w:r w:rsidR="00E23080">
        <w:rPr>
          <w:rFonts w:ascii="Times New Roman" w:hAnsi="Times New Roman" w:cs="Times New Roman"/>
          <w:sz w:val="24"/>
          <w:szCs w:val="24"/>
        </w:rPr>
        <w:t>, ledaže se dohodne se Zadavatelem jinak</w:t>
      </w:r>
      <w:r>
        <w:rPr>
          <w:rFonts w:ascii="Times New Roman" w:hAnsi="Times New Roman" w:cs="Times New Roman"/>
          <w:sz w:val="24"/>
          <w:szCs w:val="24"/>
        </w:rPr>
        <w:t>.</w:t>
      </w:r>
    </w:p>
    <w:p w:rsidR="00DF2AE4" w:rsidRDefault="00DF2AE4" w:rsidP="00E23080">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případě neplánového odstavení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(např. z důvodu poruchy či havárie) je Dodavatel povinen o této skutečnosti neprodleně informovat Zadavatele a zajistit zprovoznění daného </w:t>
      </w:r>
      <w:r w:rsidR="00336756">
        <w:rPr>
          <w:rFonts w:ascii="Times New Roman" w:hAnsi="Times New Roman" w:cs="Times New Roman"/>
          <w:sz w:val="24"/>
          <w:szCs w:val="24"/>
        </w:rPr>
        <w:t>Překladače</w:t>
      </w:r>
      <w:r>
        <w:rPr>
          <w:rFonts w:ascii="Times New Roman" w:hAnsi="Times New Roman" w:cs="Times New Roman"/>
          <w:sz w:val="24"/>
          <w:szCs w:val="24"/>
        </w:rPr>
        <w:t xml:space="preserve"> nebo přistavení náhradního </w:t>
      </w:r>
      <w:r w:rsidR="00336756">
        <w:rPr>
          <w:rFonts w:ascii="Times New Roman" w:hAnsi="Times New Roman" w:cs="Times New Roman"/>
          <w:sz w:val="24"/>
          <w:szCs w:val="24"/>
        </w:rPr>
        <w:t>Překladače</w:t>
      </w:r>
      <w:r w:rsidR="00E23080" w:rsidRPr="00E23080">
        <w:rPr>
          <w:rFonts w:ascii="Times New Roman" w:hAnsi="Times New Roman" w:cs="Times New Roman"/>
          <w:sz w:val="24"/>
          <w:szCs w:val="24"/>
        </w:rPr>
        <w:t xml:space="preserve"> </w:t>
      </w:r>
      <w:r w:rsidR="00E23080" w:rsidRPr="00A3730E">
        <w:rPr>
          <w:rFonts w:ascii="Times New Roman" w:hAnsi="Times New Roman" w:cs="Times New Roman"/>
          <w:sz w:val="24"/>
          <w:szCs w:val="24"/>
        </w:rPr>
        <w:t>ta</w:t>
      </w:r>
      <w:r w:rsidR="00E23080">
        <w:rPr>
          <w:rFonts w:ascii="Times New Roman" w:hAnsi="Times New Roman" w:cs="Times New Roman"/>
          <w:sz w:val="24"/>
          <w:szCs w:val="24"/>
        </w:rPr>
        <w:t xml:space="preserve">k, aby byl Překladač </w:t>
      </w:r>
      <w:r w:rsidR="00E23080" w:rsidRPr="00A3730E">
        <w:rPr>
          <w:rFonts w:ascii="Times New Roman" w:hAnsi="Times New Roman" w:cs="Times New Roman"/>
          <w:sz w:val="24"/>
          <w:szCs w:val="24"/>
        </w:rPr>
        <w:t>k dispozici</w:t>
      </w:r>
      <w:r w:rsidR="00E23080" w:rsidRPr="005E2C3D">
        <w:rPr>
          <w:rFonts w:ascii="Times New Roman" w:hAnsi="Times New Roman" w:cs="Times New Roman"/>
          <w:sz w:val="24"/>
          <w:szCs w:val="24"/>
        </w:rPr>
        <w:t xml:space="preserve"> </w:t>
      </w:r>
      <w:r w:rsidR="00E23080">
        <w:rPr>
          <w:rFonts w:ascii="Times New Roman" w:hAnsi="Times New Roman" w:cs="Times New Roman"/>
          <w:sz w:val="24"/>
          <w:szCs w:val="24"/>
        </w:rPr>
        <w:t>do 24 (dvaceti čtyř) hodin od okamžiku, kdy dojde k neplánovanému odstavení Překladače z provozu</w:t>
      </w:r>
      <w:r w:rsidR="00961400">
        <w:rPr>
          <w:rFonts w:ascii="Times New Roman" w:hAnsi="Times New Roman" w:cs="Times New Roman"/>
          <w:sz w:val="24"/>
          <w:szCs w:val="24"/>
        </w:rPr>
        <w:t>, ledaže se dohodne se Zadavatelem jinak</w:t>
      </w:r>
      <w:r w:rsidRPr="004A0279">
        <w:rPr>
          <w:rFonts w:ascii="Times New Roman" w:hAnsi="Times New Roman" w:cs="Times New Roman"/>
          <w:sz w:val="24"/>
          <w:szCs w:val="24"/>
        </w:rPr>
        <w:t>.</w:t>
      </w:r>
      <w:r>
        <w:rPr>
          <w:rFonts w:ascii="Times New Roman" w:hAnsi="Times New Roman" w:cs="Times New Roman"/>
          <w:sz w:val="24"/>
          <w:szCs w:val="24"/>
        </w:rPr>
        <w:t xml:space="preserve"> </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t>Právo na smluvní pokutu dle čl. VI. odst. 2. této Smlouvy vzniká</w:t>
      </w:r>
      <w:r w:rsidRPr="00F31FBD">
        <w:rPr>
          <w:rFonts w:ascii="Times New Roman" w:hAnsi="Times New Roman" w:cs="Times New Roman"/>
          <w:sz w:val="24"/>
          <w:szCs w:val="24"/>
        </w:rPr>
        <w:t xml:space="preserve"> </w:t>
      </w:r>
      <w:r>
        <w:rPr>
          <w:rFonts w:ascii="Times New Roman" w:hAnsi="Times New Roman" w:cs="Times New Roman"/>
          <w:sz w:val="24"/>
          <w:szCs w:val="24"/>
        </w:rPr>
        <w:t xml:space="preserve">Zadavateli až od okamžiku marného uplynutí lhůty k zprovoznění </w:t>
      </w:r>
      <w:r w:rsidR="00336756">
        <w:rPr>
          <w:rFonts w:ascii="Times New Roman" w:hAnsi="Times New Roman" w:cs="Times New Roman"/>
          <w:sz w:val="24"/>
          <w:szCs w:val="24"/>
        </w:rPr>
        <w:t>Překladače</w:t>
      </w:r>
      <w:r>
        <w:rPr>
          <w:rFonts w:ascii="Times New Roman" w:hAnsi="Times New Roman" w:cs="Times New Roman"/>
          <w:sz w:val="24"/>
          <w:szCs w:val="24"/>
        </w:rPr>
        <w:t xml:space="preserve"> či přistavení náhradního </w:t>
      </w:r>
      <w:r w:rsidR="00336756">
        <w:rPr>
          <w:rFonts w:ascii="Times New Roman" w:hAnsi="Times New Roman" w:cs="Times New Roman"/>
          <w:sz w:val="24"/>
          <w:szCs w:val="24"/>
        </w:rPr>
        <w:t>Překladače</w:t>
      </w:r>
      <w:r>
        <w:rPr>
          <w:rFonts w:ascii="Times New Roman" w:hAnsi="Times New Roman" w:cs="Times New Roman"/>
          <w:sz w:val="24"/>
          <w:szCs w:val="24"/>
        </w:rPr>
        <w:t xml:space="preserve"> 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lastRenderedPageBreak/>
        <w:t xml:space="preserve">Neplánovaným odstavením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není situace, kdy </w:t>
      </w:r>
      <w:r w:rsidR="00336756">
        <w:rPr>
          <w:rFonts w:ascii="Times New Roman" w:hAnsi="Times New Roman" w:cs="Times New Roman"/>
          <w:sz w:val="24"/>
          <w:szCs w:val="24"/>
        </w:rPr>
        <w:t>Překladači</w:t>
      </w:r>
      <w:r>
        <w:rPr>
          <w:rFonts w:ascii="Times New Roman" w:hAnsi="Times New Roman" w:cs="Times New Roman"/>
          <w:sz w:val="24"/>
          <w:szCs w:val="24"/>
        </w:rPr>
        <w:t xml:space="preserve"> dojde palivo; o této skutečnosti je Dodavatel taktéž povinen neprodleně informovat Zadavatele, nicméně právo na </w:t>
      </w:r>
      <w:r w:rsidRPr="00C039AE">
        <w:rPr>
          <w:rFonts w:ascii="Times New Roman" w:hAnsi="Times New Roman" w:cs="Times New Roman"/>
          <w:sz w:val="24"/>
          <w:szCs w:val="24"/>
        </w:rPr>
        <w:t>smluvní pokutu</w:t>
      </w:r>
      <w:r>
        <w:rPr>
          <w:rFonts w:ascii="Times New Roman" w:hAnsi="Times New Roman" w:cs="Times New Roman"/>
          <w:sz w:val="24"/>
          <w:szCs w:val="24"/>
        </w:rPr>
        <w:t xml:space="preserve"> dle čl. VI. odst. 2</w:t>
      </w:r>
      <w:r w:rsidR="00336756">
        <w:rPr>
          <w:rFonts w:ascii="Times New Roman" w:hAnsi="Times New Roman" w:cs="Times New Roman"/>
          <w:sz w:val="24"/>
          <w:szCs w:val="24"/>
        </w:rPr>
        <w:t xml:space="preserve">. </w:t>
      </w:r>
      <w:r>
        <w:rPr>
          <w:rFonts w:ascii="Times New Roman" w:hAnsi="Times New Roman" w:cs="Times New Roman"/>
          <w:sz w:val="24"/>
          <w:szCs w:val="24"/>
        </w:rPr>
        <w:t xml:space="preserve">této Smlouvy Zadavateli vzniká již od okamžiku, kdy dojde k odstavení </w:t>
      </w:r>
      <w:r w:rsidR="00336756">
        <w:rPr>
          <w:rFonts w:ascii="Times New Roman" w:hAnsi="Times New Roman" w:cs="Times New Roman"/>
          <w:sz w:val="24"/>
          <w:szCs w:val="24"/>
        </w:rPr>
        <w:t>Překladače</w:t>
      </w:r>
      <w:r>
        <w:rPr>
          <w:rFonts w:ascii="Times New Roman" w:hAnsi="Times New Roman" w:cs="Times New Roman"/>
          <w:sz w:val="24"/>
          <w:szCs w:val="24"/>
        </w:rPr>
        <w:t xml:space="preserve"> z provozu pro nedostatek paliva. </w:t>
      </w:r>
    </w:p>
    <w:p w:rsidR="00B13D52" w:rsidRPr="00F9645A" w:rsidRDefault="00DF2AE4" w:rsidP="00F9645A">
      <w:pPr>
        <w:pStyle w:val="Odstavecseseznamem"/>
        <w:numPr>
          <w:ilvl w:val="0"/>
          <w:numId w:val="5"/>
        </w:numPr>
        <w:spacing w:after="0"/>
        <w:ind w:left="357" w:hanging="357"/>
        <w:jc w:val="both"/>
        <w:rPr>
          <w:rFonts w:ascii="Times New Roman" w:hAnsi="Times New Roman" w:cs="Times New Roman"/>
          <w:bCs/>
          <w:sz w:val="24"/>
          <w:szCs w:val="24"/>
        </w:rPr>
      </w:pPr>
      <w:r w:rsidRPr="00336756">
        <w:rPr>
          <w:rFonts w:ascii="Times New Roman" w:hAnsi="Times New Roman" w:cs="Times New Roman"/>
          <w:sz w:val="24"/>
          <w:szCs w:val="24"/>
        </w:rPr>
        <w:t>Předmět Smlouvy</w:t>
      </w:r>
      <w:r w:rsidRPr="007B2A45">
        <w:rPr>
          <w:rFonts w:ascii="Times New Roman" w:hAnsi="Times New Roman" w:cs="Times New Roman"/>
          <w:sz w:val="24"/>
          <w:szCs w:val="24"/>
        </w:rPr>
        <w:t xml:space="preserve"> zahrnuje pomocné činnosti při Těžbě v</w:t>
      </w:r>
      <w:r w:rsidR="00336756" w:rsidRPr="007B2A45">
        <w:rPr>
          <w:rFonts w:ascii="Times New Roman" w:hAnsi="Times New Roman" w:cs="Times New Roman"/>
          <w:sz w:val="24"/>
          <w:szCs w:val="24"/>
        </w:rPr>
        <w:t> </w:t>
      </w:r>
      <w:r w:rsidRPr="007B2A45">
        <w:rPr>
          <w:rFonts w:ascii="Times New Roman" w:hAnsi="Times New Roman" w:cs="Times New Roman"/>
          <w:sz w:val="24"/>
          <w:szCs w:val="24"/>
        </w:rPr>
        <w:t>Lomu</w:t>
      </w:r>
      <w:r w:rsidR="00336756" w:rsidRPr="007B2A45">
        <w:rPr>
          <w:rFonts w:ascii="Times New Roman" w:hAnsi="Times New Roman" w:cs="Times New Roman"/>
          <w:sz w:val="24"/>
          <w:szCs w:val="24"/>
        </w:rPr>
        <w:t xml:space="preserve"> spočívající </w:t>
      </w:r>
      <w:r w:rsidR="00DB0ABF">
        <w:rPr>
          <w:rFonts w:ascii="Times New Roman" w:hAnsi="Times New Roman" w:cs="Times New Roman"/>
          <w:sz w:val="24"/>
          <w:szCs w:val="24"/>
        </w:rPr>
        <w:t xml:space="preserve">zejména </w:t>
      </w:r>
      <w:r w:rsidR="00336756" w:rsidRPr="007B2A45">
        <w:rPr>
          <w:rFonts w:ascii="Times New Roman" w:hAnsi="Times New Roman" w:cs="Times New Roman"/>
          <w:sz w:val="24"/>
          <w:szCs w:val="24"/>
        </w:rPr>
        <w:t>v přestavbě dálkových pasových dopravníků</w:t>
      </w:r>
      <w:r w:rsidR="00336756" w:rsidRPr="007B2A45">
        <w:rPr>
          <w:rFonts w:ascii="Times New Roman" w:hAnsi="Times New Roman" w:cs="Times New Roman"/>
          <w:bCs/>
          <w:sz w:val="24"/>
          <w:szCs w:val="24"/>
        </w:rPr>
        <w:t xml:space="preserve"> s gumovým pasem o šířkách 1200 mm a 1800 mm</w:t>
      </w:r>
      <w:r w:rsidR="00336756" w:rsidRPr="007B2A45">
        <w:rPr>
          <w:rFonts w:ascii="Times New Roman" w:hAnsi="Times New Roman" w:cs="Times New Roman"/>
          <w:sz w:val="24"/>
          <w:szCs w:val="24"/>
        </w:rPr>
        <w:t>.</w:t>
      </w:r>
    </w:p>
    <w:p w:rsidR="00B13D52" w:rsidRDefault="00B13D52" w:rsidP="000F24B6">
      <w:pPr>
        <w:spacing w:after="0"/>
        <w:jc w:val="both"/>
        <w:rPr>
          <w:rFonts w:ascii="Times New Roman" w:hAnsi="Times New Roman" w:cs="Times New Roman"/>
          <w:sz w:val="24"/>
          <w:szCs w:val="24"/>
          <w:highlight w:val="lightGray"/>
        </w:rPr>
      </w:pPr>
    </w:p>
    <w:p w:rsidR="00B65015" w:rsidRDefault="00B65015" w:rsidP="000F24B6">
      <w:pPr>
        <w:spacing w:after="0"/>
        <w:jc w:val="both"/>
        <w:rPr>
          <w:rFonts w:ascii="Times New Roman" w:hAnsi="Times New Roman" w:cs="Times New Roman"/>
          <w:sz w:val="24"/>
          <w:szCs w:val="24"/>
        </w:rPr>
      </w:pPr>
    </w:p>
    <w:p w:rsidR="004B7FA0" w:rsidRPr="00C337A5" w:rsidRDefault="006E7C93" w:rsidP="000F24B6">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Default="005A0DC9"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proofErr w:type="spellStart"/>
      <w:r w:rsidR="00854653">
        <w:rPr>
          <w:rFonts w:ascii="Times New Roman" w:hAnsi="Times New Roman" w:cs="Times New Roman"/>
          <w:sz w:val="24"/>
          <w:szCs w:val="24"/>
        </w:rPr>
        <w:t>technicko-hospodářských</w:t>
      </w:r>
      <w:proofErr w:type="spellEnd"/>
      <w:r w:rsidR="00854653">
        <w:rPr>
          <w:rFonts w:ascii="Times New Roman" w:hAnsi="Times New Roman" w:cs="Times New Roman"/>
          <w:sz w:val="24"/>
          <w:szCs w:val="24"/>
        </w:rPr>
        <w:t xml:space="preserve">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w:t>
      </w:r>
      <w:r w:rsidR="00BF1205">
        <w:rPr>
          <w:rFonts w:ascii="Times New Roman" w:hAnsi="Times New Roman" w:cs="Times New Roman"/>
          <w:sz w:val="24"/>
          <w:szCs w:val="24"/>
        </w:rPr>
        <w:t>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w:t>
      </w:r>
      <w:proofErr w:type="gramStart"/>
      <w:r w:rsidR="006E7C93">
        <w:rPr>
          <w:rFonts w:ascii="Times New Roman" w:hAnsi="Times New Roman" w:cs="Times New Roman"/>
          <w:sz w:val="24"/>
          <w:szCs w:val="24"/>
        </w:rPr>
        <w:t xml:space="preserve">Koordinátora(ů) </w:t>
      </w:r>
      <w:r w:rsidR="005448E2">
        <w:rPr>
          <w:rFonts w:ascii="Times New Roman" w:hAnsi="Times New Roman" w:cs="Times New Roman"/>
          <w:sz w:val="24"/>
          <w:szCs w:val="24"/>
        </w:rPr>
        <w:t>nejpozději</w:t>
      </w:r>
      <w:proofErr w:type="gramEnd"/>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povinen </w:t>
      </w:r>
      <w:r w:rsidR="006E7C93">
        <w:rPr>
          <w:rFonts w:ascii="Times New Roman" w:hAnsi="Times New Roman" w:cs="Times New Roman"/>
          <w:sz w:val="24"/>
          <w:szCs w:val="24"/>
        </w:rPr>
        <w:t xml:space="preserve">pro </w:t>
      </w:r>
      <w:r w:rsidR="00162179">
        <w:rPr>
          <w:rFonts w:ascii="Times New Roman" w:hAnsi="Times New Roman" w:cs="Times New Roman"/>
          <w:sz w:val="24"/>
          <w:szCs w:val="24"/>
        </w:rPr>
        <w:t xml:space="preserve">předkládání </w:t>
      </w:r>
      <w:r w:rsidR="00F2464E">
        <w:rPr>
          <w:rFonts w:ascii="Times New Roman" w:hAnsi="Times New Roman" w:cs="Times New Roman"/>
          <w:sz w:val="24"/>
          <w:szCs w:val="24"/>
        </w:rPr>
        <w:t>sv</w:t>
      </w:r>
      <w:r w:rsidR="006E7C93">
        <w:rPr>
          <w:rFonts w:ascii="Times New Roman" w:hAnsi="Times New Roman" w:cs="Times New Roman"/>
          <w:sz w:val="24"/>
          <w:szCs w:val="24"/>
        </w:rPr>
        <w:t>ých</w:t>
      </w:r>
      <w:r w:rsidR="00F2464E">
        <w:rPr>
          <w:rFonts w:ascii="Times New Roman" w:hAnsi="Times New Roman" w:cs="Times New Roman"/>
          <w:sz w:val="24"/>
          <w:szCs w:val="24"/>
        </w:rPr>
        <w:t xml:space="preserve"> požadavk</w:t>
      </w:r>
      <w:r w:rsidR="006E7C93">
        <w:rPr>
          <w:rFonts w:ascii="Times New Roman" w:hAnsi="Times New Roman" w:cs="Times New Roman"/>
          <w:sz w:val="24"/>
          <w:szCs w:val="24"/>
        </w:rPr>
        <w:t>ů</w:t>
      </w:r>
      <w:r w:rsidR="00F2464E">
        <w:rPr>
          <w:rFonts w:ascii="Times New Roman" w:hAnsi="Times New Roman" w:cs="Times New Roman"/>
          <w:sz w:val="24"/>
          <w:szCs w:val="24"/>
        </w:rPr>
        <w:t xml:space="preserve"> dle tohoto čl. </w:t>
      </w:r>
      <w:r w:rsidR="006E7C93">
        <w:rPr>
          <w:rFonts w:ascii="Times New Roman" w:hAnsi="Times New Roman" w:cs="Times New Roman"/>
          <w:sz w:val="24"/>
          <w:szCs w:val="24"/>
        </w:rPr>
        <w:t>I</w:t>
      </w:r>
      <w:r w:rsidR="00F2464E">
        <w:rPr>
          <w:rFonts w:ascii="Times New Roman" w:hAnsi="Times New Roman" w:cs="Times New Roman"/>
          <w:sz w:val="24"/>
          <w:szCs w:val="24"/>
        </w:rPr>
        <w:t xml:space="preserve">V. odst. 1. této Smlouvy </w:t>
      </w:r>
      <w:r w:rsidR="006E7C93">
        <w:rPr>
          <w:rFonts w:ascii="Times New Roman" w:hAnsi="Times New Roman" w:cs="Times New Roman"/>
          <w:sz w:val="24"/>
          <w:szCs w:val="24"/>
        </w:rPr>
        <w:t>používat tyto nové kontaktní údaje Koordinátora</w:t>
      </w:r>
      <w:r w:rsidR="005448E2">
        <w:rPr>
          <w:rFonts w:ascii="Times New Roman" w:hAnsi="Times New Roman" w:cs="Times New Roman"/>
          <w:sz w:val="24"/>
          <w:szCs w:val="24"/>
        </w:rPr>
        <w:t>.</w:t>
      </w:r>
    </w:p>
    <w:p w:rsidR="00EA3EB1" w:rsidRPr="003224C9" w:rsidRDefault="00EA3EB1"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Zadavatel je povinen vybavit </w:t>
      </w:r>
      <w:r w:rsidR="007B2A45">
        <w:rPr>
          <w:rFonts w:ascii="Times New Roman" w:hAnsi="Times New Roman" w:cs="Times New Roman"/>
          <w:sz w:val="24"/>
          <w:szCs w:val="24"/>
        </w:rPr>
        <w:t>každý Překladač</w:t>
      </w:r>
      <w:r w:rsidR="00B13D52">
        <w:rPr>
          <w:rFonts w:ascii="Times New Roman" w:hAnsi="Times New Roman" w:cs="Times New Roman"/>
          <w:sz w:val="24"/>
          <w:szCs w:val="24"/>
        </w:rPr>
        <w:t xml:space="preserve"> mobilním telefonem umožňujícím Zadavateli kdykoli se spojit s obsluhou příslušného </w:t>
      </w:r>
      <w:r w:rsidR="007B2A45">
        <w:rPr>
          <w:rFonts w:ascii="Times New Roman" w:hAnsi="Times New Roman" w:cs="Times New Roman"/>
          <w:sz w:val="24"/>
          <w:szCs w:val="24"/>
        </w:rPr>
        <w:t>Překladače</w:t>
      </w:r>
      <w:r w:rsidR="00B13D52">
        <w:rPr>
          <w:rFonts w:ascii="Times New Roman" w:hAnsi="Times New Roman" w:cs="Times New Roman"/>
          <w:sz w:val="24"/>
          <w:szCs w:val="24"/>
        </w:rPr>
        <w:t xml:space="preserve"> (mobilní služby pro daný </w:t>
      </w:r>
      <w:r w:rsidR="00B13D52" w:rsidRPr="003224C9">
        <w:rPr>
          <w:rFonts w:ascii="Times New Roman" w:hAnsi="Times New Roman" w:cs="Times New Roman"/>
          <w:sz w:val="24"/>
          <w:szCs w:val="24"/>
        </w:rPr>
        <w:t>telefon tedy musí být zajišťovány mobilním operátorem, jenž pokrývá místo plnění svým signálem). Každá Smluvní strana tímto výslovně uděluje druhé Smluvní straně souhlas se zaznamenáváním a uchováváním veškeré komunikace prostřednictvím těchto mobilních telefonů.</w:t>
      </w:r>
    </w:p>
    <w:p w:rsidR="00C357D4" w:rsidRDefault="005448E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Dodavatele jsou povinny při plnění Předmětu Smlouvy respektovat pokyny </w:t>
      </w:r>
      <w:r w:rsidR="00EA3EB1">
        <w:rPr>
          <w:rFonts w:ascii="Times New Roman" w:hAnsi="Times New Roman" w:cs="Times New Roman"/>
          <w:sz w:val="24"/>
          <w:szCs w:val="24"/>
        </w:rPr>
        <w:t xml:space="preserve">a požadavky </w:t>
      </w:r>
      <w:r>
        <w:rPr>
          <w:rFonts w:ascii="Times New Roman" w:hAnsi="Times New Roman" w:cs="Times New Roman"/>
          <w:sz w:val="24"/>
          <w:szCs w:val="24"/>
        </w:rPr>
        <w:t xml:space="preserve">řidičů velkostrojů, </w:t>
      </w:r>
      <w:r w:rsidR="00EA3EB1">
        <w:rPr>
          <w:rFonts w:ascii="Times New Roman" w:hAnsi="Times New Roman" w:cs="Times New Roman"/>
          <w:sz w:val="24"/>
          <w:szCs w:val="24"/>
        </w:rPr>
        <w:t xml:space="preserve">tzv. </w:t>
      </w:r>
      <w:r>
        <w:rPr>
          <w:rFonts w:ascii="Times New Roman" w:hAnsi="Times New Roman" w:cs="Times New Roman"/>
          <w:sz w:val="24"/>
          <w:szCs w:val="24"/>
        </w:rPr>
        <w:t>p</w:t>
      </w:r>
      <w:r w:rsidR="00D8425B">
        <w:rPr>
          <w:rFonts w:ascii="Times New Roman" w:hAnsi="Times New Roman" w:cs="Times New Roman"/>
          <w:sz w:val="24"/>
          <w:szCs w:val="24"/>
        </w:rPr>
        <w:t xml:space="preserve">ředáků a </w:t>
      </w:r>
      <w:proofErr w:type="spellStart"/>
      <w:r w:rsidR="00D8425B">
        <w:rPr>
          <w:rFonts w:ascii="Times New Roman" w:hAnsi="Times New Roman" w:cs="Times New Roman"/>
          <w:sz w:val="24"/>
          <w:szCs w:val="24"/>
        </w:rPr>
        <w:t>technicko-hospodářsk</w:t>
      </w:r>
      <w:r w:rsidR="00EA3EB1">
        <w:rPr>
          <w:rFonts w:ascii="Times New Roman" w:hAnsi="Times New Roman" w:cs="Times New Roman"/>
          <w:sz w:val="24"/>
          <w:szCs w:val="24"/>
        </w:rPr>
        <w:t>ých</w:t>
      </w:r>
      <w:proofErr w:type="spellEnd"/>
      <w:r>
        <w:rPr>
          <w:rFonts w:ascii="Times New Roman" w:hAnsi="Times New Roman" w:cs="Times New Roman"/>
          <w:sz w:val="24"/>
          <w:szCs w:val="24"/>
        </w:rPr>
        <w:t xml:space="preserve"> zaměstnanc</w:t>
      </w:r>
      <w:r w:rsidR="00BC59AD">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w:t>
      </w:r>
      <w:r>
        <w:rPr>
          <w:rFonts w:ascii="Times New Roman" w:hAnsi="Times New Roman" w:cs="Times New Roman"/>
          <w:sz w:val="24"/>
          <w:szCs w:val="24"/>
        </w:rPr>
        <w:t>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479C2" w:rsidRDefault="002479C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Osoby Dodavatele jsou taktéž povinny respektovat pokyny udělené pracovníky orgánů veřejné správy </w:t>
      </w:r>
      <w:r w:rsidR="00BB2F76">
        <w:rPr>
          <w:rFonts w:ascii="Times New Roman" w:hAnsi="Times New Roman" w:cs="Times New Roman"/>
          <w:sz w:val="24"/>
          <w:szCs w:val="24"/>
        </w:rPr>
        <w:t>pohybujících se</w:t>
      </w:r>
      <w:r>
        <w:rPr>
          <w:rFonts w:ascii="Times New Roman" w:hAnsi="Times New Roman" w:cs="Times New Roman"/>
          <w:sz w:val="24"/>
          <w:szCs w:val="24"/>
        </w:rPr>
        <w:t xml:space="preserve"> v</w:t>
      </w:r>
      <w:r w:rsidR="00BB2F76">
        <w:rPr>
          <w:rFonts w:ascii="Times New Roman" w:hAnsi="Times New Roman" w:cs="Times New Roman"/>
          <w:sz w:val="24"/>
          <w:szCs w:val="24"/>
        </w:rPr>
        <w:t> </w:t>
      </w:r>
      <w:r>
        <w:rPr>
          <w:rFonts w:ascii="Times New Roman" w:hAnsi="Times New Roman" w:cs="Times New Roman"/>
          <w:sz w:val="24"/>
          <w:szCs w:val="24"/>
        </w:rPr>
        <w:t>Lomu</w:t>
      </w:r>
      <w:r w:rsidR="00BB2F76">
        <w:rPr>
          <w:rFonts w:ascii="Times New Roman" w:hAnsi="Times New Roman" w:cs="Times New Roman"/>
          <w:sz w:val="24"/>
          <w:szCs w:val="24"/>
        </w:rPr>
        <w:t xml:space="preserve"> (např. z důvodu provádění kontroly plnění povinností Zadavatele plynoucích z pravomocných rozhodnutí těchto orgánů</w:t>
      </w:r>
      <w:r w:rsidR="00EA3EB1">
        <w:rPr>
          <w:rFonts w:ascii="Times New Roman" w:hAnsi="Times New Roman" w:cs="Times New Roman"/>
          <w:sz w:val="24"/>
          <w:szCs w:val="24"/>
        </w:rPr>
        <w:t>)</w:t>
      </w:r>
      <w:r>
        <w:rPr>
          <w:rFonts w:ascii="Times New Roman" w:hAnsi="Times New Roman" w:cs="Times New Roman"/>
          <w:sz w:val="24"/>
          <w:szCs w:val="24"/>
        </w:rPr>
        <w:t>.</w:t>
      </w:r>
    </w:p>
    <w:p w:rsidR="000F62BC" w:rsidRDefault="000F62BC" w:rsidP="000F62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w:t>
      </w:r>
      <w:proofErr w:type="gramStart"/>
      <w:r w:rsidR="0028644A">
        <w:rPr>
          <w:rFonts w:ascii="Times New Roman" w:hAnsi="Times New Roman" w:cs="Times New Roman"/>
          <w:sz w:val="24"/>
          <w:szCs w:val="24"/>
        </w:rPr>
        <w:t>popř. ohledně</w:t>
      </w:r>
      <w:proofErr w:type="gramEnd"/>
      <w:r w:rsidR="0028644A">
        <w:rPr>
          <w:rFonts w:ascii="Times New Roman" w:hAnsi="Times New Roman" w:cs="Times New Roman"/>
          <w:sz w:val="24"/>
          <w:szCs w:val="24"/>
        </w:rPr>
        <w:t xml:space="preserve"> jejíhož Školení nebyl Zadavateli Dodavatelem předán příslušný protokol o Školení realizovaném Školitelem, jakož i </w:t>
      </w:r>
      <w:r w:rsidR="00E23080" w:rsidRPr="009C3512">
        <w:rPr>
          <w:rFonts w:ascii="Times New Roman" w:hAnsi="Times New Roman" w:cs="Times New Roman"/>
          <w:sz w:val="24"/>
          <w:szCs w:val="24"/>
        </w:rPr>
        <w:t>Osob</w:t>
      </w:r>
      <w:r w:rsidR="00E23080">
        <w:rPr>
          <w:rFonts w:ascii="Times New Roman" w:hAnsi="Times New Roman" w:cs="Times New Roman"/>
          <w:sz w:val="24"/>
          <w:szCs w:val="24"/>
        </w:rPr>
        <w:t>a</w:t>
      </w:r>
      <w:r w:rsidR="00E23080" w:rsidRPr="009C3512">
        <w:rPr>
          <w:rFonts w:ascii="Times New Roman" w:hAnsi="Times New Roman" w:cs="Times New Roman"/>
          <w:sz w:val="24"/>
          <w:szCs w:val="24"/>
        </w:rPr>
        <w:t xml:space="preserve"> </w:t>
      </w:r>
      <w:r w:rsidR="0028644A" w:rsidRPr="009C3512">
        <w:rPr>
          <w:rFonts w:ascii="Times New Roman" w:hAnsi="Times New Roman" w:cs="Times New Roman"/>
          <w:sz w:val="24"/>
          <w:szCs w:val="24"/>
        </w:rPr>
        <w:t>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E23080">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A61765">
        <w:rPr>
          <w:rFonts w:ascii="Times New Roman" w:hAnsi="Times New Roman" w:cs="Times New Roman"/>
          <w:sz w:val="24"/>
          <w:szCs w:val="24"/>
        </w:rPr>
        <w:t xml:space="preserve"> od svého vykázání</w:t>
      </w:r>
      <w:r>
        <w:rPr>
          <w:rFonts w:ascii="Times New Roman" w:hAnsi="Times New Roman" w:cs="Times New Roman"/>
          <w:sz w:val="24"/>
          <w:szCs w:val="24"/>
        </w:rPr>
        <w:t xml:space="preserve">, </w:t>
      </w:r>
    </w:p>
    <w:p w:rsidR="000F62BC" w:rsidRPr="009015D5" w:rsidRDefault="000F62BC" w:rsidP="009015D5">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E23080">
        <w:rPr>
          <w:rFonts w:ascii="Times New Roman" w:hAnsi="Times New Roman" w:cs="Times New Roman"/>
          <w:sz w:val="24"/>
          <w:szCs w:val="24"/>
        </w:rPr>
        <w:t>příslušné směny, po kterou nebude Překladač, který</w:t>
      </w:r>
      <w:r w:rsidR="00E23080" w:rsidRPr="009015D5">
        <w:rPr>
          <w:rFonts w:ascii="Times New Roman" w:hAnsi="Times New Roman" w:cs="Times New Roman"/>
          <w:sz w:val="24"/>
          <w:szCs w:val="24"/>
        </w:rPr>
        <w:t xml:space="preserve"> vykázaná Osoba Dodavatele obsluhovala, </w:t>
      </w:r>
      <w:r w:rsidR="00E23080">
        <w:rPr>
          <w:rFonts w:ascii="Times New Roman" w:hAnsi="Times New Roman" w:cs="Times New Roman"/>
          <w:sz w:val="24"/>
          <w:szCs w:val="24"/>
        </w:rPr>
        <w:t>k dispozici,</w:t>
      </w:r>
      <w:r w:rsidRPr="009015D5">
        <w:rPr>
          <w:rFonts w:ascii="Times New Roman" w:hAnsi="Times New Roman" w:cs="Times New Roman"/>
          <w:sz w:val="24"/>
          <w:szCs w:val="24"/>
        </w:rPr>
        <w:t xml:space="preserve"> 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 xml:space="preserve">I. odst. 2. této Smlouvy. </w:t>
      </w:r>
    </w:p>
    <w:p w:rsidR="00846300" w:rsidRDefault="00E23080"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Zadavateli na jeho žádost kdykoli umožnit zjištění aktuálního stavu </w:t>
      </w:r>
      <w:proofErr w:type="spellStart"/>
      <w:r>
        <w:rPr>
          <w:rFonts w:ascii="Times New Roman" w:hAnsi="Times New Roman" w:cs="Times New Roman"/>
          <w:sz w:val="24"/>
          <w:szCs w:val="24"/>
        </w:rPr>
        <w:t>motohodin</w:t>
      </w:r>
      <w:proofErr w:type="spellEnd"/>
      <w:r>
        <w:rPr>
          <w:rFonts w:ascii="Times New Roman" w:hAnsi="Times New Roman" w:cs="Times New Roman"/>
          <w:sz w:val="24"/>
          <w:szCs w:val="24"/>
        </w:rPr>
        <w:t xml:space="preserve"> kteréhokoli </w:t>
      </w:r>
      <w:r w:rsidR="00437CFF">
        <w:rPr>
          <w:rFonts w:ascii="Times New Roman" w:hAnsi="Times New Roman" w:cs="Times New Roman"/>
          <w:sz w:val="24"/>
          <w:szCs w:val="24"/>
        </w:rPr>
        <w:t xml:space="preserve">Překladače (tedy provedení odečtu stavu </w:t>
      </w:r>
      <w:proofErr w:type="spellStart"/>
      <w:r w:rsidR="00437CFF">
        <w:rPr>
          <w:rFonts w:ascii="Times New Roman" w:hAnsi="Times New Roman" w:cs="Times New Roman"/>
          <w:sz w:val="24"/>
          <w:szCs w:val="24"/>
        </w:rPr>
        <w:t>motohodin</w:t>
      </w:r>
      <w:proofErr w:type="spellEnd"/>
      <w:r w:rsidR="00437CFF">
        <w:rPr>
          <w:rFonts w:ascii="Times New Roman" w:hAnsi="Times New Roman" w:cs="Times New Roman"/>
          <w:sz w:val="24"/>
          <w:szCs w:val="24"/>
        </w:rPr>
        <w:t xml:space="preserve"> z měřiče </w:t>
      </w:r>
      <w:proofErr w:type="spellStart"/>
      <w:r w:rsidR="00437CFF">
        <w:rPr>
          <w:rFonts w:ascii="Times New Roman" w:hAnsi="Times New Roman" w:cs="Times New Roman"/>
          <w:sz w:val="24"/>
          <w:szCs w:val="24"/>
        </w:rPr>
        <w:t>motohodin</w:t>
      </w:r>
      <w:proofErr w:type="spellEnd"/>
      <w:r w:rsidR="00437CFF">
        <w:rPr>
          <w:rFonts w:ascii="Times New Roman" w:hAnsi="Times New Roman" w:cs="Times New Roman"/>
          <w:sz w:val="24"/>
          <w:szCs w:val="24"/>
        </w:rPr>
        <w:t xml:space="preserve">, kterým je Překladač </w:t>
      </w:r>
      <w:r>
        <w:rPr>
          <w:rFonts w:ascii="Times New Roman" w:hAnsi="Times New Roman" w:cs="Times New Roman"/>
          <w:sz w:val="24"/>
          <w:szCs w:val="24"/>
        </w:rPr>
        <w:t>osazen).</w:t>
      </w:r>
    </w:p>
    <w:p w:rsidR="00D8425B" w:rsidRDefault="00E23080" w:rsidP="000F24B6">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t xml:space="preserve">Osoby Dodavatele mohou k dopravě na místo plnění Předmětu Smlouvy </w:t>
      </w:r>
      <w:r>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Nevyužijí-li Osoby Dodavatele této možnosti, je Dodavatel povinen zajistit dopravu Osob Dodavatele na místo plnění Předmětu Smlouvy</w:t>
      </w:r>
      <w:r w:rsidRPr="00590E3D">
        <w:rPr>
          <w:rFonts w:ascii="Times New Roman" w:hAnsi="Times New Roman" w:cs="Times New Roman"/>
          <w:sz w:val="24"/>
          <w:szCs w:val="24"/>
        </w:rPr>
        <w:t xml:space="preserve"> </w:t>
      </w:r>
      <w:r>
        <w:rPr>
          <w:rFonts w:ascii="Times New Roman" w:hAnsi="Times New Roman" w:cs="Times New Roman"/>
          <w:sz w:val="24"/>
          <w:szCs w:val="24"/>
        </w:rPr>
        <w:t xml:space="preserve">na vlastní náklady a nebezpečí. </w:t>
      </w:r>
      <w:r w:rsidR="005C0271">
        <w:rPr>
          <w:rFonts w:ascii="Times New Roman" w:hAnsi="Times New Roman" w:cs="Times New Roman"/>
          <w:sz w:val="24"/>
          <w:szCs w:val="24"/>
        </w:rPr>
        <w:t>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B13D52">
        <w:rPr>
          <w:rFonts w:ascii="Times New Roman" w:hAnsi="Times New Roman" w:cs="Times New Roman"/>
          <w:sz w:val="24"/>
          <w:szCs w:val="24"/>
        </w:rPr>
        <w:t xml:space="preserve">obou </w:t>
      </w:r>
      <w:r w:rsidR="007B2A45">
        <w:rPr>
          <w:rFonts w:ascii="Times New Roman" w:hAnsi="Times New Roman" w:cs="Times New Roman"/>
          <w:sz w:val="24"/>
          <w:szCs w:val="24"/>
        </w:rPr>
        <w:t>Překladačů</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w:t>
      </w:r>
    </w:p>
    <w:p w:rsidR="00E23080" w:rsidRPr="00394514" w:rsidRDefault="00E23080" w:rsidP="00E23080">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t>V případě zájmu</w:t>
      </w:r>
      <w:r w:rsidRPr="005E2C3D">
        <w:rPr>
          <w:rFonts w:ascii="Times New Roman" w:hAnsi="Times New Roman"/>
          <w:sz w:val="24"/>
        </w:rPr>
        <w:t xml:space="preserve"> Dodavatele </w:t>
      </w:r>
      <w:r w:rsidRPr="005E2C3D">
        <w:rPr>
          <w:rFonts w:ascii="Times New Roman" w:hAnsi="Times New Roman" w:cs="Times New Roman"/>
          <w:sz w:val="24"/>
          <w:szCs w:val="24"/>
        </w:rPr>
        <w:t>s ním Zadavatel za podmínek obvyklých</w:t>
      </w:r>
      <w:r w:rsidRPr="005E2C3D">
        <w:rPr>
          <w:rFonts w:ascii="Times New Roman" w:hAnsi="Times New Roman"/>
          <w:sz w:val="24"/>
        </w:rPr>
        <w:t xml:space="preserve"> v </w:t>
      </w:r>
      <w:r w:rsidRPr="005E2C3D">
        <w:rPr>
          <w:rFonts w:ascii="Times New Roman" w:hAnsi="Times New Roman" w:cs="Times New Roman"/>
          <w:sz w:val="24"/>
          <w:szCs w:val="24"/>
        </w:rPr>
        <w:t>daném místě a čas</w:t>
      </w:r>
      <w:r w:rsidR="00A61765">
        <w:rPr>
          <w:rFonts w:ascii="Times New Roman" w:hAnsi="Times New Roman" w:cs="Times New Roman"/>
          <w:sz w:val="24"/>
          <w:szCs w:val="24"/>
        </w:rPr>
        <w:t>e uzavře smlouvu o nájmu objektu</w:t>
      </w:r>
      <w:r w:rsidRPr="005E2C3D">
        <w:rPr>
          <w:rFonts w:ascii="Times New Roman" w:hAnsi="Times New Roman"/>
          <w:sz w:val="24"/>
        </w:rPr>
        <w:t xml:space="preserve"> nebo </w:t>
      </w:r>
      <w:r w:rsidR="00A61765">
        <w:rPr>
          <w:rFonts w:ascii="Times New Roman" w:hAnsi="Times New Roman" w:cs="Times New Roman"/>
          <w:sz w:val="24"/>
          <w:szCs w:val="24"/>
        </w:rPr>
        <w:t>části objektu nacházejícího</w:t>
      </w:r>
      <w:r w:rsidRPr="005E2C3D">
        <w:rPr>
          <w:rFonts w:ascii="Times New Roman" w:hAnsi="Times New Roman" w:cs="Times New Roman"/>
          <w:sz w:val="24"/>
          <w:szCs w:val="24"/>
        </w:rPr>
        <w:t xml:space="preserve"> se v bezprostřední</w:t>
      </w:r>
      <w:r w:rsidRPr="005E2C3D">
        <w:rPr>
          <w:rFonts w:ascii="Times New Roman" w:hAnsi="Times New Roman"/>
          <w:sz w:val="24"/>
        </w:rPr>
        <w:t xml:space="preserve"> vzdálenosti od </w:t>
      </w:r>
      <w:r w:rsidRPr="005E2C3D">
        <w:rPr>
          <w:rFonts w:ascii="Times New Roman" w:hAnsi="Times New Roman" w:cs="Times New Roman"/>
          <w:sz w:val="24"/>
          <w:szCs w:val="24"/>
        </w:rPr>
        <w:t xml:space="preserve">místa plnění Předmětu Smlouvy, v </w:t>
      </w:r>
      <w:r w:rsidR="00A61765">
        <w:rPr>
          <w:rFonts w:ascii="Times New Roman" w:hAnsi="Times New Roman"/>
          <w:sz w:val="24"/>
        </w:rPr>
        <w:t>němž</w:t>
      </w:r>
      <w:r w:rsidRPr="005E2C3D">
        <w:rPr>
          <w:rFonts w:ascii="Times New Roman" w:hAnsi="Times New Roman"/>
          <w:sz w:val="24"/>
        </w:rPr>
        <w:t xml:space="preserve"> bude Dodavatel moci odstavovat aktuálně </w:t>
      </w:r>
      <w:r w:rsidR="00704669">
        <w:rPr>
          <w:rFonts w:ascii="Times New Roman" w:hAnsi="Times New Roman"/>
          <w:sz w:val="24"/>
        </w:rPr>
        <w:t>nepoužívané Překladače</w:t>
      </w:r>
      <w:r w:rsidRPr="005E2C3D">
        <w:rPr>
          <w:rFonts w:ascii="Times New Roman" w:hAnsi="Times New Roman"/>
          <w:sz w:val="24"/>
        </w:rPr>
        <w:t xml:space="preserve">, jakož i provádět jejich opravy a údržbu. </w:t>
      </w:r>
      <w:r w:rsidRPr="005E2C3D">
        <w:rPr>
          <w:rFonts w:ascii="Times New Roman" w:hAnsi="Times New Roman" w:cs="Times New Roman"/>
          <w:sz w:val="24"/>
          <w:szCs w:val="24"/>
        </w:rPr>
        <w:t>Dodavatel bere na vědomí, že v případě nájmu části objektu je Zadavatel oprávněn jinou část téhož objektu (a to i stavebně neoddělenou) pronajmout jinému svému smluvnímu partnerovi</w:t>
      </w:r>
      <w:r w:rsidRPr="005E2C3D">
        <w:rPr>
          <w:rFonts w:ascii="Times New Roman" w:hAnsi="Times New Roman"/>
          <w:sz w:val="24"/>
        </w:rPr>
        <w:t>.</w:t>
      </w:r>
    </w:p>
    <w:p w:rsidR="00455EBC" w:rsidRDefault="00455EBC" w:rsidP="006D541B">
      <w:pPr>
        <w:spacing w:after="0"/>
        <w:jc w:val="both"/>
        <w:rPr>
          <w:rFonts w:ascii="Times New Roman" w:hAnsi="Times New Roman" w:cs="Times New Roman"/>
          <w:sz w:val="24"/>
          <w:szCs w:val="24"/>
        </w:rPr>
      </w:pPr>
    </w:p>
    <w:p w:rsidR="00514282" w:rsidRDefault="00514282" w:rsidP="006D541B">
      <w:pPr>
        <w:spacing w:after="0"/>
        <w:jc w:val="both"/>
        <w:rPr>
          <w:rFonts w:ascii="Times New Roman" w:hAnsi="Times New Roman" w:cs="Times New Roman"/>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w:t>
      </w:r>
    </w:p>
    <w:p w:rsidR="002232BA" w:rsidRPr="00263EB5" w:rsidRDefault="00BC7269" w:rsidP="00F9645A">
      <w:pPr>
        <w:pStyle w:val="Odstavecseseznamem"/>
        <w:numPr>
          <w:ilvl w:val="0"/>
          <w:numId w:val="10"/>
        </w:numPr>
        <w:spacing w:after="0"/>
        <w:ind w:left="357" w:hanging="357"/>
        <w:jc w:val="both"/>
      </w:pPr>
      <w:r w:rsidRPr="00263EB5">
        <w:rPr>
          <w:rFonts w:ascii="Times New Roman" w:hAnsi="Times New Roman" w:cs="Times New Roman"/>
          <w:sz w:val="24"/>
          <w:szCs w:val="24"/>
        </w:rPr>
        <w:t xml:space="preserve">Smluvní strany prohlašují, že </w:t>
      </w:r>
      <w:r w:rsidR="00B13D52" w:rsidRPr="00263EB5">
        <w:rPr>
          <w:rFonts w:ascii="Times New Roman" w:hAnsi="Times New Roman" w:cs="Times New Roman"/>
          <w:sz w:val="24"/>
          <w:szCs w:val="24"/>
        </w:rPr>
        <w:t xml:space="preserve">v rámci jednoho roku, kterým se pro účely tohoto odst. 1. čl. V. této Smlouvy rozumí období tvořené </w:t>
      </w:r>
      <w:r w:rsidR="00E23080" w:rsidRPr="00263EB5">
        <w:rPr>
          <w:rFonts w:ascii="Times New Roman" w:hAnsi="Times New Roman" w:cs="Times New Roman"/>
          <w:sz w:val="24"/>
          <w:szCs w:val="24"/>
        </w:rPr>
        <w:t xml:space="preserve">365 dny Směn R12 dvou Překladačů, by </w:t>
      </w:r>
      <w:r w:rsidR="00E23080" w:rsidRPr="00263EB5">
        <w:rPr>
          <w:rFonts w:ascii="Times New Roman" w:hAnsi="Times New Roman" w:cs="Times New Roman"/>
          <w:sz w:val="24"/>
          <w:szCs w:val="24"/>
        </w:rPr>
        <w:lastRenderedPageBreak/>
        <w:t>Překladače měly být k dispozici pro účely plnění Předmětu Smlouvy v rozsahu 8.030 Provozních hodin (tím není dotčeno ustanovení čl. VII. odst. 3. této Smlouvy)</w:t>
      </w:r>
      <w:r w:rsidR="007B2A45" w:rsidRPr="00263EB5">
        <w:rPr>
          <w:rFonts w:ascii="Times New Roman" w:hAnsi="Times New Roman" w:cs="Times New Roman"/>
          <w:sz w:val="24"/>
          <w:szCs w:val="24"/>
        </w:rPr>
        <w:t>.</w:t>
      </w:r>
    </w:p>
    <w:p w:rsidR="00331FCC" w:rsidRPr="009015D5" w:rsidRDefault="00E2308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bude činit </w:t>
      </w:r>
      <w:r w:rsidRPr="0059583F">
        <w:rPr>
          <w:rFonts w:ascii="Times New Roman" w:hAnsi="Times New Roman" w:cs="Times New Roman"/>
          <w:sz w:val="24"/>
          <w:szCs w:val="24"/>
        </w:rPr>
        <w:t>……</w:t>
      </w:r>
      <w:proofErr w:type="gramStart"/>
      <w:r w:rsidRPr="0059583F">
        <w:rPr>
          <w:rFonts w:ascii="Times New Roman" w:hAnsi="Times New Roman" w:cs="Times New Roman"/>
          <w:sz w:val="24"/>
          <w:szCs w:val="24"/>
        </w:rPr>
        <w:t>…,-Kč</w:t>
      </w:r>
      <w:proofErr w:type="gramEnd"/>
      <w:r>
        <w:rPr>
          <w:rFonts w:ascii="Times New Roman" w:hAnsi="Times New Roman" w:cs="Times New Roman"/>
          <w:sz w:val="24"/>
          <w:szCs w:val="24"/>
        </w:rPr>
        <w:t xml:space="preserve"> </w:t>
      </w:r>
      <w:r w:rsidRPr="009015D5">
        <w:rPr>
          <w:rFonts w:ascii="Times New Roman" w:hAnsi="Times New Roman" w:cs="Times New Roman"/>
          <w:sz w:val="24"/>
          <w:szCs w:val="24"/>
        </w:rPr>
        <w:t>bez DPH</w:t>
      </w:r>
      <w:r w:rsidRPr="000136F3">
        <w:rPr>
          <w:rFonts w:ascii="Times New Roman" w:hAnsi="Times New Roman" w:cs="Times New Roman"/>
          <w:sz w:val="24"/>
          <w:szCs w:val="24"/>
        </w:rPr>
        <w:t xml:space="preserve"> </w:t>
      </w:r>
      <w:r w:rsidRPr="009015D5">
        <w:rPr>
          <w:rFonts w:ascii="Times New Roman" w:hAnsi="Times New Roman" w:cs="Times New Roman"/>
          <w:sz w:val="24"/>
          <w:szCs w:val="24"/>
        </w:rPr>
        <w:t xml:space="preserve">za každou </w:t>
      </w:r>
      <w:r>
        <w:rPr>
          <w:rFonts w:ascii="Times New Roman" w:hAnsi="Times New Roman" w:cs="Times New Roman"/>
          <w:sz w:val="24"/>
          <w:szCs w:val="24"/>
        </w:rPr>
        <w:t xml:space="preserve">Provozní </w:t>
      </w:r>
      <w:r w:rsidRPr="009015D5">
        <w:rPr>
          <w:rFonts w:ascii="Times New Roman" w:hAnsi="Times New Roman" w:cs="Times New Roman"/>
          <w:sz w:val="24"/>
          <w:szCs w:val="24"/>
        </w:rPr>
        <w:t xml:space="preserve">hodinu </w:t>
      </w:r>
      <w:r>
        <w:rPr>
          <w:rFonts w:ascii="Times New Roman" w:hAnsi="Times New Roman" w:cs="Times New Roman"/>
          <w:sz w:val="24"/>
          <w:szCs w:val="24"/>
        </w:rPr>
        <w:t xml:space="preserve">kterékoli směny každého z Překladačů (dále jen </w:t>
      </w:r>
      <w:r w:rsidRPr="009D673B">
        <w:rPr>
          <w:rFonts w:ascii="Times New Roman" w:hAnsi="Times New Roman" w:cs="Times New Roman"/>
          <w:b/>
          <w:sz w:val="24"/>
          <w:szCs w:val="24"/>
        </w:rPr>
        <w:t xml:space="preserve">„Hodinová </w:t>
      </w:r>
      <w:r>
        <w:rPr>
          <w:rFonts w:ascii="Times New Roman" w:hAnsi="Times New Roman" w:cs="Times New Roman"/>
          <w:b/>
          <w:sz w:val="24"/>
          <w:szCs w:val="24"/>
        </w:rPr>
        <w:t>sazba</w:t>
      </w:r>
      <w:r w:rsidRPr="009D673B">
        <w:rPr>
          <w:rFonts w:ascii="Times New Roman" w:hAnsi="Times New Roman" w:cs="Times New Roman"/>
          <w:b/>
          <w:sz w:val="24"/>
          <w:szCs w:val="24"/>
        </w:rPr>
        <w:t>“</w:t>
      </w:r>
      <w:r>
        <w:rPr>
          <w:rFonts w:ascii="Times New Roman" w:hAnsi="Times New Roman" w:cs="Times New Roman"/>
          <w:sz w:val="24"/>
          <w:szCs w:val="24"/>
        </w:rPr>
        <w:t>).</w:t>
      </w:r>
    </w:p>
    <w:p w:rsidR="00514282" w:rsidRDefault="00514282" w:rsidP="00514282">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Hodinová sazba bez DPH dle čl. V. odst. 2. této Smlouvy bude vždy po uplynutí kalendářního roku plnění Předmětu Smlouvy, poprvé však až ke dni </w:t>
      </w:r>
      <w:proofErr w:type="gramStart"/>
      <w:r>
        <w:rPr>
          <w:rFonts w:ascii="Times New Roman" w:hAnsi="Times New Roman" w:cs="Times New Roman"/>
          <w:sz w:val="24"/>
          <w:szCs w:val="24"/>
        </w:rPr>
        <w:t>1.1.2017</w:t>
      </w:r>
      <w:proofErr w:type="gramEnd"/>
      <w:r>
        <w:rPr>
          <w:rFonts w:ascii="Times New Roman" w:hAnsi="Times New Roman" w:cs="Times New Roman"/>
          <w:sz w:val="24"/>
          <w:szCs w:val="24"/>
        </w:rPr>
        <w:t>, upravena dle tohoto vzorce:</w:t>
      </w:r>
    </w:p>
    <w:p w:rsidR="00514282" w:rsidRDefault="00514282" w:rsidP="00514282">
      <w:pPr>
        <w:pStyle w:val="Odstavecseseznamem"/>
        <w:spacing w:after="0"/>
        <w:ind w:left="357"/>
        <w:jc w:val="both"/>
        <w:rPr>
          <w:rFonts w:ascii="Times New Roman" w:hAnsi="Times New Roman" w:cs="Times New Roman"/>
          <w:sz w:val="24"/>
          <w:szCs w:val="24"/>
        </w:rPr>
      </w:pPr>
    </w:p>
    <w:p w:rsidR="00514282" w:rsidRPr="00726D15" w:rsidRDefault="00514282" w:rsidP="00514282">
      <w:pPr>
        <w:pStyle w:val="Odstavecseseznamem"/>
        <w:spacing w:after="0"/>
        <w:ind w:left="357"/>
        <w:jc w:val="center"/>
        <w:rPr>
          <w:rFonts w:ascii="Times New Roman" w:hAnsi="Times New Roman"/>
          <w:b/>
          <w:i/>
          <w:sz w:val="24"/>
          <w:vertAlign w:val="subscript"/>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b/>
          <w:i/>
          <w:sz w:val="24"/>
        </w:rPr>
        <w:t xml:space="preserve"> = C</w:t>
      </w:r>
      <w:r w:rsidRPr="00726D15">
        <w:rPr>
          <w:rFonts w:ascii="Times New Roman" w:hAnsi="Times New Roman"/>
          <w:b/>
          <w:i/>
          <w:sz w:val="24"/>
          <w:vertAlign w:val="subscript"/>
        </w:rPr>
        <w:t>N-1</w:t>
      </w:r>
      <w:r w:rsidRPr="00726D15">
        <w:rPr>
          <w:rFonts w:ascii="Times New Roman" w:hAnsi="Times New Roman"/>
          <w:b/>
          <w:i/>
          <w:sz w:val="24"/>
        </w:rPr>
        <w:t xml:space="preserve"> * </w:t>
      </w:r>
      <w:r w:rsidRPr="009D673B">
        <w:rPr>
          <w:rFonts w:ascii="Times New Roman" w:hAnsi="Times New Roman" w:cs="Times New Roman"/>
          <w:b/>
          <w:i/>
          <w:sz w:val="24"/>
          <w:szCs w:val="24"/>
        </w:rPr>
        <w:t xml:space="preserve">ICP/100 </w:t>
      </w:r>
    </w:p>
    <w:p w:rsidR="00514282" w:rsidRPr="00726D15" w:rsidRDefault="00514282" w:rsidP="00514282">
      <w:pPr>
        <w:pStyle w:val="Odstavecseseznamem"/>
        <w:spacing w:after="0"/>
        <w:ind w:left="357"/>
        <w:jc w:val="both"/>
        <w:rPr>
          <w:rFonts w:ascii="Times New Roman" w:hAnsi="Times New Roman"/>
          <w:sz w:val="24"/>
        </w:rPr>
      </w:pPr>
      <w:r w:rsidRPr="00726D15">
        <w:rPr>
          <w:rFonts w:ascii="Times New Roman" w:hAnsi="Times New Roman"/>
          <w:sz w:val="24"/>
        </w:rPr>
        <w:t>kde:</w:t>
      </w:r>
    </w:p>
    <w:p w:rsidR="00514282" w:rsidRDefault="00514282" w:rsidP="00514282">
      <w:pPr>
        <w:pStyle w:val="Odstavecseseznamem"/>
        <w:spacing w:after="0"/>
        <w:ind w:left="357"/>
        <w:jc w:val="both"/>
        <w:rPr>
          <w:rFonts w:ascii="Times New Roman" w:hAnsi="Times New Roman" w:cs="Times New Roman"/>
          <w:sz w:val="24"/>
          <w:szCs w:val="24"/>
        </w:rPr>
      </w:pPr>
    </w:p>
    <w:p w:rsidR="00514282" w:rsidRPr="00726D15" w:rsidRDefault="00514282" w:rsidP="00514282">
      <w:pPr>
        <w:pStyle w:val="Zkladntext3"/>
        <w:ind w:left="1407" w:hanging="1050"/>
        <w:jc w:val="both"/>
        <w:rPr>
          <w:i/>
          <w:sz w:val="24"/>
        </w:rPr>
      </w:pPr>
      <w:r w:rsidRPr="00726D15">
        <w:rPr>
          <w:b/>
          <w:i/>
          <w:sz w:val="24"/>
        </w:rPr>
        <w:t>N</w:t>
      </w:r>
      <w:r w:rsidRPr="00726D15">
        <w:rPr>
          <w:sz w:val="24"/>
        </w:rPr>
        <w:tab/>
        <w:t xml:space="preserve">označuje (a to i v podobě indexu) </w:t>
      </w:r>
      <w:r w:rsidRPr="009D673B">
        <w:rPr>
          <w:sz w:val="24"/>
          <w:szCs w:val="24"/>
        </w:rPr>
        <w:t>každý kalendářní rok</w:t>
      </w:r>
      <w:r w:rsidRPr="00726D15">
        <w:rPr>
          <w:sz w:val="24"/>
        </w:rPr>
        <w:t xml:space="preserve">, pro </w:t>
      </w:r>
      <w:r w:rsidRPr="009D673B">
        <w:rPr>
          <w:sz w:val="24"/>
          <w:szCs w:val="24"/>
        </w:rPr>
        <w:t>nějž</w:t>
      </w:r>
      <w:r w:rsidRPr="00726D15">
        <w:rPr>
          <w:sz w:val="24"/>
        </w:rPr>
        <w:t xml:space="preserve"> je </w:t>
      </w:r>
      <w:r>
        <w:rPr>
          <w:sz w:val="24"/>
          <w:szCs w:val="24"/>
        </w:rPr>
        <w:t xml:space="preserve">nová </w:t>
      </w:r>
      <w:r w:rsidRPr="009D673B">
        <w:rPr>
          <w:sz w:val="24"/>
          <w:szCs w:val="24"/>
        </w:rPr>
        <w:t>Hodinová sazba</w:t>
      </w:r>
      <w:r w:rsidRPr="00726D15">
        <w:rPr>
          <w:sz w:val="24"/>
        </w:rPr>
        <w:t xml:space="preserve"> stanovována. Označení </w:t>
      </w:r>
      <w:r w:rsidRPr="00726D15">
        <w:rPr>
          <w:i/>
          <w:sz w:val="24"/>
        </w:rPr>
        <w:t>N</w:t>
      </w:r>
      <w:r w:rsidRPr="009D673B">
        <w:rPr>
          <w:i/>
          <w:sz w:val="24"/>
          <w:szCs w:val="24"/>
        </w:rPr>
        <w:t>-</w:t>
      </w:r>
      <w:r w:rsidRPr="00726D15">
        <w:rPr>
          <w:i/>
          <w:sz w:val="24"/>
        </w:rPr>
        <w:t>1</w:t>
      </w:r>
      <w:r w:rsidRPr="00726D15">
        <w:rPr>
          <w:sz w:val="24"/>
        </w:rPr>
        <w:t xml:space="preserve"> pak představuje období bezprostředně </w:t>
      </w:r>
      <w:r w:rsidRPr="009D673B">
        <w:rPr>
          <w:sz w:val="24"/>
          <w:szCs w:val="24"/>
        </w:rPr>
        <w:t>předcházejícího kalendářního roku</w:t>
      </w:r>
      <w:r>
        <w:rPr>
          <w:sz w:val="24"/>
          <w:szCs w:val="24"/>
        </w:rPr>
        <w:t xml:space="preserve"> a označení </w:t>
      </w:r>
      <w:r w:rsidRPr="009D673B">
        <w:rPr>
          <w:i/>
          <w:sz w:val="24"/>
          <w:szCs w:val="24"/>
        </w:rPr>
        <w:t>N-2</w:t>
      </w:r>
      <w:r>
        <w:rPr>
          <w:sz w:val="24"/>
          <w:szCs w:val="24"/>
        </w:rPr>
        <w:t xml:space="preserve"> období kalendářního roku bezprostředně předcházejícího kalendářnímu roku </w:t>
      </w:r>
      <w:r w:rsidRPr="009D673B">
        <w:rPr>
          <w:i/>
          <w:sz w:val="24"/>
          <w:szCs w:val="24"/>
        </w:rPr>
        <w:t>N-1</w:t>
      </w:r>
      <w:r w:rsidRPr="009D673B">
        <w:rPr>
          <w:sz w:val="24"/>
          <w:szCs w:val="24"/>
        </w:rPr>
        <w:t>;</w:t>
      </w:r>
      <w:r w:rsidRPr="00726D15">
        <w:rPr>
          <w:sz w:val="24"/>
        </w:rPr>
        <w:t xml:space="preserve"> </w:t>
      </w:r>
    </w:p>
    <w:p w:rsidR="00514282" w:rsidRPr="00726D15" w:rsidRDefault="00514282" w:rsidP="00514282">
      <w:pPr>
        <w:ind w:left="993" w:hanging="636"/>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sz w:val="24"/>
        </w:rPr>
        <w:tab/>
      </w:r>
      <w:r w:rsidRPr="00726D15">
        <w:rPr>
          <w:rFonts w:ascii="Times New Roman" w:hAnsi="Times New Roman"/>
          <w:sz w:val="24"/>
        </w:rPr>
        <w:tab/>
        <w:t xml:space="preserve">je nově stanovená </w:t>
      </w:r>
      <w:r w:rsidRPr="009D673B">
        <w:rPr>
          <w:rFonts w:ascii="Times New Roman" w:hAnsi="Times New Roman" w:cs="Times New Roman"/>
          <w:sz w:val="24"/>
          <w:szCs w:val="24"/>
        </w:rPr>
        <w:t>Hodinová sazba</w:t>
      </w:r>
      <w:r w:rsidRPr="00726D15">
        <w:rPr>
          <w:rFonts w:ascii="Times New Roman" w:hAnsi="Times New Roman"/>
          <w:sz w:val="24"/>
        </w:rPr>
        <w:t xml:space="preserve"> bez DPH</w:t>
      </w:r>
      <w:r w:rsidRPr="00B05B70">
        <w:rPr>
          <w:rFonts w:ascii="Times New Roman" w:hAnsi="Times New Roman" w:cs="Times New Roman"/>
          <w:sz w:val="24"/>
          <w:szCs w:val="24"/>
        </w:rPr>
        <w:t xml:space="preserve"> </w:t>
      </w:r>
      <w:r w:rsidRPr="009D673B">
        <w:rPr>
          <w:rFonts w:ascii="Times New Roman" w:hAnsi="Times New Roman" w:cs="Times New Roman"/>
          <w:sz w:val="24"/>
          <w:szCs w:val="24"/>
        </w:rPr>
        <w:t xml:space="preserve">pro rok </w:t>
      </w:r>
      <w:r w:rsidRPr="009D673B">
        <w:rPr>
          <w:rFonts w:ascii="Times New Roman" w:hAnsi="Times New Roman" w:cs="Times New Roman"/>
          <w:i/>
          <w:sz w:val="24"/>
          <w:szCs w:val="24"/>
        </w:rPr>
        <w:t>N</w:t>
      </w:r>
      <w:r w:rsidRPr="00726D15">
        <w:rPr>
          <w:rFonts w:ascii="Times New Roman" w:hAnsi="Times New Roman"/>
          <w:sz w:val="24"/>
        </w:rPr>
        <w:t>;</w:t>
      </w:r>
    </w:p>
    <w:p w:rsidR="00514282" w:rsidRPr="00726D15" w:rsidRDefault="00514282" w:rsidP="00514282">
      <w:pPr>
        <w:ind w:left="1407" w:hanging="1050"/>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9D673B">
        <w:rPr>
          <w:rFonts w:ascii="Times New Roman" w:hAnsi="Times New Roman" w:cs="Times New Roman"/>
          <w:b/>
          <w:i/>
          <w:sz w:val="24"/>
          <w:szCs w:val="24"/>
          <w:vertAlign w:val="subscript"/>
        </w:rPr>
        <w:t>-</w:t>
      </w:r>
      <w:r w:rsidRPr="00726D15">
        <w:rPr>
          <w:rFonts w:ascii="Times New Roman" w:hAnsi="Times New Roman"/>
          <w:b/>
          <w:i/>
          <w:sz w:val="24"/>
          <w:vertAlign w:val="subscript"/>
        </w:rPr>
        <w:t>1</w:t>
      </w:r>
      <w:r w:rsidRPr="00726D15">
        <w:rPr>
          <w:rFonts w:ascii="Times New Roman" w:hAnsi="Times New Roman"/>
          <w:b/>
          <w:i/>
          <w:sz w:val="24"/>
          <w:vertAlign w:val="subscript"/>
        </w:rPr>
        <w:tab/>
      </w:r>
      <w:r w:rsidRPr="00726D15">
        <w:rPr>
          <w:rFonts w:ascii="Times New Roman" w:hAnsi="Times New Roman"/>
          <w:sz w:val="24"/>
        </w:rPr>
        <w:t xml:space="preserve">je </w:t>
      </w:r>
      <w:r>
        <w:rPr>
          <w:rFonts w:ascii="Times New Roman" w:hAnsi="Times New Roman" w:cs="Times New Roman"/>
          <w:sz w:val="24"/>
          <w:szCs w:val="24"/>
        </w:rPr>
        <w:t>Hodinová sazba</w:t>
      </w:r>
      <w:r w:rsidRPr="00726D15">
        <w:rPr>
          <w:rFonts w:ascii="Times New Roman" w:hAnsi="Times New Roman"/>
          <w:sz w:val="24"/>
        </w:rPr>
        <w:t xml:space="preserve"> bez DPH platná v </w:t>
      </w:r>
      <w:r w:rsidRPr="009D673B">
        <w:rPr>
          <w:rFonts w:ascii="Times New Roman" w:hAnsi="Times New Roman" w:cs="Times New Roman"/>
          <w:sz w:val="24"/>
          <w:szCs w:val="24"/>
        </w:rPr>
        <w:t>kalendářním roce</w:t>
      </w:r>
      <w:r>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726D15">
        <w:rPr>
          <w:rFonts w:ascii="Times New Roman" w:hAnsi="Times New Roman"/>
          <w:sz w:val="24"/>
        </w:rPr>
        <w:t>;</w:t>
      </w:r>
    </w:p>
    <w:p w:rsidR="00514282" w:rsidRDefault="00514282" w:rsidP="00514282">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Pr="009D673B">
        <w:rPr>
          <w:rFonts w:ascii="Times New Roman" w:hAnsi="Times New Roman" w:cs="Times New Roman"/>
          <w:b/>
          <w:i/>
          <w:sz w:val="24"/>
          <w:szCs w:val="24"/>
        </w:rPr>
        <w:tab/>
      </w:r>
      <w:r w:rsidRPr="009D673B">
        <w:rPr>
          <w:rFonts w:ascii="Times New Roman" w:hAnsi="Times New Roman" w:cs="Times New Roman"/>
          <w:sz w:val="24"/>
          <w:szCs w:val="24"/>
        </w:rPr>
        <w:t>je meziroční změna cen průmyslových výrobců vyjádřená v </w:t>
      </w:r>
      <w:r w:rsidRPr="00303EBF">
        <w:rPr>
          <w:rFonts w:ascii="Times New Roman" w:hAnsi="Times New Roman" w:cs="Times New Roman"/>
          <w:sz w:val="24"/>
          <w:szCs w:val="24"/>
        </w:rPr>
        <w:t>procentech</w:t>
      </w:r>
      <w:r w:rsidRPr="009D673B">
        <w:rPr>
          <w:rFonts w:ascii="Times New Roman" w:hAnsi="Times New Roman" w:cs="Times New Roman"/>
          <w:sz w:val="24"/>
          <w:szCs w:val="24"/>
        </w:rPr>
        <w:t xml:space="preserve"> zjištěná z indexu cen průmyslových výrobců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xml:space="preserve">), a to z indexu cen průmyslových výrobců v České republice, klasifikace produkce </w:t>
      </w:r>
      <w:r w:rsidRPr="00303EBF">
        <w:rPr>
          <w:rFonts w:ascii="Times New Roman" w:hAnsi="Times New Roman" w:cs="Times New Roman"/>
          <w:sz w:val="24"/>
          <w:szCs w:val="24"/>
        </w:rPr>
        <w:t xml:space="preserve">podle sekce a </w:t>
      </w:r>
      <w:proofErr w:type="spellStart"/>
      <w:r w:rsidRPr="00303EBF">
        <w:rPr>
          <w:rFonts w:ascii="Times New Roman" w:hAnsi="Times New Roman" w:cs="Times New Roman"/>
          <w:sz w:val="24"/>
          <w:szCs w:val="24"/>
        </w:rPr>
        <w:t>subsekce</w:t>
      </w:r>
      <w:proofErr w:type="spellEnd"/>
      <w:r w:rsidRPr="00303EBF">
        <w:rPr>
          <w:rFonts w:ascii="Times New Roman" w:hAnsi="Times New Roman" w:cs="Times New Roman"/>
          <w:sz w:val="24"/>
          <w:szCs w:val="24"/>
        </w:rPr>
        <w:t xml:space="preserve"> </w:t>
      </w:r>
      <w:r w:rsidRPr="009D673B">
        <w:rPr>
          <w:rFonts w:ascii="Times New Roman" w:hAnsi="Times New Roman" w:cs="Times New Roman"/>
          <w:sz w:val="24"/>
          <w:szCs w:val="24"/>
        </w:rPr>
        <w:t>CZ-CPA</w:t>
      </w:r>
      <w:r w:rsidRPr="00303EBF">
        <w:rPr>
          <w:rFonts w:ascii="Times New Roman" w:hAnsi="Times New Roman" w:cs="Times New Roman"/>
          <w:sz w:val="24"/>
          <w:szCs w:val="24"/>
        </w:rPr>
        <w:t xml:space="preserve">. </w:t>
      </w:r>
      <w:r w:rsidRPr="00A61765">
        <w:rPr>
          <w:rFonts w:ascii="Times New Roman" w:hAnsi="Times New Roman" w:cs="Times New Roman"/>
          <w:i/>
          <w:sz w:val="24"/>
          <w:szCs w:val="24"/>
        </w:rPr>
        <w:t>ICP</w:t>
      </w:r>
      <w:r w:rsidRPr="00303EBF">
        <w:rPr>
          <w:rFonts w:ascii="Times New Roman" w:hAnsi="Times New Roman" w:cs="Times New Roman"/>
          <w:sz w:val="24"/>
          <w:szCs w:val="24"/>
        </w:rPr>
        <w:t xml:space="preserve"> se do vzorce dosazuje v procentech a stanoví se jako podíl průměru indexu cen průmyslových výrobců v České republice, </w:t>
      </w:r>
      <w:r w:rsidRPr="009D673B">
        <w:rPr>
          <w:rFonts w:ascii="Times New Roman" w:hAnsi="Times New Roman" w:cs="Times New Roman"/>
          <w:sz w:val="24"/>
          <w:szCs w:val="24"/>
        </w:rPr>
        <w:t xml:space="preserve">klasifikace produkce podle sekce a </w:t>
      </w:r>
      <w:proofErr w:type="spellStart"/>
      <w:r w:rsidRPr="009D673B">
        <w:rPr>
          <w:rFonts w:ascii="Times New Roman" w:hAnsi="Times New Roman" w:cs="Times New Roman"/>
          <w:sz w:val="24"/>
          <w:szCs w:val="24"/>
        </w:rPr>
        <w:t>subsekce</w:t>
      </w:r>
      <w:proofErr w:type="spellEnd"/>
      <w:r w:rsidRPr="009D673B">
        <w:rPr>
          <w:rFonts w:ascii="Times New Roman" w:hAnsi="Times New Roman" w:cs="Times New Roman"/>
          <w:sz w:val="24"/>
          <w:szCs w:val="24"/>
        </w:rPr>
        <w:t xml:space="preserve"> CZ-CPA</w:t>
      </w:r>
      <w:r w:rsidRPr="00303EBF">
        <w:rPr>
          <w:rFonts w:ascii="Times New Roman" w:hAnsi="Times New Roman" w:cs="Times New Roman"/>
          <w:sz w:val="24"/>
          <w:szCs w:val="24"/>
        </w:rPr>
        <w:t xml:space="preserve">, </w:t>
      </w:r>
      <w:r w:rsidRPr="009D673B">
        <w:rPr>
          <w:rFonts w:ascii="Times New Roman" w:hAnsi="Times New Roman" w:cs="Times New Roman"/>
          <w:sz w:val="24"/>
          <w:szCs w:val="24"/>
        </w:rPr>
        <w:t xml:space="preserve">za posledních dvanáct měsíců k datu </w:t>
      </w:r>
      <w:proofErr w:type="gramStart"/>
      <w:r w:rsidRPr="009D673B">
        <w:rPr>
          <w:rFonts w:ascii="Times New Roman" w:hAnsi="Times New Roman" w:cs="Times New Roman"/>
          <w:sz w:val="24"/>
          <w:szCs w:val="24"/>
        </w:rPr>
        <w:t>31.12. roku</w:t>
      </w:r>
      <w:proofErr w:type="gramEnd"/>
      <w:r w:rsidRPr="009D673B">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9D673B">
        <w:rPr>
          <w:rFonts w:ascii="Times New Roman" w:hAnsi="Times New Roman" w:cs="Times New Roman"/>
          <w:sz w:val="24"/>
          <w:szCs w:val="24"/>
        </w:rPr>
        <w:t xml:space="preserve"> a průměru indexu cen průmyslových výrobců v České republice stejné klasifikace za předchozích dvanáct měsíců k datu 31.12. roku </w:t>
      </w:r>
      <w:r w:rsidRPr="009D673B">
        <w:rPr>
          <w:rFonts w:ascii="Times New Roman" w:hAnsi="Times New Roman" w:cs="Times New Roman"/>
          <w:i/>
          <w:sz w:val="24"/>
          <w:szCs w:val="24"/>
        </w:rPr>
        <w:t>N-2</w:t>
      </w:r>
      <w:r w:rsidRPr="009D673B">
        <w:rPr>
          <w:rFonts w:ascii="Times New Roman" w:hAnsi="Times New Roman" w:cs="Times New Roman"/>
          <w:sz w:val="24"/>
          <w:szCs w:val="24"/>
        </w:rPr>
        <w:t xml:space="preserve"> (tzv. podíl klouzavých průměrů). </w:t>
      </w:r>
      <w:r w:rsidRPr="00DE7C98">
        <w:rPr>
          <w:rFonts w:ascii="Times New Roman" w:hAnsi="Times New Roman" w:cs="Times New Roman"/>
          <w:kern w:val="24"/>
          <w:sz w:val="24"/>
          <w:szCs w:val="24"/>
        </w:rPr>
        <w:t xml:space="preserve">Pro </w:t>
      </w:r>
      <w:r>
        <w:rPr>
          <w:rFonts w:ascii="Times New Roman" w:hAnsi="Times New Roman" w:cs="Times New Roman"/>
          <w:kern w:val="24"/>
          <w:sz w:val="24"/>
          <w:szCs w:val="24"/>
        </w:rPr>
        <w:t>vyloučení jakýchkoli pochybností se uvádí, že pokud by hypoteticky měla být Hodinová sazba upravována postupem podle tohoto čl. V</w:t>
      </w:r>
      <w:r w:rsidRPr="00726D15">
        <w:rPr>
          <w:rFonts w:ascii="Times New Roman" w:hAnsi="Times New Roman"/>
          <w:kern w:val="24"/>
          <w:sz w:val="24"/>
        </w:rPr>
        <w:t xml:space="preserve">. odst. </w:t>
      </w:r>
      <w:r>
        <w:rPr>
          <w:rFonts w:ascii="Times New Roman" w:hAnsi="Times New Roman" w:cs="Times New Roman"/>
          <w:kern w:val="24"/>
          <w:sz w:val="24"/>
          <w:szCs w:val="24"/>
        </w:rPr>
        <w:t xml:space="preserve">3. této Smlouvy již pro rok 2014, do vzorce by vstupovala hodnota </w:t>
      </w:r>
      <w:r w:rsidRPr="00DE7C98">
        <w:rPr>
          <w:rFonts w:ascii="Times New Roman" w:hAnsi="Times New Roman" w:cs="Times New Roman"/>
          <w:i/>
          <w:kern w:val="24"/>
          <w:sz w:val="24"/>
          <w:szCs w:val="24"/>
        </w:rPr>
        <w:t>ICP</w:t>
      </w:r>
      <w:r>
        <w:rPr>
          <w:rFonts w:ascii="Times New Roman" w:hAnsi="Times New Roman" w:cs="Times New Roman"/>
          <w:kern w:val="24"/>
          <w:sz w:val="24"/>
          <w:szCs w:val="24"/>
        </w:rPr>
        <w:t xml:space="preserve"> vyhlášená ČSÚ pro den </w:t>
      </w:r>
      <w:proofErr w:type="gramStart"/>
      <w:r>
        <w:rPr>
          <w:rFonts w:ascii="Times New Roman" w:hAnsi="Times New Roman" w:cs="Times New Roman"/>
          <w:kern w:val="24"/>
          <w:sz w:val="24"/>
          <w:szCs w:val="24"/>
        </w:rPr>
        <w:t>31.12.2013</w:t>
      </w:r>
      <w:proofErr w:type="gramEnd"/>
      <w:r>
        <w:rPr>
          <w:rFonts w:ascii="Times New Roman" w:hAnsi="Times New Roman" w:cs="Times New Roman"/>
          <w:kern w:val="24"/>
          <w:sz w:val="24"/>
          <w:szCs w:val="24"/>
        </w:rPr>
        <w:t>, tj. 100,8%</w:t>
      </w:r>
      <w:r w:rsidRPr="00DE7C98">
        <w:rPr>
          <w:rFonts w:ascii="Times New Roman" w:hAnsi="Times New Roman" w:cs="Times New Roman"/>
          <w:sz w:val="24"/>
          <w:szCs w:val="24"/>
        </w:rPr>
        <w:t xml:space="preserve">. </w:t>
      </w:r>
      <w:r w:rsidRPr="009D673B">
        <w:rPr>
          <w:rFonts w:ascii="Times New Roman" w:hAnsi="Times New Roman" w:cs="Times New Roman"/>
          <w:sz w:val="24"/>
          <w:szCs w:val="24"/>
        </w:rPr>
        <w:t xml:space="preserve">Pokud by došlo ke změně klasifikace </w:t>
      </w:r>
      <w:r>
        <w:rPr>
          <w:rFonts w:ascii="Times New Roman" w:hAnsi="Times New Roman" w:cs="Times New Roman"/>
          <w:sz w:val="24"/>
          <w:szCs w:val="24"/>
        </w:rPr>
        <w:t xml:space="preserve">indexu </w:t>
      </w:r>
      <w:r w:rsidRPr="009D673B">
        <w:rPr>
          <w:rFonts w:ascii="Times New Roman" w:hAnsi="Times New Roman" w:cs="Times New Roman"/>
          <w:sz w:val="24"/>
          <w:szCs w:val="24"/>
        </w:rPr>
        <w:t xml:space="preserve">cen průmyslových výrobců, pak se použije index obsahově nejvíce podobný </w:t>
      </w:r>
      <w:r>
        <w:rPr>
          <w:rFonts w:ascii="Times New Roman" w:hAnsi="Times New Roman" w:cs="Times New Roman"/>
          <w:sz w:val="24"/>
          <w:szCs w:val="24"/>
        </w:rPr>
        <w:t xml:space="preserve">tomuto </w:t>
      </w:r>
      <w:r w:rsidRPr="009D673B">
        <w:rPr>
          <w:rFonts w:ascii="Times New Roman" w:hAnsi="Times New Roman" w:cs="Times New Roman"/>
          <w:sz w:val="24"/>
          <w:szCs w:val="24"/>
        </w:rPr>
        <w:t xml:space="preserve">indexu. </w:t>
      </w:r>
    </w:p>
    <w:p w:rsidR="002A5F9E" w:rsidRPr="009015D5" w:rsidRDefault="00514282" w:rsidP="0044124E">
      <w:pPr>
        <w:ind w:left="426"/>
        <w:jc w:val="both"/>
        <w:rPr>
          <w:rFonts w:ascii="Times New Roman" w:hAnsi="Times New Roman" w:cs="Times New Roman"/>
          <w:sz w:val="24"/>
          <w:szCs w:val="24"/>
        </w:rPr>
      </w:pPr>
      <w:r>
        <w:rPr>
          <w:rFonts w:ascii="Times New Roman" w:hAnsi="Times New Roman" w:cs="Times New Roman"/>
          <w:sz w:val="24"/>
          <w:szCs w:val="24"/>
        </w:rPr>
        <w:t xml:space="preserve">Hodinová sazba vypočtená dle vzorce uvedeného v tomto čl. </w:t>
      </w:r>
      <w:r w:rsidRPr="00726D15">
        <w:rPr>
          <w:rFonts w:ascii="Times New Roman" w:hAnsi="Times New Roman"/>
          <w:sz w:val="24"/>
        </w:rPr>
        <w:t xml:space="preserve">V. odst. </w:t>
      </w:r>
      <w:r>
        <w:rPr>
          <w:rFonts w:ascii="Times New Roman" w:hAnsi="Times New Roman" w:cs="Times New Roman"/>
          <w:sz w:val="24"/>
          <w:szCs w:val="24"/>
        </w:rPr>
        <w:t xml:space="preserve">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vždy po uplynutí příslušné dekády, tj. období od 1. do 10. dne v měsíci, od 11. do 20. dne v měsíci a od 21. 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v nichž bude uveden počet </w:t>
      </w:r>
      <w:r w:rsidR="00514282">
        <w:rPr>
          <w:rFonts w:ascii="Times New Roman" w:hAnsi="Times New Roman" w:cs="Times New Roman"/>
          <w:sz w:val="24"/>
          <w:szCs w:val="24"/>
        </w:rPr>
        <w:t xml:space="preserve">Provozních </w:t>
      </w:r>
      <w:r w:rsidR="00514282" w:rsidRPr="00EB209B">
        <w:rPr>
          <w:rFonts w:ascii="Times New Roman" w:hAnsi="Times New Roman" w:cs="Times New Roman"/>
          <w:sz w:val="24"/>
          <w:szCs w:val="24"/>
        </w:rPr>
        <w:lastRenderedPageBreak/>
        <w:t xml:space="preserve">hodin </w:t>
      </w:r>
      <w:r w:rsidR="00514282">
        <w:rPr>
          <w:rFonts w:ascii="Times New Roman" w:hAnsi="Times New Roman" w:cs="Times New Roman"/>
          <w:sz w:val="24"/>
          <w:szCs w:val="24"/>
        </w:rPr>
        <w:t>příslušné dekády</w:t>
      </w:r>
      <w:r w:rsidR="00514282" w:rsidRPr="00EB209B">
        <w:rPr>
          <w:rFonts w:ascii="Times New Roman" w:hAnsi="Times New Roman" w:cs="Times New Roman"/>
          <w:sz w:val="24"/>
          <w:szCs w:val="24"/>
        </w:rPr>
        <w:t>.</w:t>
      </w:r>
      <w:r w:rsidR="00514282">
        <w:rPr>
          <w:rFonts w:ascii="Times New Roman" w:hAnsi="Times New Roman" w:cs="Times New Roman"/>
          <w:sz w:val="24"/>
          <w:szCs w:val="24"/>
        </w:rPr>
        <w:t xml:space="preserve"> V období, v němž již dojde k navýšení Hodinové sazby v souladu s čl. V</w:t>
      </w:r>
      <w:r w:rsidR="00514282" w:rsidRPr="00726D15">
        <w:rPr>
          <w:rFonts w:ascii="Times New Roman" w:hAnsi="Times New Roman"/>
          <w:sz w:val="24"/>
        </w:rPr>
        <w:t xml:space="preserve">. odst. </w:t>
      </w:r>
      <w:r w:rsidR="00514282">
        <w:rPr>
          <w:rFonts w:ascii="Times New Roman" w:hAnsi="Times New Roman" w:cs="Times New Roman"/>
          <w:sz w:val="24"/>
          <w:szCs w:val="24"/>
        </w:rPr>
        <w:t xml:space="preserve">3. této Smlouvy, avšak Dodavateli dosud nebude známa výše příslušného indexu </w:t>
      </w:r>
      <w:r w:rsidR="00514282" w:rsidRPr="00A61765">
        <w:rPr>
          <w:rFonts w:ascii="Times New Roman" w:hAnsi="Times New Roman" w:cs="Times New Roman"/>
          <w:i/>
          <w:sz w:val="24"/>
          <w:szCs w:val="24"/>
        </w:rPr>
        <w:t>ICP</w:t>
      </w:r>
      <w:r w:rsidR="00514282">
        <w:rPr>
          <w:rFonts w:ascii="Times New Roman" w:hAnsi="Times New Roman" w:cs="Times New Roman"/>
          <w:sz w:val="24"/>
          <w:szCs w:val="24"/>
        </w:rPr>
        <w:t xml:space="preserve">, bude Dodavatel fakturovat Zadavateli cenu za plnění poskytnuté dle této Smlouvy v Hodinové sazbě platné pro rok </w:t>
      </w:r>
      <w:r w:rsidR="00514282" w:rsidRPr="009D673B">
        <w:rPr>
          <w:rFonts w:ascii="Times New Roman" w:hAnsi="Times New Roman" w:cs="Times New Roman"/>
          <w:i/>
          <w:sz w:val="24"/>
          <w:szCs w:val="24"/>
        </w:rPr>
        <w:t>N-1</w:t>
      </w:r>
      <w:r w:rsidR="00514282">
        <w:rPr>
          <w:rFonts w:ascii="Times New Roman" w:hAnsi="Times New Roman" w:cs="Times New Roman"/>
          <w:sz w:val="24"/>
          <w:szCs w:val="24"/>
        </w:rPr>
        <w:t xml:space="preserve">. Vyúčtování takto vzniklého nedoplatku či přeplatku provede příslušná Smluvní strana (tj. Dodavatel v případě nedoplatku a Zadavatel v případě přeplatku) bez zbytečného odkladu po zveřejnění předmětného indexu </w:t>
      </w:r>
      <w:r w:rsidR="00514282" w:rsidRPr="00A61765">
        <w:rPr>
          <w:rFonts w:ascii="Times New Roman" w:hAnsi="Times New Roman" w:cs="Times New Roman"/>
          <w:i/>
          <w:sz w:val="24"/>
          <w:szCs w:val="24"/>
        </w:rPr>
        <w:t>ICP</w:t>
      </w:r>
      <w:r w:rsidR="00514282">
        <w:rPr>
          <w:rFonts w:ascii="Times New Roman" w:hAnsi="Times New Roman" w:cs="Times New Roman"/>
          <w:sz w:val="24"/>
          <w:szCs w:val="24"/>
        </w:rPr>
        <w:t xml:space="preserve"> vystavením faktury na částku odpovídající tomuto nedoplatku či přeplatku</w:t>
      </w:r>
      <w:r w:rsidR="00514282" w:rsidRPr="00EB209B">
        <w:rPr>
          <w:rFonts w:ascii="Times New Roman" w:hAnsi="Times New Roman" w:cs="Times New Roman"/>
          <w:sz w:val="24"/>
          <w:szCs w:val="24"/>
        </w:rPr>
        <w:t>.</w:t>
      </w:r>
    </w:p>
    <w:p w:rsidR="002414C0"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44124E" w:rsidRDefault="002414C0" w:rsidP="00514282">
      <w:pPr>
        <w:pStyle w:val="Odstavecseseznamem"/>
        <w:numPr>
          <w:ilvl w:val="0"/>
          <w:numId w:val="10"/>
        </w:numPr>
        <w:spacing w:after="0"/>
        <w:ind w:left="357" w:hanging="357"/>
        <w:jc w:val="both"/>
        <w:rPr>
          <w:rFonts w:ascii="Times New Roman" w:eastAsia="Calibri" w:hAnsi="Times New Roman" w:cs="Times New Roman"/>
          <w:sz w:val="24"/>
          <w:szCs w:val="24"/>
        </w:rPr>
      </w:pPr>
      <w:r w:rsidRPr="000F24B6">
        <w:rPr>
          <w:rFonts w:ascii="Times New Roman" w:eastAsia="Calibri" w:hAnsi="Times New Roman" w:cs="Times New Roman"/>
          <w:sz w:val="24"/>
          <w:szCs w:val="24"/>
        </w:rPr>
        <w:t>Příjemce zdanitelného plnění (</w:t>
      </w:r>
      <w:r w:rsidR="000F24B6" w:rsidRPr="000F24B6">
        <w:rPr>
          <w:rFonts w:ascii="Times New Roman" w:eastAsia="Calibri" w:hAnsi="Times New Roman" w:cs="Times New Roman"/>
          <w:sz w:val="24"/>
          <w:szCs w:val="24"/>
        </w:rPr>
        <w:t>Zadavatel</w:t>
      </w:r>
      <w:r w:rsidRPr="000F24B6">
        <w:rPr>
          <w:rFonts w:ascii="Times New Roman" w:eastAsia="Calibri" w:hAnsi="Times New Roman" w:cs="Times New Roman"/>
          <w:sz w:val="24"/>
          <w:szCs w:val="24"/>
        </w:rPr>
        <w:t xml:space="preserve">) je oprávněn uhradit za </w:t>
      </w:r>
      <w:r w:rsidR="000F24B6" w:rsidRPr="000F24B6">
        <w:rPr>
          <w:rFonts w:ascii="Times New Roman" w:eastAsia="Calibri" w:hAnsi="Times New Roman" w:cs="Times New Roman"/>
          <w:sz w:val="24"/>
          <w:szCs w:val="24"/>
        </w:rPr>
        <w:t>Dodavatele</w:t>
      </w:r>
      <w:r w:rsidRPr="000F24B6">
        <w:rPr>
          <w:rFonts w:ascii="Times New Roman" w:eastAsia="Calibri" w:hAnsi="Times New Roman" w:cs="Times New Roman"/>
          <w:sz w:val="24"/>
          <w:szCs w:val="24"/>
        </w:rPr>
        <w:t xml:space="preserve"> daň z přidané hodnoty z </w:t>
      </w:r>
      <w:r w:rsidR="009B2298">
        <w:rPr>
          <w:rFonts w:ascii="Times New Roman" w:eastAsia="Calibri" w:hAnsi="Times New Roman" w:cs="Times New Roman"/>
          <w:sz w:val="24"/>
          <w:szCs w:val="24"/>
        </w:rPr>
        <w:t>příslušného</w:t>
      </w:r>
      <w:r w:rsidRPr="000F24B6">
        <w:rPr>
          <w:rFonts w:ascii="Times New Roman" w:eastAsia="Calibri" w:hAnsi="Times New Roman" w:cs="Times New Roman"/>
          <w:sz w:val="24"/>
          <w:szCs w:val="24"/>
        </w:rPr>
        <w:t xml:space="preserve"> zdanitelného plnění v souladu </w:t>
      </w:r>
      <w:r w:rsidR="009B2298" w:rsidRPr="000F24B6">
        <w:rPr>
          <w:rFonts w:ascii="Times New Roman" w:eastAsia="Calibri" w:hAnsi="Times New Roman" w:cs="Times New Roman"/>
          <w:sz w:val="24"/>
          <w:szCs w:val="24"/>
        </w:rPr>
        <w:t>s</w:t>
      </w:r>
      <w:r w:rsidR="009B2298">
        <w:rPr>
          <w:rFonts w:ascii="Times New Roman" w:eastAsia="Calibri" w:hAnsi="Times New Roman" w:cs="Times New Roman"/>
          <w:sz w:val="24"/>
          <w:szCs w:val="24"/>
        </w:rPr>
        <w:t> ustanovením</w:t>
      </w:r>
      <w:r w:rsidRPr="000F24B6">
        <w:rPr>
          <w:rFonts w:ascii="Times New Roman" w:eastAsia="Calibri" w:hAnsi="Times New Roman" w:cs="Times New Roman"/>
          <w:sz w:val="24"/>
          <w:szCs w:val="24"/>
        </w:rPr>
        <w:t xml:space="preserve"> § 109a zákona </w:t>
      </w:r>
      <w:r w:rsidR="00AF3E04">
        <w:rPr>
          <w:rFonts w:ascii="Times New Roman" w:eastAsia="Calibri" w:hAnsi="Times New Roman" w:cs="Times New Roman"/>
          <w:sz w:val="24"/>
          <w:szCs w:val="24"/>
        </w:rPr>
        <w:t>o DPH</w:t>
      </w:r>
      <w:r w:rsidR="000F24B6" w:rsidRPr="000F24B6">
        <w:rPr>
          <w:rFonts w:ascii="Times New Roman" w:eastAsia="Calibri" w:hAnsi="Times New Roman" w:cs="Times New Roman"/>
          <w:sz w:val="24"/>
          <w:szCs w:val="24"/>
        </w:rPr>
        <w:t>,</w:t>
      </w:r>
      <w:r w:rsidRPr="000F24B6">
        <w:rPr>
          <w:rFonts w:ascii="Times New Roman" w:eastAsia="Calibri" w:hAnsi="Times New Roman" w:cs="Times New Roman"/>
          <w:sz w:val="24"/>
          <w:szCs w:val="24"/>
        </w:rPr>
        <w:t xml:space="preserve"> pokud je v</w:t>
      </w:r>
      <w:r w:rsidR="000F24B6" w:rsidRPr="000F24B6">
        <w:rPr>
          <w:rFonts w:ascii="Times New Roman" w:eastAsia="Calibri" w:hAnsi="Times New Roman" w:cs="Times New Roman"/>
          <w:sz w:val="24"/>
          <w:szCs w:val="24"/>
        </w:rPr>
        <w:t> </w:t>
      </w:r>
      <w:r w:rsidRPr="000F24B6">
        <w:rPr>
          <w:rFonts w:ascii="Times New Roman" w:eastAsia="Calibri" w:hAnsi="Times New Roman" w:cs="Times New Roman"/>
          <w:sz w:val="24"/>
          <w:szCs w:val="24"/>
        </w:rPr>
        <w:t xml:space="preserve">okamžiku uskutečnění zdanitelného plnění o </w:t>
      </w:r>
      <w:r w:rsidR="000F24B6" w:rsidRPr="000F24B6">
        <w:rPr>
          <w:rFonts w:ascii="Times New Roman" w:eastAsia="Calibri" w:hAnsi="Times New Roman" w:cs="Times New Roman"/>
          <w:sz w:val="24"/>
          <w:szCs w:val="24"/>
        </w:rPr>
        <w:t>Dodavateli</w:t>
      </w:r>
      <w:r w:rsidRPr="000F24B6">
        <w:rPr>
          <w:rFonts w:ascii="Times New Roman" w:eastAsia="Calibri" w:hAnsi="Times New Roman" w:cs="Times New Roman"/>
          <w:sz w:val="24"/>
          <w:szCs w:val="24"/>
        </w:rPr>
        <w:t xml:space="preserve"> zveřejněna způsobem umožňujícím dálkový přístup skutečnost, že je nespolehlivým plátcem</w:t>
      </w:r>
      <w:r w:rsidR="009B2298">
        <w:rPr>
          <w:rFonts w:ascii="Times New Roman" w:eastAsia="Calibri" w:hAnsi="Times New Roman" w:cs="Times New Roman"/>
          <w:sz w:val="24"/>
          <w:szCs w:val="24"/>
        </w:rPr>
        <w:t xml:space="preserve"> </w:t>
      </w:r>
      <w:r w:rsidR="009B2298" w:rsidRPr="00A3730E">
        <w:rPr>
          <w:rFonts w:ascii="Times New Roman" w:eastAsia="Calibri" w:hAnsi="Times New Roman" w:cs="Times New Roman"/>
          <w:sz w:val="24"/>
          <w:szCs w:val="24"/>
        </w:rPr>
        <w:t>daně z přidané hodnoty</w:t>
      </w:r>
      <w:r w:rsidRPr="000F24B6">
        <w:rPr>
          <w:rFonts w:ascii="Times New Roman" w:eastAsia="Calibri" w:hAnsi="Times New Roman" w:cs="Times New Roman"/>
          <w:sz w:val="24"/>
          <w:szCs w:val="24"/>
        </w:rPr>
        <w:t>.</w:t>
      </w:r>
      <w:r w:rsidR="00514282">
        <w:rPr>
          <w:rFonts w:ascii="Times New Roman" w:eastAsia="Calibri" w:hAnsi="Times New Roman" w:cs="Times New Roman"/>
          <w:sz w:val="24"/>
          <w:szCs w:val="24"/>
        </w:rPr>
        <w:t xml:space="preserve"> </w:t>
      </w:r>
      <w:r w:rsidR="000F24B6" w:rsidRPr="0044124E">
        <w:rPr>
          <w:rFonts w:ascii="Times New Roman" w:eastAsia="Calibri" w:hAnsi="Times New Roman" w:cs="Times New Roman"/>
          <w:sz w:val="24"/>
          <w:szCs w:val="24"/>
        </w:rPr>
        <w:t xml:space="preserve">Zadavatel </w:t>
      </w:r>
      <w:r w:rsidRPr="0044124E">
        <w:rPr>
          <w:rFonts w:ascii="Times New Roman" w:eastAsia="Calibri" w:hAnsi="Times New Roman" w:cs="Times New Roman"/>
          <w:sz w:val="24"/>
          <w:szCs w:val="24"/>
        </w:rPr>
        <w:t xml:space="preserve">je oprávněn uhradit za </w:t>
      </w:r>
      <w:r w:rsidR="0016348B" w:rsidRPr="0044124E">
        <w:rPr>
          <w:rFonts w:ascii="Times New Roman" w:eastAsia="Calibri" w:hAnsi="Times New Roman" w:cs="Times New Roman"/>
          <w:sz w:val="24"/>
          <w:szCs w:val="24"/>
        </w:rPr>
        <w:t>Dodavatele</w:t>
      </w:r>
      <w:r w:rsidRPr="0044124E">
        <w:rPr>
          <w:rFonts w:ascii="Times New Roman" w:eastAsia="Calibri" w:hAnsi="Times New Roman" w:cs="Times New Roman"/>
          <w:sz w:val="24"/>
          <w:szCs w:val="24"/>
        </w:rPr>
        <w:t xml:space="preserve"> daň z přidané hodnoty z</w:t>
      </w:r>
      <w:r w:rsidR="00514282">
        <w:rPr>
          <w:rFonts w:ascii="Times New Roman" w:eastAsia="Calibri" w:hAnsi="Times New Roman" w:cs="Times New Roman"/>
          <w:sz w:val="24"/>
          <w:szCs w:val="24"/>
        </w:rPr>
        <w:t> </w:t>
      </w:r>
      <w:r w:rsidRPr="0044124E">
        <w:rPr>
          <w:rFonts w:ascii="Times New Roman" w:eastAsia="Calibri" w:hAnsi="Times New Roman" w:cs="Times New Roman"/>
          <w:sz w:val="24"/>
          <w:szCs w:val="24"/>
        </w:rPr>
        <w:t>takového zdanitelného plnění v souladu s</w:t>
      </w:r>
      <w:r w:rsidR="009B2298" w:rsidRPr="0044124E">
        <w:rPr>
          <w:rFonts w:ascii="Times New Roman" w:eastAsia="Calibri" w:hAnsi="Times New Roman" w:cs="Times New Roman"/>
          <w:sz w:val="24"/>
          <w:szCs w:val="24"/>
        </w:rPr>
        <w:t xml:space="preserve"> ustanovením </w:t>
      </w:r>
      <w:r w:rsidRPr="0044124E">
        <w:rPr>
          <w:rFonts w:ascii="Times New Roman" w:eastAsia="Calibri" w:hAnsi="Times New Roman" w:cs="Times New Roman"/>
          <w:sz w:val="24"/>
          <w:szCs w:val="24"/>
        </w:rPr>
        <w:t xml:space="preserve">§ 109a zákona </w:t>
      </w:r>
      <w:r w:rsidR="000F24B6" w:rsidRPr="0044124E">
        <w:rPr>
          <w:rFonts w:ascii="Times New Roman" w:eastAsia="Calibri" w:hAnsi="Times New Roman" w:cs="Times New Roman"/>
          <w:sz w:val="24"/>
          <w:szCs w:val="24"/>
        </w:rPr>
        <w:t>o DPH t</w:t>
      </w:r>
      <w:r w:rsidRPr="0044124E">
        <w:rPr>
          <w:rFonts w:ascii="Times New Roman" w:eastAsia="Calibri" w:hAnsi="Times New Roman" w:cs="Times New Roman"/>
          <w:sz w:val="24"/>
          <w:szCs w:val="24"/>
        </w:rPr>
        <w:t xml:space="preserve">aké: </w:t>
      </w:r>
    </w:p>
    <w:p w:rsidR="000F24B6" w:rsidRPr="00331FCC"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0F24B6">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514282" w:rsidRDefault="00514282" w:rsidP="00514282">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lastRenderedPageBreak/>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Pr="009D673B">
        <w:rPr>
          <w:rFonts w:ascii="Times New Roman" w:hAnsi="Times New Roman" w:cs="Times New Roman"/>
          <w:sz w:val="24"/>
          <w:szCs w:val="24"/>
        </w:rPr>
        <w:t>doměřenou daň z přidané hodnoty.</w:t>
      </w:r>
    </w:p>
    <w:p w:rsidR="00514282" w:rsidRPr="00FC55AA" w:rsidRDefault="00514282" w:rsidP="00514282">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455EBC" w:rsidRDefault="00455EBC" w:rsidP="00C337A5">
      <w:pPr>
        <w:spacing w:after="0"/>
        <w:jc w:val="center"/>
        <w:rPr>
          <w:rFonts w:ascii="Times New Roman" w:hAnsi="Times New Roman" w:cs="Times New Roman"/>
          <w:b/>
          <w:sz w:val="24"/>
          <w:szCs w:val="24"/>
        </w:rPr>
      </w:pPr>
    </w:p>
    <w:p w:rsidR="00723E34" w:rsidRDefault="00723E34" w:rsidP="00C337A5">
      <w:pPr>
        <w:spacing w:after="0"/>
        <w:jc w:val="center"/>
        <w:rPr>
          <w:rFonts w:ascii="Times New Roman" w:hAnsi="Times New Roman" w:cs="Times New Roman"/>
          <w:b/>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Pr="00514282" w:rsidRDefault="00846300"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každé </w:t>
      </w:r>
      <w:r w:rsidR="001C1459">
        <w:rPr>
          <w:rFonts w:ascii="Times New Roman" w:hAnsi="Times New Roman" w:cs="Times New Roman"/>
          <w:sz w:val="24"/>
          <w:szCs w:val="24"/>
        </w:rPr>
        <w:t xml:space="preserve">jednotlivé </w:t>
      </w:r>
      <w:r>
        <w:rPr>
          <w:rFonts w:ascii="Times New Roman" w:hAnsi="Times New Roman" w:cs="Times New Roman"/>
          <w:sz w:val="24"/>
          <w:szCs w:val="24"/>
        </w:rPr>
        <w:t xml:space="preserve">porušení </w:t>
      </w:r>
      <w:r w:rsidR="00A61765">
        <w:rPr>
          <w:rFonts w:ascii="Times New Roman" w:hAnsi="Times New Roman" w:cs="Times New Roman"/>
          <w:sz w:val="24"/>
          <w:szCs w:val="24"/>
        </w:rPr>
        <w:t xml:space="preserve">kterékoli </w:t>
      </w:r>
      <w:r w:rsidR="00DA1EAE">
        <w:rPr>
          <w:rFonts w:ascii="Times New Roman" w:hAnsi="Times New Roman" w:cs="Times New Roman"/>
          <w:sz w:val="24"/>
          <w:szCs w:val="24"/>
        </w:rPr>
        <w:t>povinnosti</w:t>
      </w:r>
      <w:r w:rsidR="001C1459">
        <w:rPr>
          <w:rFonts w:ascii="Times New Roman" w:hAnsi="Times New Roman" w:cs="Times New Roman"/>
          <w:sz w:val="24"/>
          <w:szCs w:val="24"/>
        </w:rPr>
        <w:t xml:space="preserve"> dle čl. </w:t>
      </w:r>
      <w:r w:rsidR="001C1459" w:rsidRPr="00514282">
        <w:rPr>
          <w:rFonts w:ascii="Times New Roman" w:hAnsi="Times New Roman" w:cs="Times New Roman"/>
          <w:sz w:val="24"/>
          <w:szCs w:val="24"/>
        </w:rPr>
        <w:t xml:space="preserve">II. odst. 9. této Smlouvy jakoukoli Osobou Dodavatele smluvní pokutu ve výši </w:t>
      </w:r>
      <w:r w:rsidR="001C1459" w:rsidRPr="0044124E">
        <w:rPr>
          <w:rFonts w:ascii="Times New Roman" w:hAnsi="Times New Roman" w:cs="Times New Roman"/>
          <w:sz w:val="24"/>
          <w:szCs w:val="24"/>
        </w:rPr>
        <w:t xml:space="preserve">3.000,-Kč (slovy: </w:t>
      </w:r>
      <w:proofErr w:type="spellStart"/>
      <w:r w:rsidR="001C1459" w:rsidRPr="0044124E">
        <w:rPr>
          <w:rFonts w:ascii="Times New Roman" w:hAnsi="Times New Roman" w:cs="Times New Roman"/>
          <w:sz w:val="24"/>
          <w:szCs w:val="24"/>
        </w:rPr>
        <w:t>třitisícekorunčeských</w:t>
      </w:r>
      <w:proofErr w:type="spellEnd"/>
      <w:r w:rsidR="001C1459" w:rsidRPr="0044124E">
        <w:rPr>
          <w:rFonts w:ascii="Times New Roman" w:hAnsi="Times New Roman" w:cs="Times New Roman"/>
          <w:sz w:val="24"/>
          <w:szCs w:val="24"/>
        </w:rPr>
        <w:t>).</w:t>
      </w:r>
    </w:p>
    <w:p w:rsidR="00886256" w:rsidRDefault="00886256" w:rsidP="00886256">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se zavazuje zaplatit Zadavateli za každou byť započatou hodinu </w:t>
      </w:r>
      <w:r w:rsidR="00EE33CA">
        <w:rPr>
          <w:rFonts w:ascii="Times New Roman" w:hAnsi="Times New Roman" w:cs="Times New Roman"/>
          <w:sz w:val="24"/>
          <w:szCs w:val="24"/>
        </w:rPr>
        <w:t>příslušné směny</w:t>
      </w:r>
      <w:r>
        <w:rPr>
          <w:rFonts w:ascii="Times New Roman" w:hAnsi="Times New Roman" w:cs="Times New Roman"/>
          <w:sz w:val="24"/>
          <w:szCs w:val="24"/>
        </w:rPr>
        <w:t xml:space="preserve">, po kterou nebude </w:t>
      </w:r>
      <w:r w:rsidR="007B2A45">
        <w:rPr>
          <w:rFonts w:ascii="Times New Roman" w:hAnsi="Times New Roman" w:cs="Times New Roman"/>
          <w:sz w:val="24"/>
          <w:szCs w:val="24"/>
        </w:rPr>
        <w:t>kterýkoli z Překladačů</w:t>
      </w:r>
      <w:r w:rsidR="002A73D5">
        <w:rPr>
          <w:rFonts w:ascii="Times New Roman" w:hAnsi="Times New Roman" w:cs="Times New Roman"/>
          <w:sz w:val="24"/>
          <w:szCs w:val="24"/>
        </w:rPr>
        <w:t xml:space="preserve"> </w:t>
      </w:r>
      <w:r w:rsidR="00514282">
        <w:rPr>
          <w:rFonts w:ascii="Times New Roman" w:hAnsi="Times New Roman" w:cs="Times New Roman"/>
          <w:sz w:val="24"/>
          <w:szCs w:val="24"/>
        </w:rPr>
        <w:t xml:space="preserve">v rozporu s povinnostmi Dodavatele dle této Smlouvy </w:t>
      </w:r>
      <w:r>
        <w:rPr>
          <w:rFonts w:ascii="Times New Roman" w:hAnsi="Times New Roman" w:cs="Times New Roman"/>
          <w:sz w:val="24"/>
          <w:szCs w:val="24"/>
        </w:rPr>
        <w:t xml:space="preserve">k dispozici </w:t>
      </w:r>
      <w:r w:rsidR="00C039AE">
        <w:rPr>
          <w:rFonts w:ascii="Times New Roman" w:hAnsi="Times New Roman" w:cs="Times New Roman"/>
          <w:sz w:val="24"/>
          <w:szCs w:val="24"/>
        </w:rPr>
        <w:t xml:space="preserve">nebo nebude vykonávat přidělenou práci </w:t>
      </w:r>
      <w:r>
        <w:rPr>
          <w:rFonts w:ascii="Times New Roman" w:hAnsi="Times New Roman" w:cs="Times New Roman"/>
          <w:sz w:val="24"/>
          <w:szCs w:val="24"/>
        </w:rPr>
        <w:t xml:space="preserve">(např. z důvodu </w:t>
      </w:r>
      <w:r w:rsidRPr="003224C9">
        <w:rPr>
          <w:rFonts w:ascii="Times New Roman" w:hAnsi="Times New Roman" w:cs="Times New Roman"/>
          <w:sz w:val="24"/>
          <w:szCs w:val="24"/>
        </w:rPr>
        <w:t xml:space="preserve">absence </w:t>
      </w:r>
      <w:r w:rsidR="007327B3" w:rsidRPr="003224C9">
        <w:rPr>
          <w:rFonts w:ascii="Times New Roman" w:hAnsi="Times New Roman" w:cs="Times New Roman"/>
          <w:sz w:val="24"/>
          <w:szCs w:val="24"/>
        </w:rPr>
        <w:t>jeho řidiče</w:t>
      </w:r>
      <w:r w:rsidR="009B3709" w:rsidRPr="003224C9">
        <w:rPr>
          <w:rFonts w:ascii="Times New Roman" w:hAnsi="Times New Roman" w:cs="Times New Roman"/>
          <w:sz w:val="24"/>
          <w:szCs w:val="24"/>
        </w:rPr>
        <w:t xml:space="preserve">, </w:t>
      </w:r>
      <w:r w:rsidR="000729F6" w:rsidRPr="003224C9">
        <w:rPr>
          <w:rFonts w:ascii="Times New Roman" w:hAnsi="Times New Roman" w:cs="Times New Roman"/>
          <w:sz w:val="24"/>
          <w:szCs w:val="24"/>
        </w:rPr>
        <w:t xml:space="preserve">z důvodu </w:t>
      </w:r>
      <w:proofErr w:type="spellStart"/>
      <w:r w:rsidR="000729F6" w:rsidRPr="003224C9">
        <w:rPr>
          <w:rFonts w:ascii="Times New Roman" w:hAnsi="Times New Roman" w:cs="Times New Roman"/>
          <w:sz w:val="24"/>
          <w:szCs w:val="24"/>
        </w:rPr>
        <w:t>nezastižitelnosti</w:t>
      </w:r>
      <w:proofErr w:type="spellEnd"/>
      <w:r w:rsidR="000729F6" w:rsidRPr="003224C9">
        <w:rPr>
          <w:rFonts w:ascii="Times New Roman" w:hAnsi="Times New Roman" w:cs="Times New Roman"/>
          <w:sz w:val="24"/>
          <w:szCs w:val="24"/>
        </w:rPr>
        <w:t xml:space="preserve"> řidiče prostřednictvím </w:t>
      </w:r>
      <w:r w:rsidR="00BE14DE" w:rsidRPr="003224C9">
        <w:rPr>
          <w:rFonts w:ascii="Times New Roman" w:hAnsi="Times New Roman" w:cs="Times New Roman"/>
          <w:sz w:val="24"/>
          <w:szCs w:val="24"/>
        </w:rPr>
        <w:t>mobilního telefonu</w:t>
      </w:r>
      <w:r w:rsidR="000729F6" w:rsidRPr="003224C9">
        <w:rPr>
          <w:rFonts w:ascii="Times New Roman" w:hAnsi="Times New Roman" w:cs="Times New Roman"/>
          <w:sz w:val="24"/>
          <w:szCs w:val="24"/>
        </w:rPr>
        <w:t>,</w:t>
      </w:r>
      <w:r w:rsidR="000729F6">
        <w:rPr>
          <w:rFonts w:ascii="Times New Roman" w:hAnsi="Times New Roman" w:cs="Times New Roman"/>
          <w:sz w:val="24"/>
          <w:szCs w:val="24"/>
        </w:rPr>
        <w:t xml:space="preserve"> </w:t>
      </w:r>
      <w:r w:rsidR="009B3709">
        <w:rPr>
          <w:rFonts w:ascii="Times New Roman" w:hAnsi="Times New Roman" w:cs="Times New Roman"/>
          <w:sz w:val="24"/>
          <w:szCs w:val="24"/>
        </w:rPr>
        <w:t xml:space="preserve">z důvodu </w:t>
      </w:r>
      <w:r w:rsidR="00475ED7">
        <w:rPr>
          <w:rFonts w:ascii="Times New Roman" w:hAnsi="Times New Roman" w:cs="Times New Roman"/>
          <w:sz w:val="24"/>
          <w:szCs w:val="24"/>
        </w:rPr>
        <w:t xml:space="preserve">vykázání </w:t>
      </w:r>
      <w:r w:rsidR="009B3709">
        <w:rPr>
          <w:rFonts w:ascii="Times New Roman" w:hAnsi="Times New Roman" w:cs="Times New Roman"/>
          <w:sz w:val="24"/>
          <w:szCs w:val="24"/>
        </w:rPr>
        <w:t xml:space="preserve">řidiče </w:t>
      </w:r>
      <w:r w:rsidR="00475ED7">
        <w:rPr>
          <w:rFonts w:ascii="Times New Roman" w:hAnsi="Times New Roman" w:cs="Times New Roman"/>
          <w:sz w:val="24"/>
          <w:szCs w:val="24"/>
        </w:rPr>
        <w:t>z</w:t>
      </w:r>
      <w:r w:rsidR="00DA1EAE">
        <w:rPr>
          <w:rFonts w:ascii="Times New Roman" w:hAnsi="Times New Roman" w:cs="Times New Roman"/>
          <w:sz w:val="24"/>
          <w:szCs w:val="24"/>
        </w:rPr>
        <w:t> </w:t>
      </w:r>
      <w:r w:rsidR="009B3709">
        <w:rPr>
          <w:rFonts w:ascii="Times New Roman" w:hAnsi="Times New Roman" w:cs="Times New Roman"/>
          <w:sz w:val="24"/>
          <w:szCs w:val="24"/>
        </w:rPr>
        <w:t>míst</w:t>
      </w:r>
      <w:r w:rsidR="00475ED7">
        <w:rPr>
          <w:rFonts w:ascii="Times New Roman" w:hAnsi="Times New Roman" w:cs="Times New Roman"/>
          <w:sz w:val="24"/>
          <w:szCs w:val="24"/>
        </w:rPr>
        <w:t>a</w:t>
      </w:r>
      <w:r w:rsidR="009B3709">
        <w:rPr>
          <w:rFonts w:ascii="Times New Roman" w:hAnsi="Times New Roman" w:cs="Times New Roman"/>
          <w:sz w:val="24"/>
          <w:szCs w:val="24"/>
        </w:rPr>
        <w:t xml:space="preserve"> plnění Zadavatelem </w:t>
      </w:r>
      <w:r w:rsidR="00475ED7">
        <w:rPr>
          <w:rFonts w:ascii="Times New Roman" w:hAnsi="Times New Roman" w:cs="Times New Roman"/>
          <w:sz w:val="24"/>
          <w:szCs w:val="24"/>
        </w:rPr>
        <w:t>v souladu s touto Smlouvou</w:t>
      </w:r>
      <w:r w:rsidR="00C039AE">
        <w:rPr>
          <w:rFonts w:ascii="Times New Roman" w:hAnsi="Times New Roman" w:cs="Times New Roman"/>
          <w:sz w:val="24"/>
          <w:szCs w:val="24"/>
        </w:rPr>
        <w:t>,</w:t>
      </w:r>
      <w:r>
        <w:rPr>
          <w:rFonts w:ascii="Times New Roman" w:hAnsi="Times New Roman" w:cs="Times New Roman"/>
          <w:sz w:val="24"/>
          <w:szCs w:val="24"/>
        </w:rPr>
        <w:t xml:space="preserve"> z</w:t>
      </w:r>
      <w:r w:rsidR="00593AE8">
        <w:rPr>
          <w:rFonts w:ascii="Times New Roman" w:hAnsi="Times New Roman" w:cs="Times New Roman"/>
          <w:sz w:val="24"/>
          <w:szCs w:val="24"/>
        </w:rPr>
        <w:t> </w:t>
      </w:r>
      <w:r>
        <w:rPr>
          <w:rFonts w:ascii="Times New Roman" w:hAnsi="Times New Roman" w:cs="Times New Roman"/>
          <w:sz w:val="24"/>
          <w:szCs w:val="24"/>
        </w:rPr>
        <w:t>důvodu</w:t>
      </w:r>
      <w:r w:rsidR="00593AE8">
        <w:rPr>
          <w:rFonts w:ascii="Times New Roman" w:hAnsi="Times New Roman" w:cs="Times New Roman"/>
          <w:sz w:val="24"/>
          <w:szCs w:val="24"/>
        </w:rPr>
        <w:t xml:space="preserve"> nezajištění náhradního </w:t>
      </w:r>
      <w:r w:rsidR="007B2A45">
        <w:rPr>
          <w:rFonts w:ascii="Times New Roman" w:hAnsi="Times New Roman" w:cs="Times New Roman"/>
          <w:sz w:val="24"/>
          <w:szCs w:val="24"/>
        </w:rPr>
        <w:t>Překladače</w:t>
      </w:r>
      <w:r w:rsidR="002A73D5">
        <w:rPr>
          <w:rFonts w:ascii="Times New Roman" w:hAnsi="Times New Roman" w:cs="Times New Roman"/>
          <w:sz w:val="24"/>
          <w:szCs w:val="24"/>
        </w:rPr>
        <w:t xml:space="preserve"> </w:t>
      </w:r>
      <w:r w:rsidR="00593AE8">
        <w:rPr>
          <w:rFonts w:ascii="Times New Roman" w:hAnsi="Times New Roman" w:cs="Times New Roman"/>
          <w:sz w:val="24"/>
          <w:szCs w:val="24"/>
        </w:rPr>
        <w:t xml:space="preserve">při plánované odstávce některého </w:t>
      </w:r>
      <w:r w:rsidR="002C1F14">
        <w:rPr>
          <w:rFonts w:ascii="Times New Roman" w:hAnsi="Times New Roman" w:cs="Times New Roman"/>
          <w:sz w:val="24"/>
          <w:szCs w:val="24"/>
        </w:rPr>
        <w:t>z</w:t>
      </w:r>
      <w:r w:rsidR="00514282">
        <w:rPr>
          <w:rFonts w:ascii="Times New Roman" w:hAnsi="Times New Roman" w:cs="Times New Roman"/>
          <w:sz w:val="24"/>
          <w:szCs w:val="24"/>
        </w:rPr>
        <w:t> </w:t>
      </w:r>
      <w:r w:rsidR="007B2A45">
        <w:rPr>
          <w:rFonts w:ascii="Times New Roman" w:hAnsi="Times New Roman" w:cs="Times New Roman"/>
          <w:sz w:val="24"/>
          <w:szCs w:val="24"/>
        </w:rPr>
        <w:t>Překladačů</w:t>
      </w:r>
      <w:r w:rsidR="00593AE8">
        <w:rPr>
          <w:rFonts w:ascii="Times New Roman" w:hAnsi="Times New Roman" w:cs="Times New Roman"/>
          <w:sz w:val="24"/>
          <w:szCs w:val="24"/>
        </w:rPr>
        <w:t xml:space="preserve">), </w:t>
      </w:r>
      <w:r w:rsidR="00EA3446">
        <w:rPr>
          <w:rFonts w:ascii="Times New Roman" w:hAnsi="Times New Roman" w:cs="Times New Roman"/>
          <w:sz w:val="24"/>
          <w:szCs w:val="24"/>
        </w:rPr>
        <w:t>za každ</w:t>
      </w:r>
      <w:r w:rsidR="007B2A45">
        <w:rPr>
          <w:rFonts w:ascii="Times New Roman" w:hAnsi="Times New Roman" w:cs="Times New Roman"/>
          <w:sz w:val="24"/>
          <w:szCs w:val="24"/>
        </w:rPr>
        <w:t>ý</w:t>
      </w:r>
      <w:r w:rsidR="00EA3446">
        <w:rPr>
          <w:rFonts w:ascii="Times New Roman" w:hAnsi="Times New Roman" w:cs="Times New Roman"/>
          <w:sz w:val="24"/>
          <w:szCs w:val="24"/>
        </w:rPr>
        <w:t xml:space="preserve"> takov</w:t>
      </w:r>
      <w:r w:rsidR="007B2A45">
        <w:rPr>
          <w:rFonts w:ascii="Times New Roman" w:hAnsi="Times New Roman" w:cs="Times New Roman"/>
          <w:sz w:val="24"/>
          <w:szCs w:val="24"/>
        </w:rPr>
        <w:t>ý</w:t>
      </w:r>
      <w:r w:rsidR="00EA3446">
        <w:rPr>
          <w:rFonts w:ascii="Times New Roman" w:hAnsi="Times New Roman" w:cs="Times New Roman"/>
          <w:sz w:val="24"/>
          <w:szCs w:val="24"/>
        </w:rPr>
        <w:t xml:space="preserve"> </w:t>
      </w:r>
      <w:r w:rsidR="007B2A45">
        <w:rPr>
          <w:rFonts w:ascii="Times New Roman" w:hAnsi="Times New Roman" w:cs="Times New Roman"/>
          <w:sz w:val="24"/>
          <w:szCs w:val="24"/>
        </w:rPr>
        <w:t>Překladač</w:t>
      </w:r>
      <w:r w:rsidR="002A73D5">
        <w:rPr>
          <w:rFonts w:ascii="Times New Roman" w:hAnsi="Times New Roman" w:cs="Times New Roman"/>
          <w:sz w:val="24"/>
          <w:szCs w:val="24"/>
        </w:rPr>
        <w:t xml:space="preserve"> </w:t>
      </w:r>
      <w:r w:rsidR="00593AE8">
        <w:rPr>
          <w:rFonts w:ascii="Times New Roman" w:hAnsi="Times New Roman" w:cs="Times New Roman"/>
          <w:sz w:val="24"/>
          <w:szCs w:val="24"/>
        </w:rPr>
        <w:t xml:space="preserve">smluvní pokutu ve </w:t>
      </w:r>
      <w:r w:rsidR="00593AE8" w:rsidRPr="00514282">
        <w:rPr>
          <w:rFonts w:ascii="Times New Roman" w:hAnsi="Times New Roman" w:cs="Times New Roman"/>
          <w:sz w:val="24"/>
          <w:szCs w:val="24"/>
        </w:rPr>
        <w:t xml:space="preserve">výši </w:t>
      </w:r>
      <w:r w:rsidR="00331FCC" w:rsidRPr="0044124E">
        <w:rPr>
          <w:rFonts w:ascii="Times New Roman" w:hAnsi="Times New Roman" w:cs="Times New Roman"/>
          <w:sz w:val="24"/>
          <w:szCs w:val="24"/>
        </w:rPr>
        <w:t xml:space="preserve">dvojnásobku aktuální </w:t>
      </w:r>
      <w:r w:rsidR="00514282" w:rsidRPr="002B721D">
        <w:rPr>
          <w:rFonts w:ascii="Times New Roman" w:hAnsi="Times New Roman" w:cs="Times New Roman"/>
          <w:sz w:val="24"/>
          <w:szCs w:val="24"/>
        </w:rPr>
        <w:t>Hodinové sazby</w:t>
      </w:r>
      <w:r w:rsidR="00331FCC">
        <w:rPr>
          <w:rFonts w:ascii="Times New Roman" w:hAnsi="Times New Roman" w:cs="Times New Roman"/>
          <w:sz w:val="24"/>
          <w:szCs w:val="24"/>
        </w:rPr>
        <w:t>.</w:t>
      </w:r>
    </w:p>
    <w:p w:rsidR="00F72F9A" w:rsidRPr="00514282" w:rsidRDefault="00F72F9A" w:rsidP="00886256">
      <w:pPr>
        <w:pStyle w:val="Odstavecseseznamem"/>
        <w:numPr>
          <w:ilvl w:val="0"/>
          <w:numId w:val="23"/>
        </w:numPr>
        <w:spacing w:after="0"/>
        <w:ind w:left="357" w:hanging="357"/>
        <w:jc w:val="both"/>
        <w:rPr>
          <w:rFonts w:ascii="Times New Roman" w:hAnsi="Times New Roman" w:cs="Times New Roman"/>
          <w:sz w:val="24"/>
          <w:szCs w:val="24"/>
        </w:rPr>
      </w:pPr>
      <w:r w:rsidRPr="00514282">
        <w:rPr>
          <w:rFonts w:ascii="Times New Roman" w:hAnsi="Times New Roman" w:cs="Times New Roman"/>
          <w:sz w:val="24"/>
          <w:szCs w:val="24"/>
        </w:rPr>
        <w:t xml:space="preserve">Dodavatel se zavazuje zaplatit Zadavateli smluvní pokutu ve výši </w:t>
      </w:r>
      <w:r w:rsidR="001510AE" w:rsidRPr="0044124E">
        <w:rPr>
          <w:rFonts w:ascii="Times New Roman" w:hAnsi="Times New Roman" w:cs="Times New Roman"/>
          <w:sz w:val="24"/>
          <w:szCs w:val="24"/>
        </w:rPr>
        <w:t>10.000,-</w:t>
      </w:r>
      <w:r w:rsidRPr="0044124E">
        <w:rPr>
          <w:rFonts w:ascii="Times New Roman" w:hAnsi="Times New Roman" w:cs="Times New Roman"/>
          <w:sz w:val="24"/>
          <w:szCs w:val="24"/>
        </w:rPr>
        <w:t xml:space="preserve">Kč (slovy: </w:t>
      </w:r>
      <w:proofErr w:type="spellStart"/>
      <w:r w:rsidR="001510AE" w:rsidRPr="0044124E">
        <w:rPr>
          <w:rFonts w:ascii="Times New Roman" w:hAnsi="Times New Roman" w:cs="Times New Roman"/>
          <w:sz w:val="24"/>
          <w:szCs w:val="24"/>
        </w:rPr>
        <w:t>desettisíc</w:t>
      </w:r>
      <w:r w:rsidRPr="0044124E">
        <w:rPr>
          <w:rFonts w:ascii="Times New Roman" w:hAnsi="Times New Roman" w:cs="Times New Roman"/>
          <w:sz w:val="24"/>
          <w:szCs w:val="24"/>
        </w:rPr>
        <w:t>korunčeských</w:t>
      </w:r>
      <w:proofErr w:type="spellEnd"/>
      <w:r w:rsidRPr="00514282">
        <w:rPr>
          <w:rFonts w:ascii="Times New Roman" w:hAnsi="Times New Roman" w:cs="Times New Roman"/>
          <w:sz w:val="24"/>
          <w:szCs w:val="24"/>
        </w:rPr>
        <w:t>)</w:t>
      </w:r>
      <w:r w:rsidR="001510AE" w:rsidRPr="00514282">
        <w:rPr>
          <w:rFonts w:ascii="Times New Roman" w:hAnsi="Times New Roman" w:cs="Times New Roman"/>
          <w:sz w:val="24"/>
          <w:szCs w:val="24"/>
        </w:rPr>
        <w:t xml:space="preserve"> za každý den, v němž bude Dodavatel v prodlení s oznámením kontaktních údajů Koordinátora Zadavateli dle č</w:t>
      </w:r>
      <w:r w:rsidRPr="00514282">
        <w:rPr>
          <w:rFonts w:ascii="Times New Roman" w:hAnsi="Times New Roman" w:cs="Times New Roman"/>
          <w:sz w:val="24"/>
          <w:szCs w:val="24"/>
        </w:rPr>
        <w:t xml:space="preserve">l. </w:t>
      </w:r>
      <w:r w:rsidR="00EE33CA" w:rsidRPr="00514282">
        <w:rPr>
          <w:rFonts w:ascii="Times New Roman" w:hAnsi="Times New Roman" w:cs="Times New Roman"/>
          <w:sz w:val="24"/>
          <w:szCs w:val="24"/>
        </w:rPr>
        <w:t>I</w:t>
      </w:r>
      <w:r w:rsidRPr="00514282">
        <w:rPr>
          <w:rFonts w:ascii="Times New Roman" w:hAnsi="Times New Roman" w:cs="Times New Roman"/>
          <w:sz w:val="24"/>
          <w:szCs w:val="24"/>
        </w:rPr>
        <w:t>V. odst. 1. této Smlouvy.</w:t>
      </w:r>
    </w:p>
    <w:p w:rsidR="00EC7A1B" w:rsidRPr="00514282" w:rsidRDefault="00EC7A1B" w:rsidP="00886256">
      <w:pPr>
        <w:pStyle w:val="Odstavecseseznamem"/>
        <w:numPr>
          <w:ilvl w:val="0"/>
          <w:numId w:val="23"/>
        </w:numPr>
        <w:spacing w:after="0"/>
        <w:ind w:left="357" w:hanging="357"/>
        <w:jc w:val="both"/>
        <w:rPr>
          <w:rFonts w:ascii="Times New Roman" w:hAnsi="Times New Roman" w:cs="Times New Roman"/>
          <w:sz w:val="24"/>
          <w:szCs w:val="24"/>
        </w:rPr>
      </w:pPr>
      <w:r w:rsidRPr="0044124E">
        <w:rPr>
          <w:rFonts w:ascii="Times New Roman" w:hAnsi="Times New Roman" w:cs="Times New Roman"/>
          <w:sz w:val="24"/>
          <w:szCs w:val="24"/>
        </w:rPr>
        <w:t>Smluvní strana</w:t>
      </w:r>
      <w:r w:rsidRPr="00514282">
        <w:rPr>
          <w:rFonts w:ascii="Times New Roman" w:hAnsi="Times New Roman" w:cs="Times New Roman"/>
          <w:sz w:val="24"/>
          <w:szCs w:val="24"/>
        </w:rPr>
        <w:t xml:space="preserve">, která poruší Závazek ochrany dle čl. </w:t>
      </w:r>
      <w:r w:rsidR="001510AE" w:rsidRPr="00514282">
        <w:rPr>
          <w:rFonts w:ascii="Times New Roman" w:hAnsi="Times New Roman" w:cs="Times New Roman"/>
          <w:sz w:val="24"/>
          <w:szCs w:val="24"/>
        </w:rPr>
        <w:t>VIII</w:t>
      </w:r>
      <w:r w:rsidRPr="00514282">
        <w:rPr>
          <w:rFonts w:ascii="Times New Roman" w:hAnsi="Times New Roman" w:cs="Times New Roman"/>
          <w:sz w:val="24"/>
          <w:szCs w:val="24"/>
        </w:rPr>
        <w:t xml:space="preserve">. této Smlouvy, se zavazuje za každé jednotlivé porušení Závazku ochrany zaplatit druhé Smluvní straně smluvní pokutu ve výši </w:t>
      </w:r>
      <w:r w:rsidR="00514282" w:rsidRPr="00514282">
        <w:rPr>
          <w:rFonts w:ascii="Times New Roman" w:hAnsi="Times New Roman" w:cs="Times New Roman"/>
          <w:sz w:val="24"/>
          <w:szCs w:val="24"/>
        </w:rPr>
        <w:t>100</w:t>
      </w:r>
      <w:r w:rsidR="00514282" w:rsidRPr="00514282">
        <w:rPr>
          <w:rFonts w:ascii="Times New Roman" w:hAnsi="Times New Roman"/>
          <w:sz w:val="24"/>
        </w:rPr>
        <w:t xml:space="preserve">.000,-Kč (slovy: </w:t>
      </w:r>
      <w:proofErr w:type="spellStart"/>
      <w:r w:rsidR="00514282" w:rsidRPr="00514282">
        <w:rPr>
          <w:rFonts w:ascii="Times New Roman" w:hAnsi="Times New Roman" w:cs="Times New Roman"/>
          <w:sz w:val="24"/>
          <w:szCs w:val="24"/>
        </w:rPr>
        <w:t>stotisíckorunčeských</w:t>
      </w:r>
      <w:proofErr w:type="spellEnd"/>
      <w:r w:rsidRPr="00514282">
        <w:rPr>
          <w:rFonts w:ascii="Times New Roman" w:hAnsi="Times New Roman" w:cs="Times New Roman"/>
          <w:sz w:val="24"/>
          <w:szCs w:val="24"/>
        </w:rPr>
        <w:t>).</w:t>
      </w:r>
    </w:p>
    <w:p w:rsidR="00593AE8" w:rsidRDefault="007327B3" w:rsidP="00593AE8">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a Dodavatel je </w:t>
      </w:r>
      <w:r w:rsidR="009B2298">
        <w:rPr>
          <w:rFonts w:ascii="Times New Roman" w:hAnsi="Times New Roman" w:cs="Times New Roman"/>
          <w:sz w:val="24"/>
          <w:szCs w:val="24"/>
        </w:rPr>
        <w:t>tak vždy</w:t>
      </w:r>
      <w:r>
        <w:rPr>
          <w:rFonts w:ascii="Times New Roman" w:hAnsi="Times New Roman" w:cs="Times New Roman"/>
          <w:sz w:val="24"/>
          <w:szCs w:val="24"/>
        </w:rPr>
        <w:t xml:space="preserve"> povinen </w:t>
      </w:r>
      <w:r w:rsidR="00A61765">
        <w:rPr>
          <w:rFonts w:ascii="Times New Roman" w:hAnsi="Times New Roman" w:cs="Times New Roman"/>
          <w:sz w:val="24"/>
          <w:szCs w:val="24"/>
        </w:rPr>
        <w:t>Zadavateli celou vzniklou škodu (vedle zaplacení smluvní pokuty) nahradit</w:t>
      </w:r>
      <w:r>
        <w:rPr>
          <w:rFonts w:ascii="Times New Roman" w:hAnsi="Times New Roman" w:cs="Times New Roman"/>
          <w:sz w:val="24"/>
          <w:szCs w:val="24"/>
        </w:rPr>
        <w:t>.</w:t>
      </w:r>
    </w:p>
    <w:p w:rsidR="009D4C5E" w:rsidRDefault="009D4C5E" w:rsidP="009D4C5E">
      <w:pPr>
        <w:spacing w:after="0"/>
        <w:jc w:val="both"/>
        <w:rPr>
          <w:rFonts w:ascii="Times New Roman" w:hAnsi="Times New Roman" w:cs="Times New Roman"/>
          <w:sz w:val="24"/>
          <w:szCs w:val="24"/>
        </w:rPr>
      </w:pPr>
    </w:p>
    <w:p w:rsidR="00723E34" w:rsidRDefault="00723E34" w:rsidP="009D4C5E">
      <w:pPr>
        <w:spacing w:after="0"/>
        <w:jc w:val="both"/>
        <w:rPr>
          <w:rFonts w:ascii="Times New Roman" w:hAnsi="Times New Roman" w:cs="Times New Roman"/>
          <w:sz w:val="24"/>
          <w:szCs w:val="24"/>
        </w:rPr>
      </w:pPr>
    </w:p>
    <w:p w:rsidR="009D4C5E" w:rsidRDefault="009D4C5E"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VII.</w:t>
      </w:r>
    </w:p>
    <w:p w:rsidR="007327B3" w:rsidRPr="00514282"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sidRPr="00514282">
        <w:rPr>
          <w:rFonts w:ascii="Times New Roman" w:hAnsi="Times New Roman" w:cs="Times New Roman"/>
          <w:sz w:val="24"/>
          <w:szCs w:val="24"/>
        </w:rPr>
        <w:t xml:space="preserve">Tato Smlouva se uzavírá </w:t>
      </w:r>
      <w:r w:rsidRPr="0044124E">
        <w:rPr>
          <w:rFonts w:ascii="Times New Roman" w:hAnsi="Times New Roman" w:cs="Times New Roman"/>
          <w:sz w:val="24"/>
          <w:szCs w:val="24"/>
        </w:rPr>
        <w:t xml:space="preserve">na dobu určitou, a to do </w:t>
      </w:r>
      <w:proofErr w:type="gramStart"/>
      <w:r w:rsidRPr="0044124E">
        <w:rPr>
          <w:rFonts w:ascii="Times New Roman" w:hAnsi="Times New Roman" w:cs="Times New Roman"/>
          <w:sz w:val="24"/>
          <w:szCs w:val="24"/>
        </w:rPr>
        <w:t>31.12.</w:t>
      </w:r>
      <w:r w:rsidR="00EE33CA" w:rsidRPr="0044124E">
        <w:rPr>
          <w:rFonts w:ascii="Times New Roman" w:hAnsi="Times New Roman" w:cs="Times New Roman"/>
          <w:sz w:val="24"/>
          <w:szCs w:val="24"/>
        </w:rPr>
        <w:t>2020</w:t>
      </w:r>
      <w:proofErr w:type="gramEnd"/>
      <w:r w:rsidRPr="00514282">
        <w:rPr>
          <w:rFonts w:ascii="Times New Roman" w:hAnsi="Times New Roman" w:cs="Times New Roman"/>
          <w:sz w:val="24"/>
          <w:szCs w:val="24"/>
        </w:rPr>
        <w:t xml:space="preserve">. </w:t>
      </w:r>
    </w:p>
    <w:p w:rsidR="00BF1205" w:rsidRDefault="00BF1205"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této Smlouvy </w:t>
      </w:r>
      <w:r w:rsidR="00514282" w:rsidRPr="0035243B">
        <w:rPr>
          <w:rFonts w:ascii="Times New Roman" w:hAnsi="Times New Roman" w:cs="Times New Roman"/>
          <w:sz w:val="24"/>
          <w:szCs w:val="24"/>
        </w:rPr>
        <w:t xml:space="preserve">(tj. plnit Předmět Smlouvy) počínaje </w:t>
      </w:r>
      <w:r w:rsidR="00514282" w:rsidRPr="0035243B">
        <w:rPr>
          <w:rFonts w:ascii="Times New Roman" w:hAnsi="Times New Roman"/>
          <w:sz w:val="24"/>
        </w:rPr>
        <w:t xml:space="preserve">dnem </w:t>
      </w:r>
      <w:proofErr w:type="gramStart"/>
      <w:r w:rsidR="00514282" w:rsidRPr="0035243B">
        <w:rPr>
          <w:rFonts w:ascii="Times New Roman" w:hAnsi="Times New Roman" w:cs="Times New Roman"/>
          <w:sz w:val="24"/>
          <w:szCs w:val="24"/>
        </w:rPr>
        <w:t>1.7.2015</w:t>
      </w:r>
      <w:proofErr w:type="gramEnd"/>
      <w:r w:rsidR="00F2464E">
        <w:rPr>
          <w:rFonts w:ascii="Times New Roman" w:hAnsi="Times New Roman" w:cs="Times New Roman"/>
          <w:sz w:val="24"/>
          <w:szCs w:val="24"/>
        </w:rPr>
        <w:t>.</w:t>
      </w:r>
    </w:p>
    <w:p w:rsidR="00B509DA" w:rsidRPr="0044124E" w:rsidRDefault="00B509DA" w:rsidP="009C3512">
      <w:pPr>
        <w:pStyle w:val="Odstavecseseznamem"/>
        <w:numPr>
          <w:ilvl w:val="0"/>
          <w:numId w:val="24"/>
        </w:numPr>
        <w:spacing w:after="0"/>
        <w:ind w:left="357" w:hanging="357"/>
        <w:jc w:val="both"/>
        <w:rPr>
          <w:rFonts w:ascii="Times New Roman" w:hAnsi="Times New Roman" w:cs="Times New Roman"/>
          <w:sz w:val="24"/>
          <w:szCs w:val="24"/>
        </w:rPr>
      </w:pPr>
      <w:r w:rsidRPr="0044124E">
        <w:rPr>
          <w:rFonts w:ascii="Times New Roman" w:hAnsi="Times New Roman" w:cs="Times New Roman"/>
          <w:sz w:val="24"/>
          <w:szCs w:val="24"/>
        </w:rPr>
        <w:t xml:space="preserve">Zadavatel je oprávněn svým jednostranným oznámením, které musí být Dodavateli doručeno minimálně 3 (tři) měsíce před požadovanou změnou, </w:t>
      </w:r>
      <w:r w:rsidR="007462A5" w:rsidRPr="00CE1C6B">
        <w:rPr>
          <w:rFonts w:ascii="Times New Roman" w:hAnsi="Times New Roman" w:cs="Times New Roman"/>
          <w:sz w:val="24"/>
          <w:szCs w:val="24"/>
        </w:rPr>
        <w:t xml:space="preserve">snížit počet </w:t>
      </w:r>
      <w:r w:rsidR="007462A5">
        <w:rPr>
          <w:rFonts w:ascii="Times New Roman" w:hAnsi="Times New Roman" w:cs="Times New Roman"/>
          <w:sz w:val="24"/>
          <w:szCs w:val="24"/>
        </w:rPr>
        <w:t xml:space="preserve">Překladačů </w:t>
      </w:r>
      <w:r w:rsidR="007462A5" w:rsidRPr="00CE1C6B">
        <w:rPr>
          <w:rFonts w:ascii="Times New Roman" w:hAnsi="Times New Roman" w:cs="Times New Roman"/>
          <w:sz w:val="24"/>
          <w:szCs w:val="24"/>
        </w:rPr>
        <w:t xml:space="preserve">potřebný pro realizaci Předmětu Smlouvy </w:t>
      </w:r>
      <w:r w:rsidR="007462A5">
        <w:rPr>
          <w:rFonts w:ascii="Times New Roman" w:hAnsi="Times New Roman" w:cs="Times New Roman"/>
          <w:sz w:val="24"/>
          <w:szCs w:val="24"/>
        </w:rPr>
        <w:t>na</w:t>
      </w:r>
      <w:r w:rsidR="007462A5" w:rsidRPr="00CE1C6B">
        <w:rPr>
          <w:rFonts w:ascii="Times New Roman" w:hAnsi="Times New Roman" w:cs="Times New Roman"/>
          <w:sz w:val="24"/>
          <w:szCs w:val="24"/>
        </w:rPr>
        <w:t xml:space="preserve"> </w:t>
      </w:r>
      <w:r w:rsidR="007462A5">
        <w:rPr>
          <w:rFonts w:ascii="Times New Roman" w:hAnsi="Times New Roman" w:cs="Times New Roman"/>
          <w:sz w:val="24"/>
          <w:szCs w:val="24"/>
        </w:rPr>
        <w:t>jeden Překladač</w:t>
      </w:r>
      <w:r w:rsidR="007462A5" w:rsidRPr="00CE1C6B">
        <w:rPr>
          <w:rFonts w:ascii="Times New Roman" w:hAnsi="Times New Roman" w:cs="Times New Roman"/>
          <w:sz w:val="24"/>
          <w:szCs w:val="24"/>
        </w:rPr>
        <w:t xml:space="preserve">. Zadavatel je oprávněn snížit počet </w:t>
      </w:r>
      <w:r w:rsidR="007462A5">
        <w:rPr>
          <w:rFonts w:ascii="Times New Roman" w:hAnsi="Times New Roman" w:cs="Times New Roman"/>
          <w:sz w:val="24"/>
          <w:szCs w:val="24"/>
        </w:rPr>
        <w:t>Překladačů</w:t>
      </w:r>
      <w:r w:rsidR="007462A5" w:rsidRPr="00CE1C6B">
        <w:rPr>
          <w:rFonts w:ascii="Times New Roman" w:hAnsi="Times New Roman" w:cs="Times New Roman"/>
          <w:sz w:val="24"/>
          <w:szCs w:val="24"/>
        </w:rPr>
        <w:t xml:space="preserve"> nejdříve s účinností ke dni </w:t>
      </w:r>
      <w:proofErr w:type="gramStart"/>
      <w:r w:rsidR="007462A5" w:rsidRPr="00CE1C6B">
        <w:rPr>
          <w:rFonts w:ascii="Times New Roman" w:hAnsi="Times New Roman" w:cs="Times New Roman"/>
          <w:sz w:val="24"/>
          <w:szCs w:val="24"/>
        </w:rPr>
        <w:t>1.1.2017</w:t>
      </w:r>
      <w:proofErr w:type="gramEnd"/>
      <w:r w:rsidR="007462A5" w:rsidRPr="00CE1C6B">
        <w:rPr>
          <w:rFonts w:ascii="Times New Roman" w:hAnsi="Times New Roman" w:cs="Times New Roman"/>
          <w:sz w:val="24"/>
          <w:szCs w:val="24"/>
        </w:rPr>
        <w:t xml:space="preserve">. Zadavatel je dále oprávněn svým jednostranným oznámením, které musí být Dodavateli doručeno minimálně 3 (tři) měsíce před požadovanou změnou, počet </w:t>
      </w:r>
      <w:r w:rsidR="007462A5">
        <w:rPr>
          <w:rFonts w:ascii="Times New Roman" w:hAnsi="Times New Roman" w:cs="Times New Roman"/>
          <w:sz w:val="24"/>
          <w:szCs w:val="24"/>
        </w:rPr>
        <w:t>Překladačů</w:t>
      </w:r>
      <w:r w:rsidR="007462A5" w:rsidRPr="00CE1C6B">
        <w:rPr>
          <w:rFonts w:ascii="Times New Roman" w:hAnsi="Times New Roman" w:cs="Times New Roman"/>
          <w:sz w:val="24"/>
          <w:szCs w:val="24"/>
        </w:rPr>
        <w:t xml:space="preserve"> kdykoli opětovně navýšit</w:t>
      </w:r>
      <w:r w:rsidR="007462A5">
        <w:rPr>
          <w:rFonts w:ascii="Times New Roman" w:hAnsi="Times New Roman" w:cs="Times New Roman"/>
          <w:sz w:val="24"/>
          <w:szCs w:val="24"/>
        </w:rPr>
        <w:t xml:space="preserve"> </w:t>
      </w:r>
      <w:r w:rsidR="007462A5" w:rsidRPr="00CE1C6B">
        <w:rPr>
          <w:rFonts w:ascii="Times New Roman" w:hAnsi="Times New Roman" w:cs="Times New Roman"/>
          <w:sz w:val="24"/>
          <w:szCs w:val="24"/>
        </w:rPr>
        <w:t>na stav specifikovaný v čl. III. této Smlouvy</w:t>
      </w:r>
      <w:r w:rsidRPr="0044124E">
        <w:rPr>
          <w:rFonts w:ascii="Times New Roman" w:hAnsi="Times New Roman" w:cs="Times New Roman"/>
          <w:sz w:val="24"/>
          <w:szCs w:val="24"/>
        </w:rPr>
        <w:t xml:space="preserve">. </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dohodou obou Smluvních stran,</w:t>
      </w:r>
    </w:p>
    <w:p w:rsidR="00EA3446" w:rsidRDefault="007327B3"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w:t>
      </w:r>
      <w:r w:rsidR="00863FAB">
        <w:rPr>
          <w:rFonts w:ascii="Times New Roman" w:hAnsi="Times New Roman" w:cs="Times New Roman"/>
          <w:sz w:val="24"/>
          <w:szCs w:val="24"/>
        </w:rPr>
        <w:t xml:space="preserve">Zadavatele </w:t>
      </w:r>
      <w:r w:rsidR="00514282">
        <w:rPr>
          <w:rFonts w:ascii="Times New Roman" w:hAnsi="Times New Roman" w:cs="Times New Roman"/>
          <w:sz w:val="24"/>
          <w:szCs w:val="24"/>
        </w:rPr>
        <w:t xml:space="preserve">v případě </w:t>
      </w:r>
      <w:r w:rsidR="00863FAB">
        <w:rPr>
          <w:rFonts w:ascii="Times New Roman" w:hAnsi="Times New Roman" w:cs="Times New Roman"/>
          <w:sz w:val="24"/>
          <w:szCs w:val="24"/>
        </w:rPr>
        <w:t xml:space="preserve">opakovaného či trvajícího porušení povinností Dodavatele dle této Smlouvy (takovým porušením se rozumí zejména absence </w:t>
      </w:r>
      <w:r w:rsidR="00514282">
        <w:rPr>
          <w:rFonts w:ascii="Times New Roman" w:hAnsi="Times New Roman" w:cs="Times New Roman"/>
          <w:sz w:val="24"/>
          <w:szCs w:val="24"/>
        </w:rPr>
        <w:t xml:space="preserve">jednoho či obou </w:t>
      </w:r>
      <w:r w:rsidR="009C7E47">
        <w:rPr>
          <w:rFonts w:ascii="Times New Roman" w:hAnsi="Times New Roman" w:cs="Times New Roman"/>
          <w:sz w:val="24"/>
          <w:szCs w:val="24"/>
        </w:rPr>
        <w:t>Překladač</w:t>
      </w:r>
      <w:r w:rsidR="00514282">
        <w:rPr>
          <w:rFonts w:ascii="Times New Roman" w:hAnsi="Times New Roman" w:cs="Times New Roman"/>
          <w:sz w:val="24"/>
          <w:szCs w:val="24"/>
        </w:rPr>
        <w:t>ů</w:t>
      </w:r>
      <w:r w:rsidR="00612C1B" w:rsidRPr="009015D5">
        <w:rPr>
          <w:rFonts w:ascii="Times New Roman" w:hAnsi="Times New Roman" w:cs="Times New Roman"/>
          <w:sz w:val="24"/>
          <w:szCs w:val="24"/>
        </w:rPr>
        <w:t xml:space="preserve"> </w:t>
      </w:r>
      <w:r w:rsidR="00903D35" w:rsidRPr="0063795B">
        <w:rPr>
          <w:rFonts w:ascii="Times New Roman" w:hAnsi="Times New Roman" w:cs="Times New Roman"/>
          <w:sz w:val="24"/>
          <w:szCs w:val="24"/>
        </w:rPr>
        <w:t xml:space="preserve">či nevykonávání </w:t>
      </w:r>
      <w:r w:rsidR="00514282">
        <w:rPr>
          <w:rFonts w:ascii="Times New Roman" w:hAnsi="Times New Roman" w:cs="Times New Roman"/>
          <w:sz w:val="24"/>
          <w:szCs w:val="24"/>
        </w:rPr>
        <w:t xml:space="preserve">jemu /jim/ </w:t>
      </w:r>
      <w:r w:rsidR="00903D35" w:rsidRPr="0063795B">
        <w:rPr>
          <w:rFonts w:ascii="Times New Roman" w:hAnsi="Times New Roman" w:cs="Times New Roman"/>
          <w:sz w:val="24"/>
          <w:szCs w:val="24"/>
        </w:rPr>
        <w:t xml:space="preserve">přidělené práce </w:t>
      </w:r>
      <w:r w:rsidR="00514282">
        <w:rPr>
          <w:rFonts w:ascii="Times New Roman" w:hAnsi="Times New Roman" w:cs="Times New Roman"/>
          <w:sz w:val="24"/>
          <w:szCs w:val="24"/>
        </w:rPr>
        <w:t>v rozporu s povinnostmi Dodavatele dle této Smlouvy po dobu překračující v rámci třiceti po sobě jdoucích dnů v souhrnu více než 22 Provozních hodin), nebo v případě, že v rámci třiceti po sobě jdoucích dnů nebude k dispozici jeden či oba Překladače z důvodu jeho (jejich) neplánovaného odstavení z provozu po dobu v souhrnu překračující 88 Provozních hodin</w:t>
      </w:r>
      <w:r w:rsidR="00EA3446">
        <w:rPr>
          <w:rFonts w:ascii="Times New Roman" w:hAnsi="Times New Roman" w:cs="Times New Roman"/>
          <w:sz w:val="24"/>
          <w:szCs w:val="24"/>
        </w:rPr>
        <w:t xml:space="preserve">; Zadavatel je oprávněn vypovědět tuto Smlouvu dle tohoto čl. VII. odst. 4. písm. b) této Smlouvy nejpozději do 30 dnů ode dne, v němž </w:t>
      </w:r>
      <w:r w:rsidR="00514282">
        <w:rPr>
          <w:rFonts w:ascii="Times New Roman" w:hAnsi="Times New Roman" w:cs="Times New Roman"/>
          <w:sz w:val="24"/>
          <w:szCs w:val="24"/>
        </w:rPr>
        <w:t>došlo k naplnění některého z důvodů pro výpověď Smlouvy</w:t>
      </w:r>
      <w:r w:rsidR="00514282" w:rsidRPr="00956012">
        <w:rPr>
          <w:rFonts w:ascii="Times New Roman" w:hAnsi="Times New Roman" w:cs="Times New Roman"/>
          <w:sz w:val="24"/>
          <w:szCs w:val="24"/>
        </w:rPr>
        <w:t xml:space="preserve"> </w:t>
      </w:r>
      <w:r w:rsidR="00514282">
        <w:rPr>
          <w:rFonts w:ascii="Times New Roman" w:hAnsi="Times New Roman" w:cs="Times New Roman"/>
          <w:sz w:val="24"/>
          <w:szCs w:val="24"/>
        </w:rPr>
        <w:t xml:space="preserve">dle tohoto čl. </w:t>
      </w:r>
      <w:r w:rsidR="00514282" w:rsidRPr="00726D15">
        <w:rPr>
          <w:rFonts w:ascii="Times New Roman" w:hAnsi="Times New Roman"/>
          <w:sz w:val="24"/>
        </w:rPr>
        <w:t xml:space="preserve">VII. odst. </w:t>
      </w:r>
      <w:r w:rsidR="00514282">
        <w:rPr>
          <w:rFonts w:ascii="Times New Roman" w:hAnsi="Times New Roman" w:cs="Times New Roman"/>
          <w:sz w:val="24"/>
          <w:szCs w:val="24"/>
        </w:rPr>
        <w:t>4. písm. b) této Smlouvy;</w:t>
      </w:r>
      <w:r w:rsidR="00EA3446">
        <w:rPr>
          <w:rFonts w:ascii="Times New Roman" w:hAnsi="Times New Roman" w:cs="Times New Roman"/>
          <w:sz w:val="24"/>
          <w:szCs w:val="24"/>
        </w:rPr>
        <w:t xml:space="preserve"> výpovědní lhůta v tomto případě činí 3 měsíce, nestanoví-li Zadavatel </w:t>
      </w:r>
      <w:r w:rsidR="00514282">
        <w:rPr>
          <w:rFonts w:ascii="Times New Roman" w:hAnsi="Times New Roman" w:cs="Times New Roman"/>
          <w:sz w:val="24"/>
          <w:szCs w:val="24"/>
        </w:rPr>
        <w:t xml:space="preserve">ve výpovědi </w:t>
      </w:r>
      <w:r w:rsidR="00EA3446">
        <w:rPr>
          <w:rFonts w:ascii="Times New Roman" w:hAnsi="Times New Roman" w:cs="Times New Roman"/>
          <w:sz w:val="24"/>
          <w:szCs w:val="24"/>
        </w:rPr>
        <w:t>lhůtu delší, a počíná běžet okamžikem uplynutí měsíce, v němž bude výpověď doručena Dodavateli,</w:t>
      </w:r>
    </w:p>
    <w:p w:rsidR="00514282" w:rsidRDefault="00514282" w:rsidP="00514282">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z důvodu, že Dodavatel neprokáže Zadavateli do 5 (pěti) pracovních dnů ode dne, v němž jej k tomu Zadavatel vyzve, že je pojištěn v souladu s čl. IX</w:t>
      </w:r>
      <w:r w:rsidRPr="00726D15">
        <w:rPr>
          <w:rFonts w:ascii="Times New Roman" w:hAnsi="Times New Roman"/>
          <w:sz w:val="24"/>
        </w:rPr>
        <w:t xml:space="preserve">. odst. </w:t>
      </w:r>
      <w:r w:rsidR="00193A81">
        <w:rPr>
          <w:rFonts w:ascii="Times New Roman" w:hAnsi="Times New Roman" w:cs="Times New Roman"/>
          <w:sz w:val="24"/>
          <w:szCs w:val="24"/>
        </w:rPr>
        <w:t>3</w:t>
      </w:r>
      <w:r>
        <w:rPr>
          <w:rFonts w:ascii="Times New Roman" w:hAnsi="Times New Roman" w:cs="Times New Roman"/>
          <w:sz w:val="24"/>
          <w:szCs w:val="24"/>
        </w:rPr>
        <w:t xml:space="preserve">. této Smlouvy </w:t>
      </w:r>
      <w:r>
        <w:rPr>
          <w:rFonts w:ascii="Times New Roman" w:hAnsi="Times New Roman" w:cs="Times New Roman"/>
          <w:sz w:val="24"/>
          <w:szCs w:val="24"/>
          <w:lang w:val="en-US"/>
        </w:rPr>
        <w:t>[</w:t>
      </w:r>
      <w:r>
        <w:rPr>
          <w:rFonts w:ascii="Times New Roman" w:hAnsi="Times New Roman" w:cs="Times New Roman"/>
          <w:sz w:val="24"/>
          <w:szCs w:val="24"/>
        </w:rPr>
        <w:t xml:space="preserve">prokáže-li Dodavatel, že je pojištěn v souladu s čl. IX. odst. </w:t>
      </w:r>
      <w:r w:rsidR="00193A81">
        <w:rPr>
          <w:rFonts w:ascii="Times New Roman" w:hAnsi="Times New Roman" w:cs="Times New Roman"/>
          <w:sz w:val="24"/>
          <w:szCs w:val="24"/>
        </w:rPr>
        <w:t>3</w:t>
      </w:r>
      <w:r>
        <w:rPr>
          <w:rFonts w:ascii="Times New Roman" w:hAnsi="Times New Roman" w:cs="Times New Roman"/>
          <w:sz w:val="24"/>
          <w:szCs w:val="24"/>
        </w:rPr>
        <w:t>. této Smlouvy až po uplynutí uvedené lhůty 5 (pěti) pracovních dnů, avšak předtím, než Zadavatel tuto Smlouvu</w:t>
      </w:r>
      <w:r w:rsidRPr="00E95843">
        <w:rPr>
          <w:rFonts w:ascii="Times New Roman" w:hAnsi="Times New Roman" w:cs="Times New Roman"/>
          <w:sz w:val="24"/>
          <w:szCs w:val="24"/>
        </w:rPr>
        <w:t xml:space="preserve"> </w:t>
      </w:r>
      <w:r>
        <w:rPr>
          <w:rFonts w:ascii="Times New Roman" w:hAnsi="Times New Roman" w:cs="Times New Roman"/>
          <w:sz w:val="24"/>
          <w:szCs w:val="24"/>
        </w:rPr>
        <w:t>z tohoto důvodu vypoví, právo Zadavatele tuto Smlouvu vypovědět</w:t>
      </w:r>
      <w:r w:rsidRPr="00E95843">
        <w:rPr>
          <w:rFonts w:ascii="Times New Roman" w:hAnsi="Times New Roman" w:cs="Times New Roman"/>
          <w:sz w:val="24"/>
          <w:szCs w:val="24"/>
        </w:rPr>
        <w:t xml:space="preserve"> </w:t>
      </w:r>
      <w:r w:rsidR="00A61765">
        <w:rPr>
          <w:rFonts w:ascii="Times New Roman" w:hAnsi="Times New Roman" w:cs="Times New Roman"/>
          <w:sz w:val="24"/>
          <w:szCs w:val="24"/>
        </w:rPr>
        <w:t xml:space="preserve">v daném případě </w:t>
      </w:r>
      <w:r>
        <w:rPr>
          <w:rFonts w:ascii="Times New Roman" w:hAnsi="Times New Roman" w:cs="Times New Roman"/>
          <w:sz w:val="24"/>
          <w:szCs w:val="24"/>
        </w:rPr>
        <w:t>zaniká]; výpovědní lhůta v tomto případě činí 3 měsíce, nestanoví-li Zadavatel ve výpovědi lhůtu delší, a počíná běžet okamžikem uplynutí měsíce, v němž bude výpověď doručena Dodavateli,</w:t>
      </w:r>
    </w:p>
    <w:p w:rsidR="00167033" w:rsidRPr="00167033" w:rsidRDefault="00EA3446"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xml:space="preserve">; výpovědní lhůta v tomto případě činí 3 měsíce, nestanoví-li Zadavatel </w:t>
      </w:r>
      <w:r w:rsidR="00514282">
        <w:rPr>
          <w:rFonts w:ascii="Times New Roman" w:hAnsi="Times New Roman" w:cs="Times New Roman"/>
          <w:sz w:val="24"/>
          <w:szCs w:val="24"/>
        </w:rPr>
        <w:t xml:space="preserve">ve výpovědi </w:t>
      </w:r>
      <w:r w:rsidR="00863FAB">
        <w:rPr>
          <w:rFonts w:ascii="Times New Roman" w:hAnsi="Times New Roman" w:cs="Times New Roman"/>
          <w:sz w:val="24"/>
          <w:szCs w:val="24"/>
        </w:rPr>
        <w:t>lhůtu delší, a počíná běžet okamžikem uplynutí měsíce, v němž bude výpověď doručena Dodavateli,</w:t>
      </w:r>
    </w:p>
    <w:p w:rsidR="001510AE" w:rsidRDefault="00863FAB"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bez udání důvodu; výpovědní lhůta v tomto případě činí 1 rok a počíná běžet okamžikem uplynutí měsíce, v němž bude výpověď doručena Dodavateli</w:t>
      </w:r>
      <w:r w:rsidR="001510AE">
        <w:rPr>
          <w:rFonts w:ascii="Times New Roman" w:hAnsi="Times New Roman" w:cs="Times New Roman"/>
          <w:sz w:val="24"/>
          <w:szCs w:val="24"/>
        </w:rPr>
        <w:t>,</w:t>
      </w:r>
    </w:p>
    <w:p w:rsidR="007327B3" w:rsidRPr="0044124E" w:rsidRDefault="001510AE" w:rsidP="007327B3">
      <w:pPr>
        <w:pStyle w:val="Odstavecseseznamem"/>
        <w:numPr>
          <w:ilvl w:val="0"/>
          <w:numId w:val="26"/>
        </w:numPr>
        <w:spacing w:after="0"/>
        <w:jc w:val="both"/>
        <w:rPr>
          <w:rFonts w:ascii="Times New Roman" w:hAnsi="Times New Roman" w:cs="Times New Roman"/>
          <w:sz w:val="24"/>
          <w:szCs w:val="24"/>
        </w:rPr>
      </w:pPr>
      <w:r w:rsidRPr="0044124E">
        <w:rPr>
          <w:rFonts w:ascii="Times New Roman" w:hAnsi="Times New Roman" w:cs="Times New Roman"/>
          <w:sz w:val="24"/>
          <w:szCs w:val="24"/>
        </w:rPr>
        <w:lastRenderedPageBreak/>
        <w:t>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faktury</w:t>
      </w:r>
      <w:r w:rsidR="00514282" w:rsidRPr="00514282">
        <w:rPr>
          <w:rFonts w:ascii="Times New Roman" w:hAnsi="Times New Roman" w:cs="Times New Roman"/>
          <w:sz w:val="24"/>
          <w:szCs w:val="24"/>
        </w:rPr>
        <w:t>); výpovědní lhůta v tomto případě činí 3 měsíce, nestanoví-li Dodavatel ve výpovědi lhůtu delší, a počíná běžet okamžikem uplynutí měsíce, v němž bude výpověď doručena Zadavateli</w:t>
      </w:r>
      <w:r w:rsidRPr="0044124E">
        <w:rPr>
          <w:rFonts w:ascii="Times New Roman" w:hAnsi="Times New Roman" w:cs="Times New Roman"/>
          <w:sz w:val="24"/>
          <w:szCs w:val="24"/>
        </w:rPr>
        <w:t>.</w:t>
      </w:r>
    </w:p>
    <w:p w:rsidR="001510AE" w:rsidRDefault="001510AE" w:rsidP="008A7EDF">
      <w:pPr>
        <w:spacing w:after="0"/>
        <w:jc w:val="both"/>
        <w:rPr>
          <w:rFonts w:ascii="Times New Roman" w:hAnsi="Times New Roman" w:cs="Times New Roman"/>
          <w:sz w:val="24"/>
          <w:szCs w:val="24"/>
        </w:rPr>
      </w:pPr>
    </w:p>
    <w:p w:rsidR="00B65015" w:rsidRDefault="00B65015" w:rsidP="008A7EDF">
      <w:pPr>
        <w:spacing w:after="0"/>
        <w:jc w:val="both"/>
        <w:rPr>
          <w:rFonts w:ascii="Times New Roman" w:hAnsi="Times New Roman" w:cs="Times New Roman"/>
          <w:sz w:val="24"/>
          <w:szCs w:val="24"/>
        </w:rPr>
      </w:pPr>
    </w:p>
    <w:p w:rsidR="008A7EDF" w:rsidRPr="008A7EDF" w:rsidRDefault="001510AE" w:rsidP="008A7EDF">
      <w:pPr>
        <w:spacing w:after="0"/>
        <w:jc w:val="center"/>
        <w:rPr>
          <w:rFonts w:ascii="Times New Roman" w:hAnsi="Times New Roman" w:cs="Times New Roman"/>
          <w:b/>
          <w:sz w:val="24"/>
          <w:szCs w:val="24"/>
        </w:rPr>
      </w:pPr>
      <w:r>
        <w:rPr>
          <w:rFonts w:ascii="Times New Roman" w:hAnsi="Times New Roman" w:cs="Times New Roman"/>
          <w:b/>
          <w:sz w:val="24"/>
          <w:szCs w:val="24"/>
        </w:rPr>
        <w:t>VIII</w:t>
      </w:r>
      <w:r w:rsidR="008A7EDF" w:rsidRPr="009C3512">
        <w:rPr>
          <w:rFonts w:ascii="Times New Roman" w:hAnsi="Times New Roman" w:cs="Times New Roman"/>
          <w:b/>
          <w:sz w:val="24"/>
          <w:szCs w:val="24"/>
        </w:rPr>
        <w:t>.</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D52326">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D52326">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D52326">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D52326">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A61765">
        <w:rPr>
          <w:rFonts w:ascii="Times New Roman" w:hAnsi="Times New Roman"/>
          <w:sz w:val="24"/>
          <w:lang w:eastAsia="zh-CN"/>
        </w:rPr>
        <w:t xml:space="preserve">odst. 5. </w:t>
      </w:r>
      <w:r>
        <w:rPr>
          <w:rFonts w:ascii="Times New Roman" w:hAnsi="Times New Roman"/>
          <w:sz w:val="24"/>
          <w:lang w:eastAsia="zh-CN"/>
        </w:rPr>
        <w:t xml:space="preserve">čl. </w:t>
      </w:r>
      <w:r w:rsidR="00F20BF8">
        <w:rPr>
          <w:rFonts w:ascii="Times New Roman" w:hAnsi="Times New Roman"/>
          <w:sz w:val="24"/>
          <w:lang w:eastAsia="zh-CN"/>
        </w:rPr>
        <w:t>VIII</w:t>
      </w:r>
      <w:r>
        <w:rPr>
          <w:rFonts w:ascii="Times New Roman" w:hAnsi="Times New Roman"/>
          <w:sz w:val="24"/>
          <w:lang w:eastAsia="zh-CN"/>
        </w:rPr>
        <w:t xml:space="preserve">. 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w:t>
      </w:r>
      <w:r>
        <w:rPr>
          <w:rFonts w:ascii="Times New Roman" w:hAnsi="Times New Roman"/>
          <w:sz w:val="24"/>
          <w:lang w:eastAsia="zh-CN"/>
        </w:rPr>
        <w:lastRenderedPageBreak/>
        <w:t xml:space="preserve">Smluvní stranu předem informovat; není-li to možné, pak nejpozději do 5 (pěti) pracovních dnů od zpřístupnění těchto informací. </w:t>
      </w:r>
    </w:p>
    <w:p w:rsidR="001C5104" w:rsidRDefault="001C5104" w:rsidP="00824432">
      <w:pPr>
        <w:spacing w:after="0"/>
        <w:jc w:val="both"/>
        <w:rPr>
          <w:rFonts w:ascii="Times New Roman" w:hAnsi="Times New Roman" w:cs="Times New Roman"/>
          <w:sz w:val="24"/>
          <w:szCs w:val="24"/>
        </w:rPr>
      </w:pPr>
    </w:p>
    <w:p w:rsidR="00B65015" w:rsidRDefault="00B65015" w:rsidP="00824432">
      <w:pPr>
        <w:spacing w:after="0"/>
        <w:jc w:val="both"/>
        <w:rPr>
          <w:rFonts w:ascii="Times New Roman" w:hAnsi="Times New Roman" w:cs="Times New Roman"/>
          <w:sz w:val="24"/>
          <w:szCs w:val="24"/>
        </w:rPr>
      </w:pPr>
    </w:p>
    <w:p w:rsidR="00B92883" w:rsidRPr="00B92883" w:rsidRDefault="00F20BF8" w:rsidP="00B92883">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B92883" w:rsidRPr="00B92883">
        <w:rPr>
          <w:rFonts w:ascii="Times New Roman" w:hAnsi="Times New Roman" w:cs="Times New Roman"/>
          <w:b/>
          <w:sz w:val="24"/>
          <w:szCs w:val="24"/>
        </w:rPr>
        <w:t>X.</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514282" w:rsidRPr="00E458BE" w:rsidRDefault="00514282" w:rsidP="00514282">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Pokud nezávisle na vůli Zadavatele nastane taková mimořádná událost, kterou Zadavatel nemohl reálně předvídat</w:t>
      </w:r>
      <w:r w:rsidRPr="00FB70C0">
        <w:rPr>
          <w:rFonts w:ascii="Times New Roman" w:hAnsi="Times New Roman" w:cs="Times New Roman"/>
          <w:sz w:val="24"/>
          <w:szCs w:val="24"/>
        </w:rPr>
        <w:t xml:space="preserve"> při uzavření této Smlouvy, pro kterou se stane plnění Předmětu Smlouvy by</w:t>
      </w:r>
      <w:r w:rsidRPr="001D6780">
        <w:rPr>
          <w:rFonts w:ascii="Times New Roman" w:hAnsi="Times New Roman" w:cs="Times New Roman"/>
          <w:sz w:val="24"/>
          <w:szCs w:val="24"/>
        </w:rPr>
        <w:t xml:space="preserve">ť po přechodnou dobu nemožné či pro Zadavatele zjevně nepotřebné </w:t>
      </w:r>
      <w:r w:rsidRPr="00DE7C98">
        <w:rPr>
          <w:rFonts w:ascii="Times New Roman" w:hAnsi="Times New Roman" w:cs="Times New Roman"/>
          <w:sz w:val="24"/>
          <w:szCs w:val="24"/>
        </w:rPr>
        <w:t xml:space="preserve">(takovými událostmi </w:t>
      </w:r>
      <w:r>
        <w:rPr>
          <w:rFonts w:ascii="Times New Roman" w:hAnsi="Times New Roman" w:cs="Times New Roman"/>
          <w:sz w:val="24"/>
          <w:szCs w:val="24"/>
        </w:rPr>
        <w:t>mohou být zejména</w:t>
      </w:r>
      <w:r w:rsidRPr="00956012">
        <w:rPr>
          <w:rFonts w:ascii="Times New Roman" w:hAnsi="Times New Roman" w:cs="Times New Roman"/>
          <w:sz w:val="24"/>
          <w:szCs w:val="24"/>
        </w:rPr>
        <w:t xml:space="preserve"> přírodní katastrofy a živelné události, </w:t>
      </w:r>
      <w:r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Pr="00956012">
        <w:rPr>
          <w:rFonts w:ascii="Times New Roman" w:hAnsi="Times New Roman" w:cs="Times New Roman"/>
          <w:sz w:val="24"/>
          <w:szCs w:val="24"/>
        </w:rPr>
        <w:t>nově přijat</w:t>
      </w:r>
      <w:r>
        <w:rPr>
          <w:rFonts w:ascii="Times New Roman" w:hAnsi="Times New Roman" w:cs="Times New Roman"/>
          <w:sz w:val="24"/>
          <w:szCs w:val="24"/>
        </w:rPr>
        <w:t>é právní předpisy či</w:t>
      </w:r>
      <w:r w:rsidRPr="00DE7C98">
        <w:rPr>
          <w:rFonts w:ascii="Times New Roman" w:hAnsi="Times New Roman" w:cs="Times New Roman"/>
          <w:sz w:val="24"/>
          <w:szCs w:val="24"/>
        </w:rPr>
        <w:t xml:space="preserve"> opatření orgánů veřejné moci zamezující </w:t>
      </w:r>
      <w:r>
        <w:rPr>
          <w:rFonts w:ascii="Times New Roman" w:hAnsi="Times New Roman" w:cs="Times New Roman"/>
          <w:sz w:val="24"/>
          <w:szCs w:val="24"/>
        </w:rPr>
        <w:t xml:space="preserve">či zásadním způsobem ztěžující </w:t>
      </w:r>
      <w:r w:rsidRPr="00DE7C98">
        <w:rPr>
          <w:rFonts w:ascii="Times New Roman" w:hAnsi="Times New Roman" w:cs="Times New Roman"/>
          <w:sz w:val="24"/>
          <w:szCs w:val="24"/>
        </w:rPr>
        <w:t>Zadavateli provádění Těžby</w:t>
      </w:r>
      <w:r w:rsidRPr="00E458BE">
        <w:rPr>
          <w:rFonts w:ascii="Times New Roman" w:hAnsi="Times New Roman" w:cs="Times New Roman"/>
          <w:sz w:val="24"/>
          <w:szCs w:val="24"/>
        </w:rPr>
        <w:t xml:space="preserve"> – dále jen </w:t>
      </w:r>
      <w:r w:rsidRPr="00DE7C98">
        <w:rPr>
          <w:rFonts w:ascii="Times New Roman" w:hAnsi="Times New Roman" w:cs="Times New Roman"/>
          <w:b/>
          <w:sz w:val="24"/>
          <w:szCs w:val="24"/>
        </w:rPr>
        <w:t>„Vyšší moc“</w:t>
      </w:r>
      <w:r w:rsidRPr="00DE7C98">
        <w:rPr>
          <w:rFonts w:ascii="Times New Roman" w:hAnsi="Times New Roman" w:cs="Times New Roman"/>
          <w:sz w:val="24"/>
          <w:szCs w:val="24"/>
        </w:rPr>
        <w:t>)</w:t>
      </w:r>
      <w:r w:rsidRPr="00E458BE">
        <w:rPr>
          <w:rFonts w:ascii="Times New Roman" w:hAnsi="Times New Roman" w:cs="Times New Roman"/>
          <w:sz w:val="24"/>
          <w:szCs w:val="24"/>
        </w:rPr>
        <w:t xml:space="preserve">, je Zadavatel oprávněn jednostranně </w:t>
      </w:r>
      <w:r w:rsidRPr="00E942A2">
        <w:rPr>
          <w:rFonts w:ascii="Times New Roman" w:hAnsi="Times New Roman" w:cs="Times New Roman"/>
          <w:sz w:val="24"/>
          <w:szCs w:val="24"/>
        </w:rPr>
        <w:t xml:space="preserve">přerušit na dobu trvání každé takové události plnění </w:t>
      </w:r>
      <w:r>
        <w:rPr>
          <w:rFonts w:ascii="Times New Roman" w:hAnsi="Times New Roman" w:cs="Times New Roman"/>
          <w:sz w:val="24"/>
          <w:szCs w:val="24"/>
        </w:rPr>
        <w:t>Předmětu</w:t>
      </w:r>
      <w:r w:rsidRPr="00E942A2">
        <w:rPr>
          <w:rFonts w:ascii="Times New Roman" w:hAnsi="Times New Roman" w:cs="Times New Roman"/>
          <w:sz w:val="24"/>
          <w:szCs w:val="24"/>
        </w:rPr>
        <w:t xml:space="preserve"> Smlouvy, a to písemným oznámením</w:t>
      </w:r>
      <w:r>
        <w:rPr>
          <w:rFonts w:ascii="Times New Roman" w:hAnsi="Times New Roman" w:cs="Times New Roman"/>
          <w:sz w:val="24"/>
          <w:szCs w:val="24"/>
        </w:rPr>
        <w:t xml:space="preserve"> zaslaným Dodavateli</w:t>
      </w:r>
      <w:r w:rsidRPr="00E458BE">
        <w:rPr>
          <w:rFonts w:ascii="Times New Roman" w:hAnsi="Times New Roman" w:cs="Times New Roman"/>
          <w:sz w:val="24"/>
          <w:szCs w:val="24"/>
        </w:rPr>
        <w:t xml:space="preserve">. Ode dne následujícího po doručení písemného oznámení Zadavatele o tom, že z důvodu Vyšší moci přerušuje plnění Předmětu Smlouvy, </w:t>
      </w:r>
      <w:r>
        <w:rPr>
          <w:rFonts w:ascii="Times New Roman" w:hAnsi="Times New Roman" w:cs="Times New Roman"/>
          <w:sz w:val="24"/>
          <w:szCs w:val="24"/>
        </w:rPr>
        <w:t xml:space="preserve">Dodavateli, </w:t>
      </w:r>
      <w:r w:rsidRPr="00E458BE">
        <w:rPr>
          <w:rFonts w:ascii="Times New Roman" w:hAnsi="Times New Roman" w:cs="Times New Roman"/>
          <w:sz w:val="24"/>
          <w:szCs w:val="24"/>
        </w:rPr>
        <w:t>přeruší Dodavatel plnění Předmětu smlouvy, a to až do dne, v němž Dodavatel obdrží výzvu Zadavatele k</w:t>
      </w:r>
      <w:r>
        <w:rPr>
          <w:rFonts w:ascii="Times New Roman" w:hAnsi="Times New Roman" w:cs="Times New Roman"/>
          <w:sz w:val="24"/>
          <w:szCs w:val="24"/>
        </w:rPr>
        <w:t> </w:t>
      </w:r>
      <w:r w:rsidRPr="00E458BE">
        <w:rPr>
          <w:rFonts w:ascii="Times New Roman" w:hAnsi="Times New Roman" w:cs="Times New Roman"/>
          <w:sz w:val="24"/>
          <w:szCs w:val="24"/>
        </w:rPr>
        <w:t>obnovení plnění Předmětu Smlouvy</w:t>
      </w:r>
      <w:r>
        <w:rPr>
          <w:rFonts w:ascii="Times New Roman" w:hAnsi="Times New Roman" w:cs="Times New Roman"/>
          <w:sz w:val="24"/>
          <w:szCs w:val="24"/>
        </w:rPr>
        <w:t xml:space="preserve"> – následující den po obdržení této výzvy je Zadavatel povinen plnění Předmětu Smlouvy obnovit</w:t>
      </w:r>
      <w:r w:rsidRPr="00E458BE">
        <w:rPr>
          <w:rFonts w:ascii="Times New Roman" w:hAnsi="Times New Roman" w:cs="Times New Roman"/>
          <w:sz w:val="24"/>
          <w:szCs w:val="24"/>
        </w:rPr>
        <w:t xml:space="preserve">; </w:t>
      </w:r>
      <w:r>
        <w:rPr>
          <w:rFonts w:ascii="Times New Roman" w:hAnsi="Times New Roman" w:cs="Times New Roman"/>
          <w:sz w:val="24"/>
          <w:szCs w:val="24"/>
        </w:rPr>
        <w:t>uvedenou</w:t>
      </w:r>
      <w:r w:rsidRPr="00E458BE">
        <w:rPr>
          <w:rFonts w:ascii="Times New Roman" w:hAnsi="Times New Roman" w:cs="Times New Roman"/>
          <w:sz w:val="24"/>
          <w:szCs w:val="24"/>
        </w:rPr>
        <w:t xml:space="preserve"> výzvu je Zadavatel povinen učinit nep</w:t>
      </w:r>
      <w:r w:rsidRPr="00FB70C0">
        <w:rPr>
          <w:rFonts w:ascii="Times New Roman" w:hAnsi="Times New Roman" w:cs="Times New Roman"/>
          <w:sz w:val="24"/>
          <w:szCs w:val="24"/>
        </w:rPr>
        <w:t xml:space="preserve">rodleně poté, co důvody Vyšší moci pominou, je však oprávněn učinit ji i dříve. </w:t>
      </w:r>
      <w:r>
        <w:rPr>
          <w:rFonts w:ascii="Times New Roman" w:hAnsi="Times New Roman" w:cs="Times New Roman"/>
          <w:sz w:val="24"/>
          <w:szCs w:val="24"/>
        </w:rPr>
        <w:t>Po dobu přerušení plnění Předmětu Smlouvy dle tohoto čl. IX</w:t>
      </w:r>
      <w:r w:rsidRPr="00726D15">
        <w:rPr>
          <w:rFonts w:ascii="Times New Roman" w:hAnsi="Times New Roman"/>
          <w:sz w:val="24"/>
        </w:rPr>
        <w:t xml:space="preserve">. odst. 2. </w:t>
      </w:r>
      <w:r>
        <w:rPr>
          <w:rFonts w:ascii="Times New Roman" w:hAnsi="Times New Roman" w:cs="Times New Roman"/>
          <w:sz w:val="24"/>
          <w:szCs w:val="24"/>
        </w:rPr>
        <w:t>této Smlouvy nevzniká Dodavateli právo na žádné plnění ze strany Zadavatele.</w:t>
      </w:r>
    </w:p>
    <w:p w:rsidR="00514282" w:rsidRPr="00B92883" w:rsidRDefault="00514282" w:rsidP="00514282">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plnění </w:t>
      </w:r>
      <w:r w:rsidRPr="00DE7C98">
        <w:rPr>
          <w:rFonts w:ascii="Times New Roman" w:hAnsi="Times New Roman" w:cs="Times New Roman"/>
          <w:sz w:val="24"/>
          <w:szCs w:val="24"/>
        </w:rPr>
        <w:t>Předmětu</w:t>
      </w:r>
      <w:r w:rsidRPr="00E458BE">
        <w:rPr>
          <w:rFonts w:ascii="Times New Roman" w:hAnsi="Times New Roman" w:cs="Times New Roman"/>
          <w:sz w:val="24"/>
          <w:szCs w:val="24"/>
        </w:rPr>
        <w:t xml:space="preserve"> Smlouvy, a to s minimálním pojistným plnění v částce </w:t>
      </w:r>
      <w:r w:rsidRPr="00DE7C98">
        <w:rPr>
          <w:rFonts w:ascii="Times New Roman" w:hAnsi="Times New Roman" w:cs="Times New Roman"/>
          <w:sz w:val="24"/>
          <w:szCs w:val="24"/>
        </w:rPr>
        <w:t xml:space="preserve">1,000.000,-Kč (slovy: </w:t>
      </w:r>
      <w:proofErr w:type="spellStart"/>
      <w:r w:rsidRPr="00DE7C98">
        <w:rPr>
          <w:rFonts w:ascii="Times New Roman" w:hAnsi="Times New Roman" w:cs="Times New Roman"/>
          <w:sz w:val="24"/>
          <w:szCs w:val="24"/>
        </w:rPr>
        <w:t>jedenmilionkorunčeských</w:t>
      </w:r>
      <w:proofErr w:type="spellEnd"/>
      <w:r w:rsidRPr="00DE7C98">
        <w:rPr>
          <w:rFonts w:ascii="Times New Roman" w:hAnsi="Times New Roman" w:cs="Times New Roman"/>
          <w:sz w:val="24"/>
          <w:szCs w:val="24"/>
        </w:rPr>
        <w:t xml:space="preserve">) za </w:t>
      </w:r>
      <w:r w:rsidR="005F6470">
        <w:rPr>
          <w:rFonts w:ascii="Times New Roman" w:hAnsi="Times New Roman" w:cs="Times New Roman"/>
          <w:sz w:val="24"/>
          <w:szCs w:val="24"/>
        </w:rPr>
        <w:t>jednotlivou</w:t>
      </w:r>
      <w:r w:rsidR="005F6470"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 Zadavatel je oprávněn Dodavatele kdykoli vyzvat k tomu, aby prokázal, že je pojištěn v souladu s předchozí větou tohoto čl. IX</w:t>
      </w:r>
      <w:r w:rsidRPr="00726D15">
        <w:rPr>
          <w:rFonts w:ascii="Times New Roman" w:hAnsi="Times New Roman"/>
          <w:sz w:val="24"/>
        </w:rPr>
        <w:t xml:space="preserve">. odst. </w:t>
      </w:r>
      <w:r w:rsidR="00193A81">
        <w:rPr>
          <w:rFonts w:ascii="Times New Roman" w:hAnsi="Times New Roman" w:cs="Times New Roman"/>
          <w:sz w:val="24"/>
          <w:szCs w:val="24"/>
        </w:rPr>
        <w:t>3</w:t>
      </w:r>
      <w:r>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B92883" w:rsidRDefault="00723E34" w:rsidP="00723E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w:t>
      </w:r>
      <w:r w:rsidRPr="00B92883">
        <w:rPr>
          <w:rFonts w:ascii="Times New Roman" w:hAnsi="Times New Roman" w:cs="Times New Roman"/>
          <w:sz w:val="24"/>
          <w:szCs w:val="24"/>
        </w:rPr>
        <w:lastRenderedPageBreak/>
        <w:t xml:space="preserve">nesplatné) pohledávce Dodavatele (včetně pohledávky na zaplacení ceny za </w:t>
      </w:r>
      <w:r w:rsidR="00514282">
        <w:rPr>
          <w:rFonts w:ascii="Times New Roman" w:hAnsi="Times New Roman" w:cs="Times New Roman"/>
          <w:sz w:val="24"/>
          <w:szCs w:val="24"/>
        </w:rPr>
        <w:t xml:space="preserve">plnění Předmětu </w:t>
      </w:r>
      <w:r w:rsidRPr="00B92883">
        <w:rPr>
          <w:rFonts w:ascii="Times New Roman" w:hAnsi="Times New Roman" w:cs="Times New Roman"/>
          <w:sz w:val="24"/>
          <w:szCs w:val="24"/>
        </w:rPr>
        <w:t xml:space="preserve">Smlouvy).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A61765">
        <w:rPr>
          <w:rFonts w:ascii="Times New Roman" w:hAnsi="Times New Roman" w:cs="Times New Roman"/>
          <w:sz w:val="24"/>
          <w:szCs w:val="24"/>
        </w:rPr>
        <w:t xml:space="preserve">jednostranně </w:t>
      </w:r>
      <w:r w:rsidRPr="00B92883">
        <w:rPr>
          <w:rFonts w:ascii="Times New Roman" w:hAnsi="Times New Roman" w:cs="Times New Roman"/>
          <w:sz w:val="24"/>
          <w:szCs w:val="24"/>
        </w:rPr>
        <w:t>započíst žádnou svou pohledávku za Zadavatelem proti žádné pohledávce Zadavatele za Dodavatelem. Dodavatel dále není oprávněn bez předchozího písemného souhlasu Zadavatele postoupit nebo zastavit jakoukoli svou pohledávku za Zadavatelem.</w:t>
      </w:r>
    </w:p>
    <w:p w:rsidR="00C96FE5" w:rsidRDefault="002A7234" w:rsidP="00B92883">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9B3709">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824432" w:rsidRDefault="00824432" w:rsidP="00B92883">
      <w:pPr>
        <w:spacing w:after="0"/>
        <w:jc w:val="both"/>
        <w:rPr>
          <w:rFonts w:ascii="Times New Roman" w:hAnsi="Times New Roman" w:cs="Times New Roman"/>
          <w:sz w:val="24"/>
          <w:szCs w:val="24"/>
        </w:rPr>
      </w:pPr>
    </w:p>
    <w:p w:rsidR="00514282" w:rsidRDefault="00514282" w:rsidP="00B92883">
      <w:pPr>
        <w:spacing w:after="0"/>
        <w:jc w:val="both"/>
        <w:rPr>
          <w:rFonts w:ascii="Times New Roman" w:hAnsi="Times New Roman" w:cs="Times New Roman"/>
          <w:sz w:val="24"/>
          <w:szCs w:val="24"/>
        </w:rPr>
      </w:pPr>
    </w:p>
    <w:p w:rsidR="00824432" w:rsidRPr="00824432" w:rsidRDefault="00824432" w:rsidP="00824432">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92883">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 xml:space="preserve">k obchodním zvyklostem </w:t>
      </w:r>
      <w:r w:rsidR="00514282" w:rsidRPr="00602B3C">
        <w:rPr>
          <w:rFonts w:ascii="Times New Roman" w:hAnsi="Times New Roman" w:cs="Times New Roman"/>
          <w:sz w:val="24"/>
          <w:szCs w:val="24"/>
        </w:rPr>
        <w:t>a</w:t>
      </w:r>
      <w:r w:rsidR="00514282">
        <w:rPr>
          <w:rFonts w:ascii="Times New Roman" w:hAnsi="Times New Roman" w:cs="Times New Roman"/>
          <w:sz w:val="24"/>
          <w:szCs w:val="24"/>
        </w:rPr>
        <w:t>ni</w:t>
      </w:r>
      <w:r w:rsidR="00514282"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A14465">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lastRenderedPageBreak/>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t>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Jakákoli korespondence, oznámení, odstoupení, sdělení či jiný dokument doručovaný druhé Smluvní straně na základě této Smlouvy se považuje za řádně doručený okamžikem potvrzení převzetí, je-li doručován osobně, nebo pátý pracovní den po odevzdání k poštovní přepravě, je-li zasílán doporučenou poštou.</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167033">
      <w:pPr>
        <w:spacing w:after="0"/>
        <w:jc w:val="both"/>
        <w:rPr>
          <w:rFonts w:ascii="Times New Roman" w:hAnsi="Times New Roman" w:cs="Times New Roman"/>
          <w:sz w:val="24"/>
          <w:szCs w:val="24"/>
        </w:rPr>
      </w:pPr>
    </w:p>
    <w:p w:rsidR="00B65015" w:rsidRDefault="00B65015" w:rsidP="00167033">
      <w:pPr>
        <w:spacing w:after="0"/>
        <w:jc w:val="both"/>
        <w:rPr>
          <w:rFonts w:ascii="Times New Roman" w:hAnsi="Times New Roman" w:cs="Times New Roman"/>
          <w:sz w:val="24"/>
          <w:szCs w:val="24"/>
        </w:rPr>
      </w:pP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V Mostě dne …………… 2015</w:t>
      </w:r>
      <w:r>
        <w:rPr>
          <w:rFonts w:ascii="Times New Roman" w:hAnsi="Times New Roman" w:cs="Times New Roman"/>
          <w:sz w:val="24"/>
          <w:szCs w:val="24"/>
        </w:rPr>
        <w:tab/>
        <w:t xml:space="preserve">V …………………. </w:t>
      </w:r>
      <w:proofErr w:type="gramStart"/>
      <w:r>
        <w:rPr>
          <w:rFonts w:ascii="Times New Roman" w:hAnsi="Times New Roman" w:cs="Times New Roman"/>
          <w:sz w:val="24"/>
          <w:szCs w:val="24"/>
        </w:rPr>
        <w:t>dne</w:t>
      </w:r>
      <w:proofErr w:type="gramEnd"/>
      <w:r>
        <w:rPr>
          <w:rFonts w:ascii="Times New Roman" w:hAnsi="Times New Roman" w:cs="Times New Roman"/>
          <w:sz w:val="24"/>
          <w:szCs w:val="24"/>
        </w:rPr>
        <w:t xml:space="preserve"> ……………</w:t>
      </w:r>
      <w:r w:rsidR="007D0380">
        <w:rPr>
          <w:rFonts w:ascii="Times New Roman" w:hAnsi="Times New Roman" w:cs="Times New Roman"/>
          <w:sz w:val="24"/>
          <w:szCs w:val="24"/>
        </w:rPr>
        <w:t>……</w:t>
      </w:r>
      <w:r>
        <w:rPr>
          <w:rFonts w:ascii="Times New Roman" w:hAnsi="Times New Roman" w:cs="Times New Roman"/>
          <w:sz w:val="24"/>
          <w:szCs w:val="24"/>
        </w:rPr>
        <w:t xml:space="preserve"> </w:t>
      </w:r>
    </w:p>
    <w:p w:rsidR="00514282" w:rsidRDefault="00514282" w:rsidP="00514282">
      <w:pPr>
        <w:spacing w:after="0"/>
        <w:jc w:val="both"/>
        <w:rPr>
          <w:rFonts w:ascii="Times New Roman" w:hAnsi="Times New Roman" w:cs="Times New Roman"/>
          <w:sz w:val="24"/>
          <w:szCs w:val="24"/>
        </w:rPr>
      </w:pPr>
    </w:p>
    <w:p w:rsidR="00771CB2" w:rsidRDefault="00771CB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514282" w:rsidRPr="00167033" w:rsidRDefault="00514282" w:rsidP="00514282">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514282" w:rsidRDefault="00514282" w:rsidP="00514282">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představenstva</w:t>
      </w:r>
      <w:proofErr w:type="gramEnd"/>
      <w:r>
        <w:rPr>
          <w:rFonts w:ascii="Times New Roman" w:hAnsi="Times New Roman" w:cs="Times New Roman"/>
          <w:sz w:val="24"/>
          <w:szCs w:val="24"/>
        </w:rPr>
        <w:tab/>
        <w:t>………………………………</w:t>
      </w:r>
    </w:p>
    <w:p w:rsidR="00514282" w:rsidRDefault="0051428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p>
    <w:p w:rsidR="00514282" w:rsidRDefault="005224A1" w:rsidP="00514282">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514282" w:rsidRDefault="0051428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p>
    <w:p w:rsidR="00771CB2" w:rsidRDefault="00771CB2" w:rsidP="00514282">
      <w:pPr>
        <w:spacing w:after="0"/>
        <w:jc w:val="both"/>
        <w:rPr>
          <w:rFonts w:ascii="Times New Roman" w:hAnsi="Times New Roman" w:cs="Times New Roman"/>
          <w:sz w:val="24"/>
          <w:szCs w:val="24"/>
        </w:rPr>
      </w:pPr>
    </w:p>
    <w:p w:rsidR="00514282" w:rsidRDefault="00514282" w:rsidP="00514282">
      <w:pPr>
        <w:spacing w:after="0"/>
        <w:jc w:val="both"/>
        <w:rPr>
          <w:rFonts w:ascii="Times New Roman" w:hAnsi="Times New Roman" w:cs="Times New Roman"/>
          <w:sz w:val="24"/>
          <w:szCs w:val="24"/>
        </w:rPr>
      </w:pPr>
      <w:r>
        <w:rPr>
          <w:rFonts w:ascii="Times New Roman" w:hAnsi="Times New Roman" w:cs="Times New Roman"/>
          <w:sz w:val="24"/>
          <w:szCs w:val="24"/>
        </w:rPr>
        <w:t>……………………………………..</w:t>
      </w:r>
    </w:p>
    <w:p w:rsidR="00514282" w:rsidRDefault="00514282" w:rsidP="00514282">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514282" w:rsidRDefault="00514282" w:rsidP="00514282">
      <w:pPr>
        <w:spacing w:after="0"/>
        <w:jc w:val="both"/>
        <w:rPr>
          <w:rFonts w:ascii="Times New Roman" w:hAnsi="Times New Roman" w:cs="Times New Roman"/>
          <w:sz w:val="24"/>
          <w:szCs w:val="24"/>
        </w:rPr>
      </w:pPr>
      <w:r>
        <w:rPr>
          <w:rFonts w:ascii="Times New Roman" w:hAnsi="Times New Roman" w:cs="Times New Roman"/>
          <w:sz w:val="24"/>
          <w:szCs w:val="24"/>
        </w:rPr>
        <w:t>…………………………….</w:t>
      </w:r>
    </w:p>
    <w:p w:rsidR="00167033" w:rsidRPr="009D4C5E" w:rsidRDefault="00514282" w:rsidP="0051428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představenstva</w:t>
      </w:r>
      <w:proofErr w:type="gramEnd"/>
    </w:p>
    <w:sectPr w:rsidR="00167033" w:rsidRPr="009D4C5E" w:rsidSect="0044124E">
      <w:headerReference w:type="default" r:id="rId9"/>
      <w:footerReference w:type="default" r:id="rId10"/>
      <w:pgSz w:w="11906" w:h="16838"/>
      <w:pgMar w:top="1418" w:right="1417" w:bottom="1560"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39C" w:rsidRDefault="00F6039C" w:rsidP="00CD4CDD">
      <w:pPr>
        <w:spacing w:after="0" w:line="240" w:lineRule="auto"/>
      </w:pPr>
      <w:r>
        <w:separator/>
      </w:r>
    </w:p>
  </w:endnote>
  <w:endnote w:type="continuationSeparator" w:id="0">
    <w:p w:rsidR="00F6039C" w:rsidRDefault="00F6039C"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1C444C" w:rsidRDefault="001C444C">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5A72C5">
          <w:rPr>
            <w:rFonts w:ascii="Times New Roman" w:hAnsi="Times New Roman" w:cs="Times New Roman"/>
            <w:noProof/>
            <w:sz w:val="24"/>
            <w:szCs w:val="24"/>
          </w:rPr>
          <w:t>1</w:t>
        </w:r>
        <w:r w:rsidRPr="00CD4CDD">
          <w:rPr>
            <w:rFonts w:ascii="Times New Roman" w:hAnsi="Times New Roman" w:cs="Times New Roman"/>
            <w:sz w:val="24"/>
            <w:szCs w:val="24"/>
          </w:rPr>
          <w:fldChar w:fldCharType="end"/>
        </w:r>
      </w:p>
    </w:sdtContent>
  </w:sdt>
  <w:p w:rsidR="001C444C" w:rsidRDefault="001C444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39C" w:rsidRDefault="00F6039C" w:rsidP="00CD4CDD">
      <w:pPr>
        <w:spacing w:after="0" w:line="240" w:lineRule="auto"/>
      </w:pPr>
      <w:r>
        <w:separator/>
      </w:r>
    </w:p>
  </w:footnote>
  <w:footnote w:type="continuationSeparator" w:id="0">
    <w:p w:rsidR="00F6039C" w:rsidRDefault="00F6039C"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44C" w:rsidRPr="00CD4CDD" w:rsidRDefault="001C444C"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nsid w:val="5C6A1BF3"/>
    <w:multiLevelType w:val="hybridMultilevel"/>
    <w:tmpl w:val="CFDCCBC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1">
    <w:nsid w:val="63CF3FDD"/>
    <w:multiLevelType w:val="hybridMultilevel"/>
    <w:tmpl w:val="8F2ACA30"/>
    <w:lvl w:ilvl="0" w:tplc="0405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5">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CF70A57"/>
    <w:multiLevelType w:val="hybridMultilevel"/>
    <w:tmpl w:val="30AA7478"/>
    <w:lvl w:ilvl="0" w:tplc="94AE4074">
      <w:start w:val="1"/>
      <w:numFmt w:val="decimal"/>
      <w:lvlText w:val="%1."/>
      <w:lvlJc w:val="left"/>
      <w:pPr>
        <w:ind w:left="720" w:hanging="360"/>
      </w:pPr>
      <w:rPr>
        <w:rFonts w:ascii="Times New Roman" w:hAnsi="Times New Roman" w:cs="Times New Roman"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9">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0">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nsid w:val="7B153000"/>
    <w:multiLevelType w:val="hybridMultilevel"/>
    <w:tmpl w:val="55A048EC"/>
    <w:lvl w:ilvl="0" w:tplc="0405000F">
      <w:start w:val="1"/>
      <w:numFmt w:val="decimal"/>
      <w:lvlText w:val="%1."/>
      <w:lvlJc w:val="left"/>
      <w:pPr>
        <w:ind w:left="1434" w:hanging="360"/>
      </w:pPr>
    </w:lvl>
    <w:lvl w:ilvl="1" w:tplc="04050001">
      <w:start w:val="1"/>
      <w:numFmt w:val="bullet"/>
      <w:lvlText w:val=""/>
      <w:lvlJc w:val="left"/>
      <w:pPr>
        <w:ind w:left="2154" w:hanging="360"/>
      </w:pPr>
      <w:rPr>
        <w:rFonts w:ascii="Symbol" w:hAnsi="Symbol" w:hint="default"/>
      </w:r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num w:numId="1">
    <w:abstractNumId w:val="35"/>
  </w:num>
  <w:num w:numId="2">
    <w:abstractNumId w:val="2"/>
  </w:num>
  <w:num w:numId="3">
    <w:abstractNumId w:val="27"/>
  </w:num>
  <w:num w:numId="4">
    <w:abstractNumId w:val="4"/>
  </w:num>
  <w:num w:numId="5">
    <w:abstractNumId w:val="33"/>
  </w:num>
  <w:num w:numId="6">
    <w:abstractNumId w:val="38"/>
  </w:num>
  <w:num w:numId="7">
    <w:abstractNumId w:val="40"/>
  </w:num>
  <w:num w:numId="8">
    <w:abstractNumId w:val="6"/>
  </w:num>
  <w:num w:numId="9">
    <w:abstractNumId w:val="29"/>
  </w:num>
  <w:num w:numId="10">
    <w:abstractNumId w:val="36"/>
  </w:num>
  <w:num w:numId="11">
    <w:abstractNumId w:val="22"/>
  </w:num>
  <w:num w:numId="12">
    <w:abstractNumId w:val="15"/>
  </w:num>
  <w:num w:numId="13">
    <w:abstractNumId w:val="1"/>
  </w:num>
  <w:num w:numId="14">
    <w:abstractNumId w:val="32"/>
  </w:num>
  <w:num w:numId="15">
    <w:abstractNumId w:val="9"/>
  </w:num>
  <w:num w:numId="16">
    <w:abstractNumId w:val="0"/>
  </w:num>
  <w:num w:numId="17">
    <w:abstractNumId w:val="26"/>
  </w:num>
  <w:num w:numId="18">
    <w:abstractNumId w:val="8"/>
  </w:num>
  <w:num w:numId="19">
    <w:abstractNumId w:val="11"/>
  </w:num>
  <w:num w:numId="20">
    <w:abstractNumId w:val="7"/>
  </w:num>
  <w:num w:numId="21">
    <w:abstractNumId w:val="24"/>
  </w:num>
  <w:num w:numId="22">
    <w:abstractNumId w:val="19"/>
  </w:num>
  <w:num w:numId="23">
    <w:abstractNumId w:val="13"/>
  </w:num>
  <w:num w:numId="24">
    <w:abstractNumId w:val="25"/>
  </w:num>
  <w:num w:numId="25">
    <w:abstractNumId w:val="21"/>
  </w:num>
  <w:num w:numId="26">
    <w:abstractNumId w:val="14"/>
  </w:num>
  <w:num w:numId="27">
    <w:abstractNumId w:val="42"/>
  </w:num>
  <w:num w:numId="28">
    <w:abstractNumId w:val="37"/>
  </w:num>
  <w:num w:numId="29">
    <w:abstractNumId w:val="18"/>
  </w:num>
  <w:num w:numId="30">
    <w:abstractNumId w:val="23"/>
  </w:num>
  <w:num w:numId="31">
    <w:abstractNumId w:val="20"/>
  </w:num>
  <w:num w:numId="32">
    <w:abstractNumId w:val="3"/>
  </w:num>
  <w:num w:numId="33">
    <w:abstractNumId w:val="5"/>
  </w:num>
  <w:num w:numId="34">
    <w:abstractNumId w:val="41"/>
  </w:num>
  <w:num w:numId="35">
    <w:abstractNumId w:val="34"/>
  </w:num>
  <w:num w:numId="36">
    <w:abstractNumId w:val="31"/>
  </w:num>
  <w:num w:numId="37">
    <w:abstractNumId w:val="39"/>
  </w:num>
  <w:num w:numId="38">
    <w:abstractNumId w:val="12"/>
  </w:num>
  <w:num w:numId="39">
    <w:abstractNumId w:val="10"/>
  </w:num>
  <w:num w:numId="40">
    <w:abstractNumId w:val="17"/>
  </w:num>
  <w:num w:numId="41">
    <w:abstractNumId w:val="16"/>
  </w:num>
  <w:num w:numId="42">
    <w:abstractNumId w:val="3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136F3"/>
    <w:rsid w:val="000214A0"/>
    <w:rsid w:val="00023BE0"/>
    <w:rsid w:val="0003167D"/>
    <w:rsid w:val="0004199D"/>
    <w:rsid w:val="0004598D"/>
    <w:rsid w:val="00051DE1"/>
    <w:rsid w:val="000563BA"/>
    <w:rsid w:val="0006326F"/>
    <w:rsid w:val="000729F6"/>
    <w:rsid w:val="0008439A"/>
    <w:rsid w:val="0008553A"/>
    <w:rsid w:val="000878A2"/>
    <w:rsid w:val="00093C46"/>
    <w:rsid w:val="00095AB5"/>
    <w:rsid w:val="000A08BB"/>
    <w:rsid w:val="000B6882"/>
    <w:rsid w:val="000E2C85"/>
    <w:rsid w:val="000F24B6"/>
    <w:rsid w:val="000F62BC"/>
    <w:rsid w:val="00102AAC"/>
    <w:rsid w:val="0010437B"/>
    <w:rsid w:val="001179A3"/>
    <w:rsid w:val="00130AF2"/>
    <w:rsid w:val="0014409D"/>
    <w:rsid w:val="00147166"/>
    <w:rsid w:val="001471CE"/>
    <w:rsid w:val="001510AE"/>
    <w:rsid w:val="00153366"/>
    <w:rsid w:val="0015597D"/>
    <w:rsid w:val="00162179"/>
    <w:rsid w:val="0016348B"/>
    <w:rsid w:val="00167033"/>
    <w:rsid w:val="00170941"/>
    <w:rsid w:val="00170ECC"/>
    <w:rsid w:val="00173CC0"/>
    <w:rsid w:val="00180D84"/>
    <w:rsid w:val="0018137C"/>
    <w:rsid w:val="001813DB"/>
    <w:rsid w:val="00193A81"/>
    <w:rsid w:val="001A3E7F"/>
    <w:rsid w:val="001A4B4F"/>
    <w:rsid w:val="001A4DD2"/>
    <w:rsid w:val="001A79BE"/>
    <w:rsid w:val="001B0C79"/>
    <w:rsid w:val="001B19AB"/>
    <w:rsid w:val="001B4707"/>
    <w:rsid w:val="001C1459"/>
    <w:rsid w:val="001C1A4D"/>
    <w:rsid w:val="001C4381"/>
    <w:rsid w:val="001C444C"/>
    <w:rsid w:val="001C5104"/>
    <w:rsid w:val="001D735C"/>
    <w:rsid w:val="00203951"/>
    <w:rsid w:val="00206CA9"/>
    <w:rsid w:val="00212062"/>
    <w:rsid w:val="002205E9"/>
    <w:rsid w:val="00221475"/>
    <w:rsid w:val="002232BA"/>
    <w:rsid w:val="002414C0"/>
    <w:rsid w:val="002479C2"/>
    <w:rsid w:val="0025146A"/>
    <w:rsid w:val="00263EB5"/>
    <w:rsid w:val="00273B78"/>
    <w:rsid w:val="002822AD"/>
    <w:rsid w:val="0028644A"/>
    <w:rsid w:val="0029028D"/>
    <w:rsid w:val="0029619F"/>
    <w:rsid w:val="002A5F9E"/>
    <w:rsid w:val="002A7234"/>
    <w:rsid w:val="002A73D5"/>
    <w:rsid w:val="002B628F"/>
    <w:rsid w:val="002C0FC0"/>
    <w:rsid w:val="002C1F14"/>
    <w:rsid w:val="002D4B10"/>
    <w:rsid w:val="002D4F3E"/>
    <w:rsid w:val="002F3CB9"/>
    <w:rsid w:val="00314EF9"/>
    <w:rsid w:val="003224C9"/>
    <w:rsid w:val="00331FCC"/>
    <w:rsid w:val="0033617C"/>
    <w:rsid w:val="00336756"/>
    <w:rsid w:val="00342200"/>
    <w:rsid w:val="00345473"/>
    <w:rsid w:val="00374184"/>
    <w:rsid w:val="00387A54"/>
    <w:rsid w:val="00393B04"/>
    <w:rsid w:val="003973B4"/>
    <w:rsid w:val="003C3EF3"/>
    <w:rsid w:val="003D3123"/>
    <w:rsid w:val="003D54E9"/>
    <w:rsid w:val="003D7BD7"/>
    <w:rsid w:val="003E7F64"/>
    <w:rsid w:val="003F09A2"/>
    <w:rsid w:val="003F339F"/>
    <w:rsid w:val="003F49CA"/>
    <w:rsid w:val="0040110E"/>
    <w:rsid w:val="00402B4D"/>
    <w:rsid w:val="004148F1"/>
    <w:rsid w:val="00416466"/>
    <w:rsid w:val="0042184B"/>
    <w:rsid w:val="00423F5E"/>
    <w:rsid w:val="004241D9"/>
    <w:rsid w:val="00425720"/>
    <w:rsid w:val="0043369A"/>
    <w:rsid w:val="00436684"/>
    <w:rsid w:val="00437CFF"/>
    <w:rsid w:val="0044088C"/>
    <w:rsid w:val="0044124E"/>
    <w:rsid w:val="00442ED6"/>
    <w:rsid w:val="00447C76"/>
    <w:rsid w:val="00455EBC"/>
    <w:rsid w:val="00461F47"/>
    <w:rsid w:val="00463EDA"/>
    <w:rsid w:val="00474070"/>
    <w:rsid w:val="00475ED7"/>
    <w:rsid w:val="00495103"/>
    <w:rsid w:val="004A0279"/>
    <w:rsid w:val="004A3211"/>
    <w:rsid w:val="004B3FBE"/>
    <w:rsid w:val="004B45F3"/>
    <w:rsid w:val="004B7FA0"/>
    <w:rsid w:val="004C3B30"/>
    <w:rsid w:val="005021C9"/>
    <w:rsid w:val="005074E5"/>
    <w:rsid w:val="00514282"/>
    <w:rsid w:val="005224A1"/>
    <w:rsid w:val="005448E2"/>
    <w:rsid w:val="00563474"/>
    <w:rsid w:val="0057350A"/>
    <w:rsid w:val="0057617C"/>
    <w:rsid w:val="00593AE8"/>
    <w:rsid w:val="005A0DC9"/>
    <w:rsid w:val="005A4DD4"/>
    <w:rsid w:val="005A72C5"/>
    <w:rsid w:val="005B1285"/>
    <w:rsid w:val="005C0271"/>
    <w:rsid w:val="005C0E8E"/>
    <w:rsid w:val="005C417C"/>
    <w:rsid w:val="005F6470"/>
    <w:rsid w:val="005F6C7F"/>
    <w:rsid w:val="005F6CCD"/>
    <w:rsid w:val="00602B3C"/>
    <w:rsid w:val="00606D33"/>
    <w:rsid w:val="00612C1B"/>
    <w:rsid w:val="00623A42"/>
    <w:rsid w:val="006241D4"/>
    <w:rsid w:val="00636FE7"/>
    <w:rsid w:val="0063795B"/>
    <w:rsid w:val="00644154"/>
    <w:rsid w:val="006500E5"/>
    <w:rsid w:val="00655988"/>
    <w:rsid w:val="00655C66"/>
    <w:rsid w:val="00661D6A"/>
    <w:rsid w:val="00662F92"/>
    <w:rsid w:val="00675FD8"/>
    <w:rsid w:val="00677537"/>
    <w:rsid w:val="006828CE"/>
    <w:rsid w:val="00695D9D"/>
    <w:rsid w:val="006B163E"/>
    <w:rsid w:val="006C0491"/>
    <w:rsid w:val="006D541B"/>
    <w:rsid w:val="006E0CBA"/>
    <w:rsid w:val="006E2C7B"/>
    <w:rsid w:val="006E756E"/>
    <w:rsid w:val="006E7C93"/>
    <w:rsid w:val="006F1AEB"/>
    <w:rsid w:val="00704669"/>
    <w:rsid w:val="00717598"/>
    <w:rsid w:val="00723E34"/>
    <w:rsid w:val="0072798F"/>
    <w:rsid w:val="00730FC5"/>
    <w:rsid w:val="00731E7C"/>
    <w:rsid w:val="007327B3"/>
    <w:rsid w:val="00734C66"/>
    <w:rsid w:val="007372B3"/>
    <w:rsid w:val="00740F90"/>
    <w:rsid w:val="00743B92"/>
    <w:rsid w:val="007462A5"/>
    <w:rsid w:val="007518FA"/>
    <w:rsid w:val="00767762"/>
    <w:rsid w:val="00771CB2"/>
    <w:rsid w:val="007745BC"/>
    <w:rsid w:val="00782842"/>
    <w:rsid w:val="007938AB"/>
    <w:rsid w:val="00795C4F"/>
    <w:rsid w:val="007A00C0"/>
    <w:rsid w:val="007B2A45"/>
    <w:rsid w:val="007B3FD3"/>
    <w:rsid w:val="007B6AE9"/>
    <w:rsid w:val="007D0380"/>
    <w:rsid w:val="007D592F"/>
    <w:rsid w:val="007F3489"/>
    <w:rsid w:val="007F70C8"/>
    <w:rsid w:val="00801845"/>
    <w:rsid w:val="00815976"/>
    <w:rsid w:val="00824432"/>
    <w:rsid w:val="00832D9F"/>
    <w:rsid w:val="00845E34"/>
    <w:rsid w:val="00846300"/>
    <w:rsid w:val="00850367"/>
    <w:rsid w:val="00853F46"/>
    <w:rsid w:val="00854653"/>
    <w:rsid w:val="00860AE0"/>
    <w:rsid w:val="00860D45"/>
    <w:rsid w:val="00863FAB"/>
    <w:rsid w:val="00877657"/>
    <w:rsid w:val="00882605"/>
    <w:rsid w:val="00886256"/>
    <w:rsid w:val="00894B79"/>
    <w:rsid w:val="00897504"/>
    <w:rsid w:val="008A2A59"/>
    <w:rsid w:val="008A7EDF"/>
    <w:rsid w:val="008C5873"/>
    <w:rsid w:val="008D3A89"/>
    <w:rsid w:val="008D4862"/>
    <w:rsid w:val="008E0818"/>
    <w:rsid w:val="008E3493"/>
    <w:rsid w:val="008E7774"/>
    <w:rsid w:val="008F4F40"/>
    <w:rsid w:val="009015D5"/>
    <w:rsid w:val="009036E1"/>
    <w:rsid w:val="00903D35"/>
    <w:rsid w:val="00911B48"/>
    <w:rsid w:val="00916604"/>
    <w:rsid w:val="00921731"/>
    <w:rsid w:val="00930DE9"/>
    <w:rsid w:val="009519EA"/>
    <w:rsid w:val="00961400"/>
    <w:rsid w:val="00961FCB"/>
    <w:rsid w:val="00975E76"/>
    <w:rsid w:val="009813AF"/>
    <w:rsid w:val="009A17AC"/>
    <w:rsid w:val="009A30E9"/>
    <w:rsid w:val="009B2298"/>
    <w:rsid w:val="009B3709"/>
    <w:rsid w:val="009B43CC"/>
    <w:rsid w:val="009C3512"/>
    <w:rsid w:val="009C7E47"/>
    <w:rsid w:val="009D059F"/>
    <w:rsid w:val="009D4C5E"/>
    <w:rsid w:val="009E26A6"/>
    <w:rsid w:val="009E3673"/>
    <w:rsid w:val="009F37BD"/>
    <w:rsid w:val="009F7B54"/>
    <w:rsid w:val="00A0418D"/>
    <w:rsid w:val="00A14465"/>
    <w:rsid w:val="00A2586E"/>
    <w:rsid w:val="00A25C70"/>
    <w:rsid w:val="00A3730E"/>
    <w:rsid w:val="00A471EA"/>
    <w:rsid w:val="00A5041B"/>
    <w:rsid w:val="00A61765"/>
    <w:rsid w:val="00A8199B"/>
    <w:rsid w:val="00A913BB"/>
    <w:rsid w:val="00A95BD9"/>
    <w:rsid w:val="00AA715D"/>
    <w:rsid w:val="00AB28BB"/>
    <w:rsid w:val="00AB5246"/>
    <w:rsid w:val="00AB5F80"/>
    <w:rsid w:val="00AD0FFE"/>
    <w:rsid w:val="00AD1EF7"/>
    <w:rsid w:val="00AD4445"/>
    <w:rsid w:val="00AE497A"/>
    <w:rsid w:val="00AE4CF3"/>
    <w:rsid w:val="00AF3E04"/>
    <w:rsid w:val="00AF6DB4"/>
    <w:rsid w:val="00B025F8"/>
    <w:rsid w:val="00B13D52"/>
    <w:rsid w:val="00B13EDF"/>
    <w:rsid w:val="00B33DBB"/>
    <w:rsid w:val="00B4226B"/>
    <w:rsid w:val="00B42DCE"/>
    <w:rsid w:val="00B509DA"/>
    <w:rsid w:val="00B604FA"/>
    <w:rsid w:val="00B64F94"/>
    <w:rsid w:val="00B65015"/>
    <w:rsid w:val="00B67D26"/>
    <w:rsid w:val="00B72F6A"/>
    <w:rsid w:val="00B74659"/>
    <w:rsid w:val="00B74C5A"/>
    <w:rsid w:val="00B82614"/>
    <w:rsid w:val="00B92883"/>
    <w:rsid w:val="00B965EB"/>
    <w:rsid w:val="00BB25DC"/>
    <w:rsid w:val="00BB2F76"/>
    <w:rsid w:val="00BC59AD"/>
    <w:rsid w:val="00BC6743"/>
    <w:rsid w:val="00BC7269"/>
    <w:rsid w:val="00BE0879"/>
    <w:rsid w:val="00BE14DE"/>
    <w:rsid w:val="00BE4CC3"/>
    <w:rsid w:val="00BF1205"/>
    <w:rsid w:val="00C039AE"/>
    <w:rsid w:val="00C07262"/>
    <w:rsid w:val="00C17667"/>
    <w:rsid w:val="00C22A16"/>
    <w:rsid w:val="00C337A5"/>
    <w:rsid w:val="00C357D4"/>
    <w:rsid w:val="00C4267C"/>
    <w:rsid w:val="00C63222"/>
    <w:rsid w:val="00C65409"/>
    <w:rsid w:val="00C668D6"/>
    <w:rsid w:val="00C706FB"/>
    <w:rsid w:val="00C87848"/>
    <w:rsid w:val="00C96FE5"/>
    <w:rsid w:val="00C979CC"/>
    <w:rsid w:val="00CA319E"/>
    <w:rsid w:val="00CB01EB"/>
    <w:rsid w:val="00CB51EB"/>
    <w:rsid w:val="00CB5DDC"/>
    <w:rsid w:val="00CB7CC8"/>
    <w:rsid w:val="00CC3830"/>
    <w:rsid w:val="00CC7814"/>
    <w:rsid w:val="00CD4CDD"/>
    <w:rsid w:val="00CF3ABF"/>
    <w:rsid w:val="00CF7405"/>
    <w:rsid w:val="00D07057"/>
    <w:rsid w:val="00D111EC"/>
    <w:rsid w:val="00D36037"/>
    <w:rsid w:val="00D52326"/>
    <w:rsid w:val="00D5393F"/>
    <w:rsid w:val="00D54BD7"/>
    <w:rsid w:val="00D62D28"/>
    <w:rsid w:val="00D6685C"/>
    <w:rsid w:val="00D67954"/>
    <w:rsid w:val="00D7709A"/>
    <w:rsid w:val="00D8425B"/>
    <w:rsid w:val="00D908DA"/>
    <w:rsid w:val="00D91CFB"/>
    <w:rsid w:val="00D92A64"/>
    <w:rsid w:val="00D9525D"/>
    <w:rsid w:val="00DA1EAE"/>
    <w:rsid w:val="00DB0ABF"/>
    <w:rsid w:val="00DB2BA2"/>
    <w:rsid w:val="00DB562E"/>
    <w:rsid w:val="00DB7647"/>
    <w:rsid w:val="00DD62D3"/>
    <w:rsid w:val="00DE40E7"/>
    <w:rsid w:val="00DE7206"/>
    <w:rsid w:val="00DF0A9C"/>
    <w:rsid w:val="00DF2292"/>
    <w:rsid w:val="00DF2AE4"/>
    <w:rsid w:val="00DF488F"/>
    <w:rsid w:val="00E06649"/>
    <w:rsid w:val="00E12C19"/>
    <w:rsid w:val="00E15E64"/>
    <w:rsid w:val="00E20530"/>
    <w:rsid w:val="00E23080"/>
    <w:rsid w:val="00E30108"/>
    <w:rsid w:val="00E33F43"/>
    <w:rsid w:val="00E34542"/>
    <w:rsid w:val="00E4179B"/>
    <w:rsid w:val="00E5452C"/>
    <w:rsid w:val="00E54715"/>
    <w:rsid w:val="00E631DB"/>
    <w:rsid w:val="00E65F9B"/>
    <w:rsid w:val="00E674A1"/>
    <w:rsid w:val="00EA020B"/>
    <w:rsid w:val="00EA3446"/>
    <w:rsid w:val="00EA3EB1"/>
    <w:rsid w:val="00EB209B"/>
    <w:rsid w:val="00EB2744"/>
    <w:rsid w:val="00EB4EDA"/>
    <w:rsid w:val="00EB569D"/>
    <w:rsid w:val="00EC7A1B"/>
    <w:rsid w:val="00ED74EA"/>
    <w:rsid w:val="00EE33CA"/>
    <w:rsid w:val="00F04AC9"/>
    <w:rsid w:val="00F17670"/>
    <w:rsid w:val="00F20BF8"/>
    <w:rsid w:val="00F2464E"/>
    <w:rsid w:val="00F360C8"/>
    <w:rsid w:val="00F470A9"/>
    <w:rsid w:val="00F57C79"/>
    <w:rsid w:val="00F6039C"/>
    <w:rsid w:val="00F619D7"/>
    <w:rsid w:val="00F6673E"/>
    <w:rsid w:val="00F72F9A"/>
    <w:rsid w:val="00F755CE"/>
    <w:rsid w:val="00F9645A"/>
    <w:rsid w:val="00FA65AF"/>
    <w:rsid w:val="00FC359E"/>
    <w:rsid w:val="00FC5E9F"/>
    <w:rsid w:val="00FD1762"/>
    <w:rsid w:val="00FD1774"/>
    <w:rsid w:val="00FD2D5C"/>
    <w:rsid w:val="00FF7420"/>
    <w:rsid w:val="00FF7F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81FA5-8C1C-493C-B123-FA259AFF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5731</Words>
  <Characters>33819</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4</cp:revision>
  <cp:lastPrinted>2014-08-20T19:50:00Z</cp:lastPrinted>
  <dcterms:created xsi:type="dcterms:W3CDTF">2015-02-24T13:11:00Z</dcterms:created>
  <dcterms:modified xsi:type="dcterms:W3CDTF">2015-02-27T07:49:00Z</dcterms:modified>
</cp:coreProperties>
</file>