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9BD" w:rsidRPr="00AB2D35" w:rsidRDefault="00B67D26" w:rsidP="0034200B">
      <w:pPr>
        <w:spacing w:after="0"/>
        <w:jc w:val="center"/>
        <w:rPr>
          <w:rFonts w:ascii="Times New Roman" w:hAnsi="Times New Roman" w:cs="Times New Roman"/>
          <w:b/>
          <w:sz w:val="40"/>
          <w:szCs w:val="40"/>
        </w:rPr>
      </w:pPr>
      <w:r w:rsidRPr="00AB2D35">
        <w:rPr>
          <w:rFonts w:ascii="Times New Roman" w:hAnsi="Times New Roman" w:cs="Times New Roman"/>
          <w:b/>
          <w:sz w:val="40"/>
          <w:szCs w:val="40"/>
        </w:rPr>
        <w:t xml:space="preserve">SMLOUVA O </w:t>
      </w:r>
      <w:r w:rsidR="00A929BD" w:rsidRPr="00AB2D35">
        <w:rPr>
          <w:rFonts w:ascii="Times New Roman" w:hAnsi="Times New Roman" w:cs="Times New Roman"/>
          <w:b/>
          <w:sz w:val="40"/>
          <w:szCs w:val="40"/>
        </w:rPr>
        <w:t xml:space="preserve">DÍLO </w:t>
      </w:r>
    </w:p>
    <w:p w:rsidR="00B67D26" w:rsidRPr="00AB2D35" w:rsidRDefault="00A929BD" w:rsidP="0034200B">
      <w:pPr>
        <w:spacing w:after="0"/>
        <w:jc w:val="center"/>
        <w:rPr>
          <w:rFonts w:ascii="Times New Roman" w:hAnsi="Times New Roman" w:cs="Times New Roman"/>
          <w:b/>
          <w:sz w:val="28"/>
          <w:szCs w:val="28"/>
        </w:rPr>
      </w:pPr>
      <w:r w:rsidRPr="00AB2D35">
        <w:rPr>
          <w:rFonts w:ascii="Times New Roman" w:hAnsi="Times New Roman" w:cs="Times New Roman"/>
          <w:sz w:val="28"/>
          <w:szCs w:val="28"/>
        </w:rPr>
        <w:t xml:space="preserve">Rekonstrukce </w:t>
      </w:r>
      <w:r w:rsidR="00BA6B4F" w:rsidRPr="00AB2D35">
        <w:rPr>
          <w:rFonts w:ascii="Times New Roman" w:hAnsi="Times New Roman" w:cs="Times New Roman"/>
          <w:sz w:val="28"/>
          <w:szCs w:val="28"/>
        </w:rPr>
        <w:t>řídicího</w:t>
      </w:r>
      <w:r w:rsidR="00A74168" w:rsidRPr="00AB2D35">
        <w:rPr>
          <w:rFonts w:ascii="Times New Roman" w:hAnsi="Times New Roman" w:cs="Times New Roman"/>
          <w:sz w:val="28"/>
          <w:szCs w:val="28"/>
        </w:rPr>
        <w:t xml:space="preserve"> systému Úpravny</w:t>
      </w:r>
      <w:r w:rsidRPr="00AB2D35">
        <w:rPr>
          <w:rFonts w:ascii="Times New Roman" w:hAnsi="Times New Roman" w:cs="Times New Roman"/>
          <w:sz w:val="28"/>
          <w:szCs w:val="28"/>
        </w:rPr>
        <w:t xml:space="preserve"> uhlí Komořany</w:t>
      </w:r>
    </w:p>
    <w:p w:rsidR="00343659" w:rsidRPr="00AB2D35" w:rsidRDefault="00343659" w:rsidP="0034200B">
      <w:pPr>
        <w:spacing w:after="0"/>
        <w:jc w:val="center"/>
        <w:rPr>
          <w:rFonts w:ascii="Times New Roman" w:hAnsi="Times New Roman" w:cs="Times New Roman"/>
          <w:sz w:val="28"/>
          <w:szCs w:val="28"/>
        </w:rPr>
      </w:pPr>
      <w:r w:rsidRPr="00AB2D35">
        <w:rPr>
          <w:rFonts w:ascii="Times New Roman" w:hAnsi="Times New Roman" w:cs="Times New Roman"/>
          <w:sz w:val="28"/>
          <w:szCs w:val="28"/>
        </w:rPr>
        <w:t>č. SE/2015/……</w:t>
      </w:r>
    </w:p>
    <w:p w:rsidR="00B67D26" w:rsidRPr="00AB2D35" w:rsidRDefault="00B67D26" w:rsidP="0034200B">
      <w:pPr>
        <w:spacing w:after="0"/>
        <w:rPr>
          <w:rFonts w:ascii="Times New Roman" w:hAnsi="Times New Roman" w:cs="Times New Roman"/>
          <w:sz w:val="24"/>
          <w:szCs w:val="24"/>
        </w:rPr>
      </w:pPr>
    </w:p>
    <w:p w:rsidR="00B67D26" w:rsidRPr="00AB2D35" w:rsidRDefault="00B67D26" w:rsidP="0034200B">
      <w:pPr>
        <w:spacing w:after="0"/>
        <w:jc w:val="both"/>
        <w:rPr>
          <w:rFonts w:ascii="Times New Roman" w:hAnsi="Times New Roman" w:cs="Times New Roman"/>
          <w:b/>
          <w:sz w:val="24"/>
          <w:szCs w:val="24"/>
        </w:rPr>
      </w:pPr>
      <w:r w:rsidRPr="00AB2D35">
        <w:rPr>
          <w:rFonts w:ascii="Times New Roman" w:hAnsi="Times New Roman" w:cs="Times New Roman"/>
          <w:b/>
          <w:sz w:val="24"/>
          <w:szCs w:val="24"/>
        </w:rPr>
        <w:t>Severní energetická a.s.</w:t>
      </w:r>
    </w:p>
    <w:p w:rsidR="00B67D26" w:rsidRPr="00AB2D35" w:rsidRDefault="00B67D26"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IČO: 28677986</w:t>
      </w:r>
    </w:p>
    <w:p w:rsidR="00B67D26" w:rsidRPr="00AB2D35" w:rsidRDefault="00B67D26"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DIČ: CZ699003245 (pro účely DPH), CZ28677986 (pro ostatní účely)</w:t>
      </w:r>
    </w:p>
    <w:p w:rsidR="00B67D26" w:rsidRPr="00AB2D35" w:rsidRDefault="00B67D26"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se sídlem: Václava Řezáče 315, 434 01 Most</w:t>
      </w:r>
    </w:p>
    <w:p w:rsidR="00B67D26" w:rsidRPr="00AB2D35" w:rsidRDefault="00B67D26"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zapsaná v oddílu B., vložce 1986, obchodního rejstříku vedeného Krajským soudem v Ústí nad Labem</w:t>
      </w:r>
    </w:p>
    <w:p w:rsidR="00B67D26" w:rsidRPr="00AB2D35" w:rsidRDefault="00B67D26"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 xml:space="preserve">bankovní spojení: Československá obchodní banka, a.s., </w:t>
      </w:r>
      <w:proofErr w:type="spellStart"/>
      <w:proofErr w:type="gramStart"/>
      <w:r w:rsidRPr="00AB2D35">
        <w:rPr>
          <w:rFonts w:ascii="Times New Roman" w:hAnsi="Times New Roman" w:cs="Times New Roman"/>
          <w:sz w:val="24"/>
          <w:szCs w:val="24"/>
        </w:rPr>
        <w:t>č.ú</w:t>
      </w:r>
      <w:proofErr w:type="spellEnd"/>
      <w:r w:rsidRPr="00AB2D35">
        <w:rPr>
          <w:rFonts w:ascii="Times New Roman" w:hAnsi="Times New Roman" w:cs="Times New Roman"/>
          <w:sz w:val="24"/>
          <w:szCs w:val="24"/>
        </w:rPr>
        <w:t xml:space="preserve">.: </w:t>
      </w:r>
      <w:r w:rsidR="006C0491" w:rsidRPr="00AB2D35">
        <w:rPr>
          <w:rFonts w:ascii="Times New Roman" w:hAnsi="Times New Roman" w:cs="Times New Roman"/>
          <w:sz w:val="24"/>
          <w:szCs w:val="24"/>
        </w:rPr>
        <w:t>117043303/0300</w:t>
      </w:r>
      <w:proofErr w:type="gramEnd"/>
    </w:p>
    <w:p w:rsidR="006C0491" w:rsidRPr="00AB2D35" w:rsidRDefault="006C0491"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zastoupená …………………………………………</w:t>
      </w:r>
    </w:p>
    <w:p w:rsidR="00B67D26" w:rsidRPr="00AB2D35" w:rsidRDefault="006C0491"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 xml:space="preserve">(dále jen </w:t>
      </w:r>
      <w:r w:rsidRPr="00AB2D35">
        <w:rPr>
          <w:rFonts w:ascii="Times New Roman" w:hAnsi="Times New Roman" w:cs="Times New Roman"/>
          <w:b/>
          <w:sz w:val="24"/>
          <w:szCs w:val="24"/>
        </w:rPr>
        <w:t>„</w:t>
      </w:r>
      <w:r w:rsidR="004C33F4" w:rsidRPr="00AB2D35">
        <w:rPr>
          <w:rFonts w:ascii="Times New Roman" w:hAnsi="Times New Roman" w:cs="Times New Roman"/>
          <w:b/>
          <w:sz w:val="24"/>
          <w:szCs w:val="24"/>
        </w:rPr>
        <w:t>Zadavatel</w:t>
      </w:r>
      <w:r w:rsidRPr="00AB2D35">
        <w:rPr>
          <w:rFonts w:ascii="Times New Roman" w:hAnsi="Times New Roman" w:cs="Times New Roman"/>
          <w:b/>
          <w:sz w:val="24"/>
          <w:szCs w:val="24"/>
        </w:rPr>
        <w:t>“</w:t>
      </w:r>
      <w:r w:rsidRPr="00AB2D35">
        <w:rPr>
          <w:rFonts w:ascii="Times New Roman" w:hAnsi="Times New Roman" w:cs="Times New Roman"/>
          <w:sz w:val="24"/>
          <w:szCs w:val="24"/>
        </w:rPr>
        <w:t>)</w:t>
      </w:r>
    </w:p>
    <w:p w:rsidR="006C0491" w:rsidRPr="00AB2D35" w:rsidRDefault="006C0491" w:rsidP="0034200B">
      <w:pPr>
        <w:spacing w:after="0"/>
        <w:jc w:val="both"/>
        <w:rPr>
          <w:rFonts w:ascii="Times New Roman" w:hAnsi="Times New Roman" w:cs="Times New Roman"/>
          <w:sz w:val="24"/>
          <w:szCs w:val="24"/>
        </w:rPr>
      </w:pPr>
    </w:p>
    <w:p w:rsidR="006C0491" w:rsidRPr="00AB2D35" w:rsidRDefault="006C0491" w:rsidP="0034200B">
      <w:pPr>
        <w:spacing w:after="0"/>
        <w:jc w:val="both"/>
        <w:rPr>
          <w:rFonts w:ascii="Times New Roman" w:hAnsi="Times New Roman" w:cs="Times New Roman"/>
          <w:b/>
          <w:sz w:val="24"/>
          <w:szCs w:val="24"/>
        </w:rPr>
      </w:pPr>
      <w:r w:rsidRPr="00AB2D35">
        <w:rPr>
          <w:rFonts w:ascii="Times New Roman" w:hAnsi="Times New Roman" w:cs="Times New Roman"/>
          <w:b/>
          <w:sz w:val="24"/>
          <w:szCs w:val="24"/>
        </w:rPr>
        <w:t>a</w:t>
      </w:r>
    </w:p>
    <w:p w:rsidR="006C0491" w:rsidRPr="00AB2D35" w:rsidRDefault="006C0491" w:rsidP="0034200B">
      <w:pPr>
        <w:spacing w:after="0"/>
        <w:jc w:val="both"/>
        <w:rPr>
          <w:rFonts w:ascii="Times New Roman" w:hAnsi="Times New Roman" w:cs="Times New Roman"/>
          <w:sz w:val="24"/>
          <w:szCs w:val="24"/>
        </w:rPr>
      </w:pPr>
    </w:p>
    <w:p w:rsidR="006C0491" w:rsidRPr="00AB2D35" w:rsidRDefault="006C0491"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w:t>
      </w:r>
    </w:p>
    <w:p w:rsidR="006C0491" w:rsidRPr="00AB2D35" w:rsidRDefault="006C0491"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IČO: ……………………….</w:t>
      </w:r>
    </w:p>
    <w:p w:rsidR="006C0491" w:rsidRPr="00AB2D35" w:rsidRDefault="006C0491"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DIČ: ……………………….</w:t>
      </w:r>
    </w:p>
    <w:p w:rsidR="006C0491" w:rsidRPr="00AB2D35" w:rsidRDefault="00EF43BE"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se sídlem: …………………………</w:t>
      </w:r>
      <w:proofErr w:type="gramStart"/>
      <w:r w:rsidRPr="00AB2D35">
        <w:rPr>
          <w:rFonts w:ascii="Times New Roman" w:hAnsi="Times New Roman" w:cs="Times New Roman"/>
          <w:sz w:val="24"/>
          <w:szCs w:val="24"/>
        </w:rPr>
        <w:t>…..</w:t>
      </w:r>
      <w:proofErr w:type="gramEnd"/>
    </w:p>
    <w:p w:rsidR="006C0491" w:rsidRPr="00AB2D35" w:rsidRDefault="006C0491"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bankovní spojení: …………………………….</w:t>
      </w:r>
    </w:p>
    <w:p w:rsidR="006C0491" w:rsidRPr="00AB2D35" w:rsidRDefault="006C0491"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w:t>
      </w:r>
    </w:p>
    <w:p w:rsidR="006C0491" w:rsidRPr="00AB2D35" w:rsidRDefault="006C0491"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 xml:space="preserve">(dále jen </w:t>
      </w:r>
      <w:r w:rsidRPr="00AB2D35">
        <w:rPr>
          <w:rFonts w:ascii="Times New Roman" w:hAnsi="Times New Roman" w:cs="Times New Roman"/>
          <w:b/>
          <w:sz w:val="24"/>
          <w:szCs w:val="24"/>
        </w:rPr>
        <w:t>„Dodavatel“</w:t>
      </w:r>
      <w:r w:rsidRPr="00AB2D35">
        <w:rPr>
          <w:rFonts w:ascii="Times New Roman" w:hAnsi="Times New Roman" w:cs="Times New Roman"/>
          <w:sz w:val="24"/>
          <w:szCs w:val="24"/>
        </w:rPr>
        <w:t>)</w:t>
      </w:r>
    </w:p>
    <w:p w:rsidR="006C0491" w:rsidRPr="00AB2D35" w:rsidRDefault="006C0491" w:rsidP="0034200B">
      <w:pPr>
        <w:spacing w:after="0"/>
        <w:jc w:val="both"/>
        <w:rPr>
          <w:rFonts w:ascii="Times New Roman" w:hAnsi="Times New Roman" w:cs="Times New Roman"/>
          <w:sz w:val="24"/>
          <w:szCs w:val="24"/>
        </w:rPr>
      </w:pPr>
    </w:p>
    <w:p w:rsidR="006C0491" w:rsidRPr="00AB2D35" w:rsidRDefault="006C0491"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w:t>
      </w:r>
      <w:r w:rsidR="004C33F4" w:rsidRPr="00AB2D35">
        <w:rPr>
          <w:rFonts w:ascii="Times New Roman" w:hAnsi="Times New Roman" w:cs="Times New Roman"/>
          <w:sz w:val="24"/>
          <w:szCs w:val="24"/>
        </w:rPr>
        <w:t>Zadavatel</w:t>
      </w:r>
      <w:r w:rsidR="00A929BD" w:rsidRPr="00AB2D35">
        <w:rPr>
          <w:rFonts w:ascii="Times New Roman" w:hAnsi="Times New Roman" w:cs="Times New Roman"/>
          <w:sz w:val="24"/>
          <w:szCs w:val="24"/>
        </w:rPr>
        <w:t xml:space="preserve"> </w:t>
      </w:r>
      <w:r w:rsidRPr="00AB2D35">
        <w:rPr>
          <w:rFonts w:ascii="Times New Roman" w:hAnsi="Times New Roman" w:cs="Times New Roman"/>
          <w:sz w:val="24"/>
          <w:szCs w:val="24"/>
        </w:rPr>
        <w:t xml:space="preserve">a Dodavatel společně dále též jen </w:t>
      </w:r>
      <w:r w:rsidRPr="00AB2D35">
        <w:rPr>
          <w:rFonts w:ascii="Times New Roman" w:hAnsi="Times New Roman" w:cs="Times New Roman"/>
          <w:b/>
          <w:sz w:val="24"/>
          <w:szCs w:val="24"/>
        </w:rPr>
        <w:t>„Smluvní strany“</w:t>
      </w:r>
      <w:r w:rsidRPr="00AB2D35">
        <w:rPr>
          <w:rFonts w:ascii="Times New Roman" w:hAnsi="Times New Roman" w:cs="Times New Roman"/>
          <w:sz w:val="24"/>
          <w:szCs w:val="24"/>
        </w:rPr>
        <w:t>)</w:t>
      </w:r>
    </w:p>
    <w:p w:rsidR="006C0491" w:rsidRPr="00AB2D35" w:rsidRDefault="006C0491"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w:t>
      </w:r>
      <w:r w:rsidR="004C33F4" w:rsidRPr="00AB2D35">
        <w:rPr>
          <w:rFonts w:ascii="Times New Roman" w:hAnsi="Times New Roman" w:cs="Times New Roman"/>
          <w:sz w:val="24"/>
          <w:szCs w:val="24"/>
        </w:rPr>
        <w:t>Zadavatel</w:t>
      </w:r>
      <w:r w:rsidR="00A929BD" w:rsidRPr="00AB2D35">
        <w:rPr>
          <w:rFonts w:ascii="Times New Roman" w:hAnsi="Times New Roman" w:cs="Times New Roman"/>
          <w:sz w:val="24"/>
          <w:szCs w:val="24"/>
        </w:rPr>
        <w:t xml:space="preserve"> </w:t>
      </w:r>
      <w:r w:rsidRPr="00AB2D35">
        <w:rPr>
          <w:rFonts w:ascii="Times New Roman" w:hAnsi="Times New Roman" w:cs="Times New Roman"/>
          <w:sz w:val="24"/>
          <w:szCs w:val="24"/>
        </w:rPr>
        <w:t xml:space="preserve">nebo Dodavatel dále též jen </w:t>
      </w:r>
      <w:r w:rsidRPr="00AB2D35">
        <w:rPr>
          <w:rFonts w:ascii="Times New Roman" w:hAnsi="Times New Roman" w:cs="Times New Roman"/>
          <w:b/>
          <w:sz w:val="24"/>
          <w:szCs w:val="24"/>
        </w:rPr>
        <w:t>„Smluvní strana“</w:t>
      </w:r>
      <w:r w:rsidRPr="00AB2D35">
        <w:rPr>
          <w:rFonts w:ascii="Times New Roman" w:hAnsi="Times New Roman" w:cs="Times New Roman"/>
          <w:sz w:val="24"/>
          <w:szCs w:val="24"/>
        </w:rPr>
        <w:t>)</w:t>
      </w:r>
    </w:p>
    <w:p w:rsidR="006C0491" w:rsidRPr="00AB2D35" w:rsidRDefault="006C0491" w:rsidP="0034200B">
      <w:pPr>
        <w:spacing w:after="0"/>
        <w:jc w:val="both"/>
        <w:rPr>
          <w:rFonts w:ascii="Times New Roman" w:hAnsi="Times New Roman" w:cs="Times New Roman"/>
          <w:sz w:val="24"/>
          <w:szCs w:val="24"/>
        </w:rPr>
      </w:pPr>
    </w:p>
    <w:p w:rsidR="006C0491" w:rsidRPr="00AB2D35" w:rsidRDefault="006C0491"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uzavírají níže uvedeného dne, měsíce a roku tuto</w:t>
      </w:r>
      <w:r w:rsidR="00A929BD" w:rsidRPr="00AB2D35">
        <w:rPr>
          <w:rFonts w:ascii="Times New Roman" w:hAnsi="Times New Roman" w:cs="Times New Roman"/>
          <w:sz w:val="24"/>
          <w:szCs w:val="24"/>
        </w:rPr>
        <w:t xml:space="preserve"> </w:t>
      </w:r>
      <w:r w:rsidR="00367A60" w:rsidRPr="00AB2D35">
        <w:rPr>
          <w:rFonts w:ascii="Times New Roman" w:hAnsi="Times New Roman" w:cs="Times New Roman"/>
          <w:sz w:val="24"/>
          <w:szCs w:val="24"/>
        </w:rPr>
        <w:t>S</w:t>
      </w:r>
      <w:r w:rsidRPr="00AB2D35">
        <w:rPr>
          <w:rFonts w:ascii="Times New Roman" w:hAnsi="Times New Roman" w:cs="Times New Roman"/>
          <w:sz w:val="24"/>
          <w:szCs w:val="24"/>
        </w:rPr>
        <w:t xml:space="preserve">mlouvu o </w:t>
      </w:r>
      <w:r w:rsidR="00A929BD" w:rsidRPr="00AB2D35">
        <w:rPr>
          <w:rFonts w:ascii="Times New Roman" w:hAnsi="Times New Roman" w:cs="Times New Roman"/>
          <w:sz w:val="24"/>
          <w:szCs w:val="24"/>
        </w:rPr>
        <w:t>dílo – Rekonstrukce říd</w:t>
      </w:r>
      <w:r w:rsidR="007B39A6" w:rsidRPr="00AB2D35">
        <w:rPr>
          <w:rFonts w:ascii="Times New Roman" w:hAnsi="Times New Roman" w:cs="Times New Roman"/>
          <w:sz w:val="24"/>
          <w:szCs w:val="24"/>
        </w:rPr>
        <w:t>i</w:t>
      </w:r>
      <w:r w:rsidR="00A74168" w:rsidRPr="00AB2D35">
        <w:rPr>
          <w:rFonts w:ascii="Times New Roman" w:hAnsi="Times New Roman" w:cs="Times New Roman"/>
          <w:sz w:val="24"/>
          <w:szCs w:val="24"/>
        </w:rPr>
        <w:t>cího systému Úpravny</w:t>
      </w:r>
      <w:r w:rsidR="00A929BD" w:rsidRPr="00AB2D35">
        <w:rPr>
          <w:rFonts w:ascii="Times New Roman" w:hAnsi="Times New Roman" w:cs="Times New Roman"/>
          <w:sz w:val="24"/>
          <w:szCs w:val="24"/>
        </w:rPr>
        <w:t xml:space="preserve"> uhlí Komořany </w:t>
      </w:r>
      <w:r w:rsidRPr="00AB2D35">
        <w:rPr>
          <w:rFonts w:ascii="Times New Roman" w:hAnsi="Times New Roman" w:cs="Times New Roman"/>
          <w:sz w:val="24"/>
          <w:szCs w:val="24"/>
        </w:rPr>
        <w:t xml:space="preserve">(dále jen </w:t>
      </w:r>
      <w:r w:rsidRPr="00AB2D35">
        <w:rPr>
          <w:rFonts w:ascii="Times New Roman" w:hAnsi="Times New Roman" w:cs="Times New Roman"/>
          <w:b/>
          <w:sz w:val="24"/>
          <w:szCs w:val="24"/>
        </w:rPr>
        <w:t>„Smlouva“</w:t>
      </w:r>
      <w:r w:rsidRPr="00AB2D35">
        <w:rPr>
          <w:rFonts w:ascii="Times New Roman" w:hAnsi="Times New Roman" w:cs="Times New Roman"/>
          <w:sz w:val="24"/>
          <w:szCs w:val="24"/>
        </w:rPr>
        <w:t>):</w:t>
      </w:r>
    </w:p>
    <w:p w:rsidR="000F24B6" w:rsidRPr="00AB2D35" w:rsidRDefault="000F24B6" w:rsidP="0034200B">
      <w:pPr>
        <w:spacing w:after="0"/>
        <w:jc w:val="both"/>
        <w:rPr>
          <w:rFonts w:ascii="Times New Roman" w:hAnsi="Times New Roman" w:cs="Times New Roman"/>
          <w:sz w:val="24"/>
          <w:szCs w:val="24"/>
        </w:rPr>
      </w:pPr>
    </w:p>
    <w:p w:rsidR="00B65015" w:rsidRPr="00AB2D35" w:rsidRDefault="00B65015" w:rsidP="0034200B">
      <w:pPr>
        <w:spacing w:after="0"/>
        <w:jc w:val="both"/>
        <w:rPr>
          <w:rFonts w:ascii="Times New Roman" w:hAnsi="Times New Roman" w:cs="Times New Roman"/>
          <w:sz w:val="24"/>
          <w:szCs w:val="24"/>
        </w:rPr>
      </w:pPr>
    </w:p>
    <w:p w:rsidR="006C0491" w:rsidRPr="00AB2D35" w:rsidRDefault="006C0491" w:rsidP="0034200B">
      <w:pPr>
        <w:spacing w:after="0"/>
        <w:jc w:val="center"/>
        <w:rPr>
          <w:rFonts w:ascii="Times New Roman" w:hAnsi="Times New Roman" w:cs="Times New Roman"/>
          <w:b/>
          <w:sz w:val="24"/>
          <w:szCs w:val="24"/>
        </w:rPr>
      </w:pPr>
      <w:r w:rsidRPr="00AB2D35">
        <w:rPr>
          <w:rFonts w:ascii="Times New Roman" w:hAnsi="Times New Roman" w:cs="Times New Roman"/>
          <w:b/>
          <w:sz w:val="24"/>
          <w:szCs w:val="24"/>
        </w:rPr>
        <w:t>I.</w:t>
      </w:r>
    </w:p>
    <w:p w:rsidR="006C0491" w:rsidRPr="00AB2D35" w:rsidRDefault="006C0491" w:rsidP="0034200B">
      <w:pPr>
        <w:pStyle w:val="Odstavecseseznamem"/>
        <w:numPr>
          <w:ilvl w:val="0"/>
          <w:numId w:val="1"/>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Smluvní strany prohlašují, že Dodavatel byl vybrán v rámci zadávacího řízení dle zákona č. 137/2006 Sb., o veřejných zakázkách, ve znění pozdějších</w:t>
      </w:r>
      <w:r w:rsidR="0043369A" w:rsidRPr="00AB2D35">
        <w:rPr>
          <w:rFonts w:ascii="Times New Roman" w:hAnsi="Times New Roman" w:cs="Times New Roman"/>
          <w:sz w:val="24"/>
          <w:szCs w:val="24"/>
        </w:rPr>
        <w:t xml:space="preserve"> předpisů</w:t>
      </w:r>
      <w:r w:rsidR="00911B48" w:rsidRPr="00AB2D35">
        <w:rPr>
          <w:rFonts w:ascii="Times New Roman" w:hAnsi="Times New Roman" w:cs="Times New Roman"/>
          <w:sz w:val="24"/>
          <w:szCs w:val="24"/>
        </w:rPr>
        <w:t xml:space="preserve"> (dále jen </w:t>
      </w:r>
      <w:r w:rsidR="00911B48" w:rsidRPr="00AB2D35">
        <w:rPr>
          <w:rFonts w:ascii="Times New Roman" w:hAnsi="Times New Roman" w:cs="Times New Roman"/>
          <w:b/>
          <w:sz w:val="24"/>
          <w:szCs w:val="24"/>
        </w:rPr>
        <w:t>„</w:t>
      </w:r>
      <w:r w:rsidR="00EC7A1B" w:rsidRPr="00AB2D35">
        <w:rPr>
          <w:rFonts w:ascii="Times New Roman" w:hAnsi="Times New Roman" w:cs="Times New Roman"/>
          <w:b/>
          <w:sz w:val="24"/>
          <w:szCs w:val="24"/>
        </w:rPr>
        <w:t>zákon o veřejných zakázkách</w:t>
      </w:r>
      <w:r w:rsidR="00911B48" w:rsidRPr="00AB2D35">
        <w:rPr>
          <w:rFonts w:ascii="Times New Roman" w:hAnsi="Times New Roman" w:cs="Times New Roman"/>
          <w:b/>
          <w:sz w:val="24"/>
          <w:szCs w:val="24"/>
        </w:rPr>
        <w:t>“</w:t>
      </w:r>
      <w:r w:rsidR="00911B48" w:rsidRPr="00AB2D35">
        <w:rPr>
          <w:rFonts w:ascii="Times New Roman" w:hAnsi="Times New Roman" w:cs="Times New Roman"/>
          <w:sz w:val="24"/>
          <w:szCs w:val="24"/>
        </w:rPr>
        <w:t>)</w:t>
      </w:r>
      <w:r w:rsidR="0043369A" w:rsidRPr="00AB2D35">
        <w:rPr>
          <w:rFonts w:ascii="Times New Roman" w:hAnsi="Times New Roman" w:cs="Times New Roman"/>
          <w:sz w:val="24"/>
          <w:szCs w:val="24"/>
        </w:rPr>
        <w:t xml:space="preserve">, jemuž bylo ve Věstníku veřejných zakázek přiděleno ev. č. </w:t>
      </w:r>
      <w:r w:rsidR="00660FD0" w:rsidRPr="00AB2D35">
        <w:rPr>
          <w:rFonts w:ascii="Times New Roman" w:hAnsi="Times New Roman" w:cs="Times New Roman"/>
          <w:sz w:val="24"/>
          <w:szCs w:val="24"/>
        </w:rPr>
        <w:t xml:space="preserve">514342 </w:t>
      </w:r>
      <w:r w:rsidR="00EC7A1B" w:rsidRPr="00AB2D35">
        <w:rPr>
          <w:rFonts w:ascii="Times New Roman" w:hAnsi="Times New Roman" w:cs="Times New Roman"/>
          <w:sz w:val="24"/>
          <w:szCs w:val="24"/>
        </w:rPr>
        <w:t xml:space="preserve">(dále jen </w:t>
      </w:r>
      <w:r w:rsidR="00EC7A1B" w:rsidRPr="00AB2D35">
        <w:rPr>
          <w:rFonts w:ascii="Times New Roman" w:hAnsi="Times New Roman" w:cs="Times New Roman"/>
          <w:b/>
          <w:sz w:val="24"/>
          <w:szCs w:val="24"/>
        </w:rPr>
        <w:t>„Zadávací řízení“</w:t>
      </w:r>
      <w:r w:rsidR="00EC7A1B" w:rsidRPr="00AB2D35">
        <w:rPr>
          <w:rFonts w:ascii="Times New Roman" w:hAnsi="Times New Roman" w:cs="Times New Roman"/>
          <w:sz w:val="24"/>
          <w:szCs w:val="24"/>
        </w:rPr>
        <w:t>)</w:t>
      </w:r>
      <w:r w:rsidR="0043369A" w:rsidRPr="00AB2D35">
        <w:rPr>
          <w:rFonts w:ascii="Times New Roman" w:hAnsi="Times New Roman" w:cs="Times New Roman"/>
          <w:sz w:val="24"/>
          <w:szCs w:val="24"/>
        </w:rPr>
        <w:t>.</w:t>
      </w:r>
    </w:p>
    <w:p w:rsidR="0017736F" w:rsidRPr="00AB2D35" w:rsidRDefault="006C0491" w:rsidP="0034200B">
      <w:pPr>
        <w:pStyle w:val="Odstavecseseznamem"/>
        <w:numPr>
          <w:ilvl w:val="0"/>
          <w:numId w:val="1"/>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Předmětem této Smlouvy je </w:t>
      </w:r>
      <w:r w:rsidR="00503ACF" w:rsidRPr="00AB2D35">
        <w:rPr>
          <w:rFonts w:ascii="Times New Roman" w:hAnsi="Times New Roman" w:cs="Times New Roman"/>
          <w:sz w:val="24"/>
          <w:szCs w:val="24"/>
        </w:rPr>
        <w:t xml:space="preserve">předně </w:t>
      </w:r>
      <w:r w:rsidRPr="00AB2D35">
        <w:rPr>
          <w:rFonts w:ascii="Times New Roman" w:hAnsi="Times New Roman" w:cs="Times New Roman"/>
          <w:sz w:val="24"/>
          <w:szCs w:val="24"/>
        </w:rPr>
        <w:t xml:space="preserve">závazek Dodavatele </w:t>
      </w:r>
      <w:r w:rsidR="0027509E" w:rsidRPr="00AB2D35">
        <w:rPr>
          <w:rFonts w:ascii="Times New Roman" w:hAnsi="Times New Roman" w:cs="Times New Roman"/>
          <w:sz w:val="24"/>
          <w:szCs w:val="24"/>
        </w:rPr>
        <w:t>provést</w:t>
      </w:r>
      <w:r w:rsidRPr="00AB2D35">
        <w:rPr>
          <w:rFonts w:ascii="Times New Roman" w:hAnsi="Times New Roman" w:cs="Times New Roman"/>
          <w:sz w:val="24"/>
          <w:szCs w:val="24"/>
        </w:rPr>
        <w:t xml:space="preserve"> pro Zadavatele</w:t>
      </w:r>
      <w:r w:rsidR="003D53B5" w:rsidRPr="00AB2D35">
        <w:rPr>
          <w:rFonts w:ascii="Times New Roman" w:hAnsi="Times New Roman" w:cs="Times New Roman"/>
          <w:sz w:val="24"/>
          <w:szCs w:val="24"/>
        </w:rPr>
        <w:t xml:space="preserve"> </w:t>
      </w:r>
      <w:r w:rsidR="0027509E" w:rsidRPr="00AB2D35">
        <w:rPr>
          <w:rFonts w:ascii="Times New Roman" w:hAnsi="Times New Roman" w:cs="Times New Roman"/>
          <w:sz w:val="24"/>
          <w:szCs w:val="24"/>
        </w:rPr>
        <w:t xml:space="preserve">dílo </w:t>
      </w:r>
      <w:r w:rsidR="00EB40F7" w:rsidRPr="00AB2D35">
        <w:rPr>
          <w:rFonts w:ascii="Times New Roman" w:hAnsi="Times New Roman" w:cs="Times New Roman"/>
          <w:sz w:val="24"/>
          <w:szCs w:val="24"/>
        </w:rPr>
        <w:t xml:space="preserve">(dále jen </w:t>
      </w:r>
      <w:r w:rsidR="00EB40F7" w:rsidRPr="00AB2D35">
        <w:rPr>
          <w:rFonts w:ascii="Times New Roman" w:hAnsi="Times New Roman" w:cs="Times New Roman"/>
          <w:b/>
          <w:sz w:val="24"/>
          <w:szCs w:val="24"/>
        </w:rPr>
        <w:t>„Dílo“</w:t>
      </w:r>
      <w:r w:rsidR="00EB40F7" w:rsidRPr="00AB2D35">
        <w:rPr>
          <w:rFonts w:ascii="Times New Roman" w:hAnsi="Times New Roman" w:cs="Times New Roman"/>
          <w:sz w:val="24"/>
          <w:szCs w:val="24"/>
        </w:rPr>
        <w:t xml:space="preserve">) </w:t>
      </w:r>
      <w:r w:rsidR="00FA3D37" w:rsidRPr="00AB2D35">
        <w:rPr>
          <w:rFonts w:ascii="Times New Roman" w:hAnsi="Times New Roman" w:cs="Times New Roman"/>
          <w:sz w:val="24"/>
          <w:szCs w:val="24"/>
        </w:rPr>
        <w:t>spočívající v</w:t>
      </w:r>
      <w:r w:rsidR="00503ACF" w:rsidRPr="00AB2D35">
        <w:rPr>
          <w:rFonts w:ascii="Times New Roman" w:hAnsi="Times New Roman" w:cs="Times New Roman"/>
          <w:sz w:val="24"/>
          <w:szCs w:val="24"/>
        </w:rPr>
        <w:t> </w:t>
      </w:r>
      <w:r w:rsidR="00FA3D37" w:rsidRPr="00AB2D35">
        <w:rPr>
          <w:rFonts w:ascii="Times New Roman" w:hAnsi="Times New Roman" w:cs="Times New Roman"/>
          <w:sz w:val="24"/>
          <w:szCs w:val="24"/>
        </w:rPr>
        <w:t>rekonstrukc</w:t>
      </w:r>
      <w:r w:rsidR="007A1044" w:rsidRPr="00AB2D35">
        <w:rPr>
          <w:rFonts w:ascii="Times New Roman" w:hAnsi="Times New Roman" w:cs="Times New Roman"/>
          <w:sz w:val="24"/>
          <w:szCs w:val="24"/>
        </w:rPr>
        <w:t>i</w:t>
      </w:r>
      <w:r w:rsidR="00FA3D37" w:rsidRPr="00AB2D35">
        <w:rPr>
          <w:rFonts w:ascii="Times New Roman" w:hAnsi="Times New Roman" w:cs="Times New Roman"/>
          <w:sz w:val="24"/>
          <w:szCs w:val="24"/>
        </w:rPr>
        <w:t xml:space="preserve"> říd</w:t>
      </w:r>
      <w:r w:rsidR="007B39A6" w:rsidRPr="00AB2D35">
        <w:rPr>
          <w:rFonts w:ascii="Times New Roman" w:hAnsi="Times New Roman" w:cs="Times New Roman"/>
          <w:sz w:val="24"/>
          <w:szCs w:val="24"/>
        </w:rPr>
        <w:t>i</w:t>
      </w:r>
      <w:r w:rsidR="00FA3D37" w:rsidRPr="00AB2D35">
        <w:rPr>
          <w:rFonts w:ascii="Times New Roman" w:hAnsi="Times New Roman" w:cs="Times New Roman"/>
          <w:sz w:val="24"/>
          <w:szCs w:val="24"/>
        </w:rPr>
        <w:t xml:space="preserve">cího systému </w:t>
      </w:r>
      <w:r w:rsidR="007C3486" w:rsidRPr="00AB2D35">
        <w:rPr>
          <w:rFonts w:ascii="Times New Roman" w:hAnsi="Times New Roman" w:cs="Times New Roman"/>
          <w:sz w:val="24"/>
          <w:szCs w:val="24"/>
        </w:rPr>
        <w:t>Ú</w:t>
      </w:r>
      <w:r w:rsidR="00FA3D37" w:rsidRPr="00AB2D35">
        <w:rPr>
          <w:rFonts w:ascii="Times New Roman" w:hAnsi="Times New Roman" w:cs="Times New Roman"/>
          <w:sz w:val="24"/>
          <w:szCs w:val="24"/>
        </w:rPr>
        <w:t>pravny uhlí</w:t>
      </w:r>
      <w:r w:rsidR="007C3486" w:rsidRPr="00AB2D35">
        <w:rPr>
          <w:rFonts w:ascii="Times New Roman" w:hAnsi="Times New Roman" w:cs="Times New Roman"/>
          <w:sz w:val="24"/>
          <w:szCs w:val="24"/>
        </w:rPr>
        <w:t xml:space="preserve"> Komořany</w:t>
      </w:r>
      <w:r w:rsidR="00CA1105" w:rsidRPr="00AB2D35">
        <w:rPr>
          <w:rFonts w:ascii="Times New Roman" w:hAnsi="Times New Roman" w:cs="Times New Roman"/>
          <w:sz w:val="24"/>
          <w:szCs w:val="24"/>
        </w:rPr>
        <w:t xml:space="preserve"> (dále jen </w:t>
      </w:r>
      <w:r w:rsidR="00CA1105" w:rsidRPr="00AB2D35">
        <w:rPr>
          <w:rFonts w:ascii="Times New Roman" w:hAnsi="Times New Roman" w:cs="Times New Roman"/>
          <w:b/>
          <w:sz w:val="24"/>
          <w:szCs w:val="24"/>
        </w:rPr>
        <w:t>„Řídicí systém“</w:t>
      </w:r>
      <w:r w:rsidR="00CA1105" w:rsidRPr="00AB2D35">
        <w:rPr>
          <w:rFonts w:ascii="Times New Roman" w:hAnsi="Times New Roman" w:cs="Times New Roman"/>
          <w:sz w:val="24"/>
          <w:szCs w:val="24"/>
        </w:rPr>
        <w:t>)</w:t>
      </w:r>
      <w:r w:rsidR="00FA3D37" w:rsidRPr="00AB2D35">
        <w:rPr>
          <w:rFonts w:ascii="Times New Roman" w:hAnsi="Times New Roman" w:cs="Times New Roman"/>
          <w:sz w:val="24"/>
          <w:szCs w:val="24"/>
        </w:rPr>
        <w:t xml:space="preserve">, a to </w:t>
      </w:r>
      <w:r w:rsidR="007A1044" w:rsidRPr="00AB2D35">
        <w:rPr>
          <w:rFonts w:ascii="Times New Roman" w:hAnsi="Times New Roman" w:cs="Times New Roman"/>
          <w:sz w:val="24"/>
          <w:szCs w:val="24"/>
        </w:rPr>
        <w:t>v souladu s</w:t>
      </w:r>
      <w:r w:rsidR="00FE2350" w:rsidRPr="00AB2D35">
        <w:rPr>
          <w:rFonts w:ascii="Times New Roman" w:hAnsi="Times New Roman" w:cs="Times New Roman"/>
          <w:sz w:val="24"/>
          <w:szCs w:val="24"/>
        </w:rPr>
        <w:t> </w:t>
      </w:r>
      <w:r w:rsidR="00FA3D37" w:rsidRPr="00AB2D35">
        <w:rPr>
          <w:rFonts w:ascii="Times New Roman" w:hAnsi="Times New Roman" w:cs="Times New Roman"/>
          <w:sz w:val="24"/>
          <w:szCs w:val="24"/>
        </w:rPr>
        <w:t>dokumentac</w:t>
      </w:r>
      <w:r w:rsidR="007A1044" w:rsidRPr="00AB2D35">
        <w:rPr>
          <w:rFonts w:ascii="Times New Roman" w:hAnsi="Times New Roman" w:cs="Times New Roman"/>
          <w:sz w:val="24"/>
          <w:szCs w:val="24"/>
        </w:rPr>
        <w:t>í</w:t>
      </w:r>
      <w:r w:rsidR="00FA3D37" w:rsidRPr="00AB2D35">
        <w:rPr>
          <w:rFonts w:ascii="Times New Roman" w:hAnsi="Times New Roman" w:cs="Times New Roman"/>
          <w:sz w:val="24"/>
          <w:szCs w:val="24"/>
        </w:rPr>
        <w:t xml:space="preserve"> pro veřejnou zakázku </w:t>
      </w:r>
      <w:r w:rsidR="00DA7EA6" w:rsidRPr="00AB2D35">
        <w:rPr>
          <w:rFonts w:ascii="Times New Roman" w:hAnsi="Times New Roman" w:cs="Times New Roman"/>
          <w:sz w:val="24"/>
          <w:szCs w:val="24"/>
        </w:rPr>
        <w:t>č.</w:t>
      </w:r>
      <w:r w:rsidR="00FA3D37" w:rsidRPr="00AB2D35">
        <w:rPr>
          <w:rFonts w:ascii="Times New Roman" w:hAnsi="Times New Roman" w:cs="Times New Roman"/>
          <w:sz w:val="24"/>
          <w:szCs w:val="24"/>
        </w:rPr>
        <w:t xml:space="preserve"> 2313088 vypracovan</w:t>
      </w:r>
      <w:r w:rsidR="007A1044" w:rsidRPr="00AB2D35">
        <w:rPr>
          <w:rFonts w:ascii="Times New Roman" w:hAnsi="Times New Roman" w:cs="Times New Roman"/>
          <w:sz w:val="24"/>
          <w:szCs w:val="24"/>
        </w:rPr>
        <w:t>ou</w:t>
      </w:r>
      <w:r w:rsidR="00FA3D37" w:rsidRPr="00AB2D35">
        <w:rPr>
          <w:rFonts w:ascii="Times New Roman" w:hAnsi="Times New Roman" w:cs="Times New Roman"/>
          <w:sz w:val="24"/>
          <w:szCs w:val="24"/>
        </w:rPr>
        <w:t xml:space="preserve"> společností </w:t>
      </w:r>
      <w:r w:rsidR="00FA3D37" w:rsidRPr="00AB2D35">
        <w:rPr>
          <w:rStyle w:val="preformatted"/>
          <w:rFonts w:ascii="Times New Roman" w:hAnsi="Times New Roman" w:cs="Times New Roman"/>
          <w:sz w:val="24"/>
          <w:szCs w:val="24"/>
        </w:rPr>
        <w:t xml:space="preserve">CHEMINVEST s.r.o., IČO: </w:t>
      </w:r>
      <w:r w:rsidR="00FA3D37" w:rsidRPr="00AB2D35">
        <w:rPr>
          <w:rStyle w:val="nowrap"/>
          <w:rFonts w:ascii="Times New Roman" w:hAnsi="Times New Roman" w:cs="Times New Roman"/>
          <w:bCs/>
          <w:sz w:val="24"/>
          <w:szCs w:val="24"/>
        </w:rPr>
        <w:t xml:space="preserve">63148064, se sídlem: </w:t>
      </w:r>
      <w:r w:rsidR="00FA3D37" w:rsidRPr="00AB2D35">
        <w:rPr>
          <w:rFonts w:ascii="Times New Roman" w:hAnsi="Times New Roman" w:cs="Times New Roman"/>
          <w:sz w:val="24"/>
          <w:szCs w:val="24"/>
        </w:rPr>
        <w:t xml:space="preserve">Litvínov, </w:t>
      </w:r>
      <w:r w:rsidR="00FA3D37" w:rsidRPr="00AB2D35">
        <w:rPr>
          <w:rFonts w:ascii="Times New Roman" w:hAnsi="Times New Roman" w:cs="Times New Roman"/>
          <w:sz w:val="24"/>
          <w:szCs w:val="24"/>
        </w:rPr>
        <w:lastRenderedPageBreak/>
        <w:t>Areál Chemopetrolu a.s. (DS) 932, PSČ 43670</w:t>
      </w:r>
      <w:r w:rsidR="00DA7EA6" w:rsidRPr="00AB2D35">
        <w:rPr>
          <w:rFonts w:ascii="Times New Roman" w:hAnsi="Times New Roman" w:cs="Times New Roman"/>
          <w:sz w:val="24"/>
          <w:szCs w:val="24"/>
        </w:rPr>
        <w:t xml:space="preserve"> (dále jen </w:t>
      </w:r>
      <w:r w:rsidR="00DA7EA6" w:rsidRPr="00AB2D35">
        <w:rPr>
          <w:rFonts w:ascii="Times New Roman" w:hAnsi="Times New Roman" w:cs="Times New Roman"/>
          <w:b/>
          <w:sz w:val="24"/>
          <w:szCs w:val="24"/>
        </w:rPr>
        <w:t>„Projekt“</w:t>
      </w:r>
      <w:r w:rsidR="00DA7EA6" w:rsidRPr="00AB2D35">
        <w:rPr>
          <w:rFonts w:ascii="Times New Roman" w:hAnsi="Times New Roman" w:cs="Times New Roman"/>
          <w:sz w:val="24"/>
          <w:szCs w:val="24"/>
        </w:rPr>
        <w:t>).</w:t>
      </w:r>
      <w:r w:rsidR="0025146A" w:rsidRPr="00AB2D35">
        <w:rPr>
          <w:rFonts w:ascii="Times New Roman" w:hAnsi="Times New Roman" w:cs="Times New Roman"/>
          <w:sz w:val="24"/>
          <w:szCs w:val="24"/>
        </w:rPr>
        <w:t xml:space="preserve"> </w:t>
      </w:r>
      <w:r w:rsidR="0017736F" w:rsidRPr="00AB2D35">
        <w:rPr>
          <w:rFonts w:ascii="Times New Roman" w:hAnsi="Times New Roman" w:cs="Times New Roman"/>
          <w:sz w:val="24"/>
          <w:szCs w:val="24"/>
        </w:rPr>
        <w:t>Projekt tvoří nedílnou součást této Smlouvy, ač není její zvláštní přílohou, a Dodavatel je uzavřením této Smlouvy Projektem vázán</w:t>
      </w:r>
      <w:r w:rsidR="00E53B5F" w:rsidRPr="00AB2D35">
        <w:rPr>
          <w:rFonts w:ascii="Times New Roman" w:hAnsi="Times New Roman" w:cs="Times New Roman"/>
          <w:sz w:val="24"/>
          <w:szCs w:val="24"/>
        </w:rPr>
        <w:t>; jakékoli odchýlení se od Projektu při realizaci Díla je možné jen s předchozím písemným souhlasem Zadavatele</w:t>
      </w:r>
      <w:r w:rsidR="0017736F" w:rsidRPr="00AB2D35">
        <w:rPr>
          <w:rFonts w:ascii="Times New Roman" w:hAnsi="Times New Roman" w:cs="Times New Roman"/>
          <w:sz w:val="24"/>
          <w:szCs w:val="24"/>
        </w:rPr>
        <w:t xml:space="preserve">. </w:t>
      </w:r>
      <w:r w:rsidR="00174A0F" w:rsidRPr="00AB2D35">
        <w:rPr>
          <w:rFonts w:ascii="Times New Roman" w:hAnsi="Times New Roman" w:cs="Times New Roman"/>
          <w:sz w:val="24"/>
          <w:szCs w:val="24"/>
        </w:rPr>
        <w:t xml:space="preserve">Součástí Díla je i zpracování prováděcí dokumentace a dodání veškerého </w:t>
      </w:r>
      <w:r w:rsidR="004C3FB0" w:rsidRPr="00AB2D35">
        <w:rPr>
          <w:rFonts w:ascii="Times New Roman" w:hAnsi="Times New Roman" w:cs="Times New Roman"/>
          <w:sz w:val="24"/>
          <w:szCs w:val="24"/>
        </w:rPr>
        <w:t xml:space="preserve">nezbytného </w:t>
      </w:r>
      <w:r w:rsidR="00174A0F" w:rsidRPr="00AB2D35">
        <w:rPr>
          <w:rFonts w:ascii="Times New Roman" w:hAnsi="Times New Roman" w:cs="Times New Roman"/>
          <w:sz w:val="24"/>
          <w:szCs w:val="24"/>
        </w:rPr>
        <w:t xml:space="preserve">software. Řádné zhotovení Díla je nezbytným předpokladem pro to, aby Zadavatel mohl pokračovat ve své činnosti spočívající v třídění hnědého uhlí, v rámci něhož dochází ke zpracování surového uhlí pro jeho další efektivní využití (dále jen </w:t>
      </w:r>
      <w:r w:rsidR="00174A0F" w:rsidRPr="00AB2D35">
        <w:rPr>
          <w:rFonts w:ascii="Times New Roman" w:hAnsi="Times New Roman" w:cs="Times New Roman"/>
          <w:b/>
          <w:sz w:val="24"/>
          <w:szCs w:val="24"/>
        </w:rPr>
        <w:t>„Třídění uhlí“</w:t>
      </w:r>
      <w:r w:rsidR="00174A0F" w:rsidRPr="00AB2D35">
        <w:rPr>
          <w:rFonts w:ascii="Times New Roman" w:hAnsi="Times New Roman" w:cs="Times New Roman"/>
          <w:sz w:val="24"/>
          <w:szCs w:val="24"/>
        </w:rPr>
        <w:t>). Podrobnosti ohledně realizace Díla jsou upraveny v čl. III. až V. této Smlouvy.</w:t>
      </w:r>
    </w:p>
    <w:p w:rsidR="006C0491" w:rsidRPr="00AB2D35" w:rsidRDefault="00343659" w:rsidP="0034200B">
      <w:pPr>
        <w:pStyle w:val="Odstavecseseznamem"/>
        <w:numPr>
          <w:ilvl w:val="0"/>
          <w:numId w:val="1"/>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Místem </w:t>
      </w:r>
      <w:r w:rsidR="000D57D8" w:rsidRPr="00AB2D35">
        <w:rPr>
          <w:rFonts w:ascii="Times New Roman" w:hAnsi="Times New Roman" w:cs="Times New Roman"/>
          <w:sz w:val="24"/>
          <w:szCs w:val="24"/>
        </w:rPr>
        <w:t>provedení Díla</w:t>
      </w:r>
      <w:r w:rsidRPr="00AB2D35">
        <w:rPr>
          <w:rFonts w:ascii="Times New Roman" w:hAnsi="Times New Roman" w:cs="Times New Roman"/>
          <w:sz w:val="24"/>
          <w:szCs w:val="24"/>
        </w:rPr>
        <w:t xml:space="preserve"> j</w:t>
      </w:r>
      <w:r w:rsidR="00F41678" w:rsidRPr="00AB2D35">
        <w:rPr>
          <w:rFonts w:ascii="Times New Roman" w:hAnsi="Times New Roman" w:cs="Times New Roman"/>
          <w:sz w:val="24"/>
          <w:szCs w:val="24"/>
        </w:rPr>
        <w:t>e</w:t>
      </w:r>
      <w:r w:rsidR="00D00D81" w:rsidRPr="00AB2D35">
        <w:rPr>
          <w:rFonts w:ascii="Times New Roman" w:hAnsi="Times New Roman" w:cs="Times New Roman"/>
          <w:sz w:val="24"/>
          <w:szCs w:val="24"/>
        </w:rPr>
        <w:t xml:space="preserve"> </w:t>
      </w:r>
      <w:r w:rsidR="00F41678" w:rsidRPr="00AB2D35">
        <w:rPr>
          <w:rFonts w:ascii="Times New Roman" w:hAnsi="Times New Roman" w:cs="Times New Roman"/>
          <w:sz w:val="24"/>
          <w:szCs w:val="24"/>
        </w:rPr>
        <w:t>areál Úpravny uhlí Komořany</w:t>
      </w:r>
      <w:r w:rsidR="00D00D81" w:rsidRPr="00AB2D35">
        <w:rPr>
          <w:rFonts w:ascii="Times New Roman" w:hAnsi="Times New Roman" w:cs="Times New Roman"/>
          <w:sz w:val="24"/>
          <w:szCs w:val="24"/>
        </w:rPr>
        <w:t xml:space="preserve"> nacházející</w:t>
      </w:r>
      <w:r w:rsidR="00F41678" w:rsidRPr="00AB2D35">
        <w:rPr>
          <w:rFonts w:ascii="Times New Roman" w:hAnsi="Times New Roman" w:cs="Times New Roman"/>
          <w:sz w:val="24"/>
          <w:szCs w:val="24"/>
        </w:rPr>
        <w:t xml:space="preserve"> se </w:t>
      </w:r>
      <w:r w:rsidR="00FE2350" w:rsidRPr="00AB2D35">
        <w:rPr>
          <w:rFonts w:ascii="Times New Roman" w:hAnsi="Times New Roman" w:cs="Times New Roman"/>
          <w:sz w:val="24"/>
          <w:szCs w:val="24"/>
        </w:rPr>
        <w:t>v Mostě - Komořanech</w:t>
      </w:r>
      <w:r w:rsidR="00F41678" w:rsidRPr="00AB2D35">
        <w:rPr>
          <w:rFonts w:ascii="Times New Roman" w:hAnsi="Times New Roman" w:cs="Times New Roman"/>
          <w:sz w:val="24"/>
          <w:szCs w:val="24"/>
        </w:rPr>
        <w:t xml:space="preserve"> (dále jen </w:t>
      </w:r>
      <w:r w:rsidR="00F41678" w:rsidRPr="00AB2D35">
        <w:rPr>
          <w:rFonts w:ascii="Times New Roman" w:hAnsi="Times New Roman" w:cs="Times New Roman"/>
          <w:b/>
          <w:sz w:val="24"/>
          <w:szCs w:val="24"/>
        </w:rPr>
        <w:t>„Areál Úpravny uhlí Komořany“</w:t>
      </w:r>
      <w:r w:rsidR="00F41678" w:rsidRPr="00AB2D35">
        <w:rPr>
          <w:rFonts w:ascii="Times New Roman" w:hAnsi="Times New Roman" w:cs="Times New Roman"/>
          <w:sz w:val="24"/>
          <w:szCs w:val="24"/>
        </w:rPr>
        <w:t xml:space="preserve">), konkrétně prostory </w:t>
      </w:r>
      <w:r w:rsidR="00EF43BE" w:rsidRPr="00AB2D35">
        <w:rPr>
          <w:rFonts w:ascii="Times New Roman" w:hAnsi="Times New Roman" w:cs="Times New Roman"/>
          <w:sz w:val="24"/>
          <w:szCs w:val="24"/>
        </w:rPr>
        <w:t xml:space="preserve">a budovy </w:t>
      </w:r>
      <w:r w:rsidR="00D00D81" w:rsidRPr="00AB2D35">
        <w:rPr>
          <w:rFonts w:ascii="Times New Roman" w:hAnsi="Times New Roman" w:cs="Times New Roman"/>
          <w:sz w:val="24"/>
          <w:szCs w:val="24"/>
        </w:rPr>
        <w:t xml:space="preserve">na pozemcích </w:t>
      </w:r>
      <w:proofErr w:type="spellStart"/>
      <w:r w:rsidR="00D00D81" w:rsidRPr="00AB2D35">
        <w:rPr>
          <w:rFonts w:ascii="Times New Roman" w:hAnsi="Times New Roman" w:cs="Times New Roman"/>
          <w:sz w:val="24"/>
          <w:szCs w:val="24"/>
        </w:rPr>
        <w:t>parc</w:t>
      </w:r>
      <w:proofErr w:type="spellEnd"/>
      <w:r w:rsidR="00D00D81" w:rsidRPr="00AB2D35">
        <w:rPr>
          <w:rFonts w:ascii="Times New Roman" w:hAnsi="Times New Roman" w:cs="Times New Roman"/>
          <w:sz w:val="24"/>
          <w:szCs w:val="24"/>
        </w:rPr>
        <w:t xml:space="preserve">. č. 1309/10, </w:t>
      </w:r>
      <w:proofErr w:type="spellStart"/>
      <w:r w:rsidR="00D00D81" w:rsidRPr="00AB2D35">
        <w:rPr>
          <w:rFonts w:ascii="Times New Roman" w:hAnsi="Times New Roman" w:cs="Times New Roman"/>
          <w:sz w:val="24"/>
          <w:szCs w:val="24"/>
        </w:rPr>
        <w:t>parc</w:t>
      </w:r>
      <w:proofErr w:type="spellEnd"/>
      <w:r w:rsidR="00D00D81" w:rsidRPr="00AB2D35">
        <w:rPr>
          <w:rFonts w:ascii="Times New Roman" w:hAnsi="Times New Roman" w:cs="Times New Roman"/>
          <w:sz w:val="24"/>
          <w:szCs w:val="24"/>
        </w:rPr>
        <w:t xml:space="preserve">. č. 1309/18, </w:t>
      </w:r>
      <w:proofErr w:type="spellStart"/>
      <w:r w:rsidR="00D00D81" w:rsidRPr="00AB2D35">
        <w:rPr>
          <w:rFonts w:ascii="Times New Roman" w:hAnsi="Times New Roman" w:cs="Times New Roman"/>
          <w:sz w:val="24"/>
          <w:szCs w:val="24"/>
        </w:rPr>
        <w:t>parc</w:t>
      </w:r>
      <w:proofErr w:type="spellEnd"/>
      <w:r w:rsidR="00D00D81" w:rsidRPr="00AB2D35">
        <w:rPr>
          <w:rFonts w:ascii="Times New Roman" w:hAnsi="Times New Roman" w:cs="Times New Roman"/>
          <w:sz w:val="24"/>
          <w:szCs w:val="24"/>
        </w:rPr>
        <w:t xml:space="preserve">. č. 1309/19, </w:t>
      </w:r>
      <w:proofErr w:type="spellStart"/>
      <w:r w:rsidR="00D00D81" w:rsidRPr="00AB2D35">
        <w:rPr>
          <w:rFonts w:ascii="Times New Roman" w:hAnsi="Times New Roman" w:cs="Times New Roman"/>
          <w:sz w:val="24"/>
          <w:szCs w:val="24"/>
        </w:rPr>
        <w:t>parc</w:t>
      </w:r>
      <w:proofErr w:type="spellEnd"/>
      <w:r w:rsidR="00D00D81" w:rsidRPr="00AB2D35">
        <w:rPr>
          <w:rFonts w:ascii="Times New Roman" w:hAnsi="Times New Roman" w:cs="Times New Roman"/>
          <w:sz w:val="24"/>
          <w:szCs w:val="24"/>
        </w:rPr>
        <w:t xml:space="preserve">. č. 1309/20, </w:t>
      </w:r>
      <w:proofErr w:type="spellStart"/>
      <w:r w:rsidR="00D00D81" w:rsidRPr="00AB2D35">
        <w:rPr>
          <w:rFonts w:ascii="Times New Roman" w:hAnsi="Times New Roman" w:cs="Times New Roman"/>
          <w:sz w:val="24"/>
          <w:szCs w:val="24"/>
        </w:rPr>
        <w:t>parc</w:t>
      </w:r>
      <w:proofErr w:type="spellEnd"/>
      <w:r w:rsidR="00D00D81" w:rsidRPr="00AB2D35">
        <w:rPr>
          <w:rFonts w:ascii="Times New Roman" w:hAnsi="Times New Roman" w:cs="Times New Roman"/>
          <w:sz w:val="24"/>
          <w:szCs w:val="24"/>
        </w:rPr>
        <w:t xml:space="preserve">. č. 1309/23, st. </w:t>
      </w:r>
      <w:proofErr w:type="spellStart"/>
      <w:r w:rsidR="00D00D81" w:rsidRPr="00AB2D35">
        <w:rPr>
          <w:rFonts w:ascii="Times New Roman" w:hAnsi="Times New Roman" w:cs="Times New Roman"/>
          <w:sz w:val="24"/>
          <w:szCs w:val="24"/>
        </w:rPr>
        <w:t>parc</w:t>
      </w:r>
      <w:proofErr w:type="spellEnd"/>
      <w:r w:rsidR="00D00D81" w:rsidRPr="00AB2D35">
        <w:rPr>
          <w:rFonts w:ascii="Times New Roman" w:hAnsi="Times New Roman" w:cs="Times New Roman"/>
          <w:sz w:val="24"/>
          <w:szCs w:val="24"/>
        </w:rPr>
        <w:t xml:space="preserve">. č. 296/2, st. </w:t>
      </w:r>
      <w:proofErr w:type="spellStart"/>
      <w:r w:rsidR="00D00D81" w:rsidRPr="00AB2D35">
        <w:rPr>
          <w:rFonts w:ascii="Times New Roman" w:hAnsi="Times New Roman" w:cs="Times New Roman"/>
          <w:sz w:val="24"/>
          <w:szCs w:val="24"/>
        </w:rPr>
        <w:t>parc</w:t>
      </w:r>
      <w:proofErr w:type="spellEnd"/>
      <w:r w:rsidR="00D00D81" w:rsidRPr="00AB2D35">
        <w:rPr>
          <w:rFonts w:ascii="Times New Roman" w:hAnsi="Times New Roman" w:cs="Times New Roman"/>
          <w:sz w:val="24"/>
          <w:szCs w:val="24"/>
        </w:rPr>
        <w:t>. č. 375</w:t>
      </w:r>
      <w:r w:rsidR="00FE2350" w:rsidRPr="00AB2D35">
        <w:rPr>
          <w:rFonts w:ascii="Times New Roman" w:hAnsi="Times New Roman" w:cs="Times New Roman"/>
          <w:sz w:val="24"/>
          <w:szCs w:val="24"/>
        </w:rPr>
        <w:t xml:space="preserve"> ležících v</w:t>
      </w:r>
      <w:r w:rsidR="004C3FB0" w:rsidRPr="00AB2D35">
        <w:rPr>
          <w:rFonts w:ascii="Times New Roman" w:hAnsi="Times New Roman" w:cs="Times New Roman"/>
          <w:sz w:val="24"/>
          <w:szCs w:val="24"/>
        </w:rPr>
        <w:t> </w:t>
      </w:r>
      <w:proofErr w:type="spellStart"/>
      <w:proofErr w:type="gramStart"/>
      <w:r w:rsidR="00D75DCE" w:rsidRPr="00AB2D35">
        <w:rPr>
          <w:rFonts w:ascii="Times New Roman" w:hAnsi="Times New Roman" w:cs="Times New Roman"/>
          <w:sz w:val="24"/>
          <w:szCs w:val="24"/>
        </w:rPr>
        <w:t>k.ú</w:t>
      </w:r>
      <w:proofErr w:type="spellEnd"/>
      <w:r w:rsidR="00D75DCE" w:rsidRPr="00AB2D35">
        <w:rPr>
          <w:rFonts w:ascii="Times New Roman" w:hAnsi="Times New Roman" w:cs="Times New Roman"/>
          <w:sz w:val="24"/>
          <w:szCs w:val="24"/>
        </w:rPr>
        <w:t>.</w:t>
      </w:r>
      <w:proofErr w:type="gramEnd"/>
      <w:r w:rsidR="00D75DCE" w:rsidRPr="00AB2D35">
        <w:rPr>
          <w:rFonts w:ascii="Times New Roman" w:hAnsi="Times New Roman" w:cs="Times New Roman"/>
          <w:sz w:val="24"/>
          <w:szCs w:val="24"/>
        </w:rPr>
        <w:t xml:space="preserve"> Třebušice a na pozemcích</w:t>
      </w:r>
      <w:r w:rsidR="00D00D81" w:rsidRPr="00AB2D35">
        <w:rPr>
          <w:rFonts w:ascii="Times New Roman" w:hAnsi="Times New Roman" w:cs="Times New Roman"/>
          <w:sz w:val="24"/>
          <w:szCs w:val="24"/>
        </w:rPr>
        <w:t xml:space="preserve"> </w:t>
      </w:r>
      <w:proofErr w:type="spellStart"/>
      <w:r w:rsidR="00D75DCE" w:rsidRPr="00AB2D35">
        <w:rPr>
          <w:rFonts w:ascii="Times New Roman" w:hAnsi="Times New Roman" w:cs="Times New Roman"/>
          <w:sz w:val="24"/>
          <w:szCs w:val="24"/>
        </w:rPr>
        <w:t>parc</w:t>
      </w:r>
      <w:proofErr w:type="spellEnd"/>
      <w:r w:rsidR="00D75DCE" w:rsidRPr="00AB2D35">
        <w:rPr>
          <w:rFonts w:ascii="Times New Roman" w:hAnsi="Times New Roman" w:cs="Times New Roman"/>
          <w:sz w:val="24"/>
          <w:szCs w:val="24"/>
        </w:rPr>
        <w:t xml:space="preserve">. č. 2721/3 a </w:t>
      </w:r>
      <w:r w:rsidR="00D00D81" w:rsidRPr="00AB2D35">
        <w:rPr>
          <w:rFonts w:ascii="Times New Roman" w:hAnsi="Times New Roman" w:cs="Times New Roman"/>
          <w:sz w:val="24"/>
          <w:szCs w:val="24"/>
        </w:rPr>
        <w:t xml:space="preserve">st. </w:t>
      </w:r>
      <w:proofErr w:type="spellStart"/>
      <w:r w:rsidR="00D00D81" w:rsidRPr="00AB2D35">
        <w:rPr>
          <w:rFonts w:ascii="Times New Roman" w:hAnsi="Times New Roman" w:cs="Times New Roman"/>
          <w:sz w:val="24"/>
          <w:szCs w:val="24"/>
        </w:rPr>
        <w:t>parc</w:t>
      </w:r>
      <w:proofErr w:type="spellEnd"/>
      <w:r w:rsidR="00D00D81" w:rsidRPr="00AB2D35">
        <w:rPr>
          <w:rFonts w:ascii="Times New Roman" w:hAnsi="Times New Roman" w:cs="Times New Roman"/>
          <w:sz w:val="24"/>
          <w:szCs w:val="24"/>
        </w:rPr>
        <w:t xml:space="preserve">. č. 512 </w:t>
      </w:r>
      <w:r w:rsidR="00FE2350" w:rsidRPr="00AB2D35">
        <w:rPr>
          <w:rFonts w:ascii="Times New Roman" w:hAnsi="Times New Roman" w:cs="Times New Roman"/>
          <w:sz w:val="24"/>
          <w:szCs w:val="24"/>
        </w:rPr>
        <w:t>ležících v</w:t>
      </w:r>
      <w:r w:rsidR="00D00D81" w:rsidRPr="00AB2D35">
        <w:rPr>
          <w:rFonts w:ascii="Times New Roman" w:hAnsi="Times New Roman" w:cs="Times New Roman"/>
          <w:sz w:val="24"/>
          <w:szCs w:val="24"/>
        </w:rPr>
        <w:t xml:space="preserve"> </w:t>
      </w:r>
      <w:proofErr w:type="spellStart"/>
      <w:proofErr w:type="gramStart"/>
      <w:r w:rsidR="00D00D81" w:rsidRPr="00AB2D35">
        <w:rPr>
          <w:rFonts w:ascii="Times New Roman" w:hAnsi="Times New Roman" w:cs="Times New Roman"/>
          <w:sz w:val="24"/>
          <w:szCs w:val="24"/>
        </w:rPr>
        <w:t>k.ú</w:t>
      </w:r>
      <w:proofErr w:type="spellEnd"/>
      <w:r w:rsidR="00D00D81" w:rsidRPr="00AB2D35">
        <w:rPr>
          <w:rFonts w:ascii="Times New Roman" w:hAnsi="Times New Roman" w:cs="Times New Roman"/>
          <w:sz w:val="24"/>
          <w:szCs w:val="24"/>
        </w:rPr>
        <w:t>.</w:t>
      </w:r>
      <w:proofErr w:type="gramEnd"/>
      <w:r w:rsidR="00D75DCE" w:rsidRPr="00AB2D35">
        <w:rPr>
          <w:rFonts w:ascii="Times New Roman" w:hAnsi="Times New Roman" w:cs="Times New Roman"/>
          <w:sz w:val="24"/>
          <w:szCs w:val="24"/>
        </w:rPr>
        <w:t xml:space="preserve"> Komořany u Mostu</w:t>
      </w:r>
      <w:r w:rsidR="00F41678" w:rsidRPr="00AB2D35">
        <w:rPr>
          <w:rFonts w:ascii="Times New Roman" w:hAnsi="Times New Roman" w:cs="Times New Roman"/>
          <w:sz w:val="24"/>
          <w:szCs w:val="24"/>
        </w:rPr>
        <w:t xml:space="preserve"> (dále jen </w:t>
      </w:r>
      <w:r w:rsidR="00F41678" w:rsidRPr="00AB2D35">
        <w:rPr>
          <w:rFonts w:ascii="Times New Roman" w:hAnsi="Times New Roman" w:cs="Times New Roman"/>
          <w:b/>
          <w:sz w:val="24"/>
          <w:szCs w:val="24"/>
        </w:rPr>
        <w:t xml:space="preserve">„Místo </w:t>
      </w:r>
      <w:r w:rsidR="00027DE5" w:rsidRPr="00AB2D35">
        <w:rPr>
          <w:rFonts w:ascii="Times New Roman" w:hAnsi="Times New Roman" w:cs="Times New Roman"/>
          <w:b/>
          <w:sz w:val="24"/>
          <w:szCs w:val="24"/>
        </w:rPr>
        <w:t>provádě</w:t>
      </w:r>
      <w:r w:rsidR="000D57D8" w:rsidRPr="00AB2D35">
        <w:rPr>
          <w:rFonts w:ascii="Times New Roman" w:hAnsi="Times New Roman" w:cs="Times New Roman"/>
          <w:b/>
          <w:sz w:val="24"/>
          <w:szCs w:val="24"/>
        </w:rPr>
        <w:t>ní Díla</w:t>
      </w:r>
      <w:r w:rsidR="00F41678" w:rsidRPr="00AB2D35">
        <w:rPr>
          <w:rFonts w:ascii="Times New Roman" w:hAnsi="Times New Roman" w:cs="Times New Roman"/>
          <w:b/>
          <w:sz w:val="24"/>
          <w:szCs w:val="24"/>
        </w:rPr>
        <w:t>“</w:t>
      </w:r>
      <w:r w:rsidR="00F41678" w:rsidRPr="00AB2D35">
        <w:rPr>
          <w:rFonts w:ascii="Times New Roman" w:hAnsi="Times New Roman" w:cs="Times New Roman"/>
          <w:sz w:val="24"/>
          <w:szCs w:val="24"/>
        </w:rPr>
        <w:t>)</w:t>
      </w:r>
      <w:r w:rsidRPr="00AB2D35">
        <w:rPr>
          <w:rFonts w:ascii="Times New Roman" w:hAnsi="Times New Roman" w:cs="Times New Roman"/>
          <w:sz w:val="24"/>
          <w:szCs w:val="24"/>
        </w:rPr>
        <w:t xml:space="preserve">. </w:t>
      </w:r>
    </w:p>
    <w:p w:rsidR="00503ACF" w:rsidRPr="00AB2D35" w:rsidRDefault="00503ACF" w:rsidP="0034200B">
      <w:pPr>
        <w:pStyle w:val="Odstavecseseznamem"/>
        <w:numPr>
          <w:ilvl w:val="0"/>
          <w:numId w:val="1"/>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Předmětem této Smlouvy je dále závazek Dodavatele poskytovat </w:t>
      </w:r>
      <w:r w:rsidR="00CA1105" w:rsidRPr="00AB2D35">
        <w:rPr>
          <w:rFonts w:ascii="Times New Roman" w:hAnsi="Times New Roman" w:cs="Times New Roman"/>
          <w:sz w:val="24"/>
          <w:szCs w:val="24"/>
        </w:rPr>
        <w:t>Zadavateli služby podpory pro Ř</w:t>
      </w:r>
      <w:r w:rsidR="007C3486" w:rsidRPr="00AB2D35">
        <w:rPr>
          <w:rFonts w:ascii="Times New Roman" w:hAnsi="Times New Roman" w:cs="Times New Roman"/>
          <w:sz w:val="24"/>
          <w:szCs w:val="24"/>
        </w:rPr>
        <w:t>ídicí systém</w:t>
      </w:r>
      <w:r w:rsidR="00D8449D" w:rsidRPr="00AB2D35">
        <w:rPr>
          <w:rFonts w:ascii="Times New Roman" w:hAnsi="Times New Roman" w:cs="Times New Roman"/>
          <w:sz w:val="24"/>
          <w:szCs w:val="24"/>
        </w:rPr>
        <w:t xml:space="preserve"> (dále jen </w:t>
      </w:r>
      <w:r w:rsidR="00D8449D" w:rsidRPr="00AB2D35">
        <w:rPr>
          <w:rFonts w:ascii="Times New Roman" w:hAnsi="Times New Roman" w:cs="Times New Roman"/>
          <w:b/>
          <w:sz w:val="24"/>
          <w:szCs w:val="24"/>
        </w:rPr>
        <w:t>„Podpora“</w:t>
      </w:r>
      <w:r w:rsidR="00D8449D" w:rsidRPr="00AB2D35">
        <w:rPr>
          <w:rFonts w:ascii="Times New Roman" w:hAnsi="Times New Roman" w:cs="Times New Roman"/>
          <w:sz w:val="24"/>
          <w:szCs w:val="24"/>
        </w:rPr>
        <w:t>), v rámci níž bude Dodavatel poskytovat Zadavateli též mimozáruční a pozáruční servis Díla</w:t>
      </w:r>
      <w:r w:rsidR="007C3486" w:rsidRPr="00AB2D35">
        <w:rPr>
          <w:rFonts w:ascii="Times New Roman" w:hAnsi="Times New Roman" w:cs="Times New Roman"/>
          <w:sz w:val="24"/>
          <w:szCs w:val="24"/>
        </w:rPr>
        <w:t xml:space="preserve">, a to po dobu </w:t>
      </w:r>
      <w:r w:rsidR="00D8449D" w:rsidRPr="00AB2D35">
        <w:rPr>
          <w:rFonts w:ascii="Times New Roman" w:hAnsi="Times New Roman" w:cs="Times New Roman"/>
          <w:sz w:val="24"/>
          <w:szCs w:val="24"/>
        </w:rPr>
        <w:t xml:space="preserve">nejméně </w:t>
      </w:r>
      <w:r w:rsidR="00CA1105" w:rsidRPr="00AB2D35">
        <w:rPr>
          <w:rFonts w:ascii="Times New Roman" w:hAnsi="Times New Roman" w:cs="Times New Roman"/>
          <w:sz w:val="24"/>
          <w:szCs w:val="24"/>
        </w:rPr>
        <w:t>10 (dese</w:t>
      </w:r>
      <w:r w:rsidR="007C3486" w:rsidRPr="00AB2D35">
        <w:rPr>
          <w:rFonts w:ascii="Times New Roman" w:hAnsi="Times New Roman" w:cs="Times New Roman"/>
          <w:sz w:val="24"/>
          <w:szCs w:val="24"/>
        </w:rPr>
        <w:t xml:space="preserve">ti) let od </w:t>
      </w:r>
      <w:r w:rsidR="00D8449D" w:rsidRPr="00AB2D35">
        <w:rPr>
          <w:rFonts w:ascii="Times New Roman" w:hAnsi="Times New Roman" w:cs="Times New Roman"/>
          <w:sz w:val="24"/>
          <w:szCs w:val="24"/>
        </w:rPr>
        <w:t>převzetí části</w:t>
      </w:r>
      <w:r w:rsidR="007C3486" w:rsidRPr="00AB2D35">
        <w:rPr>
          <w:rFonts w:ascii="Times New Roman" w:hAnsi="Times New Roman" w:cs="Times New Roman"/>
          <w:sz w:val="24"/>
          <w:szCs w:val="24"/>
        </w:rPr>
        <w:t xml:space="preserve"> Díla</w:t>
      </w:r>
      <w:r w:rsidR="00D8449D" w:rsidRPr="00AB2D35">
        <w:rPr>
          <w:rFonts w:ascii="Times New Roman" w:hAnsi="Times New Roman" w:cs="Times New Roman"/>
          <w:sz w:val="24"/>
          <w:szCs w:val="24"/>
        </w:rPr>
        <w:t xml:space="preserve"> realizované v Etapě č. 1 (srov. čl. III. odst. 4. této Smlouvy)</w:t>
      </w:r>
      <w:r w:rsidR="00EF43BE" w:rsidRPr="00AB2D35">
        <w:rPr>
          <w:rFonts w:ascii="Times New Roman" w:hAnsi="Times New Roman" w:cs="Times New Roman"/>
          <w:sz w:val="24"/>
          <w:szCs w:val="24"/>
        </w:rPr>
        <w:t xml:space="preserve"> Zadavatelem</w:t>
      </w:r>
      <w:r w:rsidR="007C3486" w:rsidRPr="00AB2D35">
        <w:rPr>
          <w:rFonts w:ascii="Times New Roman" w:hAnsi="Times New Roman" w:cs="Times New Roman"/>
          <w:sz w:val="24"/>
          <w:szCs w:val="24"/>
        </w:rPr>
        <w:t xml:space="preserve">. </w:t>
      </w:r>
      <w:r w:rsidR="00DA7EA6" w:rsidRPr="00AB2D35">
        <w:rPr>
          <w:rFonts w:ascii="Times New Roman" w:hAnsi="Times New Roman" w:cs="Times New Roman"/>
          <w:sz w:val="24"/>
          <w:szCs w:val="24"/>
        </w:rPr>
        <w:t xml:space="preserve">Podrobnosti ohledně </w:t>
      </w:r>
      <w:r w:rsidR="00CA1105" w:rsidRPr="00AB2D35">
        <w:rPr>
          <w:rFonts w:ascii="Times New Roman" w:hAnsi="Times New Roman" w:cs="Times New Roman"/>
          <w:sz w:val="24"/>
          <w:szCs w:val="24"/>
        </w:rPr>
        <w:t xml:space="preserve">způsobu a rozsahu </w:t>
      </w:r>
      <w:r w:rsidR="00DA7EA6" w:rsidRPr="00AB2D35">
        <w:rPr>
          <w:rFonts w:ascii="Times New Roman" w:hAnsi="Times New Roman" w:cs="Times New Roman"/>
          <w:sz w:val="24"/>
          <w:szCs w:val="24"/>
        </w:rPr>
        <w:t xml:space="preserve">poskytování Podpory jsou upraveny v čl. </w:t>
      </w:r>
      <w:r w:rsidR="00EB40F7" w:rsidRPr="00AB2D35">
        <w:rPr>
          <w:rFonts w:ascii="Times New Roman" w:hAnsi="Times New Roman" w:cs="Times New Roman"/>
          <w:sz w:val="24"/>
          <w:szCs w:val="24"/>
        </w:rPr>
        <w:t>VI</w:t>
      </w:r>
      <w:r w:rsidR="00DA7EA6" w:rsidRPr="00AB2D35">
        <w:rPr>
          <w:rFonts w:ascii="Times New Roman" w:hAnsi="Times New Roman" w:cs="Times New Roman"/>
          <w:sz w:val="24"/>
          <w:szCs w:val="24"/>
        </w:rPr>
        <w:t xml:space="preserve">. této Smlouvy. </w:t>
      </w:r>
    </w:p>
    <w:p w:rsidR="00093C46" w:rsidRPr="00AB2D35" w:rsidRDefault="00093C46" w:rsidP="0034200B">
      <w:pPr>
        <w:pStyle w:val="Odstavecseseznamem"/>
        <w:numPr>
          <w:ilvl w:val="0"/>
          <w:numId w:val="1"/>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Dodavatel prohlašuje, že disponuje technickým i personálním zázemím umožňujícím mu řádné </w:t>
      </w:r>
      <w:r w:rsidR="000D57D8" w:rsidRPr="00AB2D35">
        <w:rPr>
          <w:rFonts w:ascii="Times New Roman" w:hAnsi="Times New Roman" w:cs="Times New Roman"/>
          <w:sz w:val="24"/>
          <w:szCs w:val="24"/>
        </w:rPr>
        <w:t>provedení Díla dle této</w:t>
      </w:r>
      <w:r w:rsidRPr="00AB2D35">
        <w:rPr>
          <w:rFonts w:ascii="Times New Roman" w:hAnsi="Times New Roman" w:cs="Times New Roman"/>
          <w:sz w:val="24"/>
          <w:szCs w:val="24"/>
        </w:rPr>
        <w:t xml:space="preserve"> Smlouvy. </w:t>
      </w:r>
    </w:p>
    <w:p w:rsidR="00F97F24" w:rsidRPr="00AB2D35" w:rsidRDefault="00F97F24" w:rsidP="0034200B">
      <w:pPr>
        <w:pStyle w:val="Odstavecseseznamem"/>
        <w:numPr>
          <w:ilvl w:val="0"/>
          <w:numId w:val="1"/>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Prokázal-li Dodavatel v Zadávacím řízení část kvalifikace subdodavatelem, je povinen plnit předmět Smlouvy v rozsahu, k němuž byla kvalifikace </w:t>
      </w:r>
      <w:r w:rsidR="00D8449D" w:rsidRPr="00AB2D35">
        <w:rPr>
          <w:rFonts w:ascii="Times New Roman" w:hAnsi="Times New Roman" w:cs="Times New Roman"/>
          <w:sz w:val="24"/>
          <w:szCs w:val="24"/>
        </w:rPr>
        <w:t xml:space="preserve">takto </w:t>
      </w:r>
      <w:r w:rsidRPr="00AB2D35">
        <w:rPr>
          <w:rFonts w:ascii="Times New Roman" w:hAnsi="Times New Roman" w:cs="Times New Roman"/>
          <w:sz w:val="24"/>
          <w:szCs w:val="24"/>
        </w:rPr>
        <w:t xml:space="preserve">prokázána, tímto subdodavatelem. Dodavatel je oprávněn plnit předmět Smlouvy v tomto rozsahu též sám, pokud doloží, že splňuje kvalifikaci minimálně ve stejném rozsahu, v jakém byla prokázána příslušným subdodavatelem v Zadávacím řízení, nebo jiným subdodavatelem, </w:t>
      </w:r>
      <w:r w:rsidR="00D8449D" w:rsidRPr="00AB2D35">
        <w:rPr>
          <w:rFonts w:ascii="Times New Roman" w:hAnsi="Times New Roman" w:cs="Times New Roman"/>
          <w:sz w:val="24"/>
          <w:szCs w:val="24"/>
        </w:rPr>
        <w:t xml:space="preserve">pokud </w:t>
      </w:r>
      <w:r w:rsidRPr="00AB2D35">
        <w:rPr>
          <w:rFonts w:ascii="Times New Roman" w:hAnsi="Times New Roman" w:cs="Times New Roman"/>
          <w:sz w:val="24"/>
          <w:szCs w:val="24"/>
        </w:rPr>
        <w:t xml:space="preserve">ohledně něho Dodavatel doloží, že splňuje kvalifikaci minimálně ve stejném rozsahu, v jakém byla prokázána původním subdodavatelem v Zadávacím řízení, to však pouze za předpokladu, že k účasti na plnění předmětu Smlouvy v daném rozsahu samotným Dodavatelem nebo jiným subdodavatelem Zadavatel </w:t>
      </w:r>
      <w:r w:rsidR="008C16EA" w:rsidRPr="00AB2D35">
        <w:rPr>
          <w:rFonts w:ascii="Times New Roman" w:hAnsi="Times New Roman" w:cs="Times New Roman"/>
          <w:sz w:val="24"/>
          <w:szCs w:val="24"/>
        </w:rPr>
        <w:t xml:space="preserve">předem udělí </w:t>
      </w:r>
      <w:r w:rsidRPr="00AB2D35">
        <w:rPr>
          <w:rFonts w:ascii="Times New Roman" w:hAnsi="Times New Roman" w:cs="Times New Roman"/>
          <w:sz w:val="24"/>
          <w:szCs w:val="24"/>
        </w:rPr>
        <w:t>Dodavateli písemný souhlas.</w:t>
      </w:r>
    </w:p>
    <w:p w:rsidR="00734199" w:rsidRPr="00AB2D35" w:rsidRDefault="00734199" w:rsidP="0034200B">
      <w:pPr>
        <w:pStyle w:val="Odstavecseseznamem"/>
        <w:numPr>
          <w:ilvl w:val="0"/>
          <w:numId w:val="1"/>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Na realizaci Díla se musí podílet osoby, které Dodavatel označil jako svůj realizační tým v Zadávacím řízení v rámci prokazování kvalifikace. Změny těchto osob či doplnění realizačního týmu o další osoby jsou možné pouze po předchozím písemném souhlasu Zadavatele. </w:t>
      </w:r>
    </w:p>
    <w:p w:rsidR="000F24B6" w:rsidRPr="00AB2D35" w:rsidRDefault="000F24B6" w:rsidP="0034200B">
      <w:pPr>
        <w:spacing w:after="0"/>
        <w:ind w:left="357" w:hanging="357"/>
        <w:jc w:val="both"/>
        <w:rPr>
          <w:rFonts w:ascii="Times New Roman" w:hAnsi="Times New Roman" w:cs="Times New Roman"/>
          <w:sz w:val="24"/>
          <w:szCs w:val="24"/>
        </w:rPr>
      </w:pPr>
    </w:p>
    <w:p w:rsidR="00B65015" w:rsidRPr="00AB2D35" w:rsidRDefault="00B65015" w:rsidP="0034200B">
      <w:pPr>
        <w:spacing w:after="0"/>
        <w:ind w:left="357" w:hanging="357"/>
        <w:jc w:val="both"/>
        <w:rPr>
          <w:rFonts w:ascii="Times New Roman" w:hAnsi="Times New Roman" w:cs="Times New Roman"/>
          <w:sz w:val="24"/>
          <w:szCs w:val="24"/>
        </w:rPr>
      </w:pPr>
    </w:p>
    <w:p w:rsidR="00C3654D" w:rsidRPr="00AB2D35" w:rsidRDefault="00C3654D" w:rsidP="0034200B">
      <w:pPr>
        <w:spacing w:after="0"/>
        <w:ind w:left="357" w:hanging="357"/>
        <w:jc w:val="both"/>
        <w:rPr>
          <w:rFonts w:ascii="Times New Roman" w:hAnsi="Times New Roman" w:cs="Times New Roman"/>
          <w:sz w:val="24"/>
          <w:szCs w:val="24"/>
        </w:rPr>
      </w:pPr>
    </w:p>
    <w:p w:rsidR="00C3654D" w:rsidRPr="00AB2D35" w:rsidRDefault="00C3654D" w:rsidP="0034200B">
      <w:pPr>
        <w:spacing w:after="0"/>
        <w:ind w:left="357" w:hanging="357"/>
        <w:jc w:val="both"/>
        <w:rPr>
          <w:rFonts w:ascii="Times New Roman" w:hAnsi="Times New Roman" w:cs="Times New Roman"/>
          <w:sz w:val="24"/>
          <w:szCs w:val="24"/>
        </w:rPr>
      </w:pPr>
    </w:p>
    <w:p w:rsidR="00D91CFB" w:rsidRPr="00AB2D35" w:rsidRDefault="00093C46" w:rsidP="0034200B">
      <w:pPr>
        <w:spacing w:after="0"/>
        <w:jc w:val="center"/>
        <w:rPr>
          <w:rFonts w:ascii="Times New Roman" w:hAnsi="Times New Roman" w:cs="Times New Roman"/>
          <w:b/>
          <w:sz w:val="24"/>
          <w:szCs w:val="24"/>
        </w:rPr>
      </w:pPr>
      <w:r w:rsidRPr="00AB2D35">
        <w:rPr>
          <w:rFonts w:ascii="Times New Roman" w:hAnsi="Times New Roman" w:cs="Times New Roman"/>
          <w:b/>
          <w:sz w:val="24"/>
          <w:szCs w:val="24"/>
        </w:rPr>
        <w:lastRenderedPageBreak/>
        <w:t>II.</w:t>
      </w:r>
    </w:p>
    <w:p w:rsidR="00D91CFB" w:rsidRPr="00AB2D35" w:rsidRDefault="00D91CFB" w:rsidP="0034200B">
      <w:pPr>
        <w:pStyle w:val="Odstavecseseznamem"/>
        <w:numPr>
          <w:ilvl w:val="0"/>
          <w:numId w:val="2"/>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Dodavatel bere na vědomí, že </w:t>
      </w:r>
      <w:r w:rsidR="00D75DCE" w:rsidRPr="00AB2D35">
        <w:rPr>
          <w:rFonts w:ascii="Times New Roman" w:hAnsi="Times New Roman" w:cs="Times New Roman"/>
          <w:sz w:val="24"/>
          <w:szCs w:val="24"/>
        </w:rPr>
        <w:t xml:space="preserve">Třídění uhlí </w:t>
      </w:r>
      <w:r w:rsidRPr="00AB2D35">
        <w:rPr>
          <w:rFonts w:ascii="Times New Roman" w:hAnsi="Times New Roman" w:cs="Times New Roman"/>
          <w:sz w:val="24"/>
          <w:szCs w:val="24"/>
        </w:rPr>
        <w:t>je spojen</w:t>
      </w:r>
      <w:r w:rsidR="00D75DCE" w:rsidRPr="00AB2D35">
        <w:rPr>
          <w:rFonts w:ascii="Times New Roman" w:hAnsi="Times New Roman" w:cs="Times New Roman"/>
          <w:sz w:val="24"/>
          <w:szCs w:val="24"/>
        </w:rPr>
        <w:t>o</w:t>
      </w:r>
      <w:r w:rsidRPr="00AB2D35">
        <w:rPr>
          <w:rFonts w:ascii="Times New Roman" w:hAnsi="Times New Roman" w:cs="Times New Roman"/>
          <w:sz w:val="24"/>
          <w:szCs w:val="24"/>
        </w:rPr>
        <w:t xml:space="preserve"> s řadou rizik zejména bezpečnostního charakteru</w:t>
      </w:r>
      <w:r w:rsidR="00367A60" w:rsidRPr="00AB2D35">
        <w:rPr>
          <w:rFonts w:ascii="Times New Roman" w:hAnsi="Times New Roman" w:cs="Times New Roman"/>
          <w:sz w:val="24"/>
          <w:szCs w:val="24"/>
        </w:rPr>
        <w:t>,</w:t>
      </w:r>
      <w:r w:rsidRPr="00AB2D35">
        <w:rPr>
          <w:rFonts w:ascii="Times New Roman" w:hAnsi="Times New Roman" w:cs="Times New Roman"/>
          <w:sz w:val="24"/>
          <w:szCs w:val="24"/>
        </w:rPr>
        <w:t xml:space="preserve"> a je tak povinen před započetím </w:t>
      </w:r>
      <w:r w:rsidR="000D57D8" w:rsidRPr="00AB2D35">
        <w:rPr>
          <w:rFonts w:ascii="Times New Roman" w:hAnsi="Times New Roman" w:cs="Times New Roman"/>
          <w:sz w:val="24"/>
          <w:szCs w:val="24"/>
        </w:rPr>
        <w:t xml:space="preserve">provádění vlastního Díla </w:t>
      </w:r>
      <w:r w:rsidR="00CA319E" w:rsidRPr="00AB2D35">
        <w:rPr>
          <w:rFonts w:ascii="Times New Roman" w:hAnsi="Times New Roman" w:cs="Times New Roman"/>
          <w:sz w:val="24"/>
          <w:szCs w:val="24"/>
        </w:rPr>
        <w:t xml:space="preserve">a při </w:t>
      </w:r>
      <w:r w:rsidR="000D57D8" w:rsidRPr="00AB2D35">
        <w:rPr>
          <w:rFonts w:ascii="Times New Roman" w:hAnsi="Times New Roman" w:cs="Times New Roman"/>
          <w:sz w:val="24"/>
          <w:szCs w:val="24"/>
        </w:rPr>
        <w:t xml:space="preserve">jeho provádění </w:t>
      </w:r>
      <w:r w:rsidRPr="00AB2D35">
        <w:rPr>
          <w:rFonts w:ascii="Times New Roman" w:hAnsi="Times New Roman" w:cs="Times New Roman"/>
          <w:sz w:val="24"/>
          <w:szCs w:val="24"/>
        </w:rPr>
        <w:t>postupovat v souladu s dalšími odstavci tohoto č. II. této Smlouvy.</w:t>
      </w:r>
    </w:p>
    <w:p w:rsidR="009F7B54" w:rsidRPr="00AB2D35" w:rsidRDefault="009F7B54" w:rsidP="0034200B">
      <w:pPr>
        <w:pStyle w:val="Odstavecseseznamem"/>
        <w:numPr>
          <w:ilvl w:val="0"/>
          <w:numId w:val="2"/>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Dodavatel se zavazuje zajistit, aby osoby, prostřednictvím nichž </w:t>
      </w:r>
      <w:r w:rsidR="008C5873" w:rsidRPr="00AB2D35">
        <w:rPr>
          <w:rFonts w:ascii="Times New Roman" w:hAnsi="Times New Roman" w:cs="Times New Roman"/>
          <w:sz w:val="24"/>
          <w:szCs w:val="24"/>
        </w:rPr>
        <w:t>bude</w:t>
      </w:r>
      <w:r w:rsidR="009B2298" w:rsidRPr="00AB2D35">
        <w:rPr>
          <w:rFonts w:ascii="Times New Roman" w:hAnsi="Times New Roman" w:cs="Times New Roman"/>
          <w:sz w:val="24"/>
          <w:szCs w:val="24"/>
        </w:rPr>
        <w:t xml:space="preserve"> </w:t>
      </w:r>
      <w:r w:rsidR="000D57D8" w:rsidRPr="00AB2D35">
        <w:rPr>
          <w:rFonts w:ascii="Times New Roman" w:hAnsi="Times New Roman" w:cs="Times New Roman"/>
          <w:sz w:val="24"/>
          <w:szCs w:val="24"/>
        </w:rPr>
        <w:t xml:space="preserve">provádět </w:t>
      </w:r>
      <w:r w:rsidR="00DD62D3" w:rsidRPr="00AB2D35">
        <w:rPr>
          <w:rFonts w:ascii="Times New Roman" w:hAnsi="Times New Roman" w:cs="Times New Roman"/>
          <w:sz w:val="24"/>
          <w:szCs w:val="24"/>
        </w:rPr>
        <w:t xml:space="preserve">vlastní </w:t>
      </w:r>
      <w:r w:rsidR="000D57D8" w:rsidRPr="00AB2D35">
        <w:rPr>
          <w:rFonts w:ascii="Times New Roman" w:hAnsi="Times New Roman" w:cs="Times New Roman"/>
          <w:sz w:val="24"/>
          <w:szCs w:val="24"/>
        </w:rPr>
        <w:t>Dílo</w:t>
      </w:r>
      <w:r w:rsidR="007E6AD8" w:rsidRPr="00AB2D35">
        <w:rPr>
          <w:rFonts w:ascii="Times New Roman" w:hAnsi="Times New Roman" w:cs="Times New Roman"/>
          <w:sz w:val="24"/>
          <w:szCs w:val="24"/>
        </w:rPr>
        <w:t xml:space="preserve">, včetně </w:t>
      </w:r>
      <w:r w:rsidR="009D6A8F" w:rsidRPr="00AB2D35">
        <w:rPr>
          <w:rFonts w:ascii="Times New Roman" w:hAnsi="Times New Roman" w:cs="Times New Roman"/>
          <w:sz w:val="24"/>
          <w:szCs w:val="24"/>
        </w:rPr>
        <w:t>sub</w:t>
      </w:r>
      <w:r w:rsidR="007E6AD8" w:rsidRPr="00AB2D35">
        <w:rPr>
          <w:rFonts w:ascii="Times New Roman" w:hAnsi="Times New Roman" w:cs="Times New Roman"/>
          <w:sz w:val="24"/>
          <w:szCs w:val="24"/>
        </w:rPr>
        <w:t>dodavatelů Dodavatele</w:t>
      </w:r>
      <w:r w:rsidR="009B2298" w:rsidRPr="00AB2D35">
        <w:rPr>
          <w:rFonts w:ascii="Times New Roman" w:hAnsi="Times New Roman" w:cs="Times New Roman"/>
          <w:sz w:val="24"/>
          <w:szCs w:val="24"/>
        </w:rPr>
        <w:t xml:space="preserve"> </w:t>
      </w:r>
      <w:r w:rsidRPr="00AB2D35">
        <w:rPr>
          <w:rFonts w:ascii="Times New Roman" w:hAnsi="Times New Roman" w:cs="Times New Roman"/>
          <w:sz w:val="24"/>
          <w:szCs w:val="24"/>
        </w:rPr>
        <w:t xml:space="preserve">(dále jen </w:t>
      </w:r>
      <w:r w:rsidRPr="00AB2D35">
        <w:rPr>
          <w:rFonts w:ascii="Times New Roman" w:hAnsi="Times New Roman" w:cs="Times New Roman"/>
          <w:b/>
          <w:sz w:val="24"/>
          <w:szCs w:val="24"/>
        </w:rPr>
        <w:t>„Osoby Dodavatele“</w:t>
      </w:r>
      <w:r w:rsidRPr="00AB2D35">
        <w:rPr>
          <w:rFonts w:ascii="Times New Roman" w:hAnsi="Times New Roman" w:cs="Times New Roman"/>
          <w:sz w:val="24"/>
          <w:szCs w:val="24"/>
        </w:rPr>
        <w:t>)</w:t>
      </w:r>
      <w:r w:rsidR="00655C66" w:rsidRPr="00AB2D35">
        <w:rPr>
          <w:rFonts w:ascii="Times New Roman" w:hAnsi="Times New Roman" w:cs="Times New Roman"/>
          <w:sz w:val="24"/>
          <w:szCs w:val="24"/>
        </w:rPr>
        <w:t xml:space="preserve">, </w:t>
      </w:r>
      <w:r w:rsidRPr="00AB2D35">
        <w:rPr>
          <w:rFonts w:ascii="Times New Roman" w:hAnsi="Times New Roman" w:cs="Times New Roman"/>
          <w:sz w:val="24"/>
          <w:szCs w:val="24"/>
        </w:rPr>
        <w:t xml:space="preserve">absolvovaly </w:t>
      </w:r>
      <w:r w:rsidR="006D1A85" w:rsidRPr="00AB2D35">
        <w:rPr>
          <w:rFonts w:ascii="Times New Roman" w:hAnsi="Times New Roman" w:cs="Times New Roman"/>
          <w:sz w:val="24"/>
          <w:szCs w:val="24"/>
        </w:rPr>
        <w:t xml:space="preserve">do </w:t>
      </w:r>
      <w:r w:rsidR="003F2012" w:rsidRPr="00AB2D35">
        <w:rPr>
          <w:rFonts w:ascii="Times New Roman" w:hAnsi="Times New Roman" w:cs="Times New Roman"/>
          <w:sz w:val="24"/>
          <w:szCs w:val="24"/>
        </w:rPr>
        <w:t>10</w:t>
      </w:r>
      <w:r w:rsidR="006D1A85" w:rsidRPr="00AB2D35">
        <w:rPr>
          <w:rFonts w:ascii="Times New Roman" w:hAnsi="Times New Roman" w:cs="Times New Roman"/>
          <w:sz w:val="24"/>
          <w:szCs w:val="24"/>
        </w:rPr>
        <w:t xml:space="preserve"> (</w:t>
      </w:r>
      <w:r w:rsidR="003F2012" w:rsidRPr="00AB2D35">
        <w:rPr>
          <w:rFonts w:ascii="Times New Roman" w:hAnsi="Times New Roman" w:cs="Times New Roman"/>
          <w:sz w:val="24"/>
          <w:szCs w:val="24"/>
        </w:rPr>
        <w:t>deseti</w:t>
      </w:r>
      <w:r w:rsidR="006D1A85" w:rsidRPr="00AB2D35">
        <w:rPr>
          <w:rFonts w:ascii="Times New Roman" w:hAnsi="Times New Roman" w:cs="Times New Roman"/>
          <w:sz w:val="24"/>
          <w:szCs w:val="24"/>
        </w:rPr>
        <w:t xml:space="preserve">) </w:t>
      </w:r>
      <w:r w:rsidR="003F2012" w:rsidRPr="00AB2D35">
        <w:rPr>
          <w:rFonts w:ascii="Times New Roman" w:hAnsi="Times New Roman" w:cs="Times New Roman"/>
          <w:sz w:val="24"/>
          <w:szCs w:val="24"/>
        </w:rPr>
        <w:t xml:space="preserve">pracovních </w:t>
      </w:r>
      <w:r w:rsidR="006D1A85" w:rsidRPr="00AB2D35">
        <w:rPr>
          <w:rFonts w:ascii="Times New Roman" w:hAnsi="Times New Roman" w:cs="Times New Roman"/>
          <w:sz w:val="24"/>
          <w:szCs w:val="24"/>
        </w:rPr>
        <w:t xml:space="preserve">dnů ode dne uzavření této Smlouvy </w:t>
      </w:r>
      <w:r w:rsidRPr="00AB2D35">
        <w:rPr>
          <w:rFonts w:ascii="Times New Roman" w:hAnsi="Times New Roman" w:cs="Times New Roman"/>
          <w:sz w:val="24"/>
          <w:szCs w:val="24"/>
        </w:rPr>
        <w:t>Zadavatelem zajištěné školení</w:t>
      </w:r>
      <w:r w:rsidR="0025146A" w:rsidRPr="00AB2D35">
        <w:rPr>
          <w:rFonts w:ascii="Times New Roman" w:hAnsi="Times New Roman" w:cs="Times New Roman"/>
          <w:sz w:val="24"/>
          <w:szCs w:val="24"/>
        </w:rPr>
        <w:t xml:space="preserve"> </w:t>
      </w:r>
      <w:r w:rsidR="000A08BB" w:rsidRPr="00AB2D35">
        <w:rPr>
          <w:rFonts w:ascii="Times New Roman" w:hAnsi="Times New Roman" w:cs="Times New Roman"/>
          <w:sz w:val="24"/>
          <w:szCs w:val="24"/>
        </w:rPr>
        <w:t xml:space="preserve">s platností v délce jednoho roku </w:t>
      </w:r>
      <w:r w:rsidR="0025146A" w:rsidRPr="00AB2D35">
        <w:rPr>
          <w:rFonts w:ascii="Times New Roman" w:hAnsi="Times New Roman" w:cs="Times New Roman"/>
          <w:sz w:val="24"/>
          <w:szCs w:val="24"/>
        </w:rPr>
        <w:t xml:space="preserve">(dále jen </w:t>
      </w:r>
      <w:r w:rsidR="0025146A" w:rsidRPr="00AB2D35">
        <w:rPr>
          <w:rFonts w:ascii="Times New Roman" w:hAnsi="Times New Roman" w:cs="Times New Roman"/>
          <w:b/>
          <w:sz w:val="24"/>
          <w:szCs w:val="24"/>
        </w:rPr>
        <w:t>„Školení“</w:t>
      </w:r>
      <w:r w:rsidR="0025146A" w:rsidRPr="00AB2D35">
        <w:rPr>
          <w:rFonts w:ascii="Times New Roman" w:hAnsi="Times New Roman" w:cs="Times New Roman"/>
          <w:sz w:val="24"/>
          <w:szCs w:val="24"/>
        </w:rPr>
        <w:t>)</w:t>
      </w:r>
      <w:r w:rsidRPr="00AB2D35">
        <w:rPr>
          <w:rFonts w:ascii="Times New Roman" w:hAnsi="Times New Roman" w:cs="Times New Roman"/>
          <w:sz w:val="24"/>
          <w:szCs w:val="24"/>
        </w:rPr>
        <w:t>, v rámci něhož budou podrobně seznámeny</w:t>
      </w:r>
      <w:r w:rsidR="0025146A" w:rsidRPr="00AB2D35">
        <w:rPr>
          <w:rFonts w:ascii="Times New Roman" w:hAnsi="Times New Roman" w:cs="Times New Roman"/>
          <w:sz w:val="24"/>
          <w:szCs w:val="24"/>
        </w:rPr>
        <w:t xml:space="preserve"> zejména</w:t>
      </w:r>
      <w:r w:rsidRPr="00AB2D35">
        <w:rPr>
          <w:rFonts w:ascii="Times New Roman" w:hAnsi="Times New Roman" w:cs="Times New Roman"/>
          <w:sz w:val="24"/>
          <w:szCs w:val="24"/>
        </w:rPr>
        <w:t>:</w:t>
      </w:r>
    </w:p>
    <w:p w:rsidR="009F7B54" w:rsidRPr="00AB2D35" w:rsidRDefault="009F7B54" w:rsidP="00A0522F">
      <w:pPr>
        <w:pStyle w:val="Odstavecseseznamem"/>
        <w:numPr>
          <w:ilvl w:val="0"/>
          <w:numId w:val="3"/>
        </w:numPr>
        <w:spacing w:after="0"/>
        <w:ind w:left="709"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s pravidly pohybu </w:t>
      </w:r>
      <w:r w:rsidR="0025146A" w:rsidRPr="00AB2D35">
        <w:rPr>
          <w:rFonts w:ascii="Times New Roman" w:hAnsi="Times New Roman" w:cs="Times New Roman"/>
          <w:sz w:val="24"/>
          <w:szCs w:val="24"/>
        </w:rPr>
        <w:t>osob v</w:t>
      </w:r>
      <w:r w:rsidR="00B42DCE" w:rsidRPr="00AB2D35">
        <w:rPr>
          <w:rFonts w:ascii="Times New Roman" w:hAnsi="Times New Roman" w:cs="Times New Roman"/>
          <w:sz w:val="24"/>
          <w:szCs w:val="24"/>
        </w:rPr>
        <w:t> </w:t>
      </w:r>
      <w:r w:rsidR="003330B6" w:rsidRPr="00AB2D35">
        <w:rPr>
          <w:rFonts w:ascii="Times New Roman" w:hAnsi="Times New Roman" w:cs="Times New Roman"/>
          <w:sz w:val="24"/>
          <w:szCs w:val="24"/>
        </w:rPr>
        <w:t>M</w:t>
      </w:r>
      <w:r w:rsidR="00B42DCE" w:rsidRPr="00AB2D35">
        <w:rPr>
          <w:rFonts w:ascii="Times New Roman" w:hAnsi="Times New Roman" w:cs="Times New Roman"/>
          <w:sz w:val="24"/>
          <w:szCs w:val="24"/>
        </w:rPr>
        <w:t xml:space="preserve">ístě </w:t>
      </w:r>
      <w:r w:rsidR="000D57D8" w:rsidRPr="00AB2D35">
        <w:rPr>
          <w:rFonts w:ascii="Times New Roman" w:hAnsi="Times New Roman" w:cs="Times New Roman"/>
          <w:sz w:val="24"/>
          <w:szCs w:val="24"/>
        </w:rPr>
        <w:t>provádění Díla</w:t>
      </w:r>
      <w:r w:rsidR="0025146A" w:rsidRPr="00AB2D35">
        <w:rPr>
          <w:rFonts w:ascii="Times New Roman" w:hAnsi="Times New Roman" w:cs="Times New Roman"/>
          <w:sz w:val="24"/>
          <w:szCs w:val="24"/>
        </w:rPr>
        <w:t>;</w:t>
      </w:r>
    </w:p>
    <w:p w:rsidR="0025146A" w:rsidRPr="00AB2D35" w:rsidRDefault="004A0279" w:rsidP="00A0522F">
      <w:pPr>
        <w:pStyle w:val="Odstavecseseznamem"/>
        <w:numPr>
          <w:ilvl w:val="0"/>
          <w:numId w:val="3"/>
        </w:numPr>
        <w:spacing w:after="0"/>
        <w:ind w:left="709" w:hanging="357"/>
        <w:jc w:val="both"/>
        <w:rPr>
          <w:rFonts w:ascii="Times New Roman" w:hAnsi="Times New Roman" w:cs="Times New Roman"/>
          <w:sz w:val="24"/>
          <w:szCs w:val="24"/>
        </w:rPr>
      </w:pPr>
      <w:r w:rsidRPr="00AB2D35">
        <w:rPr>
          <w:rFonts w:ascii="Times New Roman" w:hAnsi="Times New Roman" w:cs="Times New Roman"/>
          <w:sz w:val="24"/>
          <w:szCs w:val="24"/>
        </w:rPr>
        <w:t>s povinnostmi vyplývajícími</w:t>
      </w:r>
      <w:r w:rsidR="0025146A" w:rsidRPr="00AB2D35">
        <w:rPr>
          <w:rFonts w:ascii="Times New Roman" w:hAnsi="Times New Roman" w:cs="Times New Roman"/>
          <w:sz w:val="24"/>
          <w:szCs w:val="24"/>
        </w:rPr>
        <w:t xml:space="preserve"> z interních předpisů Zadavatele</w:t>
      </w:r>
      <w:r w:rsidR="00153366" w:rsidRPr="00AB2D35">
        <w:rPr>
          <w:rFonts w:ascii="Times New Roman" w:hAnsi="Times New Roman" w:cs="Times New Roman"/>
          <w:sz w:val="24"/>
          <w:szCs w:val="24"/>
        </w:rPr>
        <w:t>, a to zejména</w:t>
      </w:r>
      <w:r w:rsidR="0025146A" w:rsidRPr="00AB2D35">
        <w:rPr>
          <w:rFonts w:ascii="Times New Roman" w:hAnsi="Times New Roman" w:cs="Times New Roman"/>
          <w:sz w:val="24"/>
          <w:szCs w:val="24"/>
        </w:rPr>
        <w:t xml:space="preserve"> </w:t>
      </w:r>
      <w:r w:rsidR="00B42DCE" w:rsidRPr="00AB2D35">
        <w:rPr>
          <w:rFonts w:ascii="Times New Roman" w:hAnsi="Times New Roman" w:cs="Times New Roman"/>
          <w:sz w:val="24"/>
          <w:szCs w:val="24"/>
        </w:rPr>
        <w:t xml:space="preserve">dopravního řádu a předpisů </w:t>
      </w:r>
      <w:r w:rsidR="0025146A" w:rsidRPr="00AB2D35">
        <w:rPr>
          <w:rFonts w:ascii="Times New Roman" w:hAnsi="Times New Roman" w:cs="Times New Roman"/>
          <w:sz w:val="24"/>
          <w:szCs w:val="24"/>
        </w:rPr>
        <w:t>v oblasti bezpečnosti a ochrany zdraví při práci, požární ochrany a ochrany a tvorby životního prostředí;</w:t>
      </w:r>
    </w:p>
    <w:p w:rsidR="0025146A" w:rsidRPr="00AB2D35" w:rsidRDefault="0025146A" w:rsidP="00A0522F">
      <w:pPr>
        <w:pStyle w:val="Odstavecseseznamem"/>
        <w:numPr>
          <w:ilvl w:val="0"/>
          <w:numId w:val="3"/>
        </w:numPr>
        <w:spacing w:after="0"/>
        <w:ind w:left="709"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s místní </w:t>
      </w:r>
      <w:r w:rsidR="004A0279" w:rsidRPr="00AB2D35">
        <w:rPr>
          <w:rFonts w:ascii="Times New Roman" w:hAnsi="Times New Roman" w:cs="Times New Roman"/>
          <w:sz w:val="24"/>
          <w:szCs w:val="24"/>
        </w:rPr>
        <w:t>situací v</w:t>
      </w:r>
      <w:r w:rsidR="001A3E7F" w:rsidRPr="00AB2D35">
        <w:rPr>
          <w:rFonts w:ascii="Times New Roman" w:hAnsi="Times New Roman" w:cs="Times New Roman"/>
          <w:sz w:val="24"/>
          <w:szCs w:val="24"/>
        </w:rPr>
        <w:t> </w:t>
      </w:r>
      <w:r w:rsidR="00F41678" w:rsidRPr="00AB2D35">
        <w:rPr>
          <w:rFonts w:ascii="Times New Roman" w:hAnsi="Times New Roman" w:cs="Times New Roman"/>
          <w:sz w:val="24"/>
          <w:szCs w:val="24"/>
        </w:rPr>
        <w:t>Areálu Úpravny uhlí Komořany</w:t>
      </w:r>
      <w:r w:rsidRPr="00AB2D35">
        <w:rPr>
          <w:rFonts w:ascii="Times New Roman" w:hAnsi="Times New Roman" w:cs="Times New Roman"/>
          <w:sz w:val="24"/>
          <w:szCs w:val="24"/>
        </w:rPr>
        <w:t>;</w:t>
      </w:r>
    </w:p>
    <w:p w:rsidR="008C5873" w:rsidRPr="00AB2D35" w:rsidRDefault="00E5452C" w:rsidP="0034200B">
      <w:pPr>
        <w:pStyle w:val="Odstavecseseznamem"/>
        <w:numPr>
          <w:ilvl w:val="0"/>
          <w:numId w:val="2"/>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O průběhu a obsahu každého Školení bude pořízen protokol, který </w:t>
      </w:r>
      <w:proofErr w:type="gramStart"/>
      <w:r w:rsidRPr="00AB2D35">
        <w:rPr>
          <w:rFonts w:ascii="Times New Roman" w:hAnsi="Times New Roman" w:cs="Times New Roman"/>
          <w:sz w:val="24"/>
          <w:szCs w:val="24"/>
        </w:rPr>
        <w:t>jsou</w:t>
      </w:r>
      <w:proofErr w:type="gramEnd"/>
      <w:r w:rsidR="009A17AC" w:rsidRPr="00AB2D35">
        <w:rPr>
          <w:rFonts w:ascii="Times New Roman" w:hAnsi="Times New Roman" w:cs="Times New Roman"/>
          <w:sz w:val="24"/>
          <w:szCs w:val="24"/>
        </w:rPr>
        <w:t xml:space="preserve"> </w:t>
      </w:r>
      <w:r w:rsidRPr="00AB2D35">
        <w:rPr>
          <w:rFonts w:ascii="Times New Roman" w:hAnsi="Times New Roman" w:cs="Times New Roman"/>
          <w:sz w:val="24"/>
          <w:szCs w:val="24"/>
        </w:rPr>
        <w:t>Osoby Dodavatele</w:t>
      </w:r>
      <w:r w:rsidR="000563BA" w:rsidRPr="00AB2D35">
        <w:rPr>
          <w:rFonts w:ascii="Times New Roman" w:hAnsi="Times New Roman" w:cs="Times New Roman"/>
          <w:sz w:val="24"/>
          <w:szCs w:val="24"/>
        </w:rPr>
        <w:t>, kte</w:t>
      </w:r>
      <w:r w:rsidR="00367A60" w:rsidRPr="00AB2D35">
        <w:rPr>
          <w:rFonts w:ascii="Times New Roman" w:hAnsi="Times New Roman" w:cs="Times New Roman"/>
          <w:sz w:val="24"/>
          <w:szCs w:val="24"/>
        </w:rPr>
        <w:t>ré</w:t>
      </w:r>
      <w:r w:rsidR="000563BA" w:rsidRPr="00AB2D35">
        <w:rPr>
          <w:rFonts w:ascii="Times New Roman" w:hAnsi="Times New Roman" w:cs="Times New Roman"/>
          <w:sz w:val="24"/>
          <w:szCs w:val="24"/>
        </w:rPr>
        <w:t xml:space="preserve"> absolvoval</w:t>
      </w:r>
      <w:r w:rsidR="00367A60" w:rsidRPr="00AB2D35">
        <w:rPr>
          <w:rFonts w:ascii="Times New Roman" w:hAnsi="Times New Roman" w:cs="Times New Roman"/>
          <w:sz w:val="24"/>
          <w:szCs w:val="24"/>
        </w:rPr>
        <w:t>y</w:t>
      </w:r>
      <w:r w:rsidR="000563BA" w:rsidRPr="00AB2D35">
        <w:rPr>
          <w:rFonts w:ascii="Times New Roman" w:hAnsi="Times New Roman" w:cs="Times New Roman"/>
          <w:sz w:val="24"/>
          <w:szCs w:val="24"/>
        </w:rPr>
        <w:t xml:space="preserve"> Školení,</w:t>
      </w:r>
      <w:r w:rsidRPr="00AB2D35">
        <w:rPr>
          <w:rFonts w:ascii="Times New Roman" w:hAnsi="Times New Roman" w:cs="Times New Roman"/>
          <w:sz w:val="24"/>
          <w:szCs w:val="24"/>
        </w:rPr>
        <w:t xml:space="preserve"> povinn</w:t>
      </w:r>
      <w:r w:rsidR="00367A60" w:rsidRPr="00AB2D35">
        <w:rPr>
          <w:rFonts w:ascii="Times New Roman" w:hAnsi="Times New Roman" w:cs="Times New Roman"/>
          <w:sz w:val="24"/>
          <w:szCs w:val="24"/>
        </w:rPr>
        <w:t>y</w:t>
      </w:r>
      <w:r w:rsidRPr="00AB2D35">
        <w:rPr>
          <w:rFonts w:ascii="Times New Roman" w:hAnsi="Times New Roman" w:cs="Times New Roman"/>
          <w:sz w:val="24"/>
          <w:szCs w:val="24"/>
        </w:rPr>
        <w:t xml:space="preserve"> podepsat. </w:t>
      </w:r>
      <w:r w:rsidR="009A17AC" w:rsidRPr="00AB2D35">
        <w:rPr>
          <w:rFonts w:ascii="Times New Roman" w:hAnsi="Times New Roman" w:cs="Times New Roman"/>
          <w:sz w:val="24"/>
          <w:szCs w:val="24"/>
        </w:rPr>
        <w:t xml:space="preserve">Jeden stejnopis protokolu z každého Školení </w:t>
      </w:r>
      <w:r w:rsidR="00CC7814" w:rsidRPr="00AB2D35">
        <w:rPr>
          <w:rFonts w:ascii="Times New Roman" w:hAnsi="Times New Roman" w:cs="Times New Roman"/>
          <w:sz w:val="24"/>
          <w:szCs w:val="24"/>
        </w:rPr>
        <w:t xml:space="preserve">realizovaného Zadavatelem </w:t>
      </w:r>
      <w:r w:rsidR="009A17AC" w:rsidRPr="00AB2D35">
        <w:rPr>
          <w:rFonts w:ascii="Times New Roman" w:hAnsi="Times New Roman" w:cs="Times New Roman"/>
          <w:sz w:val="24"/>
          <w:szCs w:val="24"/>
        </w:rPr>
        <w:t xml:space="preserve">poskytne Zadavatel Dodavateli. </w:t>
      </w:r>
      <w:r w:rsidR="00AB5F80" w:rsidRPr="00AB2D35">
        <w:rPr>
          <w:rFonts w:ascii="Times New Roman" w:hAnsi="Times New Roman" w:cs="Times New Roman"/>
          <w:sz w:val="24"/>
          <w:szCs w:val="24"/>
        </w:rPr>
        <w:t>P</w:t>
      </w:r>
      <w:r w:rsidR="00731E7C" w:rsidRPr="00AB2D35">
        <w:rPr>
          <w:rFonts w:ascii="Times New Roman" w:hAnsi="Times New Roman" w:cs="Times New Roman"/>
          <w:sz w:val="24"/>
          <w:szCs w:val="24"/>
        </w:rPr>
        <w:t>odílet</w:t>
      </w:r>
      <w:r w:rsidR="009A17AC" w:rsidRPr="00AB2D35">
        <w:rPr>
          <w:rFonts w:ascii="Times New Roman" w:hAnsi="Times New Roman" w:cs="Times New Roman"/>
          <w:sz w:val="24"/>
          <w:szCs w:val="24"/>
        </w:rPr>
        <w:t xml:space="preserve"> </w:t>
      </w:r>
      <w:r w:rsidR="00AB5F80" w:rsidRPr="00AB2D35">
        <w:rPr>
          <w:rFonts w:ascii="Times New Roman" w:hAnsi="Times New Roman" w:cs="Times New Roman"/>
          <w:sz w:val="24"/>
          <w:szCs w:val="24"/>
        </w:rPr>
        <w:t xml:space="preserve">se </w:t>
      </w:r>
      <w:r w:rsidRPr="00AB2D35">
        <w:rPr>
          <w:rFonts w:ascii="Times New Roman" w:hAnsi="Times New Roman" w:cs="Times New Roman"/>
          <w:sz w:val="24"/>
          <w:szCs w:val="24"/>
        </w:rPr>
        <w:t xml:space="preserve">na </w:t>
      </w:r>
      <w:r w:rsidR="000D57D8" w:rsidRPr="00AB2D35">
        <w:rPr>
          <w:rFonts w:ascii="Times New Roman" w:hAnsi="Times New Roman" w:cs="Times New Roman"/>
          <w:sz w:val="24"/>
          <w:szCs w:val="24"/>
        </w:rPr>
        <w:t>provádění Díla dle této</w:t>
      </w:r>
      <w:r w:rsidRPr="00AB2D35">
        <w:rPr>
          <w:rFonts w:ascii="Times New Roman" w:hAnsi="Times New Roman" w:cs="Times New Roman"/>
          <w:sz w:val="24"/>
          <w:szCs w:val="24"/>
        </w:rPr>
        <w:t xml:space="preserve"> Smlouvy</w:t>
      </w:r>
      <w:r w:rsidR="00AB5F80" w:rsidRPr="00AB2D35">
        <w:rPr>
          <w:rFonts w:ascii="Times New Roman" w:hAnsi="Times New Roman" w:cs="Times New Roman"/>
          <w:sz w:val="24"/>
          <w:szCs w:val="24"/>
        </w:rPr>
        <w:t xml:space="preserve"> budou oprávněny pouze Osob</w:t>
      </w:r>
      <w:r w:rsidR="000A08BB" w:rsidRPr="00AB2D35">
        <w:rPr>
          <w:rFonts w:ascii="Times New Roman" w:hAnsi="Times New Roman" w:cs="Times New Roman"/>
          <w:sz w:val="24"/>
          <w:szCs w:val="24"/>
        </w:rPr>
        <w:t xml:space="preserve">y Dodavatele, které prokazatelně absolvovaly Školení (tzn. </w:t>
      </w:r>
      <w:r w:rsidR="00343659" w:rsidRPr="00AB2D35">
        <w:rPr>
          <w:rFonts w:ascii="Times New Roman" w:hAnsi="Times New Roman" w:cs="Times New Roman"/>
          <w:sz w:val="24"/>
          <w:szCs w:val="24"/>
        </w:rPr>
        <w:t>Osoby Dodavatele, které</w:t>
      </w:r>
      <w:r w:rsidR="000A08BB" w:rsidRPr="00AB2D35">
        <w:rPr>
          <w:rFonts w:ascii="Times New Roman" w:hAnsi="Times New Roman" w:cs="Times New Roman"/>
          <w:sz w:val="24"/>
          <w:szCs w:val="24"/>
        </w:rPr>
        <w:t xml:space="preserve"> podepsaly protokol o Školení)</w:t>
      </w:r>
      <w:r w:rsidRPr="00AB2D35">
        <w:rPr>
          <w:rFonts w:ascii="Times New Roman" w:hAnsi="Times New Roman" w:cs="Times New Roman"/>
          <w:sz w:val="24"/>
          <w:szCs w:val="24"/>
        </w:rPr>
        <w:t xml:space="preserve">. </w:t>
      </w:r>
    </w:p>
    <w:p w:rsidR="0064784B" w:rsidRPr="00AB2D35" w:rsidRDefault="0064784B" w:rsidP="0034200B">
      <w:pPr>
        <w:pStyle w:val="Odstavecseseznamem"/>
        <w:numPr>
          <w:ilvl w:val="0"/>
          <w:numId w:val="2"/>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Míst</w:t>
      </w:r>
      <w:r w:rsidR="00A9294D" w:rsidRPr="00AB2D35">
        <w:rPr>
          <w:rFonts w:ascii="Times New Roman" w:hAnsi="Times New Roman" w:cs="Times New Roman"/>
          <w:sz w:val="24"/>
          <w:szCs w:val="24"/>
        </w:rPr>
        <w:t>o</w:t>
      </w:r>
      <w:r w:rsidRPr="00AB2D35">
        <w:rPr>
          <w:rFonts w:ascii="Times New Roman" w:hAnsi="Times New Roman" w:cs="Times New Roman"/>
          <w:sz w:val="24"/>
          <w:szCs w:val="24"/>
        </w:rPr>
        <w:t xml:space="preserve"> provádění Díla</w:t>
      </w:r>
      <w:r w:rsidR="007B39A6" w:rsidRPr="00AB2D35">
        <w:rPr>
          <w:rFonts w:ascii="Times New Roman" w:hAnsi="Times New Roman" w:cs="Times New Roman"/>
          <w:sz w:val="24"/>
          <w:szCs w:val="24"/>
        </w:rPr>
        <w:t xml:space="preserve"> </w:t>
      </w:r>
      <w:r w:rsidR="00EF43BE" w:rsidRPr="00AB2D35">
        <w:rPr>
          <w:rFonts w:ascii="Times New Roman" w:hAnsi="Times New Roman" w:cs="Times New Roman"/>
          <w:sz w:val="24"/>
          <w:szCs w:val="24"/>
        </w:rPr>
        <w:t>ne</w:t>
      </w:r>
      <w:r w:rsidR="007B39A6" w:rsidRPr="00AB2D35">
        <w:rPr>
          <w:rFonts w:ascii="Times New Roman" w:hAnsi="Times New Roman" w:cs="Times New Roman"/>
          <w:sz w:val="24"/>
          <w:szCs w:val="24"/>
        </w:rPr>
        <w:t xml:space="preserve">bude </w:t>
      </w:r>
      <w:r w:rsidR="00A9294D" w:rsidRPr="00AB2D35">
        <w:rPr>
          <w:rFonts w:ascii="Times New Roman" w:hAnsi="Times New Roman" w:cs="Times New Roman"/>
          <w:sz w:val="24"/>
          <w:szCs w:val="24"/>
        </w:rPr>
        <w:t>Dodavateli</w:t>
      </w:r>
      <w:r w:rsidR="007B39A6" w:rsidRPr="00AB2D35">
        <w:rPr>
          <w:rFonts w:ascii="Times New Roman" w:hAnsi="Times New Roman" w:cs="Times New Roman"/>
          <w:sz w:val="24"/>
          <w:szCs w:val="24"/>
        </w:rPr>
        <w:t xml:space="preserve"> </w:t>
      </w:r>
      <w:r w:rsidR="00EF43BE" w:rsidRPr="00AB2D35">
        <w:rPr>
          <w:rFonts w:ascii="Times New Roman" w:hAnsi="Times New Roman" w:cs="Times New Roman"/>
          <w:sz w:val="24"/>
          <w:szCs w:val="24"/>
        </w:rPr>
        <w:t>předáno před</w:t>
      </w:r>
      <w:r w:rsidR="007B39A6" w:rsidRPr="00AB2D35">
        <w:rPr>
          <w:rFonts w:ascii="Times New Roman" w:hAnsi="Times New Roman" w:cs="Times New Roman"/>
          <w:sz w:val="24"/>
          <w:szCs w:val="24"/>
        </w:rPr>
        <w:t xml:space="preserve"> </w:t>
      </w:r>
      <w:r w:rsidR="00A9294D" w:rsidRPr="00AB2D35">
        <w:rPr>
          <w:rFonts w:ascii="Times New Roman" w:hAnsi="Times New Roman" w:cs="Times New Roman"/>
          <w:sz w:val="24"/>
          <w:szCs w:val="24"/>
        </w:rPr>
        <w:t>provedení</w:t>
      </w:r>
      <w:r w:rsidR="00EF43BE" w:rsidRPr="00AB2D35">
        <w:rPr>
          <w:rFonts w:ascii="Times New Roman" w:hAnsi="Times New Roman" w:cs="Times New Roman"/>
          <w:sz w:val="24"/>
          <w:szCs w:val="24"/>
        </w:rPr>
        <w:t>m</w:t>
      </w:r>
      <w:r w:rsidR="00A9294D" w:rsidRPr="00AB2D35">
        <w:rPr>
          <w:rFonts w:ascii="Times New Roman" w:hAnsi="Times New Roman" w:cs="Times New Roman"/>
          <w:sz w:val="24"/>
          <w:szCs w:val="24"/>
        </w:rPr>
        <w:t xml:space="preserve"> Zadavatelem zajištěného školení pro Osoby Dodavatele</w:t>
      </w:r>
      <w:r w:rsidR="00291505" w:rsidRPr="00AB2D35">
        <w:rPr>
          <w:rFonts w:ascii="Times New Roman" w:hAnsi="Times New Roman" w:cs="Times New Roman"/>
          <w:sz w:val="24"/>
          <w:szCs w:val="24"/>
        </w:rPr>
        <w:t>.</w:t>
      </w:r>
    </w:p>
    <w:p w:rsidR="00D91CFB" w:rsidRPr="00AB2D35" w:rsidRDefault="00D91CFB" w:rsidP="0034200B">
      <w:pPr>
        <w:pStyle w:val="Odstavecseseznamem"/>
        <w:numPr>
          <w:ilvl w:val="0"/>
          <w:numId w:val="2"/>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Dodavatel je povinen neprodleně informovat Zadavatele o tom, že z jakéhokoli důvodu došlo ke snížení počtu Osob Dodavatele, v důsledku něhož může být ohroženo řádné </w:t>
      </w:r>
      <w:r w:rsidR="000D57D8" w:rsidRPr="00AB2D35">
        <w:rPr>
          <w:rFonts w:ascii="Times New Roman" w:hAnsi="Times New Roman" w:cs="Times New Roman"/>
          <w:sz w:val="24"/>
          <w:szCs w:val="24"/>
        </w:rPr>
        <w:t>provedení Díla</w:t>
      </w:r>
      <w:r w:rsidR="00507B16" w:rsidRPr="00AB2D35">
        <w:rPr>
          <w:rFonts w:ascii="Times New Roman" w:hAnsi="Times New Roman" w:cs="Times New Roman"/>
          <w:sz w:val="24"/>
          <w:szCs w:val="24"/>
        </w:rPr>
        <w:t xml:space="preserve"> </w:t>
      </w:r>
      <w:r w:rsidRPr="00AB2D35">
        <w:rPr>
          <w:rFonts w:ascii="Times New Roman" w:hAnsi="Times New Roman" w:cs="Times New Roman"/>
          <w:sz w:val="24"/>
          <w:szCs w:val="24"/>
        </w:rPr>
        <w:t>a požádat Zadavatele o provedení Školení pro další osoby</w:t>
      </w:r>
      <w:r w:rsidR="00DD62D3" w:rsidRPr="00AB2D35">
        <w:rPr>
          <w:rFonts w:ascii="Times New Roman" w:hAnsi="Times New Roman" w:cs="Times New Roman"/>
          <w:sz w:val="24"/>
          <w:szCs w:val="24"/>
        </w:rPr>
        <w:t xml:space="preserve"> zajištěné Dodavatelem</w:t>
      </w:r>
      <w:r w:rsidRPr="00AB2D35">
        <w:rPr>
          <w:rFonts w:ascii="Times New Roman" w:hAnsi="Times New Roman" w:cs="Times New Roman"/>
          <w:sz w:val="24"/>
          <w:szCs w:val="24"/>
        </w:rPr>
        <w:t xml:space="preserve">, které nahradí </w:t>
      </w:r>
      <w:r w:rsidR="0018137C" w:rsidRPr="00AB2D35">
        <w:rPr>
          <w:rFonts w:ascii="Times New Roman" w:hAnsi="Times New Roman" w:cs="Times New Roman"/>
          <w:sz w:val="24"/>
          <w:szCs w:val="24"/>
        </w:rPr>
        <w:t>(</w:t>
      </w:r>
      <w:r w:rsidR="00767762" w:rsidRPr="00AB2D35">
        <w:rPr>
          <w:rFonts w:ascii="Times New Roman" w:hAnsi="Times New Roman" w:cs="Times New Roman"/>
          <w:sz w:val="24"/>
          <w:szCs w:val="24"/>
        </w:rPr>
        <w:t xml:space="preserve">či dočasně </w:t>
      </w:r>
      <w:r w:rsidR="0018137C" w:rsidRPr="00AB2D35">
        <w:rPr>
          <w:rFonts w:ascii="Times New Roman" w:hAnsi="Times New Roman" w:cs="Times New Roman"/>
          <w:sz w:val="24"/>
          <w:szCs w:val="24"/>
        </w:rPr>
        <w:t xml:space="preserve">zastoupí) </w:t>
      </w:r>
      <w:r w:rsidRPr="00AB2D35">
        <w:rPr>
          <w:rFonts w:ascii="Times New Roman" w:hAnsi="Times New Roman" w:cs="Times New Roman"/>
          <w:sz w:val="24"/>
          <w:szCs w:val="24"/>
        </w:rPr>
        <w:t>chybějící Osoby Dodavatele. Zadavatel se zavazuje zajistit Školení pro tyto další osoby bez zbytečného odkladu.</w:t>
      </w:r>
      <w:r w:rsidR="00FC5E9F" w:rsidRPr="00AB2D35">
        <w:rPr>
          <w:rFonts w:ascii="Times New Roman" w:hAnsi="Times New Roman" w:cs="Times New Roman"/>
          <w:sz w:val="24"/>
          <w:szCs w:val="24"/>
        </w:rPr>
        <w:t xml:space="preserve"> </w:t>
      </w:r>
    </w:p>
    <w:p w:rsidR="008C5873" w:rsidRPr="00AB2D35" w:rsidRDefault="008C5873" w:rsidP="0034200B">
      <w:pPr>
        <w:pStyle w:val="Odstavecseseznamem"/>
        <w:numPr>
          <w:ilvl w:val="0"/>
          <w:numId w:val="2"/>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Dodavatel je povinen zajistit, aby veškeré Osoby Dodavatele měly k dispozici ochranné pomůcky</w:t>
      </w:r>
      <w:r w:rsidR="00436684" w:rsidRPr="00AB2D35">
        <w:rPr>
          <w:rFonts w:ascii="Times New Roman" w:hAnsi="Times New Roman" w:cs="Times New Roman"/>
          <w:sz w:val="24"/>
          <w:szCs w:val="24"/>
        </w:rPr>
        <w:t xml:space="preserve"> dle </w:t>
      </w:r>
      <w:r w:rsidR="00343659" w:rsidRPr="00AB2D35">
        <w:rPr>
          <w:rFonts w:ascii="Times New Roman" w:hAnsi="Times New Roman" w:cs="Times New Roman"/>
          <w:sz w:val="24"/>
          <w:szCs w:val="24"/>
        </w:rPr>
        <w:t xml:space="preserve">příslušného </w:t>
      </w:r>
      <w:r w:rsidR="00436684" w:rsidRPr="00AB2D35">
        <w:rPr>
          <w:rFonts w:ascii="Times New Roman" w:hAnsi="Times New Roman" w:cs="Times New Roman"/>
          <w:sz w:val="24"/>
          <w:szCs w:val="24"/>
        </w:rPr>
        <w:t xml:space="preserve">interního předpisu Zadavatele </w:t>
      </w:r>
      <w:r w:rsidRPr="00AB2D35">
        <w:rPr>
          <w:rFonts w:ascii="Times New Roman" w:hAnsi="Times New Roman" w:cs="Times New Roman"/>
          <w:sz w:val="24"/>
          <w:szCs w:val="24"/>
        </w:rPr>
        <w:t xml:space="preserve">a aby tyto ochranné pomůcky </w:t>
      </w:r>
      <w:r w:rsidR="00D91CFB" w:rsidRPr="00AB2D35">
        <w:rPr>
          <w:rFonts w:ascii="Times New Roman" w:hAnsi="Times New Roman" w:cs="Times New Roman"/>
          <w:sz w:val="24"/>
          <w:szCs w:val="24"/>
        </w:rPr>
        <w:t xml:space="preserve">v souladu </w:t>
      </w:r>
      <w:r w:rsidR="00436684" w:rsidRPr="00AB2D35">
        <w:rPr>
          <w:rFonts w:ascii="Times New Roman" w:hAnsi="Times New Roman" w:cs="Times New Roman"/>
          <w:sz w:val="24"/>
          <w:szCs w:val="24"/>
        </w:rPr>
        <w:t>s tímto předpisem používaly</w:t>
      </w:r>
      <w:r w:rsidR="00D91CFB" w:rsidRPr="00AB2D35">
        <w:rPr>
          <w:rFonts w:ascii="Times New Roman" w:hAnsi="Times New Roman" w:cs="Times New Roman"/>
          <w:sz w:val="24"/>
          <w:szCs w:val="24"/>
        </w:rPr>
        <w:t>.</w:t>
      </w:r>
      <w:r w:rsidR="00436684" w:rsidRPr="00AB2D35">
        <w:rPr>
          <w:rFonts w:ascii="Times New Roman" w:hAnsi="Times New Roman" w:cs="Times New Roman"/>
          <w:sz w:val="24"/>
          <w:szCs w:val="24"/>
        </w:rPr>
        <w:t xml:space="preserve"> </w:t>
      </w:r>
    </w:p>
    <w:p w:rsidR="00436684" w:rsidRPr="00AB2D35" w:rsidRDefault="00436684" w:rsidP="0034200B">
      <w:pPr>
        <w:pStyle w:val="Odstavecseseznamem"/>
        <w:numPr>
          <w:ilvl w:val="0"/>
          <w:numId w:val="2"/>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Za znalost aktuálních znění obecně závazných právních předpisů vztahujících se k</w:t>
      </w:r>
      <w:r w:rsidR="000D57D8" w:rsidRPr="00AB2D35">
        <w:rPr>
          <w:rFonts w:ascii="Times New Roman" w:hAnsi="Times New Roman" w:cs="Times New Roman"/>
          <w:sz w:val="24"/>
          <w:szCs w:val="24"/>
        </w:rPr>
        <w:t> provádění Díla dle této</w:t>
      </w:r>
      <w:r w:rsidRPr="00AB2D35">
        <w:rPr>
          <w:rFonts w:ascii="Times New Roman" w:hAnsi="Times New Roman" w:cs="Times New Roman"/>
          <w:sz w:val="24"/>
          <w:szCs w:val="24"/>
        </w:rPr>
        <w:t xml:space="preserve"> </w:t>
      </w:r>
      <w:r w:rsidR="0018137C" w:rsidRPr="00AB2D35">
        <w:rPr>
          <w:rFonts w:ascii="Times New Roman" w:hAnsi="Times New Roman" w:cs="Times New Roman"/>
          <w:sz w:val="24"/>
          <w:szCs w:val="24"/>
        </w:rPr>
        <w:t xml:space="preserve">Smlouvy </w:t>
      </w:r>
      <w:r w:rsidRPr="00AB2D35">
        <w:rPr>
          <w:rFonts w:ascii="Times New Roman" w:hAnsi="Times New Roman" w:cs="Times New Roman"/>
          <w:sz w:val="24"/>
          <w:szCs w:val="24"/>
        </w:rPr>
        <w:t xml:space="preserve">ze </w:t>
      </w:r>
      <w:r w:rsidR="00731E7C" w:rsidRPr="00AB2D35">
        <w:rPr>
          <w:rFonts w:ascii="Times New Roman" w:hAnsi="Times New Roman" w:cs="Times New Roman"/>
          <w:sz w:val="24"/>
          <w:szCs w:val="24"/>
        </w:rPr>
        <w:t xml:space="preserve">strany Osob Dodavatele </w:t>
      </w:r>
      <w:r w:rsidRPr="00AB2D35">
        <w:rPr>
          <w:rFonts w:ascii="Times New Roman" w:hAnsi="Times New Roman" w:cs="Times New Roman"/>
          <w:sz w:val="24"/>
          <w:szCs w:val="24"/>
        </w:rPr>
        <w:t xml:space="preserve">odpovídá Dodavatel. Se změnami stávajících a obsahem nových interních předpisů Zadavatele vztahujících se </w:t>
      </w:r>
      <w:r w:rsidR="000D57D8" w:rsidRPr="00AB2D35">
        <w:rPr>
          <w:rFonts w:ascii="Times New Roman" w:hAnsi="Times New Roman" w:cs="Times New Roman"/>
          <w:sz w:val="24"/>
          <w:szCs w:val="24"/>
        </w:rPr>
        <w:t xml:space="preserve">k provádění Díla dle této </w:t>
      </w:r>
      <w:r w:rsidRPr="00AB2D35">
        <w:rPr>
          <w:rFonts w:ascii="Times New Roman" w:hAnsi="Times New Roman" w:cs="Times New Roman"/>
          <w:sz w:val="24"/>
          <w:szCs w:val="24"/>
        </w:rPr>
        <w:t xml:space="preserve">Smlouvy je Dodavatel povinen vyrozumět Osoby Dodavatele ve lhůtě, kterou Zadavatel stanoví Dodavateli současně s poskytnutím </w:t>
      </w:r>
      <w:r w:rsidR="0018137C" w:rsidRPr="00AB2D35">
        <w:rPr>
          <w:rFonts w:ascii="Times New Roman" w:hAnsi="Times New Roman" w:cs="Times New Roman"/>
          <w:sz w:val="24"/>
          <w:szCs w:val="24"/>
        </w:rPr>
        <w:t xml:space="preserve">úplné </w:t>
      </w:r>
      <w:r w:rsidRPr="00AB2D35">
        <w:rPr>
          <w:rFonts w:ascii="Times New Roman" w:hAnsi="Times New Roman" w:cs="Times New Roman"/>
          <w:sz w:val="24"/>
          <w:szCs w:val="24"/>
        </w:rPr>
        <w:t xml:space="preserve">informace o </w:t>
      </w:r>
      <w:r w:rsidR="0018137C" w:rsidRPr="00AB2D35">
        <w:rPr>
          <w:rFonts w:ascii="Times New Roman" w:hAnsi="Times New Roman" w:cs="Times New Roman"/>
          <w:sz w:val="24"/>
          <w:szCs w:val="24"/>
        </w:rPr>
        <w:t>obsahu předmětné změny</w:t>
      </w:r>
      <w:r w:rsidRPr="00AB2D35">
        <w:rPr>
          <w:rFonts w:ascii="Times New Roman" w:hAnsi="Times New Roman" w:cs="Times New Roman"/>
          <w:sz w:val="24"/>
          <w:szCs w:val="24"/>
        </w:rPr>
        <w:t xml:space="preserve"> či </w:t>
      </w:r>
      <w:r w:rsidR="0018137C" w:rsidRPr="00AB2D35">
        <w:rPr>
          <w:rFonts w:ascii="Times New Roman" w:hAnsi="Times New Roman" w:cs="Times New Roman"/>
          <w:sz w:val="24"/>
          <w:szCs w:val="24"/>
        </w:rPr>
        <w:t>nového interního předpisu Dodavateli; tato lhůta musí vžd</w:t>
      </w:r>
      <w:r w:rsidRPr="00AB2D35">
        <w:rPr>
          <w:rFonts w:ascii="Times New Roman" w:hAnsi="Times New Roman" w:cs="Times New Roman"/>
          <w:sz w:val="24"/>
          <w:szCs w:val="24"/>
        </w:rPr>
        <w:t>y činit nejméně 3 (tři) pracovní dny ode dne poskytnutí předmětné informace</w:t>
      </w:r>
      <w:r w:rsidR="004C3FB0" w:rsidRPr="00AB2D35">
        <w:rPr>
          <w:rFonts w:ascii="Times New Roman" w:hAnsi="Times New Roman" w:cs="Times New Roman"/>
          <w:sz w:val="24"/>
          <w:szCs w:val="24"/>
        </w:rPr>
        <w:t>.</w:t>
      </w:r>
      <w:r w:rsidR="00731E7C" w:rsidRPr="00AB2D35">
        <w:rPr>
          <w:rFonts w:ascii="Times New Roman" w:hAnsi="Times New Roman" w:cs="Times New Roman"/>
          <w:sz w:val="24"/>
          <w:szCs w:val="24"/>
        </w:rPr>
        <w:t xml:space="preserve"> </w:t>
      </w:r>
      <w:r w:rsidR="004C3FB0" w:rsidRPr="00AB2D35">
        <w:rPr>
          <w:rFonts w:ascii="Times New Roman" w:hAnsi="Times New Roman" w:cs="Times New Roman"/>
          <w:sz w:val="24"/>
          <w:szCs w:val="24"/>
        </w:rPr>
        <w:t>O</w:t>
      </w:r>
      <w:r w:rsidR="00731E7C" w:rsidRPr="00AB2D35">
        <w:rPr>
          <w:rFonts w:ascii="Times New Roman" w:hAnsi="Times New Roman" w:cs="Times New Roman"/>
          <w:sz w:val="24"/>
          <w:szCs w:val="24"/>
        </w:rPr>
        <w:t>d okamžiku jejího uplynutí Dodavatel odpovídá za znalost předmětných interních předpisů ze strany Osob Dodavatele</w:t>
      </w:r>
      <w:r w:rsidRPr="00AB2D35">
        <w:rPr>
          <w:rFonts w:ascii="Times New Roman" w:hAnsi="Times New Roman" w:cs="Times New Roman"/>
          <w:sz w:val="24"/>
          <w:szCs w:val="24"/>
        </w:rPr>
        <w:t xml:space="preserve">. V případě změny interního předpisu dle čl. II. odst. </w:t>
      </w:r>
      <w:r w:rsidR="003F48EE" w:rsidRPr="00AB2D35">
        <w:rPr>
          <w:rFonts w:ascii="Times New Roman" w:hAnsi="Times New Roman" w:cs="Times New Roman"/>
          <w:sz w:val="24"/>
          <w:szCs w:val="24"/>
        </w:rPr>
        <w:t>6</w:t>
      </w:r>
      <w:r w:rsidRPr="00AB2D35">
        <w:rPr>
          <w:rFonts w:ascii="Times New Roman" w:hAnsi="Times New Roman" w:cs="Times New Roman"/>
          <w:sz w:val="24"/>
          <w:szCs w:val="24"/>
        </w:rPr>
        <w:t>. této Smlouvy či vydání nového interního předpisu nahrazující</w:t>
      </w:r>
      <w:r w:rsidR="00EF43BE" w:rsidRPr="00AB2D35">
        <w:rPr>
          <w:rFonts w:ascii="Times New Roman" w:hAnsi="Times New Roman" w:cs="Times New Roman"/>
          <w:sz w:val="24"/>
          <w:szCs w:val="24"/>
        </w:rPr>
        <w:t>ho</w:t>
      </w:r>
      <w:r w:rsidRPr="00AB2D35">
        <w:rPr>
          <w:rFonts w:ascii="Times New Roman" w:hAnsi="Times New Roman" w:cs="Times New Roman"/>
          <w:sz w:val="24"/>
          <w:szCs w:val="24"/>
        </w:rPr>
        <w:t xml:space="preserve"> či doplňující</w:t>
      </w:r>
      <w:r w:rsidR="00EF43BE" w:rsidRPr="00AB2D35">
        <w:rPr>
          <w:rFonts w:ascii="Times New Roman" w:hAnsi="Times New Roman" w:cs="Times New Roman"/>
          <w:sz w:val="24"/>
          <w:szCs w:val="24"/>
        </w:rPr>
        <w:t>ho</w:t>
      </w:r>
      <w:r w:rsidRPr="00AB2D35">
        <w:rPr>
          <w:rFonts w:ascii="Times New Roman" w:hAnsi="Times New Roman" w:cs="Times New Roman"/>
          <w:sz w:val="24"/>
          <w:szCs w:val="24"/>
        </w:rPr>
        <w:t xml:space="preserve"> </w:t>
      </w:r>
      <w:r w:rsidR="00836619" w:rsidRPr="00AB2D35">
        <w:rPr>
          <w:rFonts w:ascii="Times New Roman" w:hAnsi="Times New Roman" w:cs="Times New Roman"/>
          <w:sz w:val="24"/>
          <w:szCs w:val="24"/>
        </w:rPr>
        <w:t xml:space="preserve">tento předpis </w:t>
      </w:r>
      <w:r w:rsidRPr="00AB2D35">
        <w:rPr>
          <w:rFonts w:ascii="Times New Roman" w:hAnsi="Times New Roman" w:cs="Times New Roman"/>
          <w:sz w:val="24"/>
          <w:szCs w:val="24"/>
        </w:rPr>
        <w:t xml:space="preserve">je Dodavatel povinen vždy </w:t>
      </w:r>
      <w:r w:rsidR="00B965EB" w:rsidRPr="00AB2D35">
        <w:rPr>
          <w:rFonts w:ascii="Times New Roman" w:hAnsi="Times New Roman" w:cs="Times New Roman"/>
          <w:sz w:val="24"/>
          <w:szCs w:val="24"/>
        </w:rPr>
        <w:t xml:space="preserve">nejpozději do </w:t>
      </w:r>
      <w:r w:rsidRPr="00AB2D35">
        <w:rPr>
          <w:rFonts w:ascii="Times New Roman" w:hAnsi="Times New Roman" w:cs="Times New Roman"/>
          <w:sz w:val="24"/>
          <w:szCs w:val="24"/>
        </w:rPr>
        <w:t>10 (deset</w:t>
      </w:r>
      <w:r w:rsidR="00B965EB" w:rsidRPr="00AB2D35">
        <w:rPr>
          <w:rFonts w:ascii="Times New Roman" w:hAnsi="Times New Roman" w:cs="Times New Roman"/>
          <w:sz w:val="24"/>
          <w:szCs w:val="24"/>
        </w:rPr>
        <w:t>i</w:t>
      </w:r>
      <w:r w:rsidRPr="00AB2D35">
        <w:rPr>
          <w:rFonts w:ascii="Times New Roman" w:hAnsi="Times New Roman" w:cs="Times New Roman"/>
          <w:sz w:val="24"/>
          <w:szCs w:val="24"/>
        </w:rPr>
        <w:t xml:space="preserve">) pracovních dnů ode dne, v němž </w:t>
      </w:r>
      <w:r w:rsidR="00B965EB" w:rsidRPr="00AB2D35">
        <w:rPr>
          <w:rFonts w:ascii="Times New Roman" w:hAnsi="Times New Roman" w:cs="Times New Roman"/>
          <w:sz w:val="24"/>
          <w:szCs w:val="24"/>
        </w:rPr>
        <w:t xml:space="preserve">Zadavatel </w:t>
      </w:r>
      <w:r w:rsidR="00B965EB" w:rsidRPr="00AB2D35">
        <w:rPr>
          <w:rFonts w:ascii="Times New Roman" w:hAnsi="Times New Roman" w:cs="Times New Roman"/>
          <w:sz w:val="24"/>
          <w:szCs w:val="24"/>
        </w:rPr>
        <w:lastRenderedPageBreak/>
        <w:t>poskytne Dodavateli úplnou informaci o obsahu předmětné změny či nového interního předpisu,</w:t>
      </w:r>
      <w:r w:rsidR="00846300" w:rsidRPr="00AB2D35">
        <w:rPr>
          <w:rFonts w:ascii="Times New Roman" w:hAnsi="Times New Roman" w:cs="Times New Roman"/>
          <w:sz w:val="24"/>
          <w:szCs w:val="24"/>
        </w:rPr>
        <w:t xml:space="preserve"> </w:t>
      </w:r>
      <w:r w:rsidR="00343659" w:rsidRPr="00AB2D35">
        <w:rPr>
          <w:rFonts w:ascii="Times New Roman" w:hAnsi="Times New Roman" w:cs="Times New Roman"/>
          <w:sz w:val="24"/>
          <w:szCs w:val="24"/>
        </w:rPr>
        <w:t xml:space="preserve">nebo, nastane-li účinnost takové změny předpisu či nového předpisu později, do dne, v němž změna či nový předpis nabude účinnosti, </w:t>
      </w:r>
      <w:r w:rsidR="00846300" w:rsidRPr="00AB2D35">
        <w:rPr>
          <w:rFonts w:ascii="Times New Roman" w:hAnsi="Times New Roman" w:cs="Times New Roman"/>
          <w:sz w:val="24"/>
          <w:szCs w:val="24"/>
        </w:rPr>
        <w:t>v</w:t>
      </w:r>
      <w:r w:rsidR="00DD62D3" w:rsidRPr="00AB2D35">
        <w:rPr>
          <w:rFonts w:ascii="Times New Roman" w:hAnsi="Times New Roman" w:cs="Times New Roman"/>
          <w:sz w:val="24"/>
          <w:szCs w:val="24"/>
        </w:rPr>
        <w:t>ybavit Osoby Dodavatele</w:t>
      </w:r>
      <w:r w:rsidR="00846300" w:rsidRPr="00AB2D35">
        <w:rPr>
          <w:rFonts w:ascii="Times New Roman" w:hAnsi="Times New Roman" w:cs="Times New Roman"/>
          <w:sz w:val="24"/>
          <w:szCs w:val="24"/>
        </w:rPr>
        <w:t xml:space="preserve"> ochrannými pomůckami v souladu s aktuálním zněním interních předpisů upravujících tuto problematiku. </w:t>
      </w:r>
    </w:p>
    <w:p w:rsidR="008A7EDF" w:rsidRPr="00AB2D35" w:rsidRDefault="001C1459" w:rsidP="0034200B">
      <w:pPr>
        <w:pStyle w:val="Odstavecseseznamem"/>
        <w:numPr>
          <w:ilvl w:val="0"/>
          <w:numId w:val="2"/>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Dodavatel odpovídá za to, že </w:t>
      </w:r>
      <w:r w:rsidR="008A7EDF" w:rsidRPr="00AB2D35">
        <w:rPr>
          <w:rFonts w:ascii="Times New Roman" w:hAnsi="Times New Roman" w:cs="Times New Roman"/>
          <w:sz w:val="24"/>
          <w:szCs w:val="24"/>
        </w:rPr>
        <w:t>Osoby Dodavatele do</w:t>
      </w:r>
      <w:r w:rsidR="00E5452C" w:rsidRPr="00AB2D35">
        <w:rPr>
          <w:rFonts w:ascii="Times New Roman" w:hAnsi="Times New Roman" w:cs="Times New Roman"/>
          <w:sz w:val="24"/>
          <w:szCs w:val="24"/>
        </w:rPr>
        <w:t>držují povinnosti vyplývající z obecně závazných právních předpisů</w:t>
      </w:r>
      <w:r w:rsidR="00B965EB" w:rsidRPr="00AB2D35">
        <w:rPr>
          <w:rFonts w:ascii="Times New Roman" w:hAnsi="Times New Roman" w:cs="Times New Roman"/>
          <w:sz w:val="24"/>
          <w:szCs w:val="24"/>
        </w:rPr>
        <w:t xml:space="preserve"> vztahujících se </w:t>
      </w:r>
      <w:r w:rsidR="000D57D8" w:rsidRPr="00AB2D35">
        <w:rPr>
          <w:rFonts w:ascii="Times New Roman" w:hAnsi="Times New Roman" w:cs="Times New Roman"/>
          <w:sz w:val="24"/>
          <w:szCs w:val="24"/>
        </w:rPr>
        <w:t xml:space="preserve">k provádění Díla dle této </w:t>
      </w:r>
      <w:r w:rsidR="00B965EB" w:rsidRPr="00AB2D35">
        <w:rPr>
          <w:rFonts w:ascii="Times New Roman" w:hAnsi="Times New Roman" w:cs="Times New Roman"/>
          <w:sz w:val="24"/>
          <w:szCs w:val="24"/>
        </w:rPr>
        <w:t>Smlouvy. Dodavatel taktéž odpovídá za to, že Osoby Dodavatele dodržují povinnosti vyplývající</w:t>
      </w:r>
      <w:r w:rsidR="00E5452C" w:rsidRPr="00AB2D35">
        <w:rPr>
          <w:rFonts w:ascii="Times New Roman" w:hAnsi="Times New Roman" w:cs="Times New Roman"/>
          <w:sz w:val="24"/>
          <w:szCs w:val="24"/>
        </w:rPr>
        <w:t xml:space="preserve"> z</w:t>
      </w:r>
      <w:r w:rsidR="00367A60" w:rsidRPr="00AB2D35">
        <w:rPr>
          <w:rFonts w:ascii="Times New Roman" w:hAnsi="Times New Roman" w:cs="Times New Roman"/>
          <w:sz w:val="24"/>
          <w:szCs w:val="24"/>
        </w:rPr>
        <w:t> </w:t>
      </w:r>
      <w:r w:rsidR="00E5452C" w:rsidRPr="00AB2D35">
        <w:rPr>
          <w:rFonts w:ascii="Times New Roman" w:hAnsi="Times New Roman" w:cs="Times New Roman"/>
          <w:sz w:val="24"/>
          <w:szCs w:val="24"/>
        </w:rPr>
        <w:t>interních předpisů Zadavatele</w:t>
      </w:r>
      <w:r w:rsidR="00B965EB" w:rsidRPr="00AB2D35">
        <w:rPr>
          <w:rFonts w:ascii="Times New Roman" w:hAnsi="Times New Roman" w:cs="Times New Roman"/>
          <w:sz w:val="24"/>
          <w:szCs w:val="24"/>
        </w:rPr>
        <w:t xml:space="preserve"> vztahujících se </w:t>
      </w:r>
      <w:r w:rsidR="000D57D8" w:rsidRPr="00AB2D35">
        <w:rPr>
          <w:rFonts w:ascii="Times New Roman" w:hAnsi="Times New Roman" w:cs="Times New Roman"/>
          <w:sz w:val="24"/>
          <w:szCs w:val="24"/>
        </w:rPr>
        <w:t>k provádění Díla</w:t>
      </w:r>
      <w:r w:rsidR="00B965EB" w:rsidRPr="00AB2D35">
        <w:rPr>
          <w:rFonts w:ascii="Times New Roman" w:hAnsi="Times New Roman" w:cs="Times New Roman"/>
          <w:sz w:val="24"/>
          <w:szCs w:val="24"/>
        </w:rPr>
        <w:t xml:space="preserve">, s nimiž Zadavatel </w:t>
      </w:r>
      <w:r w:rsidR="00170941" w:rsidRPr="00AB2D35">
        <w:rPr>
          <w:rFonts w:ascii="Times New Roman" w:hAnsi="Times New Roman" w:cs="Times New Roman"/>
          <w:sz w:val="24"/>
          <w:szCs w:val="24"/>
        </w:rPr>
        <w:t xml:space="preserve">seznámil </w:t>
      </w:r>
      <w:r w:rsidR="00B965EB" w:rsidRPr="00AB2D35">
        <w:rPr>
          <w:rFonts w:ascii="Times New Roman" w:hAnsi="Times New Roman" w:cs="Times New Roman"/>
          <w:sz w:val="24"/>
          <w:szCs w:val="24"/>
        </w:rPr>
        <w:t xml:space="preserve">Dodavatele či Osoby Dodavatele </w:t>
      </w:r>
      <w:r w:rsidR="00E674A1" w:rsidRPr="00AB2D35">
        <w:rPr>
          <w:rFonts w:ascii="Times New Roman" w:hAnsi="Times New Roman" w:cs="Times New Roman"/>
          <w:sz w:val="24"/>
          <w:szCs w:val="24"/>
        </w:rPr>
        <w:t>v souladu s tímto čl. II. této Smlouvy</w:t>
      </w:r>
      <w:r w:rsidR="00E5452C" w:rsidRPr="00AB2D35">
        <w:rPr>
          <w:rFonts w:ascii="Times New Roman" w:hAnsi="Times New Roman" w:cs="Times New Roman"/>
          <w:sz w:val="24"/>
          <w:szCs w:val="24"/>
        </w:rPr>
        <w:t xml:space="preserve">. </w:t>
      </w:r>
    </w:p>
    <w:p w:rsidR="00C3654D" w:rsidRPr="00AB2D35" w:rsidRDefault="00C3654D" w:rsidP="0034200B">
      <w:pPr>
        <w:pStyle w:val="Odstavecseseznamem"/>
        <w:spacing w:after="0"/>
        <w:ind w:left="284"/>
        <w:jc w:val="both"/>
        <w:rPr>
          <w:rFonts w:ascii="Times New Roman" w:hAnsi="Times New Roman" w:cs="Times New Roman"/>
          <w:sz w:val="24"/>
          <w:szCs w:val="24"/>
        </w:rPr>
      </w:pPr>
    </w:p>
    <w:p w:rsidR="004F71B4" w:rsidRPr="00AB2D35" w:rsidRDefault="004F71B4" w:rsidP="0034200B">
      <w:pPr>
        <w:pStyle w:val="Odstavecseseznamem"/>
        <w:spacing w:after="0"/>
        <w:ind w:left="284"/>
        <w:jc w:val="both"/>
        <w:rPr>
          <w:rFonts w:ascii="Times New Roman" w:hAnsi="Times New Roman" w:cs="Times New Roman"/>
          <w:sz w:val="24"/>
          <w:szCs w:val="24"/>
        </w:rPr>
      </w:pPr>
    </w:p>
    <w:p w:rsidR="008C5873" w:rsidRPr="00AB2D35" w:rsidRDefault="00A471EA" w:rsidP="0034200B">
      <w:pPr>
        <w:spacing w:after="0"/>
        <w:jc w:val="center"/>
        <w:rPr>
          <w:rFonts w:ascii="Times New Roman" w:hAnsi="Times New Roman" w:cs="Times New Roman"/>
          <w:b/>
          <w:sz w:val="24"/>
          <w:szCs w:val="24"/>
        </w:rPr>
      </w:pPr>
      <w:r w:rsidRPr="00AB2D35">
        <w:rPr>
          <w:rFonts w:ascii="Times New Roman" w:hAnsi="Times New Roman" w:cs="Times New Roman"/>
          <w:b/>
          <w:sz w:val="24"/>
          <w:szCs w:val="24"/>
        </w:rPr>
        <w:t>III.</w:t>
      </w:r>
    </w:p>
    <w:p w:rsidR="00286EEA" w:rsidRPr="00AB2D35" w:rsidRDefault="00E52DE4" w:rsidP="00A0522F">
      <w:pPr>
        <w:pStyle w:val="Odstavecseseznamem"/>
        <w:numPr>
          <w:ilvl w:val="0"/>
          <w:numId w:val="5"/>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Ř</w:t>
      </w:r>
      <w:r w:rsidR="00286EEA" w:rsidRPr="00AB2D35">
        <w:rPr>
          <w:rFonts w:ascii="Times New Roman" w:hAnsi="Times New Roman" w:cs="Times New Roman"/>
          <w:sz w:val="24"/>
          <w:szCs w:val="24"/>
        </w:rPr>
        <w:t>íd</w:t>
      </w:r>
      <w:r w:rsidR="00291505" w:rsidRPr="00AB2D35">
        <w:rPr>
          <w:rFonts w:ascii="Times New Roman" w:hAnsi="Times New Roman" w:cs="Times New Roman"/>
          <w:sz w:val="24"/>
          <w:szCs w:val="24"/>
        </w:rPr>
        <w:t>i</w:t>
      </w:r>
      <w:r w:rsidR="00286EEA" w:rsidRPr="00AB2D35">
        <w:rPr>
          <w:rFonts w:ascii="Times New Roman" w:hAnsi="Times New Roman" w:cs="Times New Roman"/>
          <w:sz w:val="24"/>
          <w:szCs w:val="24"/>
        </w:rPr>
        <w:t>cí systém je decentralizovaný do sedmi dílčích jednotek</w:t>
      </w:r>
      <w:r w:rsidR="003D53B5" w:rsidRPr="00AB2D35">
        <w:rPr>
          <w:rFonts w:ascii="Times New Roman" w:hAnsi="Times New Roman" w:cs="Times New Roman"/>
          <w:sz w:val="24"/>
          <w:szCs w:val="24"/>
        </w:rPr>
        <w:t xml:space="preserve"> (dále jen </w:t>
      </w:r>
      <w:r w:rsidR="003D53B5" w:rsidRPr="00AB2D35">
        <w:rPr>
          <w:rFonts w:ascii="Times New Roman" w:hAnsi="Times New Roman" w:cs="Times New Roman"/>
          <w:b/>
          <w:sz w:val="24"/>
          <w:szCs w:val="24"/>
        </w:rPr>
        <w:t>„Dílčí jednotka“</w:t>
      </w:r>
      <w:r w:rsidR="003D53B5" w:rsidRPr="00AB2D35">
        <w:rPr>
          <w:rFonts w:ascii="Times New Roman" w:hAnsi="Times New Roman" w:cs="Times New Roman"/>
          <w:sz w:val="24"/>
          <w:szCs w:val="24"/>
        </w:rPr>
        <w:t>)</w:t>
      </w:r>
      <w:r w:rsidR="00286EEA" w:rsidRPr="00AB2D35">
        <w:rPr>
          <w:rFonts w:ascii="Times New Roman" w:hAnsi="Times New Roman" w:cs="Times New Roman"/>
          <w:sz w:val="24"/>
          <w:szCs w:val="24"/>
        </w:rPr>
        <w:t xml:space="preserve">, </w:t>
      </w:r>
      <w:r w:rsidRPr="00AB2D35">
        <w:rPr>
          <w:rFonts w:ascii="Times New Roman" w:hAnsi="Times New Roman" w:cs="Times New Roman"/>
          <w:sz w:val="24"/>
          <w:szCs w:val="24"/>
        </w:rPr>
        <w:t>které</w:t>
      </w:r>
      <w:r w:rsidR="00286EEA" w:rsidRPr="00AB2D35">
        <w:rPr>
          <w:rFonts w:ascii="Times New Roman" w:hAnsi="Times New Roman" w:cs="Times New Roman"/>
          <w:sz w:val="24"/>
          <w:szCs w:val="24"/>
        </w:rPr>
        <w:t xml:space="preserve"> jsou rozmístěny v sedmi lokalitách podle jednotlivých technologických úseků </w:t>
      </w:r>
      <w:r w:rsidR="00367A60" w:rsidRPr="00AB2D35">
        <w:rPr>
          <w:rFonts w:ascii="Times New Roman" w:hAnsi="Times New Roman" w:cs="Times New Roman"/>
          <w:sz w:val="24"/>
          <w:szCs w:val="24"/>
        </w:rPr>
        <w:t>Ú</w:t>
      </w:r>
      <w:r w:rsidR="00286EEA" w:rsidRPr="00AB2D35">
        <w:rPr>
          <w:rFonts w:ascii="Times New Roman" w:hAnsi="Times New Roman" w:cs="Times New Roman"/>
          <w:sz w:val="24"/>
          <w:szCs w:val="24"/>
        </w:rPr>
        <w:t>pravny uhlí</w:t>
      </w:r>
      <w:r w:rsidR="00367A60" w:rsidRPr="00AB2D35">
        <w:rPr>
          <w:rFonts w:ascii="Times New Roman" w:hAnsi="Times New Roman" w:cs="Times New Roman"/>
          <w:sz w:val="24"/>
          <w:szCs w:val="24"/>
        </w:rPr>
        <w:t xml:space="preserve"> Komořany</w:t>
      </w:r>
      <w:r w:rsidR="00286EEA" w:rsidRPr="00AB2D35">
        <w:rPr>
          <w:rFonts w:ascii="Times New Roman" w:hAnsi="Times New Roman" w:cs="Times New Roman"/>
          <w:sz w:val="24"/>
          <w:szCs w:val="24"/>
        </w:rPr>
        <w:t xml:space="preserve">. </w:t>
      </w:r>
      <w:r w:rsidR="002D4C53" w:rsidRPr="00AB2D35">
        <w:rPr>
          <w:rFonts w:ascii="Times New Roman" w:hAnsi="Times New Roman" w:cs="Times New Roman"/>
          <w:sz w:val="24"/>
          <w:szCs w:val="24"/>
        </w:rPr>
        <w:t>Dílčí</w:t>
      </w:r>
      <w:r w:rsidR="00286EEA" w:rsidRPr="00AB2D35">
        <w:rPr>
          <w:rFonts w:ascii="Times New Roman" w:hAnsi="Times New Roman" w:cs="Times New Roman"/>
          <w:sz w:val="24"/>
          <w:szCs w:val="24"/>
        </w:rPr>
        <w:t xml:space="preserve"> jednotky budou </w:t>
      </w:r>
      <w:r w:rsidR="00C053B6" w:rsidRPr="00AB2D35">
        <w:rPr>
          <w:rFonts w:ascii="Times New Roman" w:hAnsi="Times New Roman" w:cs="Times New Roman"/>
          <w:sz w:val="24"/>
          <w:szCs w:val="24"/>
        </w:rPr>
        <w:t xml:space="preserve">po rekonstrukci Řídicího systému </w:t>
      </w:r>
      <w:r w:rsidR="00286EEA" w:rsidRPr="00AB2D35">
        <w:rPr>
          <w:rFonts w:ascii="Times New Roman" w:hAnsi="Times New Roman" w:cs="Times New Roman"/>
          <w:sz w:val="24"/>
          <w:szCs w:val="24"/>
        </w:rPr>
        <w:t xml:space="preserve">komunikovat po kruhové optické síti pomocí průmyslového </w:t>
      </w:r>
      <w:proofErr w:type="spellStart"/>
      <w:r w:rsidR="00286EEA" w:rsidRPr="00AB2D35">
        <w:rPr>
          <w:rFonts w:ascii="Times New Roman" w:hAnsi="Times New Roman" w:cs="Times New Roman"/>
          <w:sz w:val="24"/>
          <w:szCs w:val="24"/>
        </w:rPr>
        <w:t>Ethernetu</w:t>
      </w:r>
      <w:proofErr w:type="spellEnd"/>
      <w:r w:rsidR="00286EEA" w:rsidRPr="00AB2D35">
        <w:rPr>
          <w:rFonts w:ascii="Times New Roman" w:hAnsi="Times New Roman" w:cs="Times New Roman"/>
          <w:sz w:val="24"/>
          <w:szCs w:val="24"/>
        </w:rPr>
        <w:t xml:space="preserve">, přičemž všechny budou ovládány prostřednictvím jedné </w:t>
      </w:r>
      <w:r w:rsidR="002D4C53" w:rsidRPr="00AB2D35">
        <w:rPr>
          <w:rFonts w:ascii="Times New Roman" w:hAnsi="Times New Roman" w:cs="Times New Roman"/>
          <w:sz w:val="24"/>
          <w:szCs w:val="24"/>
        </w:rPr>
        <w:t xml:space="preserve">Dílčí </w:t>
      </w:r>
      <w:r w:rsidR="003D53B5" w:rsidRPr="00AB2D35">
        <w:rPr>
          <w:rFonts w:ascii="Times New Roman" w:hAnsi="Times New Roman" w:cs="Times New Roman"/>
          <w:sz w:val="24"/>
          <w:szCs w:val="24"/>
        </w:rPr>
        <w:t xml:space="preserve">jednotky </w:t>
      </w:r>
      <w:r w:rsidRPr="00AB2D35">
        <w:rPr>
          <w:rFonts w:ascii="Times New Roman" w:hAnsi="Times New Roman" w:cs="Times New Roman"/>
          <w:sz w:val="24"/>
          <w:szCs w:val="24"/>
        </w:rPr>
        <w:t>–</w:t>
      </w:r>
      <w:r w:rsidR="003D53B5" w:rsidRPr="00AB2D35">
        <w:rPr>
          <w:rFonts w:ascii="Times New Roman" w:hAnsi="Times New Roman" w:cs="Times New Roman"/>
          <w:sz w:val="24"/>
          <w:szCs w:val="24"/>
        </w:rPr>
        <w:t xml:space="preserve"> centrální</w:t>
      </w:r>
      <w:r w:rsidR="002D4C53" w:rsidRPr="00AB2D35">
        <w:rPr>
          <w:rFonts w:ascii="Times New Roman" w:hAnsi="Times New Roman" w:cs="Times New Roman"/>
          <w:sz w:val="24"/>
          <w:szCs w:val="24"/>
        </w:rPr>
        <w:t>ho</w:t>
      </w:r>
      <w:r w:rsidR="003D53B5" w:rsidRPr="00AB2D35">
        <w:rPr>
          <w:rFonts w:ascii="Times New Roman" w:hAnsi="Times New Roman" w:cs="Times New Roman"/>
          <w:sz w:val="24"/>
          <w:szCs w:val="24"/>
        </w:rPr>
        <w:t xml:space="preserve"> obslužn</w:t>
      </w:r>
      <w:r w:rsidR="002D4C53" w:rsidRPr="00AB2D35">
        <w:rPr>
          <w:rFonts w:ascii="Times New Roman" w:hAnsi="Times New Roman" w:cs="Times New Roman"/>
          <w:sz w:val="24"/>
          <w:szCs w:val="24"/>
        </w:rPr>
        <w:t>ého</w:t>
      </w:r>
      <w:r w:rsidR="003D53B5" w:rsidRPr="00AB2D35">
        <w:rPr>
          <w:rFonts w:ascii="Times New Roman" w:hAnsi="Times New Roman" w:cs="Times New Roman"/>
          <w:sz w:val="24"/>
          <w:szCs w:val="24"/>
        </w:rPr>
        <w:t xml:space="preserve"> pracoviště</w:t>
      </w:r>
      <w:r w:rsidR="001D2089" w:rsidRPr="00AB2D35">
        <w:rPr>
          <w:rFonts w:ascii="Times New Roman" w:hAnsi="Times New Roman" w:cs="Times New Roman"/>
          <w:sz w:val="24"/>
          <w:szCs w:val="24"/>
        </w:rPr>
        <w:t xml:space="preserve"> (</w:t>
      </w:r>
      <w:r w:rsidR="00291151" w:rsidRPr="00AB2D35">
        <w:rPr>
          <w:rFonts w:ascii="Times New Roman" w:hAnsi="Times New Roman" w:cs="Times New Roman"/>
          <w:sz w:val="24"/>
          <w:szCs w:val="24"/>
        </w:rPr>
        <w:t>tzv. Velínu</w:t>
      </w:r>
      <w:r w:rsidR="001D2089" w:rsidRPr="00AB2D35">
        <w:rPr>
          <w:rFonts w:ascii="Times New Roman" w:hAnsi="Times New Roman" w:cs="Times New Roman"/>
          <w:sz w:val="24"/>
          <w:szCs w:val="24"/>
        </w:rPr>
        <w:t>)</w:t>
      </w:r>
      <w:r w:rsidR="003D53B5" w:rsidRPr="00AB2D35">
        <w:rPr>
          <w:rFonts w:ascii="Times New Roman" w:hAnsi="Times New Roman" w:cs="Times New Roman"/>
          <w:sz w:val="24"/>
          <w:szCs w:val="24"/>
        </w:rPr>
        <w:t>.</w:t>
      </w:r>
      <w:r w:rsidR="00286EEA" w:rsidRPr="00AB2D35">
        <w:rPr>
          <w:rFonts w:ascii="Times New Roman" w:hAnsi="Times New Roman" w:cs="Times New Roman"/>
          <w:sz w:val="24"/>
          <w:szCs w:val="24"/>
        </w:rPr>
        <w:t xml:space="preserve"> </w:t>
      </w:r>
      <w:r w:rsidR="002D4C53" w:rsidRPr="00AB2D35">
        <w:rPr>
          <w:rFonts w:ascii="Times New Roman" w:hAnsi="Times New Roman" w:cs="Times New Roman"/>
          <w:sz w:val="24"/>
          <w:szCs w:val="24"/>
        </w:rPr>
        <w:t>Dílčí</w:t>
      </w:r>
      <w:r w:rsidR="003D53B5" w:rsidRPr="00AB2D35">
        <w:rPr>
          <w:rFonts w:ascii="Times New Roman" w:hAnsi="Times New Roman" w:cs="Times New Roman"/>
          <w:sz w:val="24"/>
          <w:szCs w:val="24"/>
        </w:rPr>
        <w:t xml:space="preserve"> jednotky</w:t>
      </w:r>
      <w:r w:rsidR="00286EEA" w:rsidRPr="00AB2D35">
        <w:rPr>
          <w:rFonts w:ascii="Times New Roman" w:hAnsi="Times New Roman" w:cs="Times New Roman"/>
          <w:sz w:val="24"/>
          <w:szCs w:val="24"/>
        </w:rPr>
        <w:t xml:space="preserve"> </w:t>
      </w:r>
      <w:r w:rsidR="00C053B6" w:rsidRPr="00AB2D35">
        <w:rPr>
          <w:rFonts w:ascii="Times New Roman" w:hAnsi="Times New Roman" w:cs="Times New Roman"/>
          <w:sz w:val="24"/>
          <w:szCs w:val="24"/>
        </w:rPr>
        <w:t>jsou</w:t>
      </w:r>
      <w:r w:rsidR="00286EEA" w:rsidRPr="00AB2D35">
        <w:rPr>
          <w:rFonts w:ascii="Times New Roman" w:hAnsi="Times New Roman" w:cs="Times New Roman"/>
          <w:sz w:val="24"/>
          <w:szCs w:val="24"/>
        </w:rPr>
        <w:t xml:space="preserve"> umístěn</w:t>
      </w:r>
      <w:r w:rsidRPr="00AB2D35">
        <w:rPr>
          <w:rFonts w:ascii="Times New Roman" w:hAnsi="Times New Roman" w:cs="Times New Roman"/>
          <w:sz w:val="24"/>
          <w:szCs w:val="24"/>
        </w:rPr>
        <w:t>y</w:t>
      </w:r>
      <w:r w:rsidR="00286EEA" w:rsidRPr="00AB2D35">
        <w:rPr>
          <w:rFonts w:ascii="Times New Roman" w:hAnsi="Times New Roman" w:cs="Times New Roman"/>
          <w:sz w:val="24"/>
          <w:szCs w:val="24"/>
        </w:rPr>
        <w:t xml:space="preserve"> v následujících lokalitách:</w:t>
      </w:r>
    </w:p>
    <w:p w:rsidR="00286EEA" w:rsidRPr="00AB2D35" w:rsidRDefault="00286EEA" w:rsidP="00A0522F">
      <w:pPr>
        <w:pStyle w:val="Odstavecseseznamem"/>
        <w:numPr>
          <w:ilvl w:val="0"/>
          <w:numId w:val="38"/>
        </w:numPr>
        <w:spacing w:after="0"/>
        <w:ind w:left="641" w:hanging="284"/>
        <w:jc w:val="both"/>
        <w:rPr>
          <w:rFonts w:ascii="Times New Roman" w:hAnsi="Times New Roman" w:cs="Times New Roman"/>
          <w:sz w:val="24"/>
          <w:szCs w:val="24"/>
        </w:rPr>
      </w:pPr>
      <w:r w:rsidRPr="00AB2D35">
        <w:rPr>
          <w:rFonts w:ascii="Times New Roman" w:hAnsi="Times New Roman" w:cs="Times New Roman"/>
          <w:sz w:val="24"/>
          <w:szCs w:val="24"/>
        </w:rPr>
        <w:t>Třídírna</w:t>
      </w:r>
      <w:r w:rsidR="00882E42" w:rsidRPr="00AB2D35">
        <w:rPr>
          <w:rFonts w:ascii="Times New Roman" w:hAnsi="Times New Roman" w:cs="Times New Roman"/>
          <w:sz w:val="24"/>
          <w:szCs w:val="24"/>
        </w:rPr>
        <w:t xml:space="preserve"> </w:t>
      </w:r>
    </w:p>
    <w:p w:rsidR="00286EEA" w:rsidRPr="00AB2D35" w:rsidRDefault="00286EEA" w:rsidP="00A0522F">
      <w:pPr>
        <w:pStyle w:val="Odstavecseseznamem"/>
        <w:numPr>
          <w:ilvl w:val="0"/>
          <w:numId w:val="38"/>
        </w:numPr>
        <w:spacing w:after="0"/>
        <w:ind w:left="641" w:hanging="284"/>
        <w:jc w:val="both"/>
        <w:rPr>
          <w:rFonts w:ascii="Times New Roman" w:hAnsi="Times New Roman" w:cs="Times New Roman"/>
          <w:sz w:val="24"/>
          <w:szCs w:val="24"/>
        </w:rPr>
      </w:pPr>
      <w:r w:rsidRPr="00AB2D35">
        <w:rPr>
          <w:rFonts w:ascii="Times New Roman" w:hAnsi="Times New Roman" w:cs="Times New Roman"/>
          <w:sz w:val="24"/>
          <w:szCs w:val="24"/>
        </w:rPr>
        <w:t>Nakládací zásobník</w:t>
      </w:r>
    </w:p>
    <w:p w:rsidR="00286EEA" w:rsidRPr="00AB2D35" w:rsidRDefault="00286EEA" w:rsidP="00A0522F">
      <w:pPr>
        <w:pStyle w:val="Odstavecseseznamem"/>
        <w:numPr>
          <w:ilvl w:val="0"/>
          <w:numId w:val="38"/>
        </w:numPr>
        <w:spacing w:after="0"/>
        <w:ind w:left="641" w:hanging="284"/>
        <w:jc w:val="both"/>
        <w:rPr>
          <w:rFonts w:ascii="Times New Roman" w:hAnsi="Times New Roman" w:cs="Times New Roman"/>
          <w:sz w:val="24"/>
          <w:szCs w:val="24"/>
        </w:rPr>
      </w:pPr>
      <w:r w:rsidRPr="00AB2D35">
        <w:rPr>
          <w:rFonts w:ascii="Times New Roman" w:hAnsi="Times New Roman" w:cs="Times New Roman"/>
          <w:sz w:val="24"/>
          <w:szCs w:val="24"/>
        </w:rPr>
        <w:t>Moury</w:t>
      </w:r>
    </w:p>
    <w:p w:rsidR="00286EEA" w:rsidRPr="00AB2D35" w:rsidRDefault="00286EEA" w:rsidP="00A0522F">
      <w:pPr>
        <w:pStyle w:val="Odstavecseseznamem"/>
        <w:numPr>
          <w:ilvl w:val="0"/>
          <w:numId w:val="38"/>
        </w:numPr>
        <w:spacing w:after="0"/>
        <w:ind w:left="641" w:hanging="284"/>
        <w:jc w:val="both"/>
        <w:rPr>
          <w:rFonts w:ascii="Times New Roman" w:hAnsi="Times New Roman" w:cs="Times New Roman"/>
          <w:sz w:val="24"/>
          <w:szCs w:val="24"/>
        </w:rPr>
      </w:pPr>
      <w:r w:rsidRPr="00AB2D35">
        <w:rPr>
          <w:rFonts w:ascii="Times New Roman" w:hAnsi="Times New Roman" w:cs="Times New Roman"/>
          <w:sz w:val="24"/>
          <w:szCs w:val="24"/>
        </w:rPr>
        <w:t>Hlubinný zásobník</w:t>
      </w:r>
    </w:p>
    <w:p w:rsidR="00286EEA" w:rsidRPr="00AB2D35" w:rsidRDefault="00286EEA" w:rsidP="00A0522F">
      <w:pPr>
        <w:pStyle w:val="Odstavecseseznamem"/>
        <w:numPr>
          <w:ilvl w:val="0"/>
          <w:numId w:val="38"/>
        </w:numPr>
        <w:spacing w:after="0"/>
        <w:ind w:left="641" w:hanging="284"/>
        <w:jc w:val="both"/>
        <w:rPr>
          <w:rFonts w:ascii="Times New Roman" w:hAnsi="Times New Roman" w:cs="Times New Roman"/>
          <w:sz w:val="24"/>
          <w:szCs w:val="24"/>
        </w:rPr>
      </w:pPr>
      <w:r w:rsidRPr="00AB2D35">
        <w:rPr>
          <w:rFonts w:ascii="Times New Roman" w:hAnsi="Times New Roman" w:cs="Times New Roman"/>
          <w:sz w:val="24"/>
          <w:szCs w:val="24"/>
        </w:rPr>
        <w:t>Drtírna</w:t>
      </w:r>
    </w:p>
    <w:p w:rsidR="00286EEA" w:rsidRPr="00AB2D35" w:rsidRDefault="00286EEA" w:rsidP="00A0522F">
      <w:pPr>
        <w:pStyle w:val="Odstavecseseznamem"/>
        <w:numPr>
          <w:ilvl w:val="0"/>
          <w:numId w:val="38"/>
        </w:numPr>
        <w:spacing w:after="0"/>
        <w:ind w:left="641" w:hanging="284"/>
        <w:jc w:val="both"/>
        <w:rPr>
          <w:rFonts w:ascii="Times New Roman" w:hAnsi="Times New Roman" w:cs="Times New Roman"/>
          <w:sz w:val="24"/>
          <w:szCs w:val="24"/>
        </w:rPr>
      </w:pPr>
      <w:r w:rsidRPr="00AB2D35">
        <w:rPr>
          <w:rFonts w:ascii="Times New Roman" w:hAnsi="Times New Roman" w:cs="Times New Roman"/>
          <w:sz w:val="24"/>
          <w:szCs w:val="24"/>
        </w:rPr>
        <w:t>Prádlo</w:t>
      </w:r>
    </w:p>
    <w:p w:rsidR="003D53B5" w:rsidRPr="00AB2D35" w:rsidRDefault="003D53B5" w:rsidP="00A0522F">
      <w:pPr>
        <w:pStyle w:val="Odstavecseseznamem"/>
        <w:numPr>
          <w:ilvl w:val="0"/>
          <w:numId w:val="38"/>
        </w:numPr>
        <w:spacing w:after="0"/>
        <w:ind w:left="641" w:hanging="284"/>
        <w:jc w:val="both"/>
        <w:rPr>
          <w:rFonts w:ascii="Times New Roman" w:hAnsi="Times New Roman" w:cs="Times New Roman"/>
          <w:sz w:val="24"/>
          <w:szCs w:val="24"/>
        </w:rPr>
      </w:pPr>
      <w:r w:rsidRPr="00AB2D35">
        <w:rPr>
          <w:rFonts w:ascii="Times New Roman" w:hAnsi="Times New Roman" w:cs="Times New Roman"/>
          <w:sz w:val="24"/>
          <w:szCs w:val="24"/>
        </w:rPr>
        <w:t>Velín</w:t>
      </w:r>
    </w:p>
    <w:p w:rsidR="0082475E" w:rsidRPr="00AB2D35" w:rsidRDefault="0082475E" w:rsidP="00A0522F">
      <w:pPr>
        <w:pStyle w:val="Odstavecseseznamem"/>
        <w:numPr>
          <w:ilvl w:val="0"/>
          <w:numId w:val="5"/>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V rámci provádění Díla Dodavatel provede zejména tyto činnosti:</w:t>
      </w:r>
    </w:p>
    <w:p w:rsidR="0082475E" w:rsidRPr="00AB2D35" w:rsidRDefault="0082475E" w:rsidP="00A0522F">
      <w:pPr>
        <w:pStyle w:val="Odrka"/>
        <w:numPr>
          <w:ilvl w:val="0"/>
          <w:numId w:val="21"/>
        </w:numPr>
        <w:tabs>
          <w:tab w:val="left" w:pos="-2410"/>
        </w:tabs>
        <w:spacing w:after="0" w:line="276" w:lineRule="auto"/>
        <w:ind w:left="709" w:hanging="357"/>
        <w:contextualSpacing/>
        <w:jc w:val="both"/>
        <w:rPr>
          <w:rFonts w:ascii="Times New Roman" w:hAnsi="Times New Roman"/>
          <w:szCs w:val="24"/>
        </w:rPr>
      </w:pPr>
      <w:r w:rsidRPr="00AB2D35">
        <w:rPr>
          <w:rFonts w:ascii="Times New Roman" w:hAnsi="Times New Roman"/>
          <w:szCs w:val="24"/>
        </w:rPr>
        <w:t>vypracování prováděcí dokumentace</w:t>
      </w:r>
      <w:r w:rsidR="0017736F" w:rsidRPr="00AB2D35">
        <w:rPr>
          <w:rFonts w:ascii="Times New Roman" w:hAnsi="Times New Roman"/>
          <w:szCs w:val="24"/>
        </w:rPr>
        <w:t>,</w:t>
      </w:r>
      <w:r w:rsidRPr="00AB2D35">
        <w:rPr>
          <w:rFonts w:ascii="Times New Roman" w:hAnsi="Times New Roman"/>
          <w:szCs w:val="24"/>
        </w:rPr>
        <w:t xml:space="preserve"> její předání Zadavateli</w:t>
      </w:r>
      <w:r w:rsidR="0017736F" w:rsidRPr="00AB2D35">
        <w:rPr>
          <w:rFonts w:ascii="Times New Roman" w:hAnsi="Times New Roman"/>
          <w:szCs w:val="24"/>
        </w:rPr>
        <w:t xml:space="preserve"> a převod veškerých práv k ní na Zadavatele</w:t>
      </w:r>
      <w:r w:rsidRPr="00AB2D35">
        <w:rPr>
          <w:rFonts w:ascii="Times New Roman" w:hAnsi="Times New Roman"/>
          <w:szCs w:val="24"/>
        </w:rPr>
        <w:t xml:space="preserve">; </w:t>
      </w:r>
    </w:p>
    <w:p w:rsidR="0082475E" w:rsidRPr="00AB2D35" w:rsidRDefault="0082475E" w:rsidP="00A0522F">
      <w:pPr>
        <w:pStyle w:val="Odrka"/>
        <w:numPr>
          <w:ilvl w:val="0"/>
          <w:numId w:val="21"/>
        </w:numPr>
        <w:tabs>
          <w:tab w:val="left" w:pos="-2410"/>
        </w:tabs>
        <w:spacing w:after="0" w:line="276" w:lineRule="auto"/>
        <w:ind w:left="709" w:hanging="357"/>
        <w:contextualSpacing/>
        <w:jc w:val="both"/>
        <w:rPr>
          <w:rFonts w:ascii="Times New Roman" w:hAnsi="Times New Roman"/>
          <w:szCs w:val="24"/>
        </w:rPr>
      </w:pPr>
      <w:r w:rsidRPr="00AB2D35">
        <w:rPr>
          <w:rFonts w:ascii="Times New Roman" w:hAnsi="Times New Roman"/>
          <w:szCs w:val="24"/>
        </w:rPr>
        <w:t>stavební úpravy zahrnující demontážní a montážní práce, likvidaci veškerých odpadů vzniklých při provádění Díla vyjma odpadu kovového (s nímž bude naloženo v souladu s čl. III. odst. 9. této Smlouvy) a úklid Místa provádění Díla</w:t>
      </w:r>
      <w:r w:rsidR="007E3E14" w:rsidRPr="00AB2D35">
        <w:rPr>
          <w:rFonts w:ascii="Times New Roman" w:hAnsi="Times New Roman"/>
          <w:szCs w:val="24"/>
        </w:rPr>
        <w:t xml:space="preserve"> (vždy na konci každého dne realizace Díla, s výjimkou Velín</w:t>
      </w:r>
      <w:r w:rsidR="00FF492C" w:rsidRPr="00AB2D35">
        <w:rPr>
          <w:rFonts w:ascii="Times New Roman" w:hAnsi="Times New Roman"/>
          <w:szCs w:val="24"/>
        </w:rPr>
        <w:t>u, kde bude úklid proveden po jeho realizaci, přičemž v průběhu jeho realizace postačí provádět úklid v rozsahu nezbytném pro další postup prací</w:t>
      </w:r>
      <w:r w:rsidR="007E3E14" w:rsidRPr="00AB2D35">
        <w:rPr>
          <w:rFonts w:ascii="Times New Roman" w:hAnsi="Times New Roman"/>
          <w:szCs w:val="24"/>
        </w:rPr>
        <w:t>)</w:t>
      </w:r>
      <w:r w:rsidRPr="00AB2D35">
        <w:rPr>
          <w:rFonts w:ascii="Times New Roman" w:hAnsi="Times New Roman"/>
          <w:szCs w:val="24"/>
        </w:rPr>
        <w:t>;</w:t>
      </w:r>
    </w:p>
    <w:p w:rsidR="0082475E" w:rsidRPr="00AB2D35" w:rsidRDefault="0082475E" w:rsidP="00A0522F">
      <w:pPr>
        <w:pStyle w:val="Odrka"/>
        <w:numPr>
          <w:ilvl w:val="0"/>
          <w:numId w:val="21"/>
        </w:numPr>
        <w:tabs>
          <w:tab w:val="left" w:pos="-2410"/>
        </w:tabs>
        <w:spacing w:after="0" w:line="276" w:lineRule="auto"/>
        <w:ind w:left="709" w:hanging="357"/>
        <w:contextualSpacing/>
        <w:jc w:val="both"/>
        <w:rPr>
          <w:rFonts w:ascii="Times New Roman" w:hAnsi="Times New Roman"/>
          <w:szCs w:val="24"/>
        </w:rPr>
      </w:pPr>
      <w:r w:rsidRPr="00AB2D35">
        <w:rPr>
          <w:rFonts w:ascii="Times New Roman" w:hAnsi="Times New Roman"/>
          <w:szCs w:val="24"/>
        </w:rPr>
        <w:t xml:space="preserve">obstarání veškerých materiálů, dílů, komponent atd. potřebných k provedení Díla, jejich správa a přeprava do Místa provádění Díla, příp. z Místa provádění Díla; </w:t>
      </w:r>
    </w:p>
    <w:p w:rsidR="0082475E" w:rsidRPr="00AB2D35" w:rsidRDefault="0082475E" w:rsidP="00A0522F">
      <w:pPr>
        <w:pStyle w:val="Odrka"/>
        <w:numPr>
          <w:ilvl w:val="0"/>
          <w:numId w:val="21"/>
        </w:numPr>
        <w:tabs>
          <w:tab w:val="left" w:pos="-2410"/>
        </w:tabs>
        <w:spacing w:after="0" w:line="276" w:lineRule="auto"/>
        <w:ind w:left="709" w:hanging="357"/>
        <w:contextualSpacing/>
        <w:jc w:val="both"/>
        <w:rPr>
          <w:rFonts w:ascii="Times New Roman" w:hAnsi="Times New Roman"/>
          <w:szCs w:val="24"/>
        </w:rPr>
      </w:pPr>
      <w:r w:rsidRPr="00AB2D35">
        <w:rPr>
          <w:rFonts w:ascii="Times New Roman" w:hAnsi="Times New Roman"/>
          <w:szCs w:val="24"/>
        </w:rPr>
        <w:t>dodání software potřebného k fungování Řídicího systému;</w:t>
      </w:r>
    </w:p>
    <w:p w:rsidR="0082475E" w:rsidRPr="00AB2D35" w:rsidRDefault="0082475E" w:rsidP="00A0522F">
      <w:pPr>
        <w:pStyle w:val="Odrka"/>
        <w:numPr>
          <w:ilvl w:val="0"/>
          <w:numId w:val="21"/>
        </w:numPr>
        <w:tabs>
          <w:tab w:val="left" w:pos="-2410"/>
        </w:tabs>
        <w:spacing w:after="0" w:line="276" w:lineRule="auto"/>
        <w:ind w:left="709" w:hanging="357"/>
        <w:contextualSpacing/>
        <w:jc w:val="both"/>
        <w:rPr>
          <w:rFonts w:ascii="Times New Roman" w:hAnsi="Times New Roman"/>
          <w:szCs w:val="24"/>
        </w:rPr>
      </w:pPr>
      <w:r w:rsidRPr="00AB2D35">
        <w:rPr>
          <w:rFonts w:ascii="Times New Roman" w:hAnsi="Times New Roman"/>
          <w:szCs w:val="24"/>
        </w:rPr>
        <w:t xml:space="preserve">odpojení původní technologie </w:t>
      </w:r>
      <w:r w:rsidR="004C3FB0" w:rsidRPr="00AB2D35">
        <w:rPr>
          <w:rFonts w:ascii="Times New Roman" w:hAnsi="Times New Roman"/>
          <w:szCs w:val="24"/>
        </w:rPr>
        <w:t xml:space="preserve">od Řídicího systému </w:t>
      </w:r>
      <w:r w:rsidRPr="00AB2D35">
        <w:rPr>
          <w:rFonts w:ascii="Times New Roman" w:hAnsi="Times New Roman"/>
          <w:szCs w:val="24"/>
        </w:rPr>
        <w:t>a připojení Díla</w:t>
      </w:r>
      <w:r w:rsidR="004C3FB0" w:rsidRPr="00AB2D35">
        <w:rPr>
          <w:rFonts w:ascii="Times New Roman" w:hAnsi="Times New Roman"/>
          <w:szCs w:val="24"/>
        </w:rPr>
        <w:t xml:space="preserve"> k němu</w:t>
      </w:r>
      <w:r w:rsidRPr="00AB2D35">
        <w:rPr>
          <w:rFonts w:ascii="Times New Roman" w:hAnsi="Times New Roman"/>
          <w:szCs w:val="24"/>
        </w:rPr>
        <w:t>, jeho uvedení do provozu, provedení veškerých revizí, kontrol a zkoušek, předání všech relevantních certifikátů, specifikačních listů, manuálů výrobce</w:t>
      </w:r>
      <w:r w:rsidRPr="00AB2D35">
        <w:rPr>
          <w:rFonts w:ascii="Times New Roman" w:hAnsi="Times New Roman"/>
        </w:rPr>
        <w:t xml:space="preserve"> včetně instalačních </w:t>
      </w:r>
      <w:r w:rsidRPr="00AB2D35">
        <w:rPr>
          <w:rFonts w:ascii="Times New Roman" w:hAnsi="Times New Roman"/>
        </w:rPr>
        <w:lastRenderedPageBreak/>
        <w:t>médií pro dodaný hardware a software</w:t>
      </w:r>
      <w:r w:rsidR="00EF43BE" w:rsidRPr="00AB2D35">
        <w:rPr>
          <w:rFonts w:ascii="Times New Roman" w:hAnsi="Times New Roman"/>
        </w:rPr>
        <w:t>, prohlášení o shodě</w:t>
      </w:r>
      <w:r w:rsidRPr="00AB2D35">
        <w:rPr>
          <w:rFonts w:ascii="Times New Roman" w:hAnsi="Times New Roman"/>
          <w:szCs w:val="24"/>
        </w:rPr>
        <w:t xml:space="preserve"> a ostatní dokumentace specifikované v Projektu; </w:t>
      </w:r>
    </w:p>
    <w:p w:rsidR="0082475E" w:rsidRPr="00AB2D35" w:rsidRDefault="0082475E" w:rsidP="00A0522F">
      <w:pPr>
        <w:pStyle w:val="Odrka"/>
        <w:numPr>
          <w:ilvl w:val="0"/>
          <w:numId w:val="21"/>
        </w:numPr>
        <w:tabs>
          <w:tab w:val="left" w:pos="-2410"/>
        </w:tabs>
        <w:spacing w:after="0" w:line="276" w:lineRule="auto"/>
        <w:ind w:left="709" w:hanging="357"/>
        <w:contextualSpacing/>
        <w:jc w:val="both"/>
        <w:rPr>
          <w:rFonts w:ascii="Times New Roman" w:hAnsi="Times New Roman"/>
          <w:szCs w:val="24"/>
        </w:rPr>
      </w:pPr>
      <w:r w:rsidRPr="00AB2D35">
        <w:rPr>
          <w:rFonts w:ascii="Times New Roman" w:hAnsi="Times New Roman"/>
          <w:szCs w:val="24"/>
        </w:rPr>
        <w:t xml:space="preserve">získání potřebných protokolů, licencí, revizních zpráv, povolení, potvrzení, atestů, schválení a certifikací nutných pro provedení Díla v rozsahu a za podmínek dle této Smlouvy </w:t>
      </w:r>
      <w:r w:rsidR="00EF43BE" w:rsidRPr="00AB2D35">
        <w:rPr>
          <w:rFonts w:ascii="Times New Roman" w:hAnsi="Times New Roman"/>
          <w:szCs w:val="24"/>
        </w:rPr>
        <w:t>a jejich předání Zadavateli</w:t>
      </w:r>
      <w:r w:rsidRPr="00AB2D35">
        <w:rPr>
          <w:rFonts w:ascii="Times New Roman" w:hAnsi="Times New Roman"/>
          <w:szCs w:val="24"/>
        </w:rPr>
        <w:t xml:space="preserve">; </w:t>
      </w:r>
    </w:p>
    <w:p w:rsidR="0082475E" w:rsidRPr="00AB2D35" w:rsidRDefault="0082475E" w:rsidP="00A0522F">
      <w:pPr>
        <w:pStyle w:val="Odrka"/>
        <w:numPr>
          <w:ilvl w:val="0"/>
          <w:numId w:val="21"/>
        </w:numPr>
        <w:tabs>
          <w:tab w:val="left" w:pos="-2410"/>
        </w:tabs>
        <w:spacing w:after="0" w:line="276" w:lineRule="auto"/>
        <w:ind w:left="709" w:hanging="357"/>
        <w:contextualSpacing/>
        <w:jc w:val="both"/>
        <w:rPr>
          <w:rFonts w:ascii="Times New Roman" w:hAnsi="Times New Roman"/>
          <w:szCs w:val="24"/>
        </w:rPr>
      </w:pPr>
      <w:r w:rsidRPr="00AB2D35">
        <w:rPr>
          <w:rFonts w:ascii="Times New Roman" w:hAnsi="Times New Roman"/>
          <w:szCs w:val="24"/>
        </w:rPr>
        <w:t>zpracování dokumentace skutečného provedení Díla</w:t>
      </w:r>
      <w:r w:rsidR="007756AA" w:rsidRPr="00AB2D35">
        <w:rPr>
          <w:rFonts w:ascii="Times New Roman" w:hAnsi="Times New Roman"/>
          <w:szCs w:val="24"/>
        </w:rPr>
        <w:t>,</w:t>
      </w:r>
      <w:r w:rsidRPr="00AB2D35">
        <w:rPr>
          <w:rFonts w:ascii="Times New Roman" w:hAnsi="Times New Roman"/>
          <w:szCs w:val="24"/>
        </w:rPr>
        <w:t xml:space="preserve"> její předání Zadavateli</w:t>
      </w:r>
      <w:r w:rsidR="007756AA" w:rsidRPr="00AB2D35">
        <w:rPr>
          <w:rFonts w:ascii="Times New Roman" w:hAnsi="Times New Roman"/>
          <w:szCs w:val="24"/>
        </w:rPr>
        <w:t xml:space="preserve"> a převod veškerých práv k ní na Zadavatele</w:t>
      </w:r>
      <w:r w:rsidRPr="00AB2D35">
        <w:rPr>
          <w:rFonts w:ascii="Times New Roman" w:hAnsi="Times New Roman"/>
          <w:szCs w:val="24"/>
        </w:rPr>
        <w:t>.</w:t>
      </w:r>
    </w:p>
    <w:p w:rsidR="00F53EAF" w:rsidRPr="00AB2D35" w:rsidRDefault="007C48B8" w:rsidP="00A0522F">
      <w:pPr>
        <w:pStyle w:val="Odstavecseseznamem"/>
        <w:numPr>
          <w:ilvl w:val="0"/>
          <w:numId w:val="5"/>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Dílo bude realizováno v </w:t>
      </w:r>
      <w:r w:rsidR="004D6936" w:rsidRPr="00AB2D35">
        <w:rPr>
          <w:rFonts w:ascii="Times New Roman" w:hAnsi="Times New Roman" w:cs="Times New Roman"/>
          <w:sz w:val="24"/>
          <w:szCs w:val="24"/>
        </w:rPr>
        <w:t>6</w:t>
      </w:r>
      <w:r w:rsidRPr="00AB2D35">
        <w:rPr>
          <w:rFonts w:ascii="Times New Roman" w:hAnsi="Times New Roman" w:cs="Times New Roman"/>
          <w:sz w:val="24"/>
          <w:szCs w:val="24"/>
        </w:rPr>
        <w:t xml:space="preserve"> (</w:t>
      </w:r>
      <w:r w:rsidR="004D6936" w:rsidRPr="00AB2D35">
        <w:rPr>
          <w:rFonts w:ascii="Times New Roman" w:hAnsi="Times New Roman" w:cs="Times New Roman"/>
          <w:sz w:val="24"/>
          <w:szCs w:val="24"/>
        </w:rPr>
        <w:t>šesti</w:t>
      </w:r>
      <w:r w:rsidR="00341B98" w:rsidRPr="00AB2D35">
        <w:rPr>
          <w:rFonts w:ascii="Times New Roman" w:hAnsi="Times New Roman" w:cs="Times New Roman"/>
          <w:sz w:val="24"/>
          <w:szCs w:val="24"/>
        </w:rPr>
        <w:t>)</w:t>
      </w:r>
      <w:r w:rsidRPr="00AB2D35">
        <w:rPr>
          <w:rFonts w:ascii="Times New Roman" w:hAnsi="Times New Roman" w:cs="Times New Roman"/>
          <w:sz w:val="24"/>
          <w:szCs w:val="24"/>
        </w:rPr>
        <w:t xml:space="preserve"> etapách (dále jen </w:t>
      </w:r>
      <w:r w:rsidRPr="00AB2D35">
        <w:rPr>
          <w:rFonts w:ascii="Times New Roman" w:hAnsi="Times New Roman" w:cs="Times New Roman"/>
          <w:b/>
          <w:sz w:val="24"/>
          <w:szCs w:val="24"/>
        </w:rPr>
        <w:t>„Etapa“</w:t>
      </w:r>
      <w:r w:rsidRPr="00AB2D35">
        <w:rPr>
          <w:rFonts w:ascii="Times New Roman" w:hAnsi="Times New Roman" w:cs="Times New Roman"/>
          <w:sz w:val="24"/>
          <w:szCs w:val="24"/>
        </w:rPr>
        <w:t>), které jsou blíže specifiková</w:t>
      </w:r>
      <w:r w:rsidR="00DA6543" w:rsidRPr="00AB2D35">
        <w:rPr>
          <w:rFonts w:ascii="Times New Roman" w:hAnsi="Times New Roman" w:cs="Times New Roman"/>
          <w:sz w:val="24"/>
          <w:szCs w:val="24"/>
        </w:rPr>
        <w:t xml:space="preserve">ny v příloze č. 1 této Smlouvy. Dílo, resp. jeho jednotlivé </w:t>
      </w:r>
      <w:r w:rsidR="004C3FB0" w:rsidRPr="00AB2D35">
        <w:rPr>
          <w:rFonts w:ascii="Times New Roman" w:hAnsi="Times New Roman" w:cs="Times New Roman"/>
          <w:sz w:val="24"/>
          <w:szCs w:val="24"/>
        </w:rPr>
        <w:t>části</w:t>
      </w:r>
      <w:r w:rsidR="00DA6543" w:rsidRPr="00AB2D35">
        <w:rPr>
          <w:rFonts w:ascii="Times New Roman" w:hAnsi="Times New Roman" w:cs="Times New Roman"/>
          <w:sz w:val="24"/>
          <w:szCs w:val="24"/>
        </w:rPr>
        <w:t xml:space="preserve">, musí splňovat </w:t>
      </w:r>
      <w:r w:rsidR="00EF43BE" w:rsidRPr="00AB2D35">
        <w:rPr>
          <w:rFonts w:ascii="Times New Roman" w:hAnsi="Times New Roman" w:cs="Times New Roman"/>
          <w:sz w:val="24"/>
          <w:szCs w:val="24"/>
        </w:rPr>
        <w:t xml:space="preserve">též </w:t>
      </w:r>
      <w:r w:rsidR="00DA6543" w:rsidRPr="00AB2D35">
        <w:rPr>
          <w:rFonts w:ascii="Times New Roman" w:hAnsi="Times New Roman" w:cs="Times New Roman"/>
          <w:sz w:val="24"/>
          <w:szCs w:val="24"/>
        </w:rPr>
        <w:t xml:space="preserve">kvalitativní a funkční požadavky stanovené v příloze č. 2 </w:t>
      </w:r>
      <w:proofErr w:type="gramStart"/>
      <w:r w:rsidR="00DA6543" w:rsidRPr="00AB2D35">
        <w:rPr>
          <w:rFonts w:ascii="Times New Roman" w:hAnsi="Times New Roman" w:cs="Times New Roman"/>
          <w:sz w:val="24"/>
          <w:szCs w:val="24"/>
        </w:rPr>
        <w:t>této</w:t>
      </w:r>
      <w:proofErr w:type="gramEnd"/>
      <w:r w:rsidR="00DA6543" w:rsidRPr="00AB2D35">
        <w:rPr>
          <w:rFonts w:ascii="Times New Roman" w:hAnsi="Times New Roman" w:cs="Times New Roman"/>
          <w:sz w:val="24"/>
          <w:szCs w:val="24"/>
        </w:rPr>
        <w:t xml:space="preserve"> Smlouvy.</w:t>
      </w:r>
      <w:r w:rsidR="008C16EA" w:rsidRPr="00AB2D35">
        <w:rPr>
          <w:rFonts w:ascii="Times New Roman" w:hAnsi="Times New Roman" w:cs="Times New Roman"/>
          <w:sz w:val="24"/>
          <w:szCs w:val="24"/>
        </w:rPr>
        <w:t xml:space="preserve"> Z Projektu vyplývá, které z činností dle čl. III. odst. 2. této Smlouvy bude třeba provést v rámci jednotlivých Etap či jejich částí specifikovaných v příloze č. 1 této Smlouvy.  </w:t>
      </w:r>
    </w:p>
    <w:p w:rsidR="00D0649A" w:rsidRPr="00AB2D35" w:rsidRDefault="003F2012" w:rsidP="00A0522F">
      <w:pPr>
        <w:pStyle w:val="Odstavecseseznamem"/>
        <w:numPr>
          <w:ilvl w:val="0"/>
          <w:numId w:val="5"/>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Uzavřením této Smlouvy vzniká Dodavateli povinnost realizovat Etap</w:t>
      </w:r>
      <w:r w:rsidR="00341B98" w:rsidRPr="00AB2D35">
        <w:rPr>
          <w:rFonts w:ascii="Times New Roman" w:hAnsi="Times New Roman" w:cs="Times New Roman"/>
          <w:sz w:val="24"/>
          <w:szCs w:val="24"/>
        </w:rPr>
        <w:t>u</w:t>
      </w:r>
      <w:r w:rsidRPr="00AB2D35">
        <w:rPr>
          <w:rFonts w:ascii="Times New Roman" w:hAnsi="Times New Roman" w:cs="Times New Roman"/>
          <w:sz w:val="24"/>
          <w:szCs w:val="24"/>
        </w:rPr>
        <w:t xml:space="preserve"> č. 1,</w:t>
      </w:r>
      <w:r w:rsidR="00CD4860" w:rsidRPr="00AB2D35">
        <w:rPr>
          <w:rFonts w:ascii="Times New Roman" w:hAnsi="Times New Roman" w:cs="Times New Roman"/>
          <w:sz w:val="24"/>
          <w:szCs w:val="24"/>
        </w:rPr>
        <w:t xml:space="preserve"> </w:t>
      </w:r>
      <w:r w:rsidR="00D0649A" w:rsidRPr="00AB2D35">
        <w:rPr>
          <w:rFonts w:ascii="Times New Roman" w:hAnsi="Times New Roman" w:cs="Times New Roman"/>
          <w:sz w:val="24"/>
          <w:szCs w:val="24"/>
        </w:rPr>
        <w:t>v rámci níž bude:</w:t>
      </w:r>
    </w:p>
    <w:p w:rsidR="00985374" w:rsidRPr="00AB2D35" w:rsidRDefault="00B902F4" w:rsidP="0058086F">
      <w:pPr>
        <w:pStyle w:val="Odstavecseseznamem"/>
        <w:numPr>
          <w:ilvl w:val="0"/>
          <w:numId w:val="26"/>
        </w:numPr>
        <w:spacing w:after="0"/>
        <w:ind w:left="641" w:hanging="284"/>
        <w:jc w:val="both"/>
        <w:rPr>
          <w:rFonts w:ascii="Times New Roman" w:hAnsi="Times New Roman" w:cs="Times New Roman"/>
          <w:sz w:val="24"/>
          <w:szCs w:val="24"/>
        </w:rPr>
      </w:pPr>
      <w:r w:rsidRPr="00AB2D35">
        <w:rPr>
          <w:rFonts w:ascii="Times New Roman" w:hAnsi="Times New Roman"/>
          <w:sz w:val="24"/>
          <w:szCs w:val="24"/>
        </w:rPr>
        <w:t xml:space="preserve">dodána </w:t>
      </w:r>
      <w:r w:rsidR="004A7764" w:rsidRPr="00AB2D35">
        <w:rPr>
          <w:rFonts w:ascii="Times New Roman" w:hAnsi="Times New Roman"/>
          <w:sz w:val="24"/>
          <w:szCs w:val="24"/>
        </w:rPr>
        <w:t>kompletní prováděcí</w:t>
      </w:r>
      <w:r w:rsidR="00985374" w:rsidRPr="00AB2D35">
        <w:rPr>
          <w:rFonts w:ascii="Times New Roman" w:hAnsi="Times New Roman"/>
          <w:sz w:val="24"/>
          <w:szCs w:val="24"/>
        </w:rPr>
        <w:t xml:space="preserve"> dokumentace</w:t>
      </w:r>
      <w:r w:rsidR="004A7764" w:rsidRPr="00AB2D35">
        <w:rPr>
          <w:rFonts w:ascii="Times New Roman" w:hAnsi="Times New Roman"/>
          <w:sz w:val="24"/>
          <w:szCs w:val="24"/>
        </w:rPr>
        <w:t xml:space="preserve"> k realizaci celého Díla;</w:t>
      </w:r>
    </w:p>
    <w:p w:rsidR="002216E5" w:rsidRPr="00AB2D35" w:rsidRDefault="00B902F4" w:rsidP="0058086F">
      <w:pPr>
        <w:pStyle w:val="Odstavecseseznamem"/>
        <w:numPr>
          <w:ilvl w:val="0"/>
          <w:numId w:val="26"/>
        </w:numPr>
        <w:spacing w:after="0"/>
        <w:ind w:left="641" w:hanging="284"/>
        <w:jc w:val="both"/>
        <w:rPr>
          <w:rFonts w:ascii="Times New Roman" w:hAnsi="Times New Roman" w:cs="Times New Roman"/>
          <w:sz w:val="24"/>
          <w:szCs w:val="24"/>
        </w:rPr>
      </w:pPr>
      <w:r w:rsidRPr="00AB2D35">
        <w:rPr>
          <w:rFonts w:ascii="Times New Roman" w:hAnsi="Times New Roman"/>
          <w:sz w:val="24"/>
          <w:szCs w:val="24"/>
        </w:rPr>
        <w:t>dodán</w:t>
      </w:r>
      <w:r w:rsidR="002216E5" w:rsidRPr="00AB2D35">
        <w:rPr>
          <w:rFonts w:ascii="Times New Roman" w:hAnsi="Times New Roman"/>
          <w:sz w:val="24"/>
          <w:szCs w:val="24"/>
        </w:rPr>
        <w:t xml:space="preserve"> veškerý software</w:t>
      </w:r>
      <w:r w:rsidR="00CC6034" w:rsidRPr="00AB2D35">
        <w:rPr>
          <w:rFonts w:ascii="Times New Roman" w:hAnsi="Times New Roman"/>
          <w:sz w:val="24"/>
          <w:szCs w:val="24"/>
        </w:rPr>
        <w:t xml:space="preserve">, který je součástí </w:t>
      </w:r>
      <w:r w:rsidR="002216E5" w:rsidRPr="00AB2D35">
        <w:rPr>
          <w:rFonts w:ascii="Times New Roman" w:hAnsi="Times New Roman"/>
          <w:sz w:val="24"/>
          <w:szCs w:val="24"/>
        </w:rPr>
        <w:t>Díl</w:t>
      </w:r>
      <w:r w:rsidR="00CC6034" w:rsidRPr="00AB2D35">
        <w:rPr>
          <w:rFonts w:ascii="Times New Roman" w:hAnsi="Times New Roman"/>
          <w:sz w:val="24"/>
          <w:szCs w:val="24"/>
        </w:rPr>
        <w:t>a</w:t>
      </w:r>
      <w:r w:rsidR="002216E5" w:rsidRPr="00AB2D35">
        <w:rPr>
          <w:rFonts w:ascii="Times New Roman" w:hAnsi="Times New Roman"/>
          <w:sz w:val="24"/>
          <w:szCs w:val="24"/>
        </w:rPr>
        <w:t>;</w:t>
      </w:r>
    </w:p>
    <w:p w:rsidR="00D0649A" w:rsidRPr="00AB2D35" w:rsidRDefault="00D0649A" w:rsidP="0058086F">
      <w:pPr>
        <w:pStyle w:val="Odstavecseseznamem"/>
        <w:numPr>
          <w:ilvl w:val="0"/>
          <w:numId w:val="26"/>
        </w:numPr>
        <w:spacing w:after="0"/>
        <w:ind w:left="641" w:hanging="284"/>
        <w:jc w:val="both"/>
        <w:rPr>
          <w:rFonts w:ascii="Times New Roman" w:hAnsi="Times New Roman" w:cs="Times New Roman"/>
          <w:sz w:val="24"/>
          <w:szCs w:val="24"/>
        </w:rPr>
      </w:pPr>
      <w:r w:rsidRPr="00AB2D35">
        <w:rPr>
          <w:rFonts w:ascii="Times New Roman" w:hAnsi="Times New Roman" w:cs="Times New Roman"/>
          <w:sz w:val="24"/>
          <w:szCs w:val="24"/>
        </w:rPr>
        <w:t>instalována nová okružní optická síť</w:t>
      </w:r>
      <w:r w:rsidR="004C3FB0" w:rsidRPr="00AB2D35">
        <w:rPr>
          <w:rFonts w:ascii="Times New Roman" w:hAnsi="Times New Roman" w:cs="Times New Roman"/>
          <w:sz w:val="24"/>
          <w:szCs w:val="24"/>
        </w:rPr>
        <w:t xml:space="preserve"> pro celý Řídicí systém</w:t>
      </w:r>
      <w:r w:rsidRPr="00AB2D35">
        <w:rPr>
          <w:rFonts w:ascii="Times New Roman" w:hAnsi="Times New Roman" w:cs="Times New Roman"/>
          <w:sz w:val="24"/>
          <w:szCs w:val="24"/>
        </w:rPr>
        <w:t>;</w:t>
      </w:r>
    </w:p>
    <w:p w:rsidR="00D0649A" w:rsidRPr="00AB2D35" w:rsidRDefault="00D0649A" w:rsidP="0058086F">
      <w:pPr>
        <w:pStyle w:val="Odstavecseseznamem"/>
        <w:numPr>
          <w:ilvl w:val="0"/>
          <w:numId w:val="26"/>
        </w:numPr>
        <w:spacing w:after="0"/>
        <w:ind w:left="641" w:hanging="284"/>
        <w:jc w:val="both"/>
        <w:rPr>
          <w:rFonts w:ascii="Times New Roman" w:hAnsi="Times New Roman" w:cs="Times New Roman"/>
          <w:sz w:val="24"/>
          <w:szCs w:val="24"/>
        </w:rPr>
      </w:pPr>
      <w:r w:rsidRPr="00AB2D35">
        <w:rPr>
          <w:rFonts w:ascii="Times New Roman" w:hAnsi="Times New Roman" w:cs="Times New Roman"/>
          <w:sz w:val="24"/>
          <w:szCs w:val="24"/>
        </w:rPr>
        <w:t xml:space="preserve">provedena rekonstrukce Dílčí jednotky Velín; </w:t>
      </w:r>
    </w:p>
    <w:p w:rsidR="00D0649A" w:rsidRPr="00AB2D35" w:rsidRDefault="00D0649A" w:rsidP="0058086F">
      <w:pPr>
        <w:pStyle w:val="Odstavecseseznamem"/>
        <w:numPr>
          <w:ilvl w:val="0"/>
          <w:numId w:val="26"/>
        </w:numPr>
        <w:spacing w:after="0"/>
        <w:ind w:left="641" w:hanging="284"/>
        <w:jc w:val="both"/>
        <w:rPr>
          <w:rFonts w:ascii="Times New Roman" w:hAnsi="Times New Roman" w:cs="Times New Roman"/>
          <w:sz w:val="24"/>
          <w:szCs w:val="24"/>
        </w:rPr>
      </w:pPr>
      <w:r w:rsidRPr="00AB2D35">
        <w:rPr>
          <w:rFonts w:ascii="Times New Roman" w:hAnsi="Times New Roman" w:cs="Times New Roman"/>
          <w:sz w:val="24"/>
          <w:szCs w:val="24"/>
        </w:rPr>
        <w:t>provedena rekonstrukce Dílčí jednotky Drtírna</w:t>
      </w:r>
      <w:r w:rsidR="00407F4B" w:rsidRPr="00AB2D35">
        <w:rPr>
          <w:rFonts w:ascii="Times New Roman" w:hAnsi="Times New Roman" w:cs="Times New Roman"/>
          <w:sz w:val="24"/>
          <w:szCs w:val="24"/>
        </w:rPr>
        <w:t>;</w:t>
      </w:r>
    </w:p>
    <w:p w:rsidR="00693D2D" w:rsidRPr="00AB2D35" w:rsidRDefault="0082475E" w:rsidP="0058086F">
      <w:pPr>
        <w:pStyle w:val="Odstavecseseznamem"/>
        <w:numPr>
          <w:ilvl w:val="0"/>
          <w:numId w:val="26"/>
        </w:numPr>
        <w:spacing w:after="0"/>
        <w:ind w:left="641" w:hanging="284"/>
        <w:jc w:val="both"/>
        <w:rPr>
          <w:rFonts w:ascii="Times New Roman" w:hAnsi="Times New Roman" w:cs="Times New Roman"/>
          <w:sz w:val="24"/>
          <w:szCs w:val="24"/>
        </w:rPr>
      </w:pPr>
      <w:r w:rsidRPr="00AB2D35">
        <w:rPr>
          <w:rFonts w:ascii="Times New Roman" w:hAnsi="Times New Roman" w:cs="Times New Roman"/>
          <w:sz w:val="24"/>
          <w:szCs w:val="24"/>
        </w:rPr>
        <w:t>připojena</w:t>
      </w:r>
      <w:r w:rsidR="00693D2D" w:rsidRPr="00AB2D35">
        <w:rPr>
          <w:rFonts w:ascii="Times New Roman" w:hAnsi="Times New Roman" w:cs="Times New Roman"/>
          <w:sz w:val="24"/>
          <w:szCs w:val="24"/>
        </w:rPr>
        <w:t xml:space="preserve"> Dílčí jednotk</w:t>
      </w:r>
      <w:r w:rsidRPr="00AB2D35">
        <w:rPr>
          <w:rFonts w:ascii="Times New Roman" w:hAnsi="Times New Roman" w:cs="Times New Roman"/>
          <w:sz w:val="24"/>
          <w:szCs w:val="24"/>
        </w:rPr>
        <w:t>a</w:t>
      </w:r>
      <w:r w:rsidR="00693D2D" w:rsidRPr="00AB2D35">
        <w:rPr>
          <w:rFonts w:ascii="Times New Roman" w:hAnsi="Times New Roman" w:cs="Times New Roman"/>
          <w:sz w:val="24"/>
          <w:szCs w:val="24"/>
        </w:rPr>
        <w:t xml:space="preserve"> Drtírna </w:t>
      </w:r>
      <w:r w:rsidR="00726EB3" w:rsidRPr="00AB2D35">
        <w:rPr>
          <w:rFonts w:ascii="Times New Roman" w:hAnsi="Times New Roman" w:cs="Times New Roman"/>
          <w:sz w:val="24"/>
          <w:szCs w:val="24"/>
        </w:rPr>
        <w:t>k</w:t>
      </w:r>
      <w:r w:rsidR="00693D2D" w:rsidRPr="00AB2D35">
        <w:rPr>
          <w:rFonts w:ascii="Times New Roman" w:hAnsi="Times New Roman" w:cs="Times New Roman"/>
          <w:sz w:val="24"/>
          <w:szCs w:val="24"/>
        </w:rPr>
        <w:t xml:space="preserve"> Dílčí jednot</w:t>
      </w:r>
      <w:r w:rsidR="00726EB3" w:rsidRPr="00AB2D35">
        <w:rPr>
          <w:rFonts w:ascii="Times New Roman" w:hAnsi="Times New Roman" w:cs="Times New Roman"/>
          <w:sz w:val="24"/>
          <w:szCs w:val="24"/>
        </w:rPr>
        <w:t>ce</w:t>
      </w:r>
      <w:r w:rsidR="00693D2D" w:rsidRPr="00AB2D35">
        <w:rPr>
          <w:rFonts w:ascii="Times New Roman" w:hAnsi="Times New Roman" w:cs="Times New Roman"/>
          <w:sz w:val="24"/>
          <w:szCs w:val="24"/>
        </w:rPr>
        <w:t xml:space="preserve"> Velín</w:t>
      </w:r>
      <w:r w:rsidR="00EF43BE" w:rsidRPr="00AB2D35">
        <w:rPr>
          <w:rFonts w:ascii="Times New Roman" w:hAnsi="Times New Roman" w:cs="Times New Roman"/>
          <w:sz w:val="24"/>
          <w:szCs w:val="24"/>
        </w:rPr>
        <w:t xml:space="preserve"> a obě tyto Dílčí jednotky budou uvedeny do provozu</w:t>
      </w:r>
      <w:r w:rsidR="00407F4B" w:rsidRPr="00AB2D35">
        <w:rPr>
          <w:rFonts w:ascii="Times New Roman" w:hAnsi="Times New Roman" w:cs="Times New Roman"/>
          <w:sz w:val="24"/>
          <w:szCs w:val="24"/>
        </w:rPr>
        <w:t>,</w:t>
      </w:r>
    </w:p>
    <w:p w:rsidR="0082475E" w:rsidRPr="00AB2D35" w:rsidRDefault="003F2012" w:rsidP="0058086F">
      <w:pPr>
        <w:spacing w:after="0"/>
        <w:ind w:left="357"/>
        <w:jc w:val="both"/>
        <w:rPr>
          <w:rFonts w:ascii="Times New Roman" w:hAnsi="Times New Roman" w:cs="Times New Roman"/>
          <w:sz w:val="24"/>
          <w:szCs w:val="24"/>
        </w:rPr>
      </w:pPr>
      <w:r w:rsidRPr="00AB2D35">
        <w:rPr>
          <w:rFonts w:ascii="Times New Roman" w:hAnsi="Times New Roman" w:cs="Times New Roman"/>
          <w:sz w:val="24"/>
          <w:szCs w:val="24"/>
        </w:rPr>
        <w:t>a to ve lhůt</w:t>
      </w:r>
      <w:r w:rsidR="00341B98" w:rsidRPr="00AB2D35">
        <w:rPr>
          <w:rFonts w:ascii="Times New Roman" w:hAnsi="Times New Roman" w:cs="Times New Roman"/>
          <w:sz w:val="24"/>
          <w:szCs w:val="24"/>
        </w:rPr>
        <w:t>ě</w:t>
      </w:r>
      <w:r w:rsidR="00F53EAF" w:rsidRPr="00AB2D35">
        <w:rPr>
          <w:rFonts w:ascii="Times New Roman" w:hAnsi="Times New Roman" w:cs="Times New Roman"/>
          <w:sz w:val="24"/>
          <w:szCs w:val="24"/>
        </w:rPr>
        <w:t xml:space="preserve"> stanoven</w:t>
      </w:r>
      <w:r w:rsidR="00341B98" w:rsidRPr="00AB2D35">
        <w:rPr>
          <w:rFonts w:ascii="Times New Roman" w:hAnsi="Times New Roman" w:cs="Times New Roman"/>
          <w:sz w:val="24"/>
          <w:szCs w:val="24"/>
        </w:rPr>
        <w:t>é</w:t>
      </w:r>
      <w:r w:rsidRPr="00AB2D35">
        <w:rPr>
          <w:rFonts w:ascii="Times New Roman" w:hAnsi="Times New Roman" w:cs="Times New Roman"/>
          <w:sz w:val="24"/>
          <w:szCs w:val="24"/>
        </w:rPr>
        <w:t xml:space="preserve"> v příloze č. 1 této Smlouvy</w:t>
      </w:r>
      <w:r w:rsidR="00F715D9" w:rsidRPr="00AB2D35">
        <w:rPr>
          <w:rFonts w:ascii="Times New Roman" w:hAnsi="Times New Roman" w:cs="Times New Roman"/>
          <w:sz w:val="24"/>
          <w:szCs w:val="24"/>
        </w:rPr>
        <w:t xml:space="preserve">, přičemž běh této lhůty počíná </w:t>
      </w:r>
      <w:r w:rsidR="0059783C" w:rsidRPr="00AB2D35">
        <w:rPr>
          <w:rFonts w:ascii="Times New Roman" w:hAnsi="Times New Roman" w:cs="Times New Roman"/>
          <w:sz w:val="24"/>
          <w:szCs w:val="24"/>
        </w:rPr>
        <w:t>ode dne následujícího po dni uzavření této Smlouvy</w:t>
      </w:r>
      <w:r w:rsidR="00F53EAF" w:rsidRPr="00AB2D35">
        <w:rPr>
          <w:rFonts w:ascii="Times New Roman" w:hAnsi="Times New Roman" w:cs="Times New Roman"/>
          <w:sz w:val="24"/>
          <w:szCs w:val="24"/>
        </w:rPr>
        <w:t>.</w:t>
      </w:r>
      <w:r w:rsidR="00D0649A" w:rsidRPr="00AB2D35">
        <w:rPr>
          <w:rFonts w:ascii="Times New Roman" w:hAnsi="Times New Roman" w:cs="Times New Roman"/>
          <w:sz w:val="24"/>
          <w:szCs w:val="24"/>
        </w:rPr>
        <w:t xml:space="preserve"> </w:t>
      </w:r>
      <w:r w:rsidR="007B327A" w:rsidRPr="00AB2D35">
        <w:rPr>
          <w:rFonts w:ascii="Times New Roman" w:hAnsi="Times New Roman" w:cs="Times New Roman"/>
          <w:sz w:val="24"/>
          <w:szCs w:val="24"/>
        </w:rPr>
        <w:t>V rámci r</w:t>
      </w:r>
      <w:r w:rsidR="00C779D7" w:rsidRPr="00AB2D35">
        <w:rPr>
          <w:rFonts w:ascii="Times New Roman" w:hAnsi="Times New Roman" w:cs="Times New Roman"/>
          <w:sz w:val="24"/>
          <w:szCs w:val="24"/>
        </w:rPr>
        <w:t xml:space="preserve">ekonstrukce </w:t>
      </w:r>
      <w:r w:rsidR="00D0649A" w:rsidRPr="00AB2D35">
        <w:rPr>
          <w:rFonts w:ascii="Times New Roman" w:hAnsi="Times New Roman" w:cs="Times New Roman"/>
          <w:sz w:val="24"/>
          <w:szCs w:val="24"/>
        </w:rPr>
        <w:t>Dílčí</w:t>
      </w:r>
      <w:r w:rsidR="00C779D7" w:rsidRPr="00AB2D35">
        <w:rPr>
          <w:rFonts w:ascii="Times New Roman" w:hAnsi="Times New Roman" w:cs="Times New Roman"/>
          <w:sz w:val="24"/>
          <w:szCs w:val="24"/>
        </w:rPr>
        <w:t>ch</w:t>
      </w:r>
      <w:r w:rsidR="00D0649A" w:rsidRPr="00AB2D35">
        <w:rPr>
          <w:rFonts w:ascii="Times New Roman" w:hAnsi="Times New Roman" w:cs="Times New Roman"/>
          <w:sz w:val="24"/>
          <w:szCs w:val="24"/>
        </w:rPr>
        <w:t xml:space="preserve"> jednot</w:t>
      </w:r>
      <w:r w:rsidR="00C779D7" w:rsidRPr="00AB2D35">
        <w:rPr>
          <w:rFonts w:ascii="Times New Roman" w:hAnsi="Times New Roman" w:cs="Times New Roman"/>
          <w:sz w:val="24"/>
          <w:szCs w:val="24"/>
        </w:rPr>
        <w:t>ek</w:t>
      </w:r>
      <w:r w:rsidR="00D0649A" w:rsidRPr="00AB2D35">
        <w:rPr>
          <w:rFonts w:ascii="Times New Roman" w:hAnsi="Times New Roman" w:cs="Times New Roman"/>
          <w:sz w:val="24"/>
          <w:szCs w:val="24"/>
        </w:rPr>
        <w:t xml:space="preserve"> Velín a Drtírna</w:t>
      </w:r>
      <w:r w:rsidR="007B327A" w:rsidRPr="00AB2D35">
        <w:rPr>
          <w:rFonts w:ascii="Times New Roman" w:hAnsi="Times New Roman" w:cs="Times New Roman"/>
          <w:sz w:val="24"/>
          <w:szCs w:val="24"/>
        </w:rPr>
        <w:t xml:space="preserve"> Dodavatel nejprve realizuje</w:t>
      </w:r>
      <w:r w:rsidR="00407F4B" w:rsidRPr="00AB2D35">
        <w:rPr>
          <w:rFonts w:ascii="Times New Roman" w:hAnsi="Times New Roman" w:cs="Times New Roman"/>
          <w:sz w:val="24"/>
          <w:szCs w:val="24"/>
        </w:rPr>
        <w:t xml:space="preserve"> nezbytn</w:t>
      </w:r>
      <w:r w:rsidR="007B327A" w:rsidRPr="00AB2D35">
        <w:rPr>
          <w:rFonts w:ascii="Times New Roman" w:hAnsi="Times New Roman" w:cs="Times New Roman"/>
          <w:sz w:val="24"/>
          <w:szCs w:val="24"/>
        </w:rPr>
        <w:t>é</w:t>
      </w:r>
      <w:r w:rsidR="00D0649A" w:rsidRPr="00AB2D35">
        <w:rPr>
          <w:rFonts w:ascii="Times New Roman" w:hAnsi="Times New Roman" w:cs="Times New Roman"/>
          <w:sz w:val="24"/>
          <w:szCs w:val="24"/>
        </w:rPr>
        <w:t xml:space="preserve"> stavební úprav</w:t>
      </w:r>
      <w:r w:rsidR="007B327A" w:rsidRPr="00AB2D35">
        <w:rPr>
          <w:rFonts w:ascii="Times New Roman" w:hAnsi="Times New Roman" w:cs="Times New Roman"/>
          <w:sz w:val="24"/>
          <w:szCs w:val="24"/>
        </w:rPr>
        <w:t>y</w:t>
      </w:r>
      <w:r w:rsidR="00D0649A" w:rsidRPr="00AB2D35">
        <w:rPr>
          <w:rFonts w:ascii="Times New Roman" w:hAnsi="Times New Roman" w:cs="Times New Roman"/>
          <w:sz w:val="24"/>
          <w:szCs w:val="24"/>
        </w:rPr>
        <w:t xml:space="preserve"> lokalit, </w:t>
      </w:r>
      <w:r w:rsidR="007B327A" w:rsidRPr="00AB2D35">
        <w:rPr>
          <w:rFonts w:ascii="Times New Roman" w:hAnsi="Times New Roman" w:cs="Times New Roman"/>
          <w:sz w:val="24"/>
          <w:szCs w:val="24"/>
        </w:rPr>
        <w:t>v</w:t>
      </w:r>
      <w:r w:rsidR="00E265E0" w:rsidRPr="00AB2D35">
        <w:rPr>
          <w:rFonts w:ascii="Times New Roman" w:hAnsi="Times New Roman" w:cs="Times New Roman"/>
          <w:sz w:val="24"/>
          <w:szCs w:val="24"/>
        </w:rPr>
        <w:t> </w:t>
      </w:r>
      <w:r w:rsidR="007B327A" w:rsidRPr="00AB2D35">
        <w:rPr>
          <w:rFonts w:ascii="Times New Roman" w:hAnsi="Times New Roman" w:cs="Times New Roman"/>
          <w:sz w:val="24"/>
          <w:szCs w:val="24"/>
        </w:rPr>
        <w:t>nichž</w:t>
      </w:r>
      <w:r w:rsidR="00D0649A" w:rsidRPr="00AB2D35">
        <w:rPr>
          <w:rFonts w:ascii="Times New Roman" w:hAnsi="Times New Roman" w:cs="Times New Roman"/>
          <w:sz w:val="24"/>
          <w:szCs w:val="24"/>
        </w:rPr>
        <w:t xml:space="preserve"> se tyto Dílčí jednotky nacház</w:t>
      </w:r>
      <w:r w:rsidR="00407F4B" w:rsidRPr="00AB2D35">
        <w:rPr>
          <w:rFonts w:ascii="Times New Roman" w:hAnsi="Times New Roman" w:cs="Times New Roman"/>
          <w:sz w:val="24"/>
          <w:szCs w:val="24"/>
        </w:rPr>
        <w:t>ej</w:t>
      </w:r>
      <w:r w:rsidR="00D0649A" w:rsidRPr="00AB2D35">
        <w:rPr>
          <w:rFonts w:ascii="Times New Roman" w:hAnsi="Times New Roman" w:cs="Times New Roman"/>
          <w:sz w:val="24"/>
          <w:szCs w:val="24"/>
        </w:rPr>
        <w:t>í</w:t>
      </w:r>
      <w:r w:rsidR="00E265E0" w:rsidRPr="00AB2D35">
        <w:rPr>
          <w:rFonts w:ascii="Times New Roman" w:hAnsi="Times New Roman" w:cs="Times New Roman"/>
          <w:sz w:val="24"/>
          <w:szCs w:val="24"/>
        </w:rPr>
        <w:t>,</w:t>
      </w:r>
      <w:r w:rsidR="00D0649A" w:rsidRPr="00AB2D35">
        <w:rPr>
          <w:rFonts w:ascii="Times New Roman" w:hAnsi="Times New Roman" w:cs="Times New Roman"/>
          <w:sz w:val="24"/>
          <w:szCs w:val="24"/>
        </w:rPr>
        <w:t xml:space="preserve"> </w:t>
      </w:r>
      <w:r w:rsidR="00291151" w:rsidRPr="00AB2D35">
        <w:rPr>
          <w:rFonts w:ascii="Times New Roman" w:hAnsi="Times New Roman" w:cs="Times New Roman"/>
          <w:sz w:val="24"/>
          <w:szCs w:val="24"/>
        </w:rPr>
        <w:t>zahrnující vybudování nového osvětlení, vytápění a vzduchotechniky,</w:t>
      </w:r>
      <w:r w:rsidR="00C779D7" w:rsidRPr="00AB2D35">
        <w:rPr>
          <w:rFonts w:ascii="Times New Roman" w:hAnsi="Times New Roman" w:cs="Times New Roman"/>
          <w:sz w:val="24"/>
          <w:szCs w:val="24"/>
        </w:rPr>
        <w:t xml:space="preserve"> </w:t>
      </w:r>
      <w:r w:rsidR="007B327A" w:rsidRPr="00AB2D35">
        <w:rPr>
          <w:rFonts w:ascii="Times New Roman" w:hAnsi="Times New Roman" w:cs="Times New Roman"/>
          <w:sz w:val="24"/>
          <w:szCs w:val="24"/>
        </w:rPr>
        <w:t>následně instaluje</w:t>
      </w:r>
      <w:r w:rsidR="00D0649A" w:rsidRPr="00AB2D35">
        <w:rPr>
          <w:rFonts w:ascii="Times New Roman" w:hAnsi="Times New Roman" w:cs="Times New Roman"/>
          <w:sz w:val="24"/>
          <w:szCs w:val="24"/>
        </w:rPr>
        <w:t xml:space="preserve"> příslušn</w:t>
      </w:r>
      <w:r w:rsidR="007B327A" w:rsidRPr="00AB2D35">
        <w:rPr>
          <w:rFonts w:ascii="Times New Roman" w:hAnsi="Times New Roman" w:cs="Times New Roman"/>
          <w:sz w:val="24"/>
          <w:szCs w:val="24"/>
        </w:rPr>
        <w:t>é</w:t>
      </w:r>
      <w:r w:rsidR="00D0649A" w:rsidRPr="00AB2D35">
        <w:rPr>
          <w:rFonts w:ascii="Times New Roman" w:hAnsi="Times New Roman" w:cs="Times New Roman"/>
          <w:sz w:val="24"/>
          <w:szCs w:val="24"/>
        </w:rPr>
        <w:t xml:space="preserve"> komponent</w:t>
      </w:r>
      <w:r w:rsidR="007B327A" w:rsidRPr="00AB2D35">
        <w:rPr>
          <w:rFonts w:ascii="Times New Roman" w:hAnsi="Times New Roman" w:cs="Times New Roman"/>
          <w:sz w:val="24"/>
          <w:szCs w:val="24"/>
        </w:rPr>
        <w:t>y</w:t>
      </w:r>
      <w:r w:rsidR="00D0649A" w:rsidRPr="00AB2D35">
        <w:rPr>
          <w:rFonts w:ascii="Times New Roman" w:hAnsi="Times New Roman" w:cs="Times New Roman"/>
          <w:sz w:val="24"/>
          <w:szCs w:val="24"/>
        </w:rPr>
        <w:t xml:space="preserve"> </w:t>
      </w:r>
      <w:r w:rsidR="007B327A" w:rsidRPr="00AB2D35">
        <w:rPr>
          <w:rFonts w:ascii="Times New Roman" w:hAnsi="Times New Roman" w:cs="Times New Roman"/>
          <w:sz w:val="24"/>
          <w:szCs w:val="24"/>
        </w:rPr>
        <w:t xml:space="preserve">těchto </w:t>
      </w:r>
      <w:r w:rsidR="00D0649A" w:rsidRPr="00AB2D35">
        <w:rPr>
          <w:rFonts w:ascii="Times New Roman" w:hAnsi="Times New Roman" w:cs="Times New Roman"/>
          <w:sz w:val="24"/>
          <w:szCs w:val="24"/>
        </w:rPr>
        <w:t>Dílčí</w:t>
      </w:r>
      <w:r w:rsidR="007B327A" w:rsidRPr="00AB2D35">
        <w:rPr>
          <w:rFonts w:ascii="Times New Roman" w:hAnsi="Times New Roman" w:cs="Times New Roman"/>
          <w:sz w:val="24"/>
          <w:szCs w:val="24"/>
        </w:rPr>
        <w:t>ch</w:t>
      </w:r>
      <w:r w:rsidR="00D0649A" w:rsidRPr="00AB2D35">
        <w:rPr>
          <w:rFonts w:ascii="Times New Roman" w:hAnsi="Times New Roman" w:cs="Times New Roman"/>
          <w:sz w:val="24"/>
          <w:szCs w:val="24"/>
        </w:rPr>
        <w:t xml:space="preserve"> jednot</w:t>
      </w:r>
      <w:r w:rsidR="007B327A" w:rsidRPr="00AB2D35">
        <w:rPr>
          <w:rFonts w:ascii="Times New Roman" w:hAnsi="Times New Roman" w:cs="Times New Roman"/>
          <w:sz w:val="24"/>
          <w:szCs w:val="24"/>
        </w:rPr>
        <w:t>e</w:t>
      </w:r>
      <w:r w:rsidR="00D0649A" w:rsidRPr="00AB2D35">
        <w:rPr>
          <w:rFonts w:ascii="Times New Roman" w:hAnsi="Times New Roman" w:cs="Times New Roman"/>
          <w:sz w:val="24"/>
          <w:szCs w:val="24"/>
        </w:rPr>
        <w:t>k, zejména rozvaděčov</w:t>
      </w:r>
      <w:r w:rsidR="007B327A" w:rsidRPr="00AB2D35">
        <w:rPr>
          <w:rFonts w:ascii="Times New Roman" w:hAnsi="Times New Roman" w:cs="Times New Roman"/>
          <w:sz w:val="24"/>
          <w:szCs w:val="24"/>
        </w:rPr>
        <w:t>é</w:t>
      </w:r>
      <w:r w:rsidR="00D0649A" w:rsidRPr="00AB2D35">
        <w:rPr>
          <w:rFonts w:ascii="Times New Roman" w:hAnsi="Times New Roman" w:cs="Times New Roman"/>
          <w:sz w:val="24"/>
          <w:szCs w:val="24"/>
        </w:rPr>
        <w:t xml:space="preserve"> skří</w:t>
      </w:r>
      <w:r w:rsidR="007B327A" w:rsidRPr="00AB2D35">
        <w:rPr>
          <w:rFonts w:ascii="Times New Roman" w:hAnsi="Times New Roman" w:cs="Times New Roman"/>
          <w:sz w:val="24"/>
          <w:szCs w:val="24"/>
        </w:rPr>
        <w:t>ně</w:t>
      </w:r>
      <w:r w:rsidR="00D0649A" w:rsidRPr="00AB2D35">
        <w:rPr>
          <w:rFonts w:ascii="Times New Roman" w:hAnsi="Times New Roman" w:cs="Times New Roman"/>
          <w:sz w:val="24"/>
          <w:szCs w:val="24"/>
        </w:rPr>
        <w:t xml:space="preserve"> včetně vystrojení a komponent</w:t>
      </w:r>
      <w:r w:rsidR="007B327A" w:rsidRPr="00AB2D35">
        <w:rPr>
          <w:rFonts w:ascii="Times New Roman" w:hAnsi="Times New Roman" w:cs="Times New Roman"/>
          <w:sz w:val="24"/>
          <w:szCs w:val="24"/>
        </w:rPr>
        <w:t>y</w:t>
      </w:r>
      <w:r w:rsidR="00D0649A" w:rsidRPr="00AB2D35">
        <w:rPr>
          <w:rFonts w:ascii="Times New Roman" w:hAnsi="Times New Roman" w:cs="Times New Roman"/>
          <w:sz w:val="24"/>
          <w:szCs w:val="24"/>
        </w:rPr>
        <w:t xml:space="preserve"> měření a regulace</w:t>
      </w:r>
      <w:r w:rsidR="00B758CD" w:rsidRPr="00AB2D35">
        <w:rPr>
          <w:rFonts w:ascii="Times New Roman" w:hAnsi="Times New Roman" w:cs="Times New Roman"/>
          <w:sz w:val="24"/>
          <w:szCs w:val="24"/>
        </w:rPr>
        <w:t xml:space="preserve">, </w:t>
      </w:r>
      <w:r w:rsidR="0058086F" w:rsidRPr="00AB2D35">
        <w:rPr>
          <w:rFonts w:ascii="Times New Roman" w:hAnsi="Times New Roman" w:cs="Times New Roman"/>
          <w:sz w:val="24"/>
          <w:szCs w:val="24"/>
        </w:rPr>
        <w:t xml:space="preserve">a </w:t>
      </w:r>
      <w:r w:rsidR="00B758CD" w:rsidRPr="00AB2D35">
        <w:rPr>
          <w:rFonts w:ascii="Times New Roman" w:hAnsi="Times New Roman" w:cs="Times New Roman"/>
          <w:sz w:val="24"/>
          <w:szCs w:val="24"/>
        </w:rPr>
        <w:t xml:space="preserve">instaluje příslušný software (včetně provedení případného </w:t>
      </w:r>
      <w:proofErr w:type="spellStart"/>
      <w:r w:rsidR="00B758CD" w:rsidRPr="00AB2D35">
        <w:rPr>
          <w:rFonts w:ascii="Times New Roman" w:hAnsi="Times New Roman" w:cs="Times New Roman"/>
          <w:sz w:val="24"/>
          <w:szCs w:val="24"/>
        </w:rPr>
        <w:t>customizingu</w:t>
      </w:r>
      <w:proofErr w:type="spellEnd"/>
      <w:r w:rsidR="00B758CD" w:rsidRPr="00AB2D35">
        <w:rPr>
          <w:rFonts w:ascii="Times New Roman" w:hAnsi="Times New Roman" w:cs="Times New Roman"/>
          <w:sz w:val="24"/>
          <w:szCs w:val="24"/>
        </w:rPr>
        <w:t>)</w:t>
      </w:r>
      <w:r w:rsidR="00D0649A" w:rsidRPr="00AB2D35">
        <w:rPr>
          <w:rFonts w:ascii="Times New Roman" w:hAnsi="Times New Roman" w:cs="Times New Roman"/>
          <w:sz w:val="24"/>
          <w:szCs w:val="24"/>
        </w:rPr>
        <w:t xml:space="preserve">. </w:t>
      </w:r>
      <w:r w:rsidR="00C779D7" w:rsidRPr="00AB2D35">
        <w:rPr>
          <w:rFonts w:ascii="Times New Roman" w:hAnsi="Times New Roman" w:cs="Times New Roman"/>
          <w:sz w:val="24"/>
          <w:szCs w:val="24"/>
        </w:rPr>
        <w:t>P</w:t>
      </w:r>
      <w:r w:rsidR="00D0649A" w:rsidRPr="00AB2D35">
        <w:rPr>
          <w:rFonts w:ascii="Times New Roman" w:hAnsi="Times New Roman" w:cs="Times New Roman"/>
          <w:sz w:val="24"/>
          <w:szCs w:val="24"/>
        </w:rPr>
        <w:t xml:space="preserve">řed </w:t>
      </w:r>
      <w:r w:rsidR="007B327A" w:rsidRPr="00AB2D35">
        <w:rPr>
          <w:rFonts w:ascii="Times New Roman" w:hAnsi="Times New Roman" w:cs="Times New Roman"/>
          <w:sz w:val="24"/>
          <w:szCs w:val="24"/>
        </w:rPr>
        <w:t xml:space="preserve">vlastním zahájením rekonstrukce těchto Dílčích jednotek </w:t>
      </w:r>
      <w:r w:rsidR="00D0649A" w:rsidRPr="00AB2D35">
        <w:rPr>
          <w:rFonts w:ascii="Times New Roman" w:hAnsi="Times New Roman" w:cs="Times New Roman"/>
          <w:sz w:val="24"/>
          <w:szCs w:val="24"/>
        </w:rPr>
        <w:t xml:space="preserve">je Dodavatel povinen zpracovat </w:t>
      </w:r>
      <w:r w:rsidR="004A7764" w:rsidRPr="00AB2D35">
        <w:rPr>
          <w:rFonts w:ascii="Times New Roman" w:hAnsi="Times New Roman" w:cs="Times New Roman"/>
          <w:sz w:val="24"/>
          <w:szCs w:val="24"/>
        </w:rPr>
        <w:t xml:space="preserve">v souladu s Projektem kompletní </w:t>
      </w:r>
      <w:r w:rsidR="00D0649A" w:rsidRPr="00AB2D35">
        <w:rPr>
          <w:rFonts w:ascii="Times New Roman" w:hAnsi="Times New Roman" w:cs="Times New Roman"/>
          <w:sz w:val="24"/>
          <w:szCs w:val="24"/>
        </w:rPr>
        <w:t>prováděcí dokumentac</w:t>
      </w:r>
      <w:r w:rsidR="004A7764" w:rsidRPr="00AB2D35">
        <w:rPr>
          <w:rFonts w:ascii="Times New Roman" w:hAnsi="Times New Roman" w:cs="Times New Roman"/>
          <w:sz w:val="24"/>
          <w:szCs w:val="24"/>
        </w:rPr>
        <w:t xml:space="preserve">i celého Díla, tj. prováděcí dokumentaci, na jejímž základě bude možné </w:t>
      </w:r>
      <w:r w:rsidR="00EF43BE" w:rsidRPr="00AB2D35">
        <w:rPr>
          <w:rFonts w:ascii="Times New Roman" w:hAnsi="Times New Roman" w:cs="Times New Roman"/>
          <w:sz w:val="24"/>
          <w:szCs w:val="24"/>
        </w:rPr>
        <w:t xml:space="preserve">i) </w:t>
      </w:r>
      <w:r w:rsidR="004A7764" w:rsidRPr="00AB2D35">
        <w:rPr>
          <w:rFonts w:ascii="Times New Roman" w:hAnsi="Times New Roman" w:cs="Times New Roman"/>
          <w:sz w:val="24"/>
          <w:szCs w:val="24"/>
        </w:rPr>
        <w:t>zhotovit okružní optickou síť</w:t>
      </w:r>
      <w:r w:rsidR="004C3FB0" w:rsidRPr="00AB2D35">
        <w:rPr>
          <w:rFonts w:ascii="Times New Roman" w:hAnsi="Times New Roman" w:cs="Times New Roman"/>
          <w:sz w:val="24"/>
          <w:szCs w:val="24"/>
        </w:rPr>
        <w:t xml:space="preserve"> pro celý Řídicí systém</w:t>
      </w:r>
      <w:r w:rsidR="004A7764" w:rsidRPr="00AB2D35">
        <w:rPr>
          <w:rFonts w:ascii="Times New Roman" w:hAnsi="Times New Roman" w:cs="Times New Roman"/>
          <w:sz w:val="24"/>
          <w:szCs w:val="24"/>
        </w:rPr>
        <w:t xml:space="preserve">, </w:t>
      </w:r>
      <w:proofErr w:type="spellStart"/>
      <w:r w:rsidR="00EF43BE" w:rsidRPr="00AB2D35">
        <w:rPr>
          <w:rFonts w:ascii="Times New Roman" w:hAnsi="Times New Roman" w:cs="Times New Roman"/>
          <w:sz w:val="24"/>
          <w:szCs w:val="24"/>
        </w:rPr>
        <w:t>ii</w:t>
      </w:r>
      <w:proofErr w:type="spellEnd"/>
      <w:r w:rsidR="00EF43BE" w:rsidRPr="00AB2D35">
        <w:rPr>
          <w:rFonts w:ascii="Times New Roman" w:hAnsi="Times New Roman" w:cs="Times New Roman"/>
          <w:sz w:val="24"/>
          <w:szCs w:val="24"/>
        </w:rPr>
        <w:t xml:space="preserve">) provést nezbytné </w:t>
      </w:r>
      <w:r w:rsidR="00E265E0" w:rsidRPr="00AB2D35">
        <w:rPr>
          <w:rFonts w:ascii="Times New Roman" w:hAnsi="Times New Roman" w:cs="Times New Roman"/>
          <w:sz w:val="24"/>
          <w:szCs w:val="24"/>
        </w:rPr>
        <w:t>stavební úpravy</w:t>
      </w:r>
      <w:r w:rsidR="004A7764" w:rsidRPr="00AB2D35">
        <w:rPr>
          <w:rFonts w:ascii="Times New Roman" w:hAnsi="Times New Roman" w:cs="Times New Roman"/>
          <w:sz w:val="24"/>
          <w:szCs w:val="24"/>
        </w:rPr>
        <w:t xml:space="preserve"> lokalit</w:t>
      </w:r>
      <w:r w:rsidR="00291151" w:rsidRPr="00AB2D35">
        <w:rPr>
          <w:rFonts w:ascii="Times New Roman" w:hAnsi="Times New Roman" w:cs="Times New Roman"/>
          <w:sz w:val="24"/>
          <w:szCs w:val="24"/>
        </w:rPr>
        <w:t>, v nichž jsou umístěny</w:t>
      </w:r>
      <w:r w:rsidR="004A7764" w:rsidRPr="00AB2D35">
        <w:rPr>
          <w:rFonts w:ascii="Times New Roman" w:hAnsi="Times New Roman" w:cs="Times New Roman"/>
          <w:sz w:val="24"/>
          <w:szCs w:val="24"/>
        </w:rPr>
        <w:t xml:space="preserve"> </w:t>
      </w:r>
      <w:r w:rsidR="00C97E7A" w:rsidRPr="00AB2D35">
        <w:rPr>
          <w:rFonts w:ascii="Times New Roman" w:hAnsi="Times New Roman" w:cs="Times New Roman"/>
          <w:sz w:val="24"/>
          <w:szCs w:val="24"/>
        </w:rPr>
        <w:t>všech</w:t>
      </w:r>
      <w:r w:rsidR="00291151" w:rsidRPr="00AB2D35">
        <w:rPr>
          <w:rFonts w:ascii="Times New Roman" w:hAnsi="Times New Roman" w:cs="Times New Roman"/>
          <w:sz w:val="24"/>
          <w:szCs w:val="24"/>
        </w:rPr>
        <w:t>ny</w:t>
      </w:r>
      <w:r w:rsidR="00C97E7A" w:rsidRPr="00AB2D35">
        <w:rPr>
          <w:rFonts w:ascii="Times New Roman" w:hAnsi="Times New Roman" w:cs="Times New Roman"/>
          <w:sz w:val="24"/>
          <w:szCs w:val="24"/>
        </w:rPr>
        <w:t xml:space="preserve"> Dílčí</w:t>
      </w:r>
      <w:r w:rsidR="00291151" w:rsidRPr="00AB2D35">
        <w:rPr>
          <w:rFonts w:ascii="Times New Roman" w:hAnsi="Times New Roman" w:cs="Times New Roman"/>
          <w:sz w:val="24"/>
          <w:szCs w:val="24"/>
        </w:rPr>
        <w:t xml:space="preserve"> jednotky</w:t>
      </w:r>
      <w:r w:rsidR="00E265E0" w:rsidRPr="00AB2D35">
        <w:rPr>
          <w:rFonts w:ascii="Times New Roman" w:hAnsi="Times New Roman" w:cs="Times New Roman"/>
          <w:sz w:val="24"/>
          <w:szCs w:val="24"/>
        </w:rPr>
        <w:t xml:space="preserve"> a </w:t>
      </w:r>
      <w:proofErr w:type="spellStart"/>
      <w:r w:rsidR="00EF43BE" w:rsidRPr="00AB2D35">
        <w:rPr>
          <w:rFonts w:ascii="Times New Roman" w:hAnsi="Times New Roman" w:cs="Times New Roman"/>
          <w:sz w:val="24"/>
          <w:szCs w:val="24"/>
        </w:rPr>
        <w:t>iii</w:t>
      </w:r>
      <w:proofErr w:type="spellEnd"/>
      <w:r w:rsidR="00EF43BE" w:rsidRPr="00AB2D35">
        <w:rPr>
          <w:rFonts w:ascii="Times New Roman" w:hAnsi="Times New Roman" w:cs="Times New Roman"/>
          <w:sz w:val="24"/>
          <w:szCs w:val="24"/>
        </w:rPr>
        <w:t xml:space="preserve">) </w:t>
      </w:r>
      <w:r w:rsidR="00C97E7A" w:rsidRPr="00AB2D35">
        <w:rPr>
          <w:rFonts w:ascii="Times New Roman" w:hAnsi="Times New Roman" w:cs="Times New Roman"/>
          <w:sz w:val="24"/>
          <w:szCs w:val="24"/>
        </w:rPr>
        <w:t xml:space="preserve">instalovat příslušné </w:t>
      </w:r>
      <w:r w:rsidR="00E265E0" w:rsidRPr="00AB2D35">
        <w:rPr>
          <w:rFonts w:ascii="Times New Roman" w:hAnsi="Times New Roman" w:cs="Times New Roman"/>
          <w:sz w:val="24"/>
          <w:szCs w:val="24"/>
        </w:rPr>
        <w:t>komponenty</w:t>
      </w:r>
      <w:r w:rsidR="00C97E7A" w:rsidRPr="00AB2D35">
        <w:rPr>
          <w:rFonts w:ascii="Times New Roman" w:hAnsi="Times New Roman" w:cs="Times New Roman"/>
          <w:sz w:val="24"/>
          <w:szCs w:val="24"/>
        </w:rPr>
        <w:t xml:space="preserve"> do </w:t>
      </w:r>
      <w:r w:rsidR="004A7764" w:rsidRPr="00AB2D35">
        <w:rPr>
          <w:rFonts w:ascii="Times New Roman" w:hAnsi="Times New Roman" w:cs="Times New Roman"/>
          <w:sz w:val="24"/>
          <w:szCs w:val="24"/>
        </w:rPr>
        <w:t xml:space="preserve">všech </w:t>
      </w:r>
      <w:r w:rsidR="00E265E0" w:rsidRPr="00AB2D35">
        <w:rPr>
          <w:rFonts w:ascii="Times New Roman" w:hAnsi="Times New Roman" w:cs="Times New Roman"/>
          <w:sz w:val="24"/>
          <w:szCs w:val="24"/>
        </w:rPr>
        <w:t>Dílčích jednotek</w:t>
      </w:r>
      <w:r w:rsidR="00D0649A" w:rsidRPr="00AB2D35">
        <w:rPr>
          <w:rFonts w:ascii="Times New Roman" w:hAnsi="Times New Roman" w:cs="Times New Roman"/>
          <w:sz w:val="24"/>
          <w:szCs w:val="24"/>
        </w:rPr>
        <w:t xml:space="preserve">. Dodavatel nesmí zahájit </w:t>
      </w:r>
      <w:r w:rsidR="007B327A" w:rsidRPr="00AB2D35">
        <w:rPr>
          <w:rFonts w:ascii="Times New Roman" w:hAnsi="Times New Roman" w:cs="Times New Roman"/>
          <w:sz w:val="24"/>
          <w:szCs w:val="24"/>
        </w:rPr>
        <w:t>vlastní rekonstrukci těchto Dílčích jednotek</w:t>
      </w:r>
      <w:r w:rsidR="00D0649A" w:rsidRPr="00AB2D35">
        <w:rPr>
          <w:rFonts w:ascii="Times New Roman" w:hAnsi="Times New Roman" w:cs="Times New Roman"/>
          <w:sz w:val="24"/>
          <w:szCs w:val="24"/>
        </w:rPr>
        <w:t xml:space="preserve"> předtím, než Zadavatel takto Dodavatelem zpracovan</w:t>
      </w:r>
      <w:r w:rsidR="00C97E7A" w:rsidRPr="00AB2D35">
        <w:rPr>
          <w:rFonts w:ascii="Times New Roman" w:hAnsi="Times New Roman" w:cs="Times New Roman"/>
          <w:sz w:val="24"/>
          <w:szCs w:val="24"/>
        </w:rPr>
        <w:t>ou</w:t>
      </w:r>
      <w:r w:rsidR="00D0649A" w:rsidRPr="00AB2D35">
        <w:rPr>
          <w:rFonts w:ascii="Times New Roman" w:hAnsi="Times New Roman" w:cs="Times New Roman"/>
          <w:sz w:val="24"/>
          <w:szCs w:val="24"/>
        </w:rPr>
        <w:t xml:space="preserve"> prováděcí dokumentac</w:t>
      </w:r>
      <w:r w:rsidR="00C97E7A" w:rsidRPr="00AB2D35">
        <w:rPr>
          <w:rFonts w:ascii="Times New Roman" w:hAnsi="Times New Roman" w:cs="Times New Roman"/>
          <w:sz w:val="24"/>
          <w:szCs w:val="24"/>
        </w:rPr>
        <w:t>i</w:t>
      </w:r>
      <w:r w:rsidR="00D0649A" w:rsidRPr="00AB2D35">
        <w:rPr>
          <w:rFonts w:ascii="Times New Roman" w:hAnsi="Times New Roman" w:cs="Times New Roman"/>
          <w:sz w:val="24"/>
          <w:szCs w:val="24"/>
        </w:rPr>
        <w:t xml:space="preserve"> odsouhlasí; Zadavatel je povinen se k</w:t>
      </w:r>
      <w:r w:rsidR="00E265E0" w:rsidRPr="00AB2D35">
        <w:rPr>
          <w:rFonts w:ascii="Times New Roman" w:hAnsi="Times New Roman" w:cs="Times New Roman"/>
          <w:sz w:val="24"/>
          <w:szCs w:val="24"/>
        </w:rPr>
        <w:t> </w:t>
      </w:r>
      <w:r w:rsidR="00D0649A" w:rsidRPr="00AB2D35">
        <w:rPr>
          <w:rFonts w:ascii="Times New Roman" w:hAnsi="Times New Roman" w:cs="Times New Roman"/>
          <w:sz w:val="24"/>
          <w:szCs w:val="24"/>
        </w:rPr>
        <w:t>prováděcí</w:t>
      </w:r>
      <w:r w:rsidR="00E265E0" w:rsidRPr="00AB2D35">
        <w:rPr>
          <w:rFonts w:ascii="Times New Roman" w:hAnsi="Times New Roman" w:cs="Times New Roman"/>
          <w:sz w:val="24"/>
          <w:szCs w:val="24"/>
        </w:rPr>
        <w:t xml:space="preserve"> </w:t>
      </w:r>
      <w:r w:rsidR="00D0649A" w:rsidRPr="00AB2D35">
        <w:rPr>
          <w:rFonts w:ascii="Times New Roman" w:hAnsi="Times New Roman" w:cs="Times New Roman"/>
          <w:sz w:val="24"/>
          <w:szCs w:val="24"/>
        </w:rPr>
        <w:t>dokumentac</w:t>
      </w:r>
      <w:r w:rsidR="0059783C" w:rsidRPr="00AB2D35">
        <w:rPr>
          <w:rFonts w:ascii="Times New Roman" w:hAnsi="Times New Roman" w:cs="Times New Roman"/>
          <w:sz w:val="24"/>
          <w:szCs w:val="24"/>
        </w:rPr>
        <w:t>i</w:t>
      </w:r>
      <w:r w:rsidR="00D0649A" w:rsidRPr="00AB2D35">
        <w:rPr>
          <w:rFonts w:ascii="Times New Roman" w:hAnsi="Times New Roman" w:cs="Times New Roman"/>
          <w:sz w:val="24"/>
          <w:szCs w:val="24"/>
        </w:rPr>
        <w:t xml:space="preserve"> vyjádřit nejpozději do </w:t>
      </w:r>
      <w:r w:rsidR="00EF43BE" w:rsidRPr="00AB2D35">
        <w:rPr>
          <w:rFonts w:ascii="Times New Roman" w:hAnsi="Times New Roman" w:cs="Times New Roman"/>
          <w:sz w:val="24"/>
          <w:szCs w:val="24"/>
        </w:rPr>
        <w:t xml:space="preserve">15 </w:t>
      </w:r>
      <w:r w:rsidR="004C3FB0" w:rsidRPr="00AB2D35">
        <w:rPr>
          <w:rFonts w:ascii="Times New Roman" w:hAnsi="Times New Roman" w:cs="Times New Roman"/>
          <w:sz w:val="24"/>
          <w:szCs w:val="24"/>
        </w:rPr>
        <w:t>(</w:t>
      </w:r>
      <w:r w:rsidR="00EF43BE" w:rsidRPr="00AB2D35">
        <w:rPr>
          <w:rFonts w:ascii="Times New Roman" w:hAnsi="Times New Roman" w:cs="Times New Roman"/>
          <w:sz w:val="24"/>
          <w:szCs w:val="24"/>
        </w:rPr>
        <w:t>patnácti</w:t>
      </w:r>
      <w:r w:rsidR="004C3FB0" w:rsidRPr="00AB2D35">
        <w:rPr>
          <w:rFonts w:ascii="Times New Roman" w:hAnsi="Times New Roman" w:cs="Times New Roman"/>
          <w:sz w:val="24"/>
          <w:szCs w:val="24"/>
        </w:rPr>
        <w:t xml:space="preserve">) pracovních </w:t>
      </w:r>
      <w:r w:rsidR="00D0649A" w:rsidRPr="00AB2D35">
        <w:rPr>
          <w:rFonts w:ascii="Times New Roman" w:hAnsi="Times New Roman" w:cs="Times New Roman"/>
          <w:sz w:val="24"/>
          <w:szCs w:val="24"/>
        </w:rPr>
        <w:t>dnů ode dne, v němž mu bud</w:t>
      </w:r>
      <w:r w:rsidR="00C97E7A" w:rsidRPr="00AB2D35">
        <w:rPr>
          <w:rFonts w:ascii="Times New Roman" w:hAnsi="Times New Roman" w:cs="Times New Roman"/>
          <w:sz w:val="24"/>
          <w:szCs w:val="24"/>
        </w:rPr>
        <w:t>e</w:t>
      </w:r>
      <w:r w:rsidR="00D0649A" w:rsidRPr="00AB2D35">
        <w:rPr>
          <w:rFonts w:ascii="Times New Roman" w:hAnsi="Times New Roman" w:cs="Times New Roman"/>
          <w:sz w:val="24"/>
          <w:szCs w:val="24"/>
        </w:rPr>
        <w:t xml:space="preserve"> předložen</w:t>
      </w:r>
      <w:r w:rsidR="00C97E7A" w:rsidRPr="00AB2D35">
        <w:rPr>
          <w:rFonts w:ascii="Times New Roman" w:hAnsi="Times New Roman" w:cs="Times New Roman"/>
          <w:sz w:val="24"/>
          <w:szCs w:val="24"/>
        </w:rPr>
        <w:t>a</w:t>
      </w:r>
      <w:r w:rsidR="00D0649A" w:rsidRPr="00AB2D35">
        <w:rPr>
          <w:rFonts w:ascii="Times New Roman" w:hAnsi="Times New Roman" w:cs="Times New Roman"/>
          <w:sz w:val="24"/>
          <w:szCs w:val="24"/>
        </w:rPr>
        <w:t xml:space="preserve"> k odsouhlasení, přičemž pokud se v této lhůtě nevyjádří, bude se mít za to, že s </w:t>
      </w:r>
      <w:r w:rsidR="00E265E0" w:rsidRPr="00AB2D35">
        <w:rPr>
          <w:rFonts w:ascii="Times New Roman" w:hAnsi="Times New Roman" w:cs="Times New Roman"/>
          <w:sz w:val="24"/>
          <w:szCs w:val="24"/>
        </w:rPr>
        <w:t>n</w:t>
      </w:r>
      <w:r w:rsidR="00C97E7A" w:rsidRPr="00AB2D35">
        <w:rPr>
          <w:rFonts w:ascii="Times New Roman" w:hAnsi="Times New Roman" w:cs="Times New Roman"/>
          <w:sz w:val="24"/>
          <w:szCs w:val="24"/>
        </w:rPr>
        <w:t>í</w:t>
      </w:r>
      <w:r w:rsidR="00D0649A" w:rsidRPr="00AB2D35">
        <w:rPr>
          <w:rFonts w:ascii="Times New Roman" w:hAnsi="Times New Roman" w:cs="Times New Roman"/>
          <w:sz w:val="24"/>
          <w:szCs w:val="24"/>
        </w:rPr>
        <w:t xml:space="preserve"> souhlasí</w:t>
      </w:r>
      <w:r w:rsidR="002216E5" w:rsidRPr="00AB2D35">
        <w:rPr>
          <w:rFonts w:ascii="Times New Roman" w:hAnsi="Times New Roman" w:cs="Times New Roman"/>
          <w:sz w:val="24"/>
          <w:szCs w:val="24"/>
        </w:rPr>
        <w:t>.</w:t>
      </w:r>
    </w:p>
    <w:p w:rsidR="0082475E" w:rsidRPr="00AB2D35" w:rsidRDefault="006C4404" w:rsidP="00A0522F">
      <w:pPr>
        <w:pStyle w:val="Odstavecseseznamem"/>
        <w:numPr>
          <w:ilvl w:val="0"/>
          <w:numId w:val="5"/>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Etapa č. </w:t>
      </w:r>
      <w:r w:rsidR="004D6936" w:rsidRPr="00AB2D35">
        <w:rPr>
          <w:rFonts w:ascii="Times New Roman" w:hAnsi="Times New Roman" w:cs="Times New Roman"/>
          <w:sz w:val="24"/>
          <w:szCs w:val="24"/>
        </w:rPr>
        <w:t>2</w:t>
      </w:r>
      <w:r w:rsidRPr="00AB2D35">
        <w:rPr>
          <w:rFonts w:ascii="Times New Roman" w:hAnsi="Times New Roman" w:cs="Times New Roman"/>
          <w:sz w:val="24"/>
          <w:szCs w:val="24"/>
        </w:rPr>
        <w:t xml:space="preserve"> je rozdělena do 5 (pěti</w:t>
      </w:r>
      <w:r w:rsidR="008C16EA" w:rsidRPr="00AB2D35">
        <w:rPr>
          <w:rFonts w:ascii="Times New Roman" w:hAnsi="Times New Roman" w:cs="Times New Roman"/>
          <w:sz w:val="24"/>
          <w:szCs w:val="24"/>
        </w:rPr>
        <w:t>)</w:t>
      </w:r>
      <w:r w:rsidRPr="00AB2D35">
        <w:rPr>
          <w:rFonts w:ascii="Times New Roman" w:hAnsi="Times New Roman" w:cs="Times New Roman"/>
          <w:sz w:val="24"/>
          <w:szCs w:val="24"/>
        </w:rPr>
        <w:t xml:space="preserve"> částí označených v </w:t>
      </w:r>
      <w:r w:rsidR="00DA6543" w:rsidRPr="00AB2D35">
        <w:rPr>
          <w:rFonts w:ascii="Times New Roman" w:hAnsi="Times New Roman" w:cs="Times New Roman"/>
          <w:sz w:val="24"/>
          <w:szCs w:val="24"/>
        </w:rPr>
        <w:t>p</w:t>
      </w:r>
      <w:r w:rsidRPr="00AB2D35">
        <w:rPr>
          <w:rFonts w:ascii="Times New Roman" w:hAnsi="Times New Roman" w:cs="Times New Roman"/>
          <w:sz w:val="24"/>
          <w:szCs w:val="24"/>
        </w:rPr>
        <w:t xml:space="preserve">říloze č. 1 </w:t>
      </w:r>
      <w:r w:rsidR="0034200B" w:rsidRPr="00AB2D35">
        <w:rPr>
          <w:rFonts w:ascii="Times New Roman" w:hAnsi="Times New Roman" w:cs="Times New Roman"/>
          <w:sz w:val="24"/>
          <w:szCs w:val="24"/>
        </w:rPr>
        <w:t xml:space="preserve">této Smlouvy </w:t>
      </w:r>
      <w:r w:rsidRPr="00AB2D35">
        <w:rPr>
          <w:rFonts w:ascii="Times New Roman" w:hAnsi="Times New Roman" w:cs="Times New Roman"/>
          <w:sz w:val="24"/>
          <w:szCs w:val="24"/>
        </w:rPr>
        <w:t xml:space="preserve">malými písmeny a) až e), přičemž v rámci těchto částí Etapy č. </w:t>
      </w:r>
      <w:r w:rsidR="004D6936" w:rsidRPr="00AB2D35">
        <w:rPr>
          <w:rFonts w:ascii="Times New Roman" w:hAnsi="Times New Roman" w:cs="Times New Roman"/>
          <w:sz w:val="24"/>
          <w:szCs w:val="24"/>
        </w:rPr>
        <w:t>2</w:t>
      </w:r>
      <w:r w:rsidRPr="00AB2D35">
        <w:rPr>
          <w:rFonts w:ascii="Times New Roman" w:hAnsi="Times New Roman" w:cs="Times New Roman"/>
          <w:sz w:val="24"/>
          <w:szCs w:val="24"/>
        </w:rPr>
        <w:t xml:space="preserve"> bude </w:t>
      </w:r>
      <w:r w:rsidR="0082475E" w:rsidRPr="00AB2D35">
        <w:rPr>
          <w:rFonts w:ascii="Times New Roman" w:hAnsi="Times New Roman" w:cs="Times New Roman"/>
          <w:sz w:val="24"/>
          <w:szCs w:val="24"/>
        </w:rPr>
        <w:t xml:space="preserve">postupně </w:t>
      </w:r>
      <w:r w:rsidRPr="00AB2D35">
        <w:rPr>
          <w:rFonts w:ascii="Times New Roman" w:hAnsi="Times New Roman" w:cs="Times New Roman"/>
          <w:sz w:val="24"/>
          <w:szCs w:val="24"/>
        </w:rPr>
        <w:t>provedena rekonstrukce Dílčích jednotek Třídírna, Nakládací zásobník, Moury, Hlubinný zásobník</w:t>
      </w:r>
      <w:r w:rsidR="00EF43BE" w:rsidRPr="00AB2D35">
        <w:rPr>
          <w:rFonts w:ascii="Times New Roman" w:hAnsi="Times New Roman" w:cs="Times New Roman"/>
          <w:sz w:val="24"/>
          <w:szCs w:val="24"/>
        </w:rPr>
        <w:t xml:space="preserve"> a</w:t>
      </w:r>
      <w:r w:rsidRPr="00AB2D35">
        <w:rPr>
          <w:rFonts w:ascii="Times New Roman" w:hAnsi="Times New Roman" w:cs="Times New Roman"/>
          <w:sz w:val="24"/>
          <w:szCs w:val="24"/>
        </w:rPr>
        <w:t xml:space="preserve"> </w:t>
      </w:r>
      <w:r w:rsidRPr="00AB2D35">
        <w:rPr>
          <w:rFonts w:ascii="Times New Roman" w:hAnsi="Times New Roman" w:cs="Times New Roman"/>
          <w:sz w:val="24"/>
          <w:szCs w:val="24"/>
        </w:rPr>
        <w:lastRenderedPageBreak/>
        <w:t xml:space="preserve">Prádlo. </w:t>
      </w:r>
      <w:r w:rsidR="009643A8" w:rsidRPr="00AB2D35">
        <w:rPr>
          <w:rFonts w:ascii="Times New Roman" w:hAnsi="Times New Roman" w:cs="Times New Roman"/>
          <w:sz w:val="24"/>
          <w:szCs w:val="24"/>
        </w:rPr>
        <w:t xml:space="preserve">Jednotlivé části Etapy č. 2 budou realizovány pouze v případě, že Zadavatel vyzve Dodavatele k jejich realizaci. Určení, zda budou realizovány některé či všechny části Etapy č. 2, závisí výlučně na rozhodnutí Zadavatele a je tedy zcela na jeho vůli, zda bude rekonstrukce Řídicího systému ukončena Etapou č. 1 nebo zda bude realizována celá Etapa č. 2 či pouze některé její části. </w:t>
      </w:r>
      <w:proofErr w:type="gramStart"/>
      <w:r w:rsidR="00726EB3" w:rsidRPr="00AB2D35">
        <w:rPr>
          <w:rFonts w:ascii="Times New Roman" w:hAnsi="Times New Roman" w:cs="Times New Roman"/>
          <w:sz w:val="24"/>
          <w:szCs w:val="24"/>
        </w:rPr>
        <w:t>Dodavatel</w:t>
      </w:r>
      <w:proofErr w:type="gramEnd"/>
      <w:r w:rsidR="00726EB3" w:rsidRPr="00AB2D35">
        <w:rPr>
          <w:rFonts w:ascii="Times New Roman" w:hAnsi="Times New Roman" w:cs="Times New Roman"/>
          <w:sz w:val="24"/>
          <w:szCs w:val="24"/>
        </w:rPr>
        <w:t xml:space="preserve"> bude povinen příslušnou část Etapy č. 2 řádně dokončit ve lhůtě stanovené k její realizaci v příloze č. 1 této Smlouvy</w:t>
      </w:r>
      <w:r w:rsidR="00F715D9" w:rsidRPr="00AB2D35">
        <w:rPr>
          <w:rFonts w:ascii="Times New Roman" w:hAnsi="Times New Roman" w:cs="Times New Roman"/>
          <w:sz w:val="24"/>
          <w:szCs w:val="24"/>
        </w:rPr>
        <w:t xml:space="preserve">, </w:t>
      </w:r>
      <w:r w:rsidR="0059783C" w:rsidRPr="00AB2D35">
        <w:rPr>
          <w:rFonts w:ascii="Times New Roman" w:hAnsi="Times New Roman" w:cs="Times New Roman"/>
          <w:sz w:val="24"/>
          <w:szCs w:val="24"/>
        </w:rPr>
        <w:t>která počínat běžet</w:t>
      </w:r>
      <w:r w:rsidR="00F715D9" w:rsidRPr="00AB2D35">
        <w:rPr>
          <w:rFonts w:ascii="Times New Roman" w:hAnsi="Times New Roman" w:cs="Times New Roman"/>
          <w:sz w:val="24"/>
          <w:szCs w:val="24"/>
        </w:rPr>
        <w:t xml:space="preserve"> 1</w:t>
      </w:r>
      <w:r w:rsidR="00695436" w:rsidRPr="00AB2D35">
        <w:rPr>
          <w:rFonts w:ascii="Times New Roman" w:hAnsi="Times New Roman" w:cs="Times New Roman"/>
          <w:sz w:val="24"/>
          <w:szCs w:val="24"/>
        </w:rPr>
        <w:t>5</w:t>
      </w:r>
      <w:r w:rsidR="00F715D9" w:rsidRPr="00AB2D35">
        <w:rPr>
          <w:rFonts w:ascii="Times New Roman" w:hAnsi="Times New Roman" w:cs="Times New Roman"/>
          <w:sz w:val="24"/>
          <w:szCs w:val="24"/>
        </w:rPr>
        <w:t xml:space="preserve">. </w:t>
      </w:r>
      <w:r w:rsidR="00695436" w:rsidRPr="00AB2D35">
        <w:rPr>
          <w:rFonts w:ascii="Times New Roman" w:hAnsi="Times New Roman" w:cs="Times New Roman"/>
          <w:sz w:val="24"/>
          <w:szCs w:val="24"/>
        </w:rPr>
        <w:t xml:space="preserve">(patnáctý) </w:t>
      </w:r>
      <w:r w:rsidR="00F715D9" w:rsidRPr="00AB2D35">
        <w:rPr>
          <w:rFonts w:ascii="Times New Roman" w:hAnsi="Times New Roman" w:cs="Times New Roman"/>
          <w:sz w:val="24"/>
          <w:szCs w:val="24"/>
        </w:rPr>
        <w:t>den od</w:t>
      </w:r>
      <w:r w:rsidR="00695436" w:rsidRPr="00AB2D35">
        <w:rPr>
          <w:rFonts w:ascii="Times New Roman" w:hAnsi="Times New Roman" w:cs="Times New Roman"/>
          <w:sz w:val="24"/>
          <w:szCs w:val="24"/>
        </w:rPr>
        <w:t>e</w:t>
      </w:r>
      <w:r w:rsidR="00F715D9" w:rsidRPr="00AB2D35">
        <w:rPr>
          <w:rFonts w:ascii="Times New Roman" w:hAnsi="Times New Roman" w:cs="Times New Roman"/>
          <w:sz w:val="24"/>
          <w:szCs w:val="24"/>
        </w:rPr>
        <w:t xml:space="preserve"> </w:t>
      </w:r>
      <w:r w:rsidR="00695436" w:rsidRPr="00AB2D35">
        <w:rPr>
          <w:rFonts w:ascii="Times New Roman" w:hAnsi="Times New Roman" w:cs="Times New Roman"/>
          <w:sz w:val="24"/>
          <w:szCs w:val="24"/>
        </w:rPr>
        <w:t>dne</w:t>
      </w:r>
      <w:r w:rsidR="00F715D9" w:rsidRPr="00AB2D35">
        <w:rPr>
          <w:rFonts w:ascii="Times New Roman" w:hAnsi="Times New Roman" w:cs="Times New Roman"/>
          <w:sz w:val="24"/>
          <w:szCs w:val="24"/>
        </w:rPr>
        <w:t xml:space="preserve"> doručení výzvy Zadavatele k realizaci této části Etapy č. 2</w:t>
      </w:r>
      <w:r w:rsidR="0059783C" w:rsidRPr="00AB2D35">
        <w:rPr>
          <w:rFonts w:ascii="Times New Roman" w:hAnsi="Times New Roman" w:cs="Times New Roman"/>
          <w:sz w:val="24"/>
          <w:szCs w:val="24"/>
        </w:rPr>
        <w:t xml:space="preserve"> </w:t>
      </w:r>
      <w:proofErr w:type="gramStart"/>
      <w:r w:rsidR="0059783C" w:rsidRPr="00AB2D35">
        <w:rPr>
          <w:rFonts w:ascii="Times New Roman" w:hAnsi="Times New Roman" w:cs="Times New Roman"/>
          <w:sz w:val="24"/>
          <w:szCs w:val="24"/>
        </w:rPr>
        <w:t>Dodavateli</w:t>
      </w:r>
      <w:r w:rsidR="00726EB3" w:rsidRPr="00AB2D35">
        <w:rPr>
          <w:rFonts w:ascii="Times New Roman" w:hAnsi="Times New Roman" w:cs="Times New Roman"/>
          <w:sz w:val="24"/>
          <w:szCs w:val="24"/>
        </w:rPr>
        <w:t>.</w:t>
      </w:r>
      <w:proofErr w:type="gramEnd"/>
      <w:r w:rsidR="00726EB3" w:rsidRPr="00AB2D35">
        <w:rPr>
          <w:rFonts w:ascii="Times New Roman" w:hAnsi="Times New Roman" w:cs="Times New Roman"/>
          <w:sz w:val="24"/>
          <w:szCs w:val="24"/>
        </w:rPr>
        <w:t xml:space="preserve"> </w:t>
      </w:r>
      <w:r w:rsidR="0059783C" w:rsidRPr="00AB2D35">
        <w:rPr>
          <w:rFonts w:ascii="Times New Roman" w:hAnsi="Times New Roman" w:cs="Times New Roman"/>
          <w:sz w:val="24"/>
          <w:szCs w:val="24"/>
        </w:rPr>
        <w:t xml:space="preserve">Nedohodnou-li se Smluvní strany jinak, je </w:t>
      </w:r>
      <w:r w:rsidR="009643A8" w:rsidRPr="00AB2D35">
        <w:rPr>
          <w:rFonts w:ascii="Times New Roman" w:hAnsi="Times New Roman" w:cs="Times New Roman"/>
          <w:sz w:val="24"/>
          <w:szCs w:val="24"/>
        </w:rPr>
        <w:t xml:space="preserve">Zadavatel oprávněn vyzvat Dodavatele k realizaci </w:t>
      </w:r>
      <w:r w:rsidR="0059783C" w:rsidRPr="00AB2D35">
        <w:rPr>
          <w:rFonts w:ascii="Times New Roman" w:hAnsi="Times New Roman" w:cs="Times New Roman"/>
          <w:sz w:val="24"/>
          <w:szCs w:val="24"/>
        </w:rPr>
        <w:t>první z částí Etapy č. 2 pouze za předpokladu, že Dodavatel již celou Etapu č. 1 řádně dokončil, popř. již uplynula lhůta stanovená k realizaci Etapy č. 1 (ač v ní Dodavatel Etap</w:t>
      </w:r>
      <w:r w:rsidR="00EF43BE" w:rsidRPr="00AB2D35">
        <w:rPr>
          <w:rFonts w:ascii="Times New Roman" w:hAnsi="Times New Roman" w:cs="Times New Roman"/>
          <w:sz w:val="24"/>
          <w:szCs w:val="24"/>
        </w:rPr>
        <w:t>u</w:t>
      </w:r>
      <w:r w:rsidR="0059783C" w:rsidRPr="00AB2D35">
        <w:rPr>
          <w:rFonts w:ascii="Times New Roman" w:hAnsi="Times New Roman" w:cs="Times New Roman"/>
          <w:sz w:val="24"/>
          <w:szCs w:val="24"/>
        </w:rPr>
        <w:t xml:space="preserve"> č. 1 řádně nedokončil). Nedohodnou-li se Smluvní strany jinak, je Zadavatel oprávněn vyzvat Dodavatele k realizaci </w:t>
      </w:r>
      <w:r w:rsidR="009643A8" w:rsidRPr="00AB2D35">
        <w:rPr>
          <w:rFonts w:ascii="Times New Roman" w:hAnsi="Times New Roman" w:cs="Times New Roman"/>
          <w:sz w:val="24"/>
          <w:szCs w:val="24"/>
        </w:rPr>
        <w:t xml:space="preserve">některé </w:t>
      </w:r>
      <w:r w:rsidR="0059783C" w:rsidRPr="00AB2D35">
        <w:rPr>
          <w:rFonts w:ascii="Times New Roman" w:hAnsi="Times New Roman" w:cs="Times New Roman"/>
          <w:sz w:val="24"/>
          <w:szCs w:val="24"/>
        </w:rPr>
        <w:t xml:space="preserve">další </w:t>
      </w:r>
      <w:r w:rsidR="009643A8" w:rsidRPr="00AB2D35">
        <w:rPr>
          <w:rFonts w:ascii="Times New Roman" w:hAnsi="Times New Roman" w:cs="Times New Roman"/>
          <w:sz w:val="24"/>
          <w:szCs w:val="24"/>
        </w:rPr>
        <w:t>část</w:t>
      </w:r>
      <w:r w:rsidR="0059783C" w:rsidRPr="00AB2D35">
        <w:rPr>
          <w:rFonts w:ascii="Times New Roman" w:hAnsi="Times New Roman" w:cs="Times New Roman"/>
          <w:sz w:val="24"/>
          <w:szCs w:val="24"/>
        </w:rPr>
        <w:t>i</w:t>
      </w:r>
      <w:r w:rsidR="009643A8" w:rsidRPr="00AB2D35">
        <w:rPr>
          <w:rFonts w:ascii="Times New Roman" w:hAnsi="Times New Roman" w:cs="Times New Roman"/>
          <w:sz w:val="24"/>
          <w:szCs w:val="24"/>
        </w:rPr>
        <w:t xml:space="preserve"> Etapy č. 2 </w:t>
      </w:r>
      <w:r w:rsidR="0059783C" w:rsidRPr="00AB2D35">
        <w:rPr>
          <w:rFonts w:ascii="Times New Roman" w:hAnsi="Times New Roman" w:cs="Times New Roman"/>
          <w:sz w:val="24"/>
          <w:szCs w:val="24"/>
        </w:rPr>
        <w:t xml:space="preserve">pouze </w:t>
      </w:r>
      <w:r w:rsidR="009643A8" w:rsidRPr="00AB2D35">
        <w:rPr>
          <w:rFonts w:ascii="Times New Roman" w:hAnsi="Times New Roman" w:cs="Times New Roman"/>
          <w:sz w:val="24"/>
          <w:szCs w:val="24"/>
        </w:rPr>
        <w:t xml:space="preserve">za předpokladu, že předtím nevyzval Dodavatele k realizaci jiné části Etapy č. 2, ledaže Dodavatel </w:t>
      </w:r>
      <w:r w:rsidR="0059783C" w:rsidRPr="00AB2D35">
        <w:rPr>
          <w:rFonts w:ascii="Times New Roman" w:hAnsi="Times New Roman" w:cs="Times New Roman"/>
          <w:sz w:val="24"/>
          <w:szCs w:val="24"/>
        </w:rPr>
        <w:t xml:space="preserve">již </w:t>
      </w:r>
      <w:r w:rsidR="009643A8" w:rsidRPr="00AB2D35">
        <w:rPr>
          <w:rFonts w:ascii="Times New Roman" w:hAnsi="Times New Roman" w:cs="Times New Roman"/>
          <w:sz w:val="24"/>
          <w:szCs w:val="24"/>
        </w:rPr>
        <w:t xml:space="preserve">tuto jinou část Etapy č. 2 řádně dokončil, popř. již uplynula lhůta </w:t>
      </w:r>
      <w:r w:rsidR="0059783C" w:rsidRPr="00AB2D35">
        <w:rPr>
          <w:rFonts w:ascii="Times New Roman" w:hAnsi="Times New Roman" w:cs="Times New Roman"/>
          <w:sz w:val="24"/>
          <w:szCs w:val="24"/>
        </w:rPr>
        <w:t xml:space="preserve">stanovená </w:t>
      </w:r>
      <w:r w:rsidR="009643A8" w:rsidRPr="00AB2D35">
        <w:rPr>
          <w:rFonts w:ascii="Times New Roman" w:hAnsi="Times New Roman" w:cs="Times New Roman"/>
          <w:sz w:val="24"/>
          <w:szCs w:val="24"/>
        </w:rPr>
        <w:t xml:space="preserve">k realizaci této jiné části Etapy č. 2 (ač Dodavatel příslušnou část Etapy č. 2 ve stanovené lhůtě řádně nedokončil). </w:t>
      </w:r>
      <w:r w:rsidR="00E265E0" w:rsidRPr="00AB2D35">
        <w:rPr>
          <w:rFonts w:ascii="Times New Roman" w:hAnsi="Times New Roman" w:cs="Times New Roman"/>
          <w:sz w:val="24"/>
          <w:szCs w:val="24"/>
        </w:rPr>
        <w:t xml:space="preserve">V rámci rekonstrukce Dílčích jednotek </w:t>
      </w:r>
      <w:r w:rsidR="009643A8" w:rsidRPr="00AB2D35">
        <w:rPr>
          <w:rFonts w:ascii="Times New Roman" w:hAnsi="Times New Roman" w:cs="Times New Roman"/>
          <w:sz w:val="24"/>
          <w:szCs w:val="24"/>
        </w:rPr>
        <w:t xml:space="preserve">specifikovaných v první větě tohoto čl. III. odst. 5. této Smlouvy </w:t>
      </w:r>
      <w:r w:rsidR="00156931" w:rsidRPr="00AB2D35">
        <w:rPr>
          <w:rFonts w:ascii="Times New Roman" w:hAnsi="Times New Roman" w:cs="Times New Roman"/>
          <w:sz w:val="24"/>
          <w:szCs w:val="24"/>
        </w:rPr>
        <w:t xml:space="preserve">Dodavatel nejprve realizuje nezbytné stavební úpravy lokalit, v nichž se tyto Dílčí jednotky nacházejí, </w:t>
      </w:r>
      <w:r w:rsidR="00291151" w:rsidRPr="00AB2D35">
        <w:rPr>
          <w:rFonts w:ascii="Times New Roman" w:hAnsi="Times New Roman" w:cs="Times New Roman"/>
          <w:sz w:val="24"/>
          <w:szCs w:val="24"/>
        </w:rPr>
        <w:t xml:space="preserve">zahrnující vybudování nového osvětlení, vytápění a vzduchotechniky, </w:t>
      </w:r>
      <w:r w:rsidR="00156931" w:rsidRPr="00AB2D35">
        <w:rPr>
          <w:rFonts w:ascii="Times New Roman" w:hAnsi="Times New Roman" w:cs="Times New Roman"/>
          <w:sz w:val="24"/>
          <w:szCs w:val="24"/>
        </w:rPr>
        <w:t>a následně instaluje příslušné komponenty těchto Dílčích jednotek, zejména rozvaděčové skříně včetně vystrojení a komponenty měření a regulace</w:t>
      </w:r>
      <w:r w:rsidR="009643A8" w:rsidRPr="00AB2D35">
        <w:rPr>
          <w:rFonts w:ascii="Times New Roman" w:hAnsi="Times New Roman" w:cs="Times New Roman"/>
          <w:sz w:val="24"/>
          <w:szCs w:val="24"/>
        </w:rPr>
        <w:t>.</w:t>
      </w:r>
    </w:p>
    <w:p w:rsidR="009643A8" w:rsidRPr="00AB2D35" w:rsidRDefault="00455EB4" w:rsidP="00A0522F">
      <w:pPr>
        <w:pStyle w:val="Odstavecseseznamem"/>
        <w:numPr>
          <w:ilvl w:val="0"/>
          <w:numId w:val="5"/>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Každou z </w:t>
      </w:r>
      <w:r w:rsidR="00F53EAF" w:rsidRPr="00AB2D35">
        <w:rPr>
          <w:rFonts w:ascii="Times New Roman" w:hAnsi="Times New Roman" w:cs="Times New Roman"/>
          <w:sz w:val="24"/>
          <w:szCs w:val="24"/>
        </w:rPr>
        <w:t>E</w:t>
      </w:r>
      <w:r w:rsidR="00D337A5" w:rsidRPr="00AB2D35">
        <w:rPr>
          <w:rFonts w:ascii="Times New Roman" w:hAnsi="Times New Roman" w:cs="Times New Roman"/>
          <w:sz w:val="24"/>
          <w:szCs w:val="24"/>
        </w:rPr>
        <w:t>tap</w:t>
      </w:r>
      <w:r w:rsidR="007C48B8" w:rsidRPr="00AB2D35">
        <w:rPr>
          <w:rFonts w:ascii="Times New Roman" w:hAnsi="Times New Roman" w:cs="Times New Roman"/>
          <w:sz w:val="24"/>
          <w:szCs w:val="24"/>
        </w:rPr>
        <w:t xml:space="preserve"> č. </w:t>
      </w:r>
      <w:r w:rsidR="004D6936" w:rsidRPr="00AB2D35">
        <w:rPr>
          <w:rFonts w:ascii="Times New Roman" w:hAnsi="Times New Roman" w:cs="Times New Roman"/>
          <w:sz w:val="24"/>
          <w:szCs w:val="24"/>
        </w:rPr>
        <w:t>3</w:t>
      </w:r>
      <w:r w:rsidR="007C48B8" w:rsidRPr="00AB2D35">
        <w:rPr>
          <w:rFonts w:ascii="Times New Roman" w:hAnsi="Times New Roman" w:cs="Times New Roman"/>
          <w:sz w:val="24"/>
          <w:szCs w:val="24"/>
        </w:rPr>
        <w:t xml:space="preserve"> až </w:t>
      </w:r>
      <w:r w:rsidR="00D337A5" w:rsidRPr="00AB2D35">
        <w:rPr>
          <w:rFonts w:ascii="Times New Roman" w:hAnsi="Times New Roman" w:cs="Times New Roman"/>
          <w:sz w:val="24"/>
          <w:szCs w:val="24"/>
        </w:rPr>
        <w:t xml:space="preserve">č. </w:t>
      </w:r>
      <w:r w:rsidR="004D6936" w:rsidRPr="00AB2D35">
        <w:rPr>
          <w:rFonts w:ascii="Times New Roman" w:hAnsi="Times New Roman" w:cs="Times New Roman"/>
          <w:sz w:val="24"/>
          <w:szCs w:val="24"/>
        </w:rPr>
        <w:t>6</w:t>
      </w:r>
      <w:r w:rsidR="009643A8" w:rsidRPr="00AB2D35">
        <w:rPr>
          <w:rFonts w:ascii="Times New Roman" w:hAnsi="Times New Roman" w:cs="Times New Roman"/>
          <w:sz w:val="24"/>
          <w:szCs w:val="24"/>
        </w:rPr>
        <w:t>,</w:t>
      </w:r>
      <w:r w:rsidRPr="00AB2D35">
        <w:rPr>
          <w:rFonts w:ascii="Times New Roman" w:hAnsi="Times New Roman" w:cs="Times New Roman"/>
          <w:sz w:val="24"/>
          <w:szCs w:val="24"/>
        </w:rPr>
        <w:t xml:space="preserve"> </w:t>
      </w:r>
      <w:r w:rsidR="009643A8" w:rsidRPr="00AB2D35">
        <w:rPr>
          <w:rFonts w:ascii="Times New Roman" w:hAnsi="Times New Roman" w:cs="Times New Roman"/>
          <w:sz w:val="24"/>
          <w:szCs w:val="24"/>
        </w:rPr>
        <w:t xml:space="preserve">v rámci nichž má být </w:t>
      </w:r>
      <w:r w:rsidR="0058086F" w:rsidRPr="00AB2D35">
        <w:rPr>
          <w:rFonts w:ascii="Times New Roman" w:hAnsi="Times New Roman" w:cs="Times New Roman"/>
          <w:sz w:val="24"/>
          <w:szCs w:val="24"/>
        </w:rPr>
        <w:t xml:space="preserve">zejména </w:t>
      </w:r>
      <w:r w:rsidR="009643A8" w:rsidRPr="00AB2D35">
        <w:rPr>
          <w:rFonts w:ascii="Times New Roman" w:hAnsi="Times New Roman" w:cs="Times New Roman"/>
          <w:sz w:val="24"/>
          <w:szCs w:val="24"/>
        </w:rPr>
        <w:t xml:space="preserve">propojena Dílčí jednotka </w:t>
      </w:r>
      <w:r w:rsidR="00726EB3" w:rsidRPr="00AB2D35">
        <w:rPr>
          <w:rFonts w:ascii="Times New Roman" w:hAnsi="Times New Roman" w:cs="Times New Roman"/>
          <w:sz w:val="24"/>
          <w:szCs w:val="24"/>
        </w:rPr>
        <w:t>–</w:t>
      </w:r>
      <w:r w:rsidR="009643A8" w:rsidRPr="00AB2D35">
        <w:rPr>
          <w:rFonts w:ascii="Times New Roman" w:hAnsi="Times New Roman" w:cs="Times New Roman"/>
          <w:sz w:val="24"/>
          <w:szCs w:val="24"/>
        </w:rPr>
        <w:t xml:space="preserve"> nový Velín s ostatními Dílčími jednotkami</w:t>
      </w:r>
      <w:r w:rsidR="002216E5" w:rsidRPr="00AB2D35">
        <w:rPr>
          <w:rFonts w:ascii="Times New Roman" w:hAnsi="Times New Roman" w:cs="Times New Roman"/>
          <w:sz w:val="24"/>
          <w:szCs w:val="24"/>
        </w:rPr>
        <w:t xml:space="preserve"> (včetně </w:t>
      </w:r>
      <w:r w:rsidR="00B758CD" w:rsidRPr="00AB2D35">
        <w:rPr>
          <w:rFonts w:ascii="Times New Roman" w:hAnsi="Times New Roman" w:cs="Times New Roman"/>
          <w:sz w:val="24"/>
          <w:szCs w:val="24"/>
        </w:rPr>
        <w:t xml:space="preserve">instalace a </w:t>
      </w:r>
      <w:r w:rsidR="002216E5" w:rsidRPr="00AB2D35">
        <w:rPr>
          <w:rFonts w:ascii="Times New Roman" w:hAnsi="Times New Roman" w:cs="Times New Roman"/>
          <w:sz w:val="24"/>
          <w:szCs w:val="24"/>
        </w:rPr>
        <w:t xml:space="preserve">případného </w:t>
      </w:r>
      <w:proofErr w:type="spellStart"/>
      <w:r w:rsidR="002216E5" w:rsidRPr="00AB2D35">
        <w:rPr>
          <w:rFonts w:ascii="Times New Roman" w:hAnsi="Times New Roman" w:cs="Times New Roman"/>
          <w:sz w:val="24"/>
          <w:szCs w:val="24"/>
        </w:rPr>
        <w:t>customizingu</w:t>
      </w:r>
      <w:proofErr w:type="spellEnd"/>
      <w:r w:rsidR="002216E5" w:rsidRPr="00AB2D35">
        <w:rPr>
          <w:rFonts w:ascii="Times New Roman" w:hAnsi="Times New Roman" w:cs="Times New Roman"/>
          <w:sz w:val="24"/>
          <w:szCs w:val="24"/>
        </w:rPr>
        <w:t xml:space="preserve"> software)</w:t>
      </w:r>
      <w:r w:rsidR="009643A8" w:rsidRPr="00AB2D35">
        <w:rPr>
          <w:rFonts w:ascii="Times New Roman" w:hAnsi="Times New Roman" w:cs="Times New Roman"/>
          <w:sz w:val="24"/>
          <w:szCs w:val="24"/>
        </w:rPr>
        <w:t xml:space="preserve">, </w:t>
      </w:r>
      <w:r w:rsidRPr="00AB2D35">
        <w:rPr>
          <w:rFonts w:ascii="Times New Roman" w:hAnsi="Times New Roman" w:cs="Times New Roman"/>
          <w:sz w:val="24"/>
          <w:szCs w:val="24"/>
        </w:rPr>
        <w:t xml:space="preserve">lze realizovat až po dokončení příslušné části Etapy č. 2. </w:t>
      </w:r>
      <w:r w:rsidR="009643A8" w:rsidRPr="00AB2D35">
        <w:rPr>
          <w:rFonts w:ascii="Times New Roman" w:hAnsi="Times New Roman" w:cs="Times New Roman"/>
          <w:sz w:val="24"/>
          <w:szCs w:val="24"/>
        </w:rPr>
        <w:t>Etapy č. 3 až č. 6</w:t>
      </w:r>
      <w:r w:rsidR="00726EB3" w:rsidRPr="00AB2D35">
        <w:rPr>
          <w:rFonts w:ascii="Times New Roman" w:hAnsi="Times New Roman" w:cs="Times New Roman"/>
          <w:sz w:val="24"/>
          <w:szCs w:val="24"/>
        </w:rPr>
        <w:t xml:space="preserve"> budou realizovány po částech označených v příloze č. 1 této Smlouvy malými písmeny, přičemž každá tato část tvoří po jejím dokončení samostatný funkční celek</w:t>
      </w:r>
      <w:r w:rsidR="00985374" w:rsidRPr="00AB2D35">
        <w:rPr>
          <w:rFonts w:ascii="Times New Roman" w:hAnsi="Times New Roman" w:cs="Times New Roman"/>
          <w:sz w:val="24"/>
          <w:szCs w:val="24"/>
        </w:rPr>
        <w:t>.</w:t>
      </w:r>
      <w:r w:rsidR="00726EB3" w:rsidRPr="00AB2D35">
        <w:rPr>
          <w:rFonts w:ascii="Times New Roman" w:hAnsi="Times New Roman" w:cs="Times New Roman"/>
          <w:sz w:val="24"/>
          <w:szCs w:val="24"/>
        </w:rPr>
        <w:t xml:space="preserve"> Jednotlivé části těchto Etap budou taktéž realizovány pouze v případě, že Zadavatel vyzve Dodavatele k jejich realizaci. </w:t>
      </w:r>
      <w:r w:rsidR="00985374" w:rsidRPr="00AB2D35">
        <w:rPr>
          <w:rFonts w:ascii="Times New Roman" w:hAnsi="Times New Roman" w:cs="Times New Roman"/>
          <w:sz w:val="24"/>
          <w:szCs w:val="24"/>
        </w:rPr>
        <w:t xml:space="preserve">Určení, zda budou realizovány některé, všechny či žádná z částí Etap č. 3 až č. 6, závisí výlučně na rozhodnutí Zadavatele a je tedy zcela na jeho vůli, zda </w:t>
      </w:r>
      <w:r w:rsidR="004C3FB0" w:rsidRPr="00AB2D35">
        <w:rPr>
          <w:rFonts w:ascii="Times New Roman" w:hAnsi="Times New Roman" w:cs="Times New Roman"/>
          <w:sz w:val="24"/>
          <w:szCs w:val="24"/>
        </w:rPr>
        <w:t xml:space="preserve">bude </w:t>
      </w:r>
      <w:r w:rsidR="00985374" w:rsidRPr="00AB2D35">
        <w:rPr>
          <w:rFonts w:ascii="Times New Roman" w:hAnsi="Times New Roman" w:cs="Times New Roman"/>
          <w:sz w:val="24"/>
          <w:szCs w:val="24"/>
        </w:rPr>
        <w:t xml:space="preserve">v rekonstrukci Řídicího systému </w:t>
      </w:r>
      <w:r w:rsidR="004C3FB0" w:rsidRPr="00AB2D35">
        <w:rPr>
          <w:rFonts w:ascii="Times New Roman" w:hAnsi="Times New Roman" w:cs="Times New Roman"/>
          <w:sz w:val="24"/>
          <w:szCs w:val="24"/>
        </w:rPr>
        <w:t>(</w:t>
      </w:r>
      <w:r w:rsidR="00985374" w:rsidRPr="00AB2D35">
        <w:rPr>
          <w:rFonts w:ascii="Times New Roman" w:hAnsi="Times New Roman" w:cs="Times New Roman"/>
          <w:sz w:val="24"/>
          <w:szCs w:val="24"/>
        </w:rPr>
        <w:t xml:space="preserve">realizací </w:t>
      </w:r>
      <w:r w:rsidR="004C3FB0" w:rsidRPr="00AB2D35">
        <w:rPr>
          <w:rFonts w:ascii="Times New Roman" w:hAnsi="Times New Roman" w:cs="Times New Roman"/>
          <w:sz w:val="24"/>
          <w:szCs w:val="24"/>
        </w:rPr>
        <w:t xml:space="preserve">kterékoli </w:t>
      </w:r>
      <w:r w:rsidR="00985374" w:rsidRPr="00AB2D35">
        <w:rPr>
          <w:rFonts w:ascii="Times New Roman" w:hAnsi="Times New Roman" w:cs="Times New Roman"/>
          <w:sz w:val="24"/>
          <w:szCs w:val="24"/>
        </w:rPr>
        <w:t xml:space="preserve">z částí Etap č. 3 až </w:t>
      </w:r>
      <w:r w:rsidR="004C3FB0" w:rsidRPr="00AB2D35">
        <w:rPr>
          <w:rFonts w:ascii="Times New Roman" w:hAnsi="Times New Roman" w:cs="Times New Roman"/>
          <w:sz w:val="24"/>
          <w:szCs w:val="24"/>
        </w:rPr>
        <w:t xml:space="preserve">č. </w:t>
      </w:r>
      <w:r w:rsidR="00985374" w:rsidRPr="00AB2D35">
        <w:rPr>
          <w:rFonts w:ascii="Times New Roman" w:hAnsi="Times New Roman" w:cs="Times New Roman"/>
          <w:sz w:val="24"/>
          <w:szCs w:val="24"/>
        </w:rPr>
        <w:t>6</w:t>
      </w:r>
      <w:r w:rsidR="004C3FB0" w:rsidRPr="00AB2D35">
        <w:rPr>
          <w:rFonts w:ascii="Times New Roman" w:hAnsi="Times New Roman" w:cs="Times New Roman"/>
          <w:sz w:val="24"/>
          <w:szCs w:val="24"/>
        </w:rPr>
        <w:t>)</w:t>
      </w:r>
      <w:r w:rsidR="00075C2F" w:rsidRPr="00AB2D35">
        <w:rPr>
          <w:rFonts w:ascii="Times New Roman" w:hAnsi="Times New Roman" w:cs="Times New Roman"/>
          <w:sz w:val="24"/>
          <w:szCs w:val="24"/>
        </w:rPr>
        <w:t xml:space="preserve"> pokračováno</w:t>
      </w:r>
      <w:r w:rsidR="00985374" w:rsidRPr="00AB2D35">
        <w:rPr>
          <w:rFonts w:ascii="Times New Roman" w:hAnsi="Times New Roman" w:cs="Times New Roman"/>
          <w:sz w:val="24"/>
          <w:szCs w:val="24"/>
        </w:rPr>
        <w:t>, a v případě že ano, zda rekonstrukce Řídicího systému bude ukončena realizací všech nebo jen některých částí Etap č. 3 až č. 6.</w:t>
      </w:r>
      <w:r w:rsidR="00726EB3" w:rsidRPr="00AB2D35">
        <w:rPr>
          <w:rFonts w:ascii="Times New Roman" w:hAnsi="Times New Roman" w:cs="Times New Roman"/>
          <w:sz w:val="24"/>
          <w:szCs w:val="24"/>
        </w:rPr>
        <w:t xml:space="preserve"> </w:t>
      </w:r>
      <w:proofErr w:type="gramStart"/>
      <w:r w:rsidR="00726EB3" w:rsidRPr="00AB2D35">
        <w:rPr>
          <w:rFonts w:ascii="Times New Roman" w:hAnsi="Times New Roman" w:cs="Times New Roman"/>
          <w:sz w:val="24"/>
          <w:szCs w:val="24"/>
        </w:rPr>
        <w:t>Dodavatel</w:t>
      </w:r>
      <w:proofErr w:type="gramEnd"/>
      <w:r w:rsidR="00726EB3" w:rsidRPr="00AB2D35">
        <w:rPr>
          <w:rFonts w:ascii="Times New Roman" w:hAnsi="Times New Roman" w:cs="Times New Roman"/>
          <w:sz w:val="24"/>
          <w:szCs w:val="24"/>
        </w:rPr>
        <w:t xml:space="preserve"> bude povinen příslušnou část Etapy řádně dokončit ve lhůtě stanovené k její realizaci v příloze č. 1 této Smlouvy</w:t>
      </w:r>
      <w:r w:rsidR="000E7654" w:rsidRPr="00AB2D35">
        <w:rPr>
          <w:rFonts w:ascii="Times New Roman" w:hAnsi="Times New Roman" w:cs="Times New Roman"/>
          <w:sz w:val="24"/>
          <w:szCs w:val="24"/>
        </w:rPr>
        <w:t xml:space="preserve">, která počínat běžet 15. (patnáctý) den ode dne doručení výzvy Zadavatele k realizaci této části Etapy </w:t>
      </w:r>
      <w:proofErr w:type="gramStart"/>
      <w:r w:rsidR="000E7654" w:rsidRPr="00AB2D35">
        <w:rPr>
          <w:rFonts w:ascii="Times New Roman" w:hAnsi="Times New Roman" w:cs="Times New Roman"/>
          <w:sz w:val="24"/>
          <w:szCs w:val="24"/>
        </w:rPr>
        <w:t>Dodavateli</w:t>
      </w:r>
      <w:r w:rsidR="00726EB3" w:rsidRPr="00AB2D35">
        <w:rPr>
          <w:rFonts w:ascii="Times New Roman" w:hAnsi="Times New Roman" w:cs="Times New Roman"/>
          <w:sz w:val="24"/>
          <w:szCs w:val="24"/>
        </w:rPr>
        <w:t>.</w:t>
      </w:r>
      <w:proofErr w:type="gramEnd"/>
      <w:r w:rsidR="00726EB3" w:rsidRPr="00AB2D35">
        <w:rPr>
          <w:rFonts w:ascii="Times New Roman" w:hAnsi="Times New Roman" w:cs="Times New Roman"/>
          <w:sz w:val="24"/>
          <w:szCs w:val="24"/>
        </w:rPr>
        <w:t xml:space="preserve"> Probíhající realizace jakékoli části Etapy č. 2 nebrání Zadavateli vyzvat Dodavatele k realizaci kterýchkoli částí Etap č. 3 až č. 6 (pro jejichž realizaci byla splněna podmínka řádného dokončení související části Etapy č. 2). </w:t>
      </w:r>
      <w:r w:rsidR="004C3FB0" w:rsidRPr="00AB2D35">
        <w:rPr>
          <w:rFonts w:ascii="Times New Roman" w:hAnsi="Times New Roman" w:cs="Times New Roman"/>
          <w:sz w:val="24"/>
          <w:szCs w:val="24"/>
        </w:rPr>
        <w:t xml:space="preserve">Nedohodnou-li se Smluvní strany jinak, je </w:t>
      </w:r>
      <w:r w:rsidR="00726EB3" w:rsidRPr="00AB2D35">
        <w:rPr>
          <w:rFonts w:ascii="Times New Roman" w:hAnsi="Times New Roman" w:cs="Times New Roman"/>
          <w:sz w:val="24"/>
          <w:szCs w:val="24"/>
        </w:rPr>
        <w:t xml:space="preserve">Zadavatel oprávněn vyzvat Dodavatele současně či postupně k realizaci </w:t>
      </w:r>
      <w:r w:rsidR="004C3FB0" w:rsidRPr="00AB2D35">
        <w:rPr>
          <w:rFonts w:ascii="Times New Roman" w:hAnsi="Times New Roman" w:cs="Times New Roman"/>
          <w:sz w:val="24"/>
          <w:szCs w:val="24"/>
        </w:rPr>
        <w:t xml:space="preserve">nejvýše </w:t>
      </w:r>
      <w:r w:rsidR="00864367" w:rsidRPr="00AB2D35">
        <w:rPr>
          <w:rFonts w:ascii="Times New Roman" w:hAnsi="Times New Roman" w:cs="Times New Roman"/>
          <w:sz w:val="24"/>
          <w:szCs w:val="24"/>
        </w:rPr>
        <w:t xml:space="preserve">3 </w:t>
      </w:r>
      <w:r w:rsidR="00726EB3" w:rsidRPr="00AB2D35">
        <w:rPr>
          <w:rFonts w:ascii="Times New Roman" w:hAnsi="Times New Roman" w:cs="Times New Roman"/>
          <w:sz w:val="24"/>
          <w:szCs w:val="24"/>
        </w:rPr>
        <w:t>(</w:t>
      </w:r>
      <w:r w:rsidR="00075C2F" w:rsidRPr="00AB2D35">
        <w:rPr>
          <w:rFonts w:ascii="Times New Roman" w:hAnsi="Times New Roman" w:cs="Times New Roman"/>
          <w:sz w:val="24"/>
          <w:szCs w:val="24"/>
        </w:rPr>
        <w:t>tří</w:t>
      </w:r>
      <w:r w:rsidR="00726EB3" w:rsidRPr="00AB2D35">
        <w:rPr>
          <w:rFonts w:ascii="Times New Roman" w:hAnsi="Times New Roman" w:cs="Times New Roman"/>
          <w:sz w:val="24"/>
          <w:szCs w:val="24"/>
        </w:rPr>
        <w:t>) částí Etap č. 3 až č. 6,</w:t>
      </w:r>
      <w:r w:rsidR="004C3FB0" w:rsidRPr="00AB2D35">
        <w:rPr>
          <w:rFonts w:ascii="Times New Roman" w:hAnsi="Times New Roman" w:cs="Times New Roman"/>
          <w:sz w:val="24"/>
          <w:szCs w:val="24"/>
        </w:rPr>
        <w:t xml:space="preserve"> přičemž</w:t>
      </w:r>
      <w:r w:rsidR="00726EB3" w:rsidRPr="00AB2D35">
        <w:rPr>
          <w:rFonts w:ascii="Times New Roman" w:hAnsi="Times New Roman" w:cs="Times New Roman"/>
          <w:sz w:val="24"/>
          <w:szCs w:val="24"/>
        </w:rPr>
        <w:t xml:space="preserve"> k realizaci další části </w:t>
      </w:r>
      <w:r w:rsidR="008C16EA" w:rsidRPr="00AB2D35">
        <w:rPr>
          <w:rFonts w:ascii="Times New Roman" w:hAnsi="Times New Roman" w:cs="Times New Roman"/>
          <w:sz w:val="24"/>
          <w:szCs w:val="24"/>
        </w:rPr>
        <w:t xml:space="preserve">některé z </w:t>
      </w:r>
      <w:r w:rsidR="00726EB3" w:rsidRPr="00AB2D35">
        <w:rPr>
          <w:rFonts w:ascii="Times New Roman" w:hAnsi="Times New Roman" w:cs="Times New Roman"/>
          <w:sz w:val="24"/>
          <w:szCs w:val="24"/>
        </w:rPr>
        <w:t xml:space="preserve">Etap č. 3 až č. 6 je Zadavatel oprávněn vyzvat Dodavatele nejdříve </w:t>
      </w:r>
      <w:r w:rsidR="00726EB3" w:rsidRPr="00AB2D35">
        <w:rPr>
          <w:rFonts w:ascii="Times New Roman" w:hAnsi="Times New Roman" w:cs="Times New Roman"/>
          <w:sz w:val="24"/>
          <w:szCs w:val="24"/>
        </w:rPr>
        <w:lastRenderedPageBreak/>
        <w:t>poté, co uplyne lhůta k realizaci (alespoň) jedné z</w:t>
      </w:r>
      <w:r w:rsidR="00075C2F" w:rsidRPr="00AB2D35">
        <w:rPr>
          <w:rFonts w:ascii="Times New Roman" w:hAnsi="Times New Roman" w:cs="Times New Roman"/>
          <w:sz w:val="24"/>
          <w:szCs w:val="24"/>
        </w:rPr>
        <w:t>e</w:t>
      </w:r>
      <w:r w:rsidR="00726EB3" w:rsidRPr="00AB2D35">
        <w:rPr>
          <w:rFonts w:ascii="Times New Roman" w:hAnsi="Times New Roman" w:cs="Times New Roman"/>
          <w:sz w:val="24"/>
          <w:szCs w:val="24"/>
        </w:rPr>
        <w:t> </w:t>
      </w:r>
      <w:r w:rsidR="00075C2F" w:rsidRPr="00AB2D35">
        <w:rPr>
          <w:rFonts w:ascii="Times New Roman" w:hAnsi="Times New Roman" w:cs="Times New Roman"/>
          <w:sz w:val="24"/>
          <w:szCs w:val="24"/>
        </w:rPr>
        <w:t>tří</w:t>
      </w:r>
      <w:r w:rsidR="00726EB3" w:rsidRPr="00AB2D35">
        <w:rPr>
          <w:rFonts w:ascii="Times New Roman" w:hAnsi="Times New Roman" w:cs="Times New Roman"/>
          <w:sz w:val="24"/>
          <w:szCs w:val="24"/>
        </w:rPr>
        <w:t xml:space="preserve"> aktuálně realizovaných částí Etap č. 3 až č. 6.</w:t>
      </w:r>
    </w:p>
    <w:p w:rsidR="00EA62C9" w:rsidRPr="00AB2D35" w:rsidRDefault="00EA62C9" w:rsidP="00A0522F">
      <w:pPr>
        <w:pStyle w:val="Odstavecseseznamem"/>
        <w:numPr>
          <w:ilvl w:val="0"/>
          <w:numId w:val="5"/>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Zadavatel je oprávněn vyzvat Dodavatele k</w:t>
      </w:r>
      <w:r w:rsidR="008C16EA" w:rsidRPr="00AB2D35">
        <w:rPr>
          <w:rFonts w:ascii="Times New Roman" w:hAnsi="Times New Roman" w:cs="Times New Roman"/>
          <w:sz w:val="24"/>
          <w:szCs w:val="24"/>
        </w:rPr>
        <w:t> </w:t>
      </w:r>
      <w:r w:rsidRPr="00AB2D35">
        <w:rPr>
          <w:rFonts w:ascii="Times New Roman" w:hAnsi="Times New Roman" w:cs="Times New Roman"/>
          <w:sz w:val="24"/>
          <w:szCs w:val="24"/>
        </w:rPr>
        <w:t>realizaci</w:t>
      </w:r>
      <w:r w:rsidR="008C16EA" w:rsidRPr="00AB2D35">
        <w:rPr>
          <w:rFonts w:ascii="Times New Roman" w:hAnsi="Times New Roman" w:cs="Times New Roman"/>
          <w:sz w:val="24"/>
          <w:szCs w:val="24"/>
        </w:rPr>
        <w:t xml:space="preserve"> kterékoli</w:t>
      </w:r>
      <w:r w:rsidRPr="00AB2D35">
        <w:rPr>
          <w:rFonts w:ascii="Times New Roman" w:hAnsi="Times New Roman" w:cs="Times New Roman"/>
          <w:sz w:val="24"/>
          <w:szCs w:val="24"/>
        </w:rPr>
        <w:t xml:space="preserve"> části Etapy nejpozději do </w:t>
      </w:r>
      <w:r w:rsidR="000950BD" w:rsidRPr="00AB2D35">
        <w:rPr>
          <w:rFonts w:ascii="Times New Roman" w:hAnsi="Times New Roman" w:cs="Times New Roman"/>
          <w:sz w:val="24"/>
          <w:szCs w:val="24"/>
        </w:rPr>
        <w:t xml:space="preserve">30 </w:t>
      </w:r>
      <w:r w:rsidRPr="00AB2D35">
        <w:rPr>
          <w:rFonts w:ascii="Times New Roman" w:hAnsi="Times New Roman" w:cs="Times New Roman"/>
          <w:sz w:val="24"/>
          <w:szCs w:val="24"/>
        </w:rPr>
        <w:t>(</w:t>
      </w:r>
      <w:r w:rsidR="000950BD" w:rsidRPr="00AB2D35">
        <w:rPr>
          <w:rFonts w:ascii="Times New Roman" w:hAnsi="Times New Roman" w:cs="Times New Roman"/>
          <w:sz w:val="24"/>
          <w:szCs w:val="24"/>
        </w:rPr>
        <w:t>třiceti</w:t>
      </w:r>
      <w:r w:rsidRPr="00AB2D35">
        <w:rPr>
          <w:rFonts w:ascii="Times New Roman" w:hAnsi="Times New Roman" w:cs="Times New Roman"/>
          <w:sz w:val="24"/>
          <w:szCs w:val="24"/>
        </w:rPr>
        <w:t xml:space="preserve">) </w:t>
      </w:r>
      <w:r w:rsidR="000950BD" w:rsidRPr="00AB2D35">
        <w:rPr>
          <w:rFonts w:ascii="Times New Roman" w:hAnsi="Times New Roman" w:cs="Times New Roman"/>
          <w:sz w:val="24"/>
          <w:szCs w:val="24"/>
        </w:rPr>
        <w:t xml:space="preserve">měsíců </w:t>
      </w:r>
      <w:r w:rsidRPr="00AB2D35">
        <w:rPr>
          <w:rFonts w:ascii="Times New Roman" w:hAnsi="Times New Roman" w:cs="Times New Roman"/>
          <w:sz w:val="24"/>
          <w:szCs w:val="24"/>
        </w:rPr>
        <w:t xml:space="preserve">ode dne uzavření této Smlouvy. </w:t>
      </w:r>
    </w:p>
    <w:p w:rsidR="004C3FB0" w:rsidRPr="00AB2D35" w:rsidRDefault="00537A75" w:rsidP="00A0522F">
      <w:pPr>
        <w:pStyle w:val="Odstavecseseznamem"/>
        <w:numPr>
          <w:ilvl w:val="0"/>
          <w:numId w:val="5"/>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Dodavatel bere na vědomí, že </w:t>
      </w:r>
      <w:r w:rsidR="00407F4B" w:rsidRPr="00AB2D35">
        <w:rPr>
          <w:rFonts w:ascii="Times New Roman" w:hAnsi="Times New Roman" w:cs="Times New Roman"/>
          <w:sz w:val="24"/>
          <w:szCs w:val="24"/>
        </w:rPr>
        <w:t>realizace některých č</w:t>
      </w:r>
      <w:r w:rsidRPr="00AB2D35">
        <w:rPr>
          <w:rFonts w:ascii="Times New Roman" w:hAnsi="Times New Roman" w:cs="Times New Roman"/>
          <w:sz w:val="24"/>
          <w:szCs w:val="24"/>
        </w:rPr>
        <w:t xml:space="preserve">ástí Etap je limitována provozními možnostmi Zadavatele. V příloze č. 1 této Smlouvy je </w:t>
      </w:r>
      <w:r w:rsidR="008C16EA" w:rsidRPr="00AB2D35">
        <w:rPr>
          <w:rFonts w:ascii="Times New Roman" w:hAnsi="Times New Roman" w:cs="Times New Roman"/>
          <w:sz w:val="24"/>
          <w:szCs w:val="24"/>
        </w:rPr>
        <w:t>určeno</w:t>
      </w:r>
      <w:r w:rsidRPr="00AB2D35">
        <w:rPr>
          <w:rFonts w:ascii="Times New Roman" w:hAnsi="Times New Roman" w:cs="Times New Roman"/>
          <w:sz w:val="24"/>
          <w:szCs w:val="24"/>
        </w:rPr>
        <w:t xml:space="preserve">, které </w:t>
      </w:r>
      <w:r w:rsidR="00A52D7B" w:rsidRPr="00AB2D35">
        <w:rPr>
          <w:rFonts w:ascii="Times New Roman" w:hAnsi="Times New Roman" w:cs="Times New Roman"/>
          <w:sz w:val="24"/>
          <w:szCs w:val="24"/>
        </w:rPr>
        <w:t>č</w:t>
      </w:r>
      <w:r w:rsidRPr="00AB2D35">
        <w:rPr>
          <w:rFonts w:ascii="Times New Roman" w:hAnsi="Times New Roman" w:cs="Times New Roman"/>
          <w:sz w:val="24"/>
          <w:szCs w:val="24"/>
        </w:rPr>
        <w:t xml:space="preserve">ásti Etap lze provést pouze za částečného či úplného zastavení provozu Úpravny uhlí Komořany. Do lhůty pro realizaci příslušné </w:t>
      </w:r>
      <w:r w:rsidR="00A52D7B" w:rsidRPr="00AB2D35">
        <w:rPr>
          <w:rFonts w:ascii="Times New Roman" w:hAnsi="Times New Roman" w:cs="Times New Roman"/>
          <w:sz w:val="24"/>
          <w:szCs w:val="24"/>
        </w:rPr>
        <w:t>č</w:t>
      </w:r>
      <w:r w:rsidRPr="00AB2D35">
        <w:rPr>
          <w:rFonts w:ascii="Times New Roman" w:hAnsi="Times New Roman" w:cs="Times New Roman"/>
          <w:sz w:val="24"/>
          <w:szCs w:val="24"/>
        </w:rPr>
        <w:t xml:space="preserve">ásti Etapy nebude započítávána doba, po kterou nebude možné v realizaci příslušné </w:t>
      </w:r>
      <w:r w:rsidR="00A52D7B" w:rsidRPr="00AB2D35">
        <w:rPr>
          <w:rFonts w:ascii="Times New Roman" w:hAnsi="Times New Roman" w:cs="Times New Roman"/>
          <w:sz w:val="24"/>
          <w:szCs w:val="24"/>
        </w:rPr>
        <w:t>č</w:t>
      </w:r>
      <w:r w:rsidRPr="00AB2D35">
        <w:rPr>
          <w:rFonts w:ascii="Times New Roman" w:hAnsi="Times New Roman" w:cs="Times New Roman"/>
          <w:sz w:val="24"/>
          <w:szCs w:val="24"/>
        </w:rPr>
        <w:t>ásti Etapy pokračovat z důvodů na straně Zadavatele</w:t>
      </w:r>
      <w:r w:rsidR="00760B4A" w:rsidRPr="00AB2D35">
        <w:rPr>
          <w:rFonts w:ascii="Times New Roman" w:hAnsi="Times New Roman" w:cs="Times New Roman"/>
          <w:sz w:val="24"/>
          <w:szCs w:val="24"/>
        </w:rPr>
        <w:t xml:space="preserve"> (např. z důvodu, že pro další pokračování v realizaci př</w:t>
      </w:r>
      <w:r w:rsidR="00455EB4" w:rsidRPr="00AB2D35">
        <w:rPr>
          <w:rFonts w:ascii="Times New Roman" w:hAnsi="Times New Roman" w:cs="Times New Roman"/>
          <w:sz w:val="24"/>
          <w:szCs w:val="24"/>
        </w:rPr>
        <w:t>í</w:t>
      </w:r>
      <w:r w:rsidR="00760B4A" w:rsidRPr="00AB2D35">
        <w:rPr>
          <w:rFonts w:ascii="Times New Roman" w:hAnsi="Times New Roman" w:cs="Times New Roman"/>
          <w:sz w:val="24"/>
          <w:szCs w:val="24"/>
        </w:rPr>
        <w:t>slušné části Etapy je nutné vyčkat na úplné zastavení provozu Úpravny uhlí Komořany).</w:t>
      </w:r>
      <w:r w:rsidR="00F37D99" w:rsidRPr="00AB2D35">
        <w:rPr>
          <w:rFonts w:ascii="Times New Roman" w:hAnsi="Times New Roman" w:cs="Times New Roman"/>
          <w:sz w:val="24"/>
          <w:szCs w:val="24"/>
        </w:rPr>
        <w:t xml:space="preserve"> </w:t>
      </w:r>
    </w:p>
    <w:p w:rsidR="00941A66" w:rsidRPr="00AB2D35" w:rsidRDefault="00941A66" w:rsidP="00A0522F">
      <w:pPr>
        <w:pStyle w:val="Odstavecseseznamem"/>
        <w:numPr>
          <w:ilvl w:val="0"/>
          <w:numId w:val="5"/>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Vznikne-li při provádění Díla kovový odpad, stává se tento vlastnictvím Zadavatele a bude zpracován v souladu s odpadovým hospodářstvím Zadavatele. Dodavatel se zavazuje</w:t>
      </w:r>
      <w:r w:rsidR="00BA1266" w:rsidRPr="00AB2D35">
        <w:rPr>
          <w:rFonts w:ascii="Times New Roman" w:hAnsi="Times New Roman" w:cs="Times New Roman"/>
          <w:sz w:val="24"/>
          <w:szCs w:val="24"/>
        </w:rPr>
        <w:t xml:space="preserve"> separovat veškerý kovový odpad, který při provádění Díla vznikne, od ostatního odpadu a jiného materiálu, a neprodleně informovat o tomto kovovém odpadu Zadavatele. O vzniku kovového odpadu a o informování </w:t>
      </w:r>
      <w:r w:rsidR="00EF43BE" w:rsidRPr="00AB2D35">
        <w:rPr>
          <w:rFonts w:ascii="Times New Roman" w:hAnsi="Times New Roman" w:cs="Times New Roman"/>
          <w:sz w:val="24"/>
          <w:szCs w:val="24"/>
        </w:rPr>
        <w:t xml:space="preserve">Zadavatele </w:t>
      </w:r>
      <w:r w:rsidR="00BA1266" w:rsidRPr="00AB2D35">
        <w:rPr>
          <w:rFonts w:ascii="Times New Roman" w:hAnsi="Times New Roman" w:cs="Times New Roman"/>
          <w:sz w:val="24"/>
          <w:szCs w:val="24"/>
        </w:rPr>
        <w:t>o něm provede Dodavatel zápis do Deníku</w:t>
      </w:r>
      <w:r w:rsidR="005E32A3" w:rsidRPr="00AB2D35">
        <w:rPr>
          <w:rFonts w:ascii="Times New Roman" w:hAnsi="Times New Roman" w:cs="Times New Roman"/>
          <w:sz w:val="24"/>
          <w:szCs w:val="24"/>
        </w:rPr>
        <w:t xml:space="preserve"> dle čl. IV. odst. </w:t>
      </w:r>
      <w:r w:rsidR="00EF43BE" w:rsidRPr="00AB2D35">
        <w:rPr>
          <w:rFonts w:ascii="Times New Roman" w:hAnsi="Times New Roman" w:cs="Times New Roman"/>
          <w:sz w:val="24"/>
          <w:szCs w:val="24"/>
        </w:rPr>
        <w:t>6</w:t>
      </w:r>
      <w:r w:rsidR="005E32A3" w:rsidRPr="00AB2D35">
        <w:rPr>
          <w:rFonts w:ascii="Times New Roman" w:hAnsi="Times New Roman" w:cs="Times New Roman"/>
          <w:sz w:val="24"/>
          <w:szCs w:val="24"/>
        </w:rPr>
        <w:t>. této Smlouvy</w:t>
      </w:r>
      <w:r w:rsidR="00BA1266" w:rsidRPr="00AB2D35">
        <w:rPr>
          <w:rFonts w:ascii="Times New Roman" w:hAnsi="Times New Roman" w:cs="Times New Roman"/>
          <w:sz w:val="24"/>
          <w:szCs w:val="24"/>
        </w:rPr>
        <w:t xml:space="preserve">.  </w:t>
      </w:r>
    </w:p>
    <w:p w:rsidR="005A7E1D" w:rsidRPr="00AB2D35" w:rsidRDefault="00537A75" w:rsidP="00A0522F">
      <w:pPr>
        <w:pStyle w:val="Odstavecseseznamem"/>
        <w:numPr>
          <w:ilvl w:val="0"/>
          <w:numId w:val="5"/>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Veškeré části Řídicího systému rekonstruované Dodavatelem na základě této Smlouvy musí být</w:t>
      </w:r>
      <w:r w:rsidR="005A7E1D" w:rsidRPr="00AB2D35">
        <w:rPr>
          <w:rFonts w:ascii="Times New Roman" w:hAnsi="Times New Roman" w:cs="Times New Roman"/>
          <w:sz w:val="24"/>
          <w:szCs w:val="24"/>
        </w:rPr>
        <w:t xml:space="preserve"> </w:t>
      </w:r>
      <w:r w:rsidR="003F1053" w:rsidRPr="00AB2D35">
        <w:rPr>
          <w:rFonts w:ascii="Times New Roman" w:hAnsi="Times New Roman" w:cs="Times New Roman"/>
          <w:sz w:val="24"/>
          <w:szCs w:val="24"/>
        </w:rPr>
        <w:t>z hlediska použité technologie k</w:t>
      </w:r>
      <w:r w:rsidR="005A7E1D" w:rsidRPr="00AB2D35">
        <w:rPr>
          <w:rFonts w:ascii="Times New Roman" w:hAnsi="Times New Roman" w:cs="Times New Roman"/>
          <w:sz w:val="24"/>
          <w:szCs w:val="24"/>
        </w:rPr>
        <w:t>oncipov</w:t>
      </w:r>
      <w:r w:rsidR="003F1053" w:rsidRPr="00AB2D35">
        <w:rPr>
          <w:rFonts w:ascii="Times New Roman" w:hAnsi="Times New Roman" w:cs="Times New Roman"/>
          <w:sz w:val="24"/>
          <w:szCs w:val="24"/>
        </w:rPr>
        <w:t>ány</w:t>
      </w:r>
      <w:r w:rsidR="005A7E1D" w:rsidRPr="00AB2D35">
        <w:rPr>
          <w:rFonts w:ascii="Times New Roman" w:hAnsi="Times New Roman" w:cs="Times New Roman"/>
          <w:sz w:val="24"/>
          <w:szCs w:val="24"/>
        </w:rPr>
        <w:t xml:space="preserve"> jako komplexní </w:t>
      </w:r>
      <w:r w:rsidR="003F1053" w:rsidRPr="00AB2D35">
        <w:rPr>
          <w:rFonts w:ascii="Times New Roman" w:hAnsi="Times New Roman" w:cs="Times New Roman"/>
          <w:sz w:val="24"/>
          <w:szCs w:val="24"/>
        </w:rPr>
        <w:t>distribuovan</w:t>
      </w:r>
      <w:r w:rsidRPr="00AB2D35">
        <w:rPr>
          <w:rFonts w:ascii="Times New Roman" w:hAnsi="Times New Roman" w:cs="Times New Roman"/>
          <w:sz w:val="24"/>
          <w:szCs w:val="24"/>
        </w:rPr>
        <w:t>ý</w:t>
      </w:r>
      <w:r w:rsidR="003F1053" w:rsidRPr="00AB2D35">
        <w:rPr>
          <w:rFonts w:ascii="Times New Roman" w:hAnsi="Times New Roman" w:cs="Times New Roman"/>
          <w:sz w:val="24"/>
          <w:szCs w:val="24"/>
        </w:rPr>
        <w:t xml:space="preserve"> systém umožňující průmyslové procesní řízení</w:t>
      </w:r>
      <w:r w:rsidR="00407F4B" w:rsidRPr="00AB2D35">
        <w:rPr>
          <w:rFonts w:ascii="Times New Roman" w:hAnsi="Times New Roman" w:cs="Times New Roman"/>
          <w:sz w:val="24"/>
          <w:szCs w:val="24"/>
        </w:rPr>
        <w:t xml:space="preserve"> Úpravny uhlí Komořany</w:t>
      </w:r>
      <w:r w:rsidR="003F1053" w:rsidRPr="00AB2D35">
        <w:rPr>
          <w:rFonts w:ascii="Times New Roman" w:hAnsi="Times New Roman" w:cs="Times New Roman"/>
          <w:sz w:val="24"/>
          <w:szCs w:val="24"/>
        </w:rPr>
        <w:t xml:space="preserve">. Použitá technologie a jednotlivá technologická zařízení budou v rámci jednotlivých Dílčích jednotek takového druhu, aby byla zajištěna modulární otevřená architektura celého </w:t>
      </w:r>
      <w:r w:rsidRPr="00AB2D35">
        <w:rPr>
          <w:rFonts w:ascii="Times New Roman" w:hAnsi="Times New Roman" w:cs="Times New Roman"/>
          <w:sz w:val="24"/>
          <w:szCs w:val="24"/>
        </w:rPr>
        <w:t>Ř</w:t>
      </w:r>
      <w:r w:rsidR="003F1053" w:rsidRPr="00AB2D35">
        <w:rPr>
          <w:rFonts w:ascii="Times New Roman" w:hAnsi="Times New Roman" w:cs="Times New Roman"/>
          <w:sz w:val="24"/>
          <w:szCs w:val="24"/>
        </w:rPr>
        <w:t>íd</w:t>
      </w:r>
      <w:r w:rsidR="00860B0D" w:rsidRPr="00AB2D35">
        <w:rPr>
          <w:rFonts w:ascii="Times New Roman" w:hAnsi="Times New Roman" w:cs="Times New Roman"/>
          <w:sz w:val="24"/>
          <w:szCs w:val="24"/>
        </w:rPr>
        <w:t>i</w:t>
      </w:r>
      <w:r w:rsidR="003F1053" w:rsidRPr="00AB2D35">
        <w:rPr>
          <w:rFonts w:ascii="Times New Roman" w:hAnsi="Times New Roman" w:cs="Times New Roman"/>
          <w:sz w:val="24"/>
          <w:szCs w:val="24"/>
        </w:rPr>
        <w:t xml:space="preserve">cího systému, a to tak, aby </w:t>
      </w:r>
      <w:r w:rsidRPr="00AB2D35">
        <w:rPr>
          <w:rFonts w:ascii="Times New Roman" w:hAnsi="Times New Roman" w:cs="Times New Roman"/>
          <w:sz w:val="24"/>
          <w:szCs w:val="24"/>
        </w:rPr>
        <w:t>bylo možné do rekonstruovaných částí Řídicího systému</w:t>
      </w:r>
      <w:r w:rsidR="003F1053" w:rsidRPr="00AB2D35">
        <w:rPr>
          <w:rFonts w:ascii="Times New Roman" w:hAnsi="Times New Roman" w:cs="Times New Roman"/>
          <w:sz w:val="24"/>
          <w:szCs w:val="24"/>
        </w:rPr>
        <w:t xml:space="preserve"> integr</w:t>
      </w:r>
      <w:r w:rsidRPr="00AB2D35">
        <w:rPr>
          <w:rFonts w:ascii="Times New Roman" w:hAnsi="Times New Roman" w:cs="Times New Roman"/>
          <w:sz w:val="24"/>
          <w:szCs w:val="24"/>
        </w:rPr>
        <w:t>ovat</w:t>
      </w:r>
      <w:r w:rsidR="003F1053" w:rsidRPr="00AB2D35">
        <w:rPr>
          <w:rFonts w:ascii="Times New Roman" w:hAnsi="Times New Roman" w:cs="Times New Roman"/>
          <w:sz w:val="24"/>
          <w:szCs w:val="24"/>
        </w:rPr>
        <w:t xml:space="preserve"> zařízení od jiných výrobců.</w:t>
      </w:r>
      <w:r w:rsidR="006548C1" w:rsidRPr="00AB2D35">
        <w:rPr>
          <w:rFonts w:ascii="Times New Roman" w:hAnsi="Times New Roman" w:cs="Times New Roman"/>
          <w:sz w:val="24"/>
          <w:szCs w:val="24"/>
        </w:rPr>
        <w:t xml:space="preserve"> Dodavatel garantuje, že po dobu minimálně 1</w:t>
      </w:r>
      <w:r w:rsidR="007364A6" w:rsidRPr="00AB2D35">
        <w:rPr>
          <w:rFonts w:ascii="Times New Roman" w:hAnsi="Times New Roman" w:cs="Times New Roman"/>
          <w:sz w:val="24"/>
          <w:szCs w:val="24"/>
        </w:rPr>
        <w:t xml:space="preserve">5 </w:t>
      </w:r>
      <w:r w:rsidR="006548C1" w:rsidRPr="00AB2D35">
        <w:rPr>
          <w:rFonts w:ascii="Times New Roman" w:hAnsi="Times New Roman" w:cs="Times New Roman"/>
          <w:sz w:val="24"/>
          <w:szCs w:val="24"/>
        </w:rPr>
        <w:t xml:space="preserve">let počínaje od převzetí příslušných částí Díla v souladu s čl. V. odst. 2. této Smlouvy budou na trhu </w:t>
      </w:r>
      <w:r w:rsidR="005E32A3" w:rsidRPr="00AB2D35">
        <w:rPr>
          <w:rFonts w:ascii="Times New Roman" w:hAnsi="Times New Roman" w:cs="Times New Roman"/>
          <w:sz w:val="24"/>
          <w:szCs w:val="24"/>
        </w:rPr>
        <w:t xml:space="preserve">dostupné </w:t>
      </w:r>
      <w:r w:rsidR="006548C1" w:rsidRPr="00AB2D35">
        <w:rPr>
          <w:rFonts w:ascii="Times New Roman" w:hAnsi="Times New Roman" w:cs="Times New Roman"/>
          <w:sz w:val="24"/>
          <w:szCs w:val="24"/>
        </w:rPr>
        <w:t xml:space="preserve">náhradní díly </w:t>
      </w:r>
      <w:r w:rsidR="005E32A3" w:rsidRPr="00AB2D35">
        <w:rPr>
          <w:rFonts w:ascii="Times New Roman" w:hAnsi="Times New Roman" w:cs="Times New Roman"/>
          <w:sz w:val="24"/>
          <w:szCs w:val="24"/>
        </w:rPr>
        <w:t xml:space="preserve">pro </w:t>
      </w:r>
      <w:r w:rsidRPr="00AB2D35">
        <w:rPr>
          <w:rFonts w:ascii="Times New Roman" w:hAnsi="Times New Roman" w:cs="Times New Roman"/>
          <w:sz w:val="24"/>
          <w:szCs w:val="24"/>
        </w:rPr>
        <w:t>veškeré Dodavatelem realizované části Díla</w:t>
      </w:r>
      <w:r w:rsidR="006548C1" w:rsidRPr="00AB2D35">
        <w:rPr>
          <w:rFonts w:ascii="Times New Roman" w:hAnsi="Times New Roman" w:cs="Times New Roman"/>
          <w:sz w:val="24"/>
          <w:szCs w:val="24"/>
        </w:rPr>
        <w:t xml:space="preserve">. V případě, že Zadavatel </w:t>
      </w:r>
      <w:r w:rsidR="00376E22" w:rsidRPr="00AB2D35">
        <w:rPr>
          <w:rFonts w:ascii="Times New Roman" w:hAnsi="Times New Roman" w:cs="Times New Roman"/>
          <w:sz w:val="24"/>
          <w:szCs w:val="24"/>
        </w:rPr>
        <w:t>před uplynutím lhůty 15 let dle předchozí věty požádá</w:t>
      </w:r>
      <w:r w:rsidR="006548C1" w:rsidRPr="00AB2D35">
        <w:rPr>
          <w:rFonts w:ascii="Times New Roman" w:hAnsi="Times New Roman" w:cs="Times New Roman"/>
          <w:sz w:val="24"/>
          <w:szCs w:val="24"/>
        </w:rPr>
        <w:t xml:space="preserve"> Dodavatele o zajištění náhradních dílů </w:t>
      </w:r>
      <w:r w:rsidR="005E32A3" w:rsidRPr="00AB2D35">
        <w:rPr>
          <w:rFonts w:ascii="Times New Roman" w:hAnsi="Times New Roman" w:cs="Times New Roman"/>
          <w:sz w:val="24"/>
          <w:szCs w:val="24"/>
        </w:rPr>
        <w:t xml:space="preserve">pro </w:t>
      </w:r>
      <w:r w:rsidR="006548C1" w:rsidRPr="00AB2D35">
        <w:rPr>
          <w:rFonts w:ascii="Times New Roman" w:hAnsi="Times New Roman" w:cs="Times New Roman"/>
          <w:sz w:val="24"/>
          <w:szCs w:val="24"/>
        </w:rPr>
        <w:t xml:space="preserve">jakoukoliv část </w:t>
      </w:r>
      <w:r w:rsidR="005E32A3" w:rsidRPr="00AB2D35">
        <w:rPr>
          <w:rFonts w:ascii="Times New Roman" w:hAnsi="Times New Roman" w:cs="Times New Roman"/>
          <w:sz w:val="24"/>
          <w:szCs w:val="24"/>
        </w:rPr>
        <w:t>Řídicího systému rekonstruovanou Dodavatelem na základě této Smlouvy</w:t>
      </w:r>
      <w:r w:rsidR="006548C1" w:rsidRPr="00AB2D35">
        <w:rPr>
          <w:rFonts w:ascii="Times New Roman" w:hAnsi="Times New Roman" w:cs="Times New Roman"/>
          <w:sz w:val="24"/>
          <w:szCs w:val="24"/>
        </w:rPr>
        <w:t xml:space="preserve">, </w:t>
      </w:r>
      <w:r w:rsidR="00783C9D" w:rsidRPr="00AB2D35">
        <w:rPr>
          <w:rFonts w:ascii="Times New Roman" w:hAnsi="Times New Roman" w:cs="Times New Roman"/>
          <w:sz w:val="24"/>
          <w:szCs w:val="24"/>
        </w:rPr>
        <w:t>bude</w:t>
      </w:r>
      <w:r w:rsidR="006548C1" w:rsidRPr="00AB2D35">
        <w:rPr>
          <w:rFonts w:ascii="Times New Roman" w:hAnsi="Times New Roman" w:cs="Times New Roman"/>
          <w:sz w:val="24"/>
          <w:szCs w:val="24"/>
        </w:rPr>
        <w:t xml:space="preserve"> Dodavatel </w:t>
      </w:r>
      <w:r w:rsidR="00783C9D" w:rsidRPr="00AB2D35">
        <w:rPr>
          <w:rFonts w:ascii="Times New Roman" w:hAnsi="Times New Roman" w:cs="Times New Roman"/>
          <w:sz w:val="24"/>
          <w:szCs w:val="24"/>
        </w:rPr>
        <w:t xml:space="preserve">povinen </w:t>
      </w:r>
      <w:r w:rsidR="006548C1" w:rsidRPr="00AB2D35">
        <w:rPr>
          <w:rFonts w:ascii="Times New Roman" w:hAnsi="Times New Roman" w:cs="Times New Roman"/>
          <w:sz w:val="24"/>
          <w:szCs w:val="24"/>
        </w:rPr>
        <w:t xml:space="preserve">tyto náhradní díly za cenu obvyklou Zadavateli dodat nebo </w:t>
      </w:r>
      <w:r w:rsidR="005E32A3" w:rsidRPr="00AB2D35">
        <w:rPr>
          <w:rFonts w:ascii="Times New Roman" w:hAnsi="Times New Roman" w:cs="Times New Roman"/>
          <w:sz w:val="24"/>
          <w:szCs w:val="24"/>
        </w:rPr>
        <w:t xml:space="preserve">bezplatně </w:t>
      </w:r>
      <w:r w:rsidR="006548C1" w:rsidRPr="00AB2D35">
        <w:rPr>
          <w:rFonts w:ascii="Times New Roman" w:hAnsi="Times New Roman" w:cs="Times New Roman"/>
          <w:sz w:val="24"/>
          <w:szCs w:val="24"/>
        </w:rPr>
        <w:t>zprostředkovat jejich koupi</w:t>
      </w:r>
      <w:r w:rsidR="005E32A3" w:rsidRPr="00AB2D35">
        <w:rPr>
          <w:rFonts w:ascii="Times New Roman" w:hAnsi="Times New Roman" w:cs="Times New Roman"/>
          <w:sz w:val="24"/>
          <w:szCs w:val="24"/>
        </w:rPr>
        <w:t xml:space="preserve"> za cenu obvyklou, a to v přiměřené</w:t>
      </w:r>
      <w:r w:rsidR="00301B07" w:rsidRPr="00AB2D35">
        <w:rPr>
          <w:rFonts w:ascii="Times New Roman" w:hAnsi="Times New Roman" w:cs="Times New Roman"/>
          <w:sz w:val="24"/>
          <w:szCs w:val="24"/>
        </w:rPr>
        <w:t xml:space="preserve"> lhůtě stanovené Zadavatelem, </w:t>
      </w:r>
      <w:r w:rsidR="00376E22" w:rsidRPr="00AB2D35">
        <w:rPr>
          <w:rFonts w:ascii="Times New Roman" w:hAnsi="Times New Roman" w:cs="Times New Roman"/>
          <w:sz w:val="24"/>
          <w:szCs w:val="24"/>
        </w:rPr>
        <w:t>která však nebude kratší</w:t>
      </w:r>
      <w:r w:rsidR="00301B07" w:rsidRPr="00AB2D35">
        <w:rPr>
          <w:rFonts w:ascii="Times New Roman" w:hAnsi="Times New Roman" w:cs="Times New Roman"/>
          <w:sz w:val="24"/>
          <w:szCs w:val="24"/>
        </w:rPr>
        <w:t xml:space="preserve"> </w:t>
      </w:r>
      <w:r w:rsidR="00376E22" w:rsidRPr="00AB2D35">
        <w:rPr>
          <w:rFonts w:ascii="Times New Roman" w:hAnsi="Times New Roman" w:cs="Times New Roman"/>
          <w:sz w:val="24"/>
          <w:szCs w:val="24"/>
        </w:rPr>
        <w:t xml:space="preserve">než </w:t>
      </w:r>
      <w:r w:rsidR="00301B07" w:rsidRPr="00AB2D35">
        <w:rPr>
          <w:rFonts w:ascii="Times New Roman" w:hAnsi="Times New Roman" w:cs="Times New Roman"/>
          <w:sz w:val="24"/>
          <w:szCs w:val="24"/>
        </w:rPr>
        <w:t>30 dnů ode dne učinění příslušné žádosti</w:t>
      </w:r>
      <w:r w:rsidR="006548C1" w:rsidRPr="00AB2D35">
        <w:rPr>
          <w:rFonts w:ascii="Times New Roman" w:hAnsi="Times New Roman" w:cs="Times New Roman"/>
          <w:sz w:val="24"/>
          <w:szCs w:val="24"/>
        </w:rPr>
        <w:t>. Cenou obvyklou se pro účely této smlouvy rozumí taková cena, za kterou se v daném okamžiku na území České republiky budou prodávat</w:t>
      </w:r>
      <w:r w:rsidR="0068734B" w:rsidRPr="00AB2D35">
        <w:rPr>
          <w:rFonts w:ascii="Times New Roman" w:hAnsi="Times New Roman" w:cs="Times New Roman"/>
          <w:sz w:val="24"/>
          <w:szCs w:val="24"/>
        </w:rPr>
        <w:t xml:space="preserve"> běžně dostupné</w:t>
      </w:r>
      <w:r w:rsidR="006548C1" w:rsidRPr="00AB2D35">
        <w:rPr>
          <w:rFonts w:ascii="Times New Roman" w:hAnsi="Times New Roman" w:cs="Times New Roman"/>
          <w:sz w:val="24"/>
          <w:szCs w:val="24"/>
        </w:rPr>
        <w:t xml:space="preserve"> náhradní díly </w:t>
      </w:r>
      <w:r w:rsidR="001F1F35" w:rsidRPr="00AB2D35">
        <w:rPr>
          <w:rFonts w:ascii="Times New Roman" w:hAnsi="Times New Roman" w:cs="Times New Roman"/>
          <w:sz w:val="24"/>
          <w:szCs w:val="24"/>
        </w:rPr>
        <w:t xml:space="preserve">podobného druhu. </w:t>
      </w:r>
      <w:r w:rsidR="006548C1" w:rsidRPr="00AB2D35">
        <w:rPr>
          <w:rFonts w:ascii="Times New Roman" w:hAnsi="Times New Roman" w:cs="Times New Roman"/>
          <w:sz w:val="24"/>
          <w:szCs w:val="24"/>
        </w:rPr>
        <w:t xml:space="preserve">   </w:t>
      </w:r>
      <w:r w:rsidR="003F1053" w:rsidRPr="00AB2D35">
        <w:rPr>
          <w:rFonts w:ascii="Times New Roman" w:hAnsi="Times New Roman" w:cs="Times New Roman"/>
          <w:sz w:val="24"/>
          <w:szCs w:val="24"/>
        </w:rPr>
        <w:t xml:space="preserve">  </w:t>
      </w:r>
    </w:p>
    <w:p w:rsidR="001D2089" w:rsidRPr="00AB2D35" w:rsidRDefault="00CE258C" w:rsidP="00A0522F">
      <w:pPr>
        <w:pStyle w:val="Odstavecseseznamem"/>
        <w:numPr>
          <w:ilvl w:val="0"/>
          <w:numId w:val="5"/>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Dodavateli</w:t>
      </w:r>
      <w:r w:rsidR="00F12655" w:rsidRPr="00AB2D35">
        <w:rPr>
          <w:rFonts w:ascii="Times New Roman" w:hAnsi="Times New Roman" w:cs="Times New Roman"/>
          <w:sz w:val="24"/>
          <w:szCs w:val="24"/>
        </w:rPr>
        <w:t xml:space="preserve"> </w:t>
      </w:r>
      <w:r w:rsidR="00376E22" w:rsidRPr="00AB2D35">
        <w:rPr>
          <w:rFonts w:ascii="Times New Roman" w:hAnsi="Times New Roman" w:cs="Times New Roman"/>
          <w:sz w:val="24"/>
          <w:szCs w:val="24"/>
        </w:rPr>
        <w:t xml:space="preserve">vznikne právo </w:t>
      </w:r>
      <w:r w:rsidR="00F12655" w:rsidRPr="00AB2D35">
        <w:rPr>
          <w:rFonts w:ascii="Times New Roman" w:hAnsi="Times New Roman" w:cs="Times New Roman"/>
          <w:sz w:val="24"/>
          <w:szCs w:val="24"/>
        </w:rPr>
        <w:t xml:space="preserve">pouze na </w:t>
      </w:r>
      <w:r w:rsidR="00783C9D" w:rsidRPr="00AB2D35">
        <w:rPr>
          <w:rFonts w:ascii="Times New Roman" w:hAnsi="Times New Roman" w:cs="Times New Roman"/>
          <w:sz w:val="24"/>
          <w:szCs w:val="24"/>
        </w:rPr>
        <w:t xml:space="preserve">zaplacení </w:t>
      </w:r>
      <w:r w:rsidR="00376E22" w:rsidRPr="00AB2D35">
        <w:rPr>
          <w:rFonts w:ascii="Times New Roman" w:hAnsi="Times New Roman" w:cs="Times New Roman"/>
          <w:sz w:val="24"/>
          <w:szCs w:val="24"/>
        </w:rPr>
        <w:t>cen</w:t>
      </w:r>
      <w:r w:rsidR="00783C9D" w:rsidRPr="00AB2D35">
        <w:rPr>
          <w:rFonts w:ascii="Times New Roman" w:hAnsi="Times New Roman" w:cs="Times New Roman"/>
          <w:sz w:val="24"/>
          <w:szCs w:val="24"/>
        </w:rPr>
        <w:t>y za ty</w:t>
      </w:r>
      <w:r w:rsidR="00376E22" w:rsidRPr="00AB2D35">
        <w:rPr>
          <w:rFonts w:ascii="Times New Roman" w:hAnsi="Times New Roman" w:cs="Times New Roman"/>
          <w:sz w:val="24"/>
          <w:szCs w:val="24"/>
        </w:rPr>
        <w:t xml:space="preserve"> část</w:t>
      </w:r>
      <w:r w:rsidR="00783C9D" w:rsidRPr="00AB2D35">
        <w:rPr>
          <w:rFonts w:ascii="Times New Roman" w:hAnsi="Times New Roman" w:cs="Times New Roman"/>
          <w:sz w:val="24"/>
          <w:szCs w:val="24"/>
        </w:rPr>
        <w:t>i</w:t>
      </w:r>
      <w:r w:rsidR="001D2089" w:rsidRPr="00AB2D35">
        <w:rPr>
          <w:rFonts w:ascii="Times New Roman" w:hAnsi="Times New Roman" w:cs="Times New Roman"/>
          <w:sz w:val="24"/>
          <w:szCs w:val="24"/>
        </w:rPr>
        <w:t xml:space="preserve"> Díl</w:t>
      </w:r>
      <w:r w:rsidR="00376E22" w:rsidRPr="00AB2D35">
        <w:rPr>
          <w:rFonts w:ascii="Times New Roman" w:hAnsi="Times New Roman" w:cs="Times New Roman"/>
          <w:sz w:val="24"/>
          <w:szCs w:val="24"/>
        </w:rPr>
        <w:t>a</w:t>
      </w:r>
      <w:r w:rsidR="001D2089" w:rsidRPr="00AB2D35">
        <w:rPr>
          <w:rFonts w:ascii="Times New Roman" w:hAnsi="Times New Roman" w:cs="Times New Roman"/>
          <w:sz w:val="24"/>
          <w:szCs w:val="24"/>
        </w:rPr>
        <w:t>, kter</w:t>
      </w:r>
      <w:r w:rsidR="00376E22" w:rsidRPr="00AB2D35">
        <w:rPr>
          <w:rFonts w:ascii="Times New Roman" w:hAnsi="Times New Roman" w:cs="Times New Roman"/>
          <w:sz w:val="24"/>
          <w:szCs w:val="24"/>
        </w:rPr>
        <w:t xml:space="preserve">é na základě této Smlouvy pro Zadavatele skutečně realizuje. Dodavateli nevzniká právo na jakoukoli náhradu či odškodnění z důvodu, že jej Zadavatel nevyzve k realizaci Etap č. </w:t>
      </w:r>
      <w:r w:rsidR="00693D2D" w:rsidRPr="00AB2D35">
        <w:rPr>
          <w:rFonts w:ascii="Times New Roman" w:hAnsi="Times New Roman" w:cs="Times New Roman"/>
          <w:sz w:val="24"/>
          <w:szCs w:val="24"/>
        </w:rPr>
        <w:t>2</w:t>
      </w:r>
      <w:r w:rsidR="00376E22" w:rsidRPr="00AB2D35">
        <w:rPr>
          <w:rFonts w:ascii="Times New Roman" w:hAnsi="Times New Roman" w:cs="Times New Roman"/>
          <w:sz w:val="24"/>
          <w:szCs w:val="24"/>
        </w:rPr>
        <w:t xml:space="preserve"> až č. </w:t>
      </w:r>
      <w:r w:rsidR="00693D2D" w:rsidRPr="00AB2D35">
        <w:rPr>
          <w:rFonts w:ascii="Times New Roman" w:hAnsi="Times New Roman" w:cs="Times New Roman"/>
          <w:sz w:val="24"/>
          <w:szCs w:val="24"/>
        </w:rPr>
        <w:t>6</w:t>
      </w:r>
      <w:r w:rsidR="00376E22" w:rsidRPr="00AB2D35">
        <w:rPr>
          <w:rFonts w:ascii="Times New Roman" w:hAnsi="Times New Roman" w:cs="Times New Roman"/>
          <w:sz w:val="24"/>
          <w:szCs w:val="24"/>
        </w:rPr>
        <w:t xml:space="preserve"> či některých jejich částí. Zadavatel zaplatí Dodavateli cenu </w:t>
      </w:r>
      <w:r w:rsidR="001D2089" w:rsidRPr="00AB2D35">
        <w:rPr>
          <w:rFonts w:ascii="Times New Roman" w:hAnsi="Times New Roman" w:cs="Times New Roman"/>
          <w:sz w:val="24"/>
          <w:szCs w:val="24"/>
        </w:rPr>
        <w:t xml:space="preserve">za skutečně provedenou část Díla </w:t>
      </w:r>
      <w:r w:rsidR="00376E22" w:rsidRPr="00AB2D35">
        <w:rPr>
          <w:rFonts w:ascii="Times New Roman" w:hAnsi="Times New Roman" w:cs="Times New Roman"/>
          <w:sz w:val="24"/>
          <w:szCs w:val="24"/>
        </w:rPr>
        <w:t xml:space="preserve">stanovenou v příloze č. 1 této Smlouvy. </w:t>
      </w:r>
      <w:r w:rsidR="00D8449D" w:rsidRPr="00AB2D35">
        <w:rPr>
          <w:rFonts w:ascii="Times New Roman" w:hAnsi="Times New Roman" w:cs="Times New Roman"/>
          <w:sz w:val="24"/>
          <w:szCs w:val="24"/>
        </w:rPr>
        <w:t xml:space="preserve">Dodavateli nevzniká </w:t>
      </w:r>
      <w:r w:rsidR="00376E22" w:rsidRPr="00AB2D35">
        <w:rPr>
          <w:rFonts w:ascii="Times New Roman" w:hAnsi="Times New Roman" w:cs="Times New Roman"/>
          <w:sz w:val="24"/>
          <w:szCs w:val="24"/>
        </w:rPr>
        <w:t xml:space="preserve">v souvislosti s realizací Díla právo </w:t>
      </w:r>
      <w:r w:rsidR="00D8449D" w:rsidRPr="00AB2D35">
        <w:rPr>
          <w:rFonts w:ascii="Times New Roman" w:hAnsi="Times New Roman" w:cs="Times New Roman"/>
          <w:sz w:val="24"/>
          <w:szCs w:val="24"/>
        </w:rPr>
        <w:t>na žádné jiné plnění od Zadavatele</w:t>
      </w:r>
      <w:r w:rsidR="001D2089" w:rsidRPr="00AB2D35">
        <w:rPr>
          <w:rFonts w:ascii="Times New Roman" w:hAnsi="Times New Roman" w:cs="Times New Roman"/>
          <w:sz w:val="24"/>
          <w:szCs w:val="24"/>
        </w:rPr>
        <w:t>.</w:t>
      </w:r>
      <w:r w:rsidR="008B1970" w:rsidRPr="00AB2D35">
        <w:rPr>
          <w:rFonts w:ascii="Times New Roman" w:hAnsi="Times New Roman" w:cs="Times New Roman"/>
          <w:sz w:val="24"/>
          <w:szCs w:val="24"/>
        </w:rPr>
        <w:t xml:space="preserve"> </w:t>
      </w:r>
    </w:p>
    <w:p w:rsidR="00B65015" w:rsidRPr="00AB2D35" w:rsidRDefault="00B65015" w:rsidP="0034200B">
      <w:pPr>
        <w:spacing w:after="0"/>
        <w:jc w:val="both"/>
        <w:rPr>
          <w:rFonts w:ascii="Times New Roman" w:hAnsi="Times New Roman" w:cs="Times New Roman"/>
          <w:sz w:val="24"/>
          <w:szCs w:val="24"/>
        </w:rPr>
      </w:pPr>
    </w:p>
    <w:p w:rsidR="004B7FA0" w:rsidRPr="00AB2D35" w:rsidRDefault="006E7C93" w:rsidP="0034200B">
      <w:pPr>
        <w:spacing w:after="0"/>
        <w:jc w:val="center"/>
        <w:rPr>
          <w:rFonts w:ascii="Times New Roman" w:hAnsi="Times New Roman" w:cs="Times New Roman"/>
          <w:b/>
          <w:sz w:val="24"/>
          <w:szCs w:val="24"/>
        </w:rPr>
      </w:pPr>
      <w:r w:rsidRPr="00AB2D35">
        <w:rPr>
          <w:rFonts w:ascii="Times New Roman" w:hAnsi="Times New Roman" w:cs="Times New Roman"/>
          <w:b/>
          <w:sz w:val="24"/>
          <w:szCs w:val="24"/>
        </w:rPr>
        <w:lastRenderedPageBreak/>
        <w:t>I</w:t>
      </w:r>
      <w:r w:rsidR="004B7FA0" w:rsidRPr="00AB2D35">
        <w:rPr>
          <w:rFonts w:ascii="Times New Roman" w:hAnsi="Times New Roman" w:cs="Times New Roman"/>
          <w:b/>
          <w:sz w:val="24"/>
          <w:szCs w:val="24"/>
        </w:rPr>
        <w:t>V.</w:t>
      </w:r>
    </w:p>
    <w:p w:rsidR="004C3FB0" w:rsidRPr="00AB2D35" w:rsidRDefault="004C3FB0" w:rsidP="00A0522F">
      <w:pPr>
        <w:pStyle w:val="Odstavecseseznamem"/>
        <w:numPr>
          <w:ilvl w:val="0"/>
          <w:numId w:val="6"/>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Zadavatel protokolárně předá Dodavateli místo provádění Etapy č. 1 do 10 (deseti) pracovních dnů ode dne uzavření této Smlouvy</w:t>
      </w:r>
      <w:r w:rsidR="00EF43BE" w:rsidRPr="00AB2D35">
        <w:rPr>
          <w:rFonts w:ascii="Times New Roman" w:hAnsi="Times New Roman" w:cs="Times New Roman"/>
          <w:sz w:val="24"/>
          <w:szCs w:val="24"/>
        </w:rPr>
        <w:t>, nikoli však předtím, než Osoby Dodavatele absolvují Školení</w:t>
      </w:r>
      <w:r w:rsidRPr="00AB2D35">
        <w:rPr>
          <w:rFonts w:ascii="Times New Roman" w:hAnsi="Times New Roman" w:cs="Times New Roman"/>
          <w:sz w:val="24"/>
          <w:szCs w:val="24"/>
        </w:rPr>
        <w:t>. Zadavatel protokolárně předá Dodavateli místo provádění jednotlivé části každé další Etapy vždy bez zbytečného odkladu po výzvě k realizaci příslušné části Etapy.</w:t>
      </w:r>
    </w:p>
    <w:p w:rsidR="00C357D4" w:rsidRPr="00AB2D35" w:rsidRDefault="005448E2" w:rsidP="00A0522F">
      <w:pPr>
        <w:pStyle w:val="Odstavecseseznamem"/>
        <w:numPr>
          <w:ilvl w:val="0"/>
          <w:numId w:val="6"/>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Osoby Dodavatele jsou povinny při </w:t>
      </w:r>
      <w:r w:rsidR="00027DE5" w:rsidRPr="00AB2D35">
        <w:rPr>
          <w:rFonts w:ascii="Times New Roman" w:hAnsi="Times New Roman" w:cs="Times New Roman"/>
          <w:sz w:val="24"/>
          <w:szCs w:val="24"/>
        </w:rPr>
        <w:t>provádění Díla</w:t>
      </w:r>
      <w:r w:rsidRPr="00AB2D35">
        <w:rPr>
          <w:rFonts w:ascii="Times New Roman" w:hAnsi="Times New Roman" w:cs="Times New Roman"/>
          <w:sz w:val="24"/>
          <w:szCs w:val="24"/>
        </w:rPr>
        <w:t xml:space="preserve"> respektovat pokyny </w:t>
      </w:r>
      <w:r w:rsidR="00EA3EB1" w:rsidRPr="00AB2D35">
        <w:rPr>
          <w:rFonts w:ascii="Times New Roman" w:hAnsi="Times New Roman" w:cs="Times New Roman"/>
          <w:sz w:val="24"/>
          <w:szCs w:val="24"/>
        </w:rPr>
        <w:t>a požadavky</w:t>
      </w:r>
      <w:r w:rsidR="00027DE5" w:rsidRPr="00AB2D35">
        <w:rPr>
          <w:rFonts w:ascii="Times New Roman" w:hAnsi="Times New Roman" w:cs="Times New Roman"/>
          <w:sz w:val="24"/>
          <w:szCs w:val="24"/>
        </w:rPr>
        <w:t xml:space="preserve"> ohledně zajištění plynulosti činnosti </w:t>
      </w:r>
      <w:r w:rsidR="004C33F4" w:rsidRPr="00AB2D35">
        <w:rPr>
          <w:rFonts w:ascii="Times New Roman" w:hAnsi="Times New Roman" w:cs="Times New Roman"/>
          <w:sz w:val="24"/>
          <w:szCs w:val="24"/>
        </w:rPr>
        <w:t>Zadavatel</w:t>
      </w:r>
      <w:r w:rsidR="00027DE5" w:rsidRPr="00AB2D35">
        <w:rPr>
          <w:rFonts w:ascii="Times New Roman" w:hAnsi="Times New Roman" w:cs="Times New Roman"/>
          <w:sz w:val="24"/>
          <w:szCs w:val="24"/>
        </w:rPr>
        <w:t>e vydan</w:t>
      </w:r>
      <w:r w:rsidR="0068734B" w:rsidRPr="00AB2D35">
        <w:rPr>
          <w:rFonts w:ascii="Times New Roman" w:hAnsi="Times New Roman" w:cs="Times New Roman"/>
          <w:sz w:val="24"/>
          <w:szCs w:val="24"/>
        </w:rPr>
        <w:t>é</w:t>
      </w:r>
      <w:r w:rsidR="00027DE5" w:rsidRPr="00AB2D35">
        <w:rPr>
          <w:rFonts w:ascii="Times New Roman" w:hAnsi="Times New Roman" w:cs="Times New Roman"/>
          <w:sz w:val="24"/>
          <w:szCs w:val="24"/>
        </w:rPr>
        <w:t xml:space="preserve"> </w:t>
      </w:r>
      <w:proofErr w:type="spellStart"/>
      <w:r w:rsidR="00D8425B" w:rsidRPr="00AB2D35">
        <w:rPr>
          <w:rFonts w:ascii="Times New Roman" w:hAnsi="Times New Roman" w:cs="Times New Roman"/>
          <w:sz w:val="24"/>
          <w:szCs w:val="24"/>
        </w:rPr>
        <w:t>technicko-hospodářsk</w:t>
      </w:r>
      <w:r w:rsidR="00EA3EB1" w:rsidRPr="00AB2D35">
        <w:rPr>
          <w:rFonts w:ascii="Times New Roman" w:hAnsi="Times New Roman" w:cs="Times New Roman"/>
          <w:sz w:val="24"/>
          <w:szCs w:val="24"/>
        </w:rPr>
        <w:t>ý</w:t>
      </w:r>
      <w:r w:rsidR="00027DE5" w:rsidRPr="00AB2D35">
        <w:rPr>
          <w:rFonts w:ascii="Times New Roman" w:hAnsi="Times New Roman" w:cs="Times New Roman"/>
          <w:sz w:val="24"/>
          <w:szCs w:val="24"/>
        </w:rPr>
        <w:t>mi</w:t>
      </w:r>
      <w:proofErr w:type="spellEnd"/>
      <w:r w:rsidRPr="00AB2D35">
        <w:rPr>
          <w:rFonts w:ascii="Times New Roman" w:hAnsi="Times New Roman" w:cs="Times New Roman"/>
          <w:sz w:val="24"/>
          <w:szCs w:val="24"/>
        </w:rPr>
        <w:t xml:space="preserve"> zaměstnanc</w:t>
      </w:r>
      <w:r w:rsidR="00027DE5" w:rsidRPr="00AB2D35">
        <w:rPr>
          <w:rFonts w:ascii="Times New Roman" w:hAnsi="Times New Roman" w:cs="Times New Roman"/>
          <w:sz w:val="24"/>
          <w:szCs w:val="24"/>
        </w:rPr>
        <w:t>i</w:t>
      </w:r>
      <w:r w:rsidR="00D8425B" w:rsidRPr="00AB2D35">
        <w:rPr>
          <w:rFonts w:ascii="Times New Roman" w:hAnsi="Times New Roman" w:cs="Times New Roman"/>
          <w:sz w:val="24"/>
          <w:szCs w:val="24"/>
        </w:rPr>
        <w:t xml:space="preserve"> </w:t>
      </w:r>
      <w:r w:rsidR="004C33F4" w:rsidRPr="00AB2D35">
        <w:rPr>
          <w:rFonts w:ascii="Times New Roman" w:hAnsi="Times New Roman" w:cs="Times New Roman"/>
          <w:sz w:val="24"/>
          <w:szCs w:val="24"/>
        </w:rPr>
        <w:t>Zadavat</w:t>
      </w:r>
      <w:r w:rsidR="00027DE5" w:rsidRPr="00AB2D35">
        <w:rPr>
          <w:rFonts w:ascii="Times New Roman" w:hAnsi="Times New Roman" w:cs="Times New Roman"/>
          <w:sz w:val="24"/>
          <w:szCs w:val="24"/>
        </w:rPr>
        <w:t xml:space="preserve">ele, </w:t>
      </w:r>
      <w:r w:rsidR="00C357D4" w:rsidRPr="00AB2D35">
        <w:rPr>
          <w:rFonts w:ascii="Times New Roman" w:hAnsi="Times New Roman" w:cs="Times New Roman"/>
          <w:sz w:val="24"/>
          <w:szCs w:val="24"/>
        </w:rPr>
        <w:t>jakož i veškerý</w:t>
      </w:r>
      <w:r w:rsidR="00027DE5" w:rsidRPr="00AB2D35">
        <w:rPr>
          <w:rFonts w:ascii="Times New Roman" w:hAnsi="Times New Roman" w:cs="Times New Roman"/>
          <w:sz w:val="24"/>
          <w:szCs w:val="24"/>
        </w:rPr>
        <w:t>mi</w:t>
      </w:r>
      <w:r w:rsidR="00C357D4" w:rsidRPr="00AB2D35">
        <w:rPr>
          <w:rFonts w:ascii="Times New Roman" w:hAnsi="Times New Roman" w:cs="Times New Roman"/>
          <w:sz w:val="24"/>
          <w:szCs w:val="24"/>
        </w:rPr>
        <w:t xml:space="preserve"> nadřízený</w:t>
      </w:r>
      <w:r w:rsidR="00027DE5" w:rsidRPr="00AB2D35">
        <w:rPr>
          <w:rFonts w:ascii="Times New Roman" w:hAnsi="Times New Roman" w:cs="Times New Roman"/>
          <w:sz w:val="24"/>
          <w:szCs w:val="24"/>
        </w:rPr>
        <w:t>mi</w:t>
      </w:r>
      <w:r w:rsidR="00C357D4" w:rsidRPr="00AB2D35">
        <w:rPr>
          <w:rFonts w:ascii="Times New Roman" w:hAnsi="Times New Roman" w:cs="Times New Roman"/>
          <w:sz w:val="24"/>
          <w:szCs w:val="24"/>
        </w:rPr>
        <w:t xml:space="preserve"> těchto osob</w:t>
      </w:r>
      <w:r w:rsidR="00EA3EB1" w:rsidRPr="00AB2D35">
        <w:rPr>
          <w:rFonts w:ascii="Times New Roman" w:hAnsi="Times New Roman" w:cs="Times New Roman"/>
          <w:sz w:val="24"/>
          <w:szCs w:val="24"/>
        </w:rPr>
        <w:t xml:space="preserve"> </w:t>
      </w:r>
      <w:r w:rsidR="00D8425B" w:rsidRPr="00AB2D35">
        <w:rPr>
          <w:rFonts w:ascii="Times New Roman" w:hAnsi="Times New Roman" w:cs="Times New Roman"/>
          <w:sz w:val="24"/>
          <w:szCs w:val="24"/>
        </w:rPr>
        <w:t>(</w:t>
      </w:r>
      <w:r w:rsidR="00C357D4" w:rsidRPr="00AB2D35">
        <w:rPr>
          <w:rFonts w:ascii="Times New Roman" w:hAnsi="Times New Roman" w:cs="Times New Roman"/>
          <w:sz w:val="24"/>
          <w:szCs w:val="24"/>
        </w:rPr>
        <w:t xml:space="preserve">všichni společně </w:t>
      </w:r>
      <w:r w:rsidR="00D8425B" w:rsidRPr="00AB2D35">
        <w:rPr>
          <w:rFonts w:ascii="Times New Roman" w:hAnsi="Times New Roman" w:cs="Times New Roman"/>
          <w:sz w:val="24"/>
          <w:szCs w:val="24"/>
        </w:rPr>
        <w:t xml:space="preserve">dále jen </w:t>
      </w:r>
      <w:r w:rsidR="00D8425B" w:rsidRPr="00AB2D35">
        <w:rPr>
          <w:rFonts w:ascii="Times New Roman" w:hAnsi="Times New Roman" w:cs="Times New Roman"/>
          <w:b/>
          <w:sz w:val="24"/>
          <w:szCs w:val="24"/>
        </w:rPr>
        <w:t>„Osoby</w:t>
      </w:r>
      <w:r w:rsidR="00860B0D" w:rsidRPr="00AB2D35">
        <w:rPr>
          <w:rFonts w:ascii="Times New Roman" w:hAnsi="Times New Roman" w:cs="Times New Roman"/>
          <w:b/>
          <w:sz w:val="24"/>
          <w:szCs w:val="24"/>
        </w:rPr>
        <w:t xml:space="preserve"> </w:t>
      </w:r>
      <w:r w:rsidR="004C33F4" w:rsidRPr="00AB2D35">
        <w:rPr>
          <w:rFonts w:ascii="Times New Roman" w:hAnsi="Times New Roman" w:cs="Times New Roman"/>
          <w:b/>
          <w:sz w:val="24"/>
          <w:szCs w:val="24"/>
        </w:rPr>
        <w:t>Zadavatel</w:t>
      </w:r>
      <w:r w:rsidR="00027DE5" w:rsidRPr="00AB2D35">
        <w:rPr>
          <w:rFonts w:ascii="Times New Roman" w:hAnsi="Times New Roman" w:cs="Times New Roman"/>
          <w:b/>
          <w:sz w:val="24"/>
          <w:szCs w:val="24"/>
        </w:rPr>
        <w:t>e</w:t>
      </w:r>
      <w:r w:rsidR="00D8425B" w:rsidRPr="00AB2D35">
        <w:rPr>
          <w:rFonts w:ascii="Times New Roman" w:hAnsi="Times New Roman" w:cs="Times New Roman"/>
          <w:b/>
          <w:sz w:val="24"/>
          <w:szCs w:val="24"/>
        </w:rPr>
        <w:t>“</w:t>
      </w:r>
      <w:r w:rsidR="00D8425B" w:rsidRPr="00AB2D35">
        <w:rPr>
          <w:rFonts w:ascii="Times New Roman" w:hAnsi="Times New Roman" w:cs="Times New Roman"/>
          <w:sz w:val="24"/>
          <w:szCs w:val="24"/>
        </w:rPr>
        <w:t>)</w:t>
      </w:r>
      <w:r w:rsidRPr="00AB2D35">
        <w:rPr>
          <w:rFonts w:ascii="Times New Roman" w:hAnsi="Times New Roman" w:cs="Times New Roman"/>
          <w:sz w:val="24"/>
          <w:szCs w:val="24"/>
        </w:rPr>
        <w:t>.</w:t>
      </w:r>
      <w:r w:rsidR="00027DE5" w:rsidRPr="00AB2D35">
        <w:rPr>
          <w:rFonts w:ascii="Times New Roman" w:hAnsi="Times New Roman" w:cs="Times New Roman"/>
          <w:sz w:val="24"/>
          <w:szCs w:val="24"/>
        </w:rPr>
        <w:t xml:space="preserve"> To neplatí, pokud tyto pokyny a požadavky Osob </w:t>
      </w:r>
      <w:r w:rsidR="004C33F4" w:rsidRPr="00AB2D35">
        <w:rPr>
          <w:rFonts w:ascii="Times New Roman" w:hAnsi="Times New Roman" w:cs="Times New Roman"/>
          <w:sz w:val="24"/>
          <w:szCs w:val="24"/>
        </w:rPr>
        <w:t>Zadavatele</w:t>
      </w:r>
      <w:r w:rsidR="00027DE5" w:rsidRPr="00AB2D35">
        <w:rPr>
          <w:rFonts w:ascii="Times New Roman" w:hAnsi="Times New Roman" w:cs="Times New Roman"/>
          <w:sz w:val="24"/>
          <w:szCs w:val="24"/>
        </w:rPr>
        <w:t xml:space="preserve"> budou v rozporu s touto Smlouvu nebo s právními předpisy České republiky.</w:t>
      </w:r>
      <w:r w:rsidRPr="00AB2D35">
        <w:rPr>
          <w:rFonts w:ascii="Times New Roman" w:hAnsi="Times New Roman" w:cs="Times New Roman"/>
          <w:sz w:val="24"/>
          <w:szCs w:val="24"/>
        </w:rPr>
        <w:t xml:space="preserve"> </w:t>
      </w:r>
      <w:r w:rsidR="000B26E7" w:rsidRPr="00AB2D35">
        <w:rPr>
          <w:rFonts w:ascii="Times New Roman" w:hAnsi="Times New Roman" w:cs="Times New Roman"/>
          <w:sz w:val="24"/>
          <w:szCs w:val="24"/>
        </w:rPr>
        <w:t xml:space="preserve">Je-li ohrožena bezpečnost a život nebo zdraví osob, je Osoba </w:t>
      </w:r>
      <w:r w:rsidR="004C33F4" w:rsidRPr="00AB2D35">
        <w:rPr>
          <w:rFonts w:ascii="Times New Roman" w:hAnsi="Times New Roman" w:cs="Times New Roman"/>
          <w:sz w:val="24"/>
          <w:szCs w:val="24"/>
        </w:rPr>
        <w:t>Zadavatele</w:t>
      </w:r>
      <w:r w:rsidR="000B26E7" w:rsidRPr="00AB2D35">
        <w:rPr>
          <w:rFonts w:ascii="Times New Roman" w:hAnsi="Times New Roman" w:cs="Times New Roman"/>
          <w:sz w:val="24"/>
          <w:szCs w:val="24"/>
        </w:rPr>
        <w:t xml:space="preserve"> oprávněna dát Osobám </w:t>
      </w:r>
      <w:r w:rsidR="004C33F4" w:rsidRPr="00AB2D35">
        <w:rPr>
          <w:rFonts w:ascii="Times New Roman" w:hAnsi="Times New Roman" w:cs="Times New Roman"/>
          <w:sz w:val="24"/>
          <w:szCs w:val="24"/>
        </w:rPr>
        <w:t>Dodavatele</w:t>
      </w:r>
      <w:r w:rsidR="000B26E7" w:rsidRPr="00AB2D35">
        <w:rPr>
          <w:rFonts w:ascii="Times New Roman" w:hAnsi="Times New Roman" w:cs="Times New Roman"/>
          <w:sz w:val="24"/>
          <w:szCs w:val="24"/>
        </w:rPr>
        <w:t xml:space="preserve"> pokyn přerušit práci. </w:t>
      </w:r>
      <w:r w:rsidRPr="00AB2D35">
        <w:rPr>
          <w:rFonts w:ascii="Times New Roman" w:hAnsi="Times New Roman" w:cs="Times New Roman"/>
          <w:sz w:val="24"/>
          <w:szCs w:val="24"/>
        </w:rPr>
        <w:t>Pokud Osoba Dodavatel</w:t>
      </w:r>
      <w:r w:rsidR="00D8425B" w:rsidRPr="00AB2D35">
        <w:rPr>
          <w:rFonts w:ascii="Times New Roman" w:hAnsi="Times New Roman" w:cs="Times New Roman"/>
          <w:sz w:val="24"/>
          <w:szCs w:val="24"/>
        </w:rPr>
        <w:t>e</w:t>
      </w:r>
      <w:r w:rsidRPr="00AB2D35">
        <w:rPr>
          <w:rFonts w:ascii="Times New Roman" w:hAnsi="Times New Roman" w:cs="Times New Roman"/>
          <w:sz w:val="24"/>
          <w:szCs w:val="24"/>
        </w:rPr>
        <w:t xml:space="preserve"> obdrží </w:t>
      </w:r>
      <w:r w:rsidR="00D8425B" w:rsidRPr="00AB2D35">
        <w:rPr>
          <w:rFonts w:ascii="Times New Roman" w:hAnsi="Times New Roman" w:cs="Times New Roman"/>
          <w:sz w:val="24"/>
          <w:szCs w:val="24"/>
        </w:rPr>
        <w:t xml:space="preserve">od Osob </w:t>
      </w:r>
      <w:r w:rsidR="004C33F4" w:rsidRPr="00AB2D35">
        <w:rPr>
          <w:rFonts w:ascii="Times New Roman" w:hAnsi="Times New Roman" w:cs="Times New Roman"/>
          <w:sz w:val="24"/>
          <w:szCs w:val="24"/>
        </w:rPr>
        <w:t>Zadavatele</w:t>
      </w:r>
      <w:r w:rsidR="00027DE5" w:rsidRPr="00AB2D35">
        <w:rPr>
          <w:rFonts w:ascii="Times New Roman" w:hAnsi="Times New Roman" w:cs="Times New Roman"/>
          <w:sz w:val="24"/>
          <w:szCs w:val="24"/>
        </w:rPr>
        <w:t xml:space="preserve"> </w:t>
      </w:r>
      <w:r w:rsidR="00D8425B" w:rsidRPr="00AB2D35">
        <w:rPr>
          <w:rFonts w:ascii="Times New Roman" w:hAnsi="Times New Roman" w:cs="Times New Roman"/>
          <w:sz w:val="24"/>
          <w:szCs w:val="24"/>
        </w:rPr>
        <w:t xml:space="preserve">protichůdné pokyny, je povinna </w:t>
      </w:r>
      <w:r w:rsidR="002822AD" w:rsidRPr="00AB2D35">
        <w:rPr>
          <w:rFonts w:ascii="Times New Roman" w:hAnsi="Times New Roman" w:cs="Times New Roman"/>
          <w:sz w:val="24"/>
          <w:szCs w:val="24"/>
        </w:rPr>
        <w:t>tyto Osoby</w:t>
      </w:r>
      <w:r w:rsidR="004C33F4" w:rsidRPr="00AB2D35">
        <w:rPr>
          <w:rFonts w:ascii="Times New Roman" w:hAnsi="Times New Roman" w:cs="Times New Roman"/>
          <w:sz w:val="24"/>
          <w:szCs w:val="24"/>
        </w:rPr>
        <w:t xml:space="preserve"> Zadavatele</w:t>
      </w:r>
      <w:r w:rsidR="002822AD" w:rsidRPr="00AB2D35">
        <w:rPr>
          <w:rFonts w:ascii="Times New Roman" w:hAnsi="Times New Roman" w:cs="Times New Roman"/>
          <w:sz w:val="24"/>
          <w:szCs w:val="24"/>
        </w:rPr>
        <w:t xml:space="preserve">, které příslušné Osobě Dodavatele udělily protichůdné pokyny, </w:t>
      </w:r>
      <w:r w:rsidR="00D8425B" w:rsidRPr="00AB2D35">
        <w:rPr>
          <w:rFonts w:ascii="Times New Roman" w:hAnsi="Times New Roman" w:cs="Times New Roman"/>
          <w:sz w:val="24"/>
          <w:szCs w:val="24"/>
        </w:rPr>
        <w:t xml:space="preserve">o tom ihned informovat a vyžádat si udělení jednotného pokynu. </w:t>
      </w:r>
    </w:p>
    <w:p w:rsidR="002F3CB9" w:rsidRPr="00AB2D35" w:rsidRDefault="002479C2" w:rsidP="00A0522F">
      <w:pPr>
        <w:pStyle w:val="Odstavecseseznamem"/>
        <w:numPr>
          <w:ilvl w:val="0"/>
          <w:numId w:val="6"/>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Osoby Dodavatele jsou taktéž povinny respektovat pokyny udělené pracovníky orgánů veřejné </w:t>
      </w:r>
      <w:r w:rsidR="009D6A8F" w:rsidRPr="00AB2D35">
        <w:rPr>
          <w:rFonts w:ascii="Times New Roman" w:hAnsi="Times New Roman" w:cs="Times New Roman"/>
          <w:sz w:val="24"/>
          <w:szCs w:val="24"/>
        </w:rPr>
        <w:t xml:space="preserve">moci </w:t>
      </w:r>
      <w:r w:rsidR="00BB2F76" w:rsidRPr="00AB2D35">
        <w:rPr>
          <w:rFonts w:ascii="Times New Roman" w:hAnsi="Times New Roman" w:cs="Times New Roman"/>
          <w:sz w:val="24"/>
          <w:szCs w:val="24"/>
        </w:rPr>
        <w:t>pohybujících se</w:t>
      </w:r>
      <w:r w:rsidRPr="00AB2D35">
        <w:rPr>
          <w:rFonts w:ascii="Times New Roman" w:hAnsi="Times New Roman" w:cs="Times New Roman"/>
          <w:sz w:val="24"/>
          <w:szCs w:val="24"/>
        </w:rPr>
        <w:t xml:space="preserve"> v</w:t>
      </w:r>
      <w:r w:rsidR="00F41678" w:rsidRPr="00AB2D35">
        <w:rPr>
          <w:rFonts w:ascii="Times New Roman" w:hAnsi="Times New Roman" w:cs="Times New Roman"/>
          <w:sz w:val="24"/>
          <w:szCs w:val="24"/>
        </w:rPr>
        <w:t xml:space="preserve"> Areálu Úpravny uhlí Komořany </w:t>
      </w:r>
      <w:r w:rsidR="005E2C3D" w:rsidRPr="00AB2D35">
        <w:rPr>
          <w:rFonts w:ascii="Times New Roman" w:hAnsi="Times New Roman" w:cs="Times New Roman"/>
          <w:sz w:val="24"/>
          <w:szCs w:val="24"/>
        </w:rPr>
        <w:t xml:space="preserve">a souvisejících prostorech </w:t>
      </w:r>
      <w:r w:rsidR="00BB2F76" w:rsidRPr="00AB2D35">
        <w:rPr>
          <w:rFonts w:ascii="Times New Roman" w:hAnsi="Times New Roman" w:cs="Times New Roman"/>
          <w:sz w:val="24"/>
          <w:szCs w:val="24"/>
        </w:rPr>
        <w:t xml:space="preserve">(např. z důvodu provádění kontroly plnění povinností </w:t>
      </w:r>
      <w:r w:rsidR="004C33F4" w:rsidRPr="00AB2D35">
        <w:rPr>
          <w:rFonts w:ascii="Times New Roman" w:hAnsi="Times New Roman" w:cs="Times New Roman"/>
          <w:sz w:val="24"/>
          <w:szCs w:val="24"/>
        </w:rPr>
        <w:t>Zadavatele</w:t>
      </w:r>
      <w:r w:rsidR="00027DE5" w:rsidRPr="00AB2D35">
        <w:rPr>
          <w:rFonts w:ascii="Times New Roman" w:hAnsi="Times New Roman" w:cs="Times New Roman"/>
          <w:sz w:val="24"/>
          <w:szCs w:val="24"/>
        </w:rPr>
        <w:t xml:space="preserve"> </w:t>
      </w:r>
      <w:r w:rsidR="00BB2F76" w:rsidRPr="00AB2D35">
        <w:rPr>
          <w:rFonts w:ascii="Times New Roman" w:hAnsi="Times New Roman" w:cs="Times New Roman"/>
          <w:sz w:val="24"/>
          <w:szCs w:val="24"/>
        </w:rPr>
        <w:t>plynoucích z pravomocných rozhodnutí těchto orgánů</w:t>
      </w:r>
      <w:r w:rsidR="00EA3EB1" w:rsidRPr="00AB2D35">
        <w:rPr>
          <w:rFonts w:ascii="Times New Roman" w:hAnsi="Times New Roman" w:cs="Times New Roman"/>
          <w:sz w:val="24"/>
          <w:szCs w:val="24"/>
        </w:rPr>
        <w:t>)</w:t>
      </w:r>
      <w:r w:rsidRPr="00AB2D35">
        <w:rPr>
          <w:rFonts w:ascii="Times New Roman" w:hAnsi="Times New Roman" w:cs="Times New Roman"/>
          <w:sz w:val="24"/>
          <w:szCs w:val="24"/>
        </w:rPr>
        <w:t>.</w:t>
      </w:r>
    </w:p>
    <w:p w:rsidR="000F62BC" w:rsidRPr="00AB2D35" w:rsidRDefault="000F62BC" w:rsidP="00A0522F">
      <w:pPr>
        <w:pStyle w:val="Odstavecseseznamem"/>
        <w:numPr>
          <w:ilvl w:val="0"/>
          <w:numId w:val="6"/>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Osoba </w:t>
      </w:r>
      <w:r w:rsidR="004C33F4" w:rsidRPr="00AB2D35">
        <w:rPr>
          <w:rFonts w:ascii="Times New Roman" w:hAnsi="Times New Roman" w:cs="Times New Roman"/>
          <w:sz w:val="24"/>
          <w:szCs w:val="24"/>
        </w:rPr>
        <w:t>Zadavatele</w:t>
      </w:r>
      <w:r w:rsidR="000B26E7" w:rsidRPr="00AB2D35">
        <w:rPr>
          <w:rFonts w:ascii="Times New Roman" w:hAnsi="Times New Roman" w:cs="Times New Roman"/>
          <w:sz w:val="24"/>
          <w:szCs w:val="24"/>
        </w:rPr>
        <w:t xml:space="preserve"> </w:t>
      </w:r>
      <w:r w:rsidRPr="00AB2D35">
        <w:rPr>
          <w:rFonts w:ascii="Times New Roman" w:hAnsi="Times New Roman" w:cs="Times New Roman"/>
          <w:sz w:val="24"/>
          <w:szCs w:val="24"/>
        </w:rPr>
        <w:t>je oprávněna vykázat z </w:t>
      </w:r>
      <w:r w:rsidR="00B24BEC" w:rsidRPr="00AB2D35">
        <w:rPr>
          <w:rFonts w:ascii="Times New Roman" w:hAnsi="Times New Roman" w:cs="Times New Roman"/>
          <w:sz w:val="24"/>
          <w:szCs w:val="24"/>
        </w:rPr>
        <w:t>M</w:t>
      </w:r>
      <w:r w:rsidRPr="00AB2D35">
        <w:rPr>
          <w:rFonts w:ascii="Times New Roman" w:hAnsi="Times New Roman" w:cs="Times New Roman"/>
          <w:sz w:val="24"/>
          <w:szCs w:val="24"/>
        </w:rPr>
        <w:t xml:space="preserve">ísta </w:t>
      </w:r>
      <w:r w:rsidR="00B24BEC" w:rsidRPr="00AB2D35">
        <w:rPr>
          <w:rFonts w:ascii="Times New Roman" w:hAnsi="Times New Roman" w:cs="Times New Roman"/>
          <w:sz w:val="24"/>
          <w:szCs w:val="24"/>
        </w:rPr>
        <w:t>provádění Díla</w:t>
      </w:r>
      <w:r w:rsidRPr="00AB2D35">
        <w:rPr>
          <w:rFonts w:ascii="Times New Roman" w:hAnsi="Times New Roman" w:cs="Times New Roman"/>
          <w:sz w:val="24"/>
          <w:szCs w:val="24"/>
        </w:rPr>
        <w:t>:</w:t>
      </w:r>
    </w:p>
    <w:p w:rsidR="000F62BC" w:rsidRPr="00AB2D35" w:rsidRDefault="000F62BC" w:rsidP="00A0522F">
      <w:pPr>
        <w:pStyle w:val="Odstavecseseznamem"/>
        <w:numPr>
          <w:ilvl w:val="0"/>
          <w:numId w:val="15"/>
        </w:numPr>
        <w:spacing w:after="0"/>
        <w:ind w:left="709" w:hanging="283"/>
        <w:jc w:val="both"/>
        <w:rPr>
          <w:rFonts w:ascii="Times New Roman" w:hAnsi="Times New Roman" w:cs="Times New Roman"/>
          <w:sz w:val="24"/>
          <w:szCs w:val="24"/>
        </w:rPr>
      </w:pPr>
      <w:r w:rsidRPr="00AB2D35">
        <w:rPr>
          <w:rFonts w:ascii="Times New Roman" w:hAnsi="Times New Roman" w:cs="Times New Roman"/>
          <w:sz w:val="24"/>
          <w:szCs w:val="24"/>
        </w:rPr>
        <w:t>Osobu Dodavatele, která neabsolvovala Školení</w:t>
      </w:r>
      <w:r w:rsidR="0028644A" w:rsidRPr="00AB2D35">
        <w:rPr>
          <w:rFonts w:ascii="Times New Roman" w:hAnsi="Times New Roman" w:cs="Times New Roman"/>
          <w:sz w:val="24"/>
          <w:szCs w:val="24"/>
        </w:rPr>
        <w:t xml:space="preserve"> (za takovou Osobu Dodavatele přitom bude považována i osoba, která absolvovala Školení, avšak nepodepsala protokol o Školení)</w:t>
      </w:r>
      <w:r w:rsidRPr="00AB2D35">
        <w:rPr>
          <w:rFonts w:ascii="Times New Roman" w:hAnsi="Times New Roman" w:cs="Times New Roman"/>
          <w:sz w:val="24"/>
          <w:szCs w:val="24"/>
        </w:rPr>
        <w:t xml:space="preserve">, </w:t>
      </w:r>
    </w:p>
    <w:p w:rsidR="000F62BC" w:rsidRPr="00AB2D35" w:rsidRDefault="000F62BC" w:rsidP="00A0522F">
      <w:pPr>
        <w:pStyle w:val="Odstavecseseznamem"/>
        <w:numPr>
          <w:ilvl w:val="0"/>
          <w:numId w:val="15"/>
        </w:numPr>
        <w:spacing w:after="0"/>
        <w:ind w:left="709" w:hanging="283"/>
        <w:jc w:val="both"/>
        <w:rPr>
          <w:rFonts w:ascii="Times New Roman" w:hAnsi="Times New Roman" w:cs="Times New Roman"/>
          <w:sz w:val="24"/>
          <w:szCs w:val="24"/>
        </w:rPr>
      </w:pPr>
      <w:r w:rsidRPr="00AB2D35">
        <w:rPr>
          <w:rFonts w:ascii="Times New Roman" w:hAnsi="Times New Roman" w:cs="Times New Roman"/>
          <w:sz w:val="24"/>
          <w:szCs w:val="24"/>
        </w:rPr>
        <w:t>Osobu Dodavatele, která porušuje předpisy vztahující se k</w:t>
      </w:r>
      <w:r w:rsidR="00027DE5" w:rsidRPr="00AB2D35">
        <w:rPr>
          <w:rFonts w:ascii="Times New Roman" w:hAnsi="Times New Roman" w:cs="Times New Roman"/>
          <w:sz w:val="24"/>
          <w:szCs w:val="24"/>
        </w:rPr>
        <w:t> provádění Díla</w:t>
      </w:r>
      <w:r w:rsidRPr="00AB2D35">
        <w:rPr>
          <w:rFonts w:ascii="Times New Roman" w:hAnsi="Times New Roman" w:cs="Times New Roman"/>
          <w:sz w:val="24"/>
          <w:szCs w:val="24"/>
        </w:rPr>
        <w:t xml:space="preserve"> </w:t>
      </w:r>
      <w:r w:rsidR="005E2C3D" w:rsidRPr="00AB2D35">
        <w:rPr>
          <w:rFonts w:ascii="Times New Roman" w:hAnsi="Times New Roman" w:cs="Times New Roman"/>
          <w:sz w:val="24"/>
          <w:szCs w:val="24"/>
        </w:rPr>
        <w:t>či k pobytu v </w:t>
      </w:r>
      <w:r w:rsidR="00AB51C3" w:rsidRPr="00AB2D35">
        <w:rPr>
          <w:rFonts w:ascii="Times New Roman" w:hAnsi="Times New Roman" w:cs="Times New Roman"/>
          <w:sz w:val="24"/>
          <w:szCs w:val="24"/>
        </w:rPr>
        <w:t>M</w:t>
      </w:r>
      <w:r w:rsidR="005E2C3D" w:rsidRPr="00AB2D35">
        <w:rPr>
          <w:rFonts w:ascii="Times New Roman" w:hAnsi="Times New Roman" w:cs="Times New Roman"/>
          <w:sz w:val="24"/>
          <w:szCs w:val="24"/>
        </w:rPr>
        <w:t xml:space="preserve">ístě </w:t>
      </w:r>
      <w:r w:rsidR="00027DE5" w:rsidRPr="00AB2D35">
        <w:rPr>
          <w:rFonts w:ascii="Times New Roman" w:hAnsi="Times New Roman" w:cs="Times New Roman"/>
          <w:sz w:val="24"/>
          <w:szCs w:val="24"/>
        </w:rPr>
        <w:t>provádění Díla</w:t>
      </w:r>
      <w:r w:rsidR="005E2C3D" w:rsidRPr="00AB2D35">
        <w:rPr>
          <w:rFonts w:ascii="Times New Roman" w:hAnsi="Times New Roman" w:cs="Times New Roman"/>
          <w:sz w:val="24"/>
          <w:szCs w:val="24"/>
        </w:rPr>
        <w:t xml:space="preserve"> </w:t>
      </w:r>
      <w:r w:rsidRPr="00AB2D35">
        <w:rPr>
          <w:rFonts w:ascii="Times New Roman" w:hAnsi="Times New Roman" w:cs="Times New Roman"/>
          <w:sz w:val="24"/>
          <w:szCs w:val="24"/>
        </w:rPr>
        <w:t xml:space="preserve">(např. tím, že nepoužívá řádně ochranné pomůcky) – tato Osoba Dodavatele se nesmí podílet na </w:t>
      </w:r>
      <w:r w:rsidR="00027DE5" w:rsidRPr="00AB2D35">
        <w:rPr>
          <w:rFonts w:ascii="Times New Roman" w:hAnsi="Times New Roman" w:cs="Times New Roman"/>
          <w:sz w:val="24"/>
          <w:szCs w:val="24"/>
        </w:rPr>
        <w:t>provádění Díla</w:t>
      </w:r>
      <w:r w:rsidRPr="00AB2D35">
        <w:rPr>
          <w:rFonts w:ascii="Times New Roman" w:hAnsi="Times New Roman" w:cs="Times New Roman"/>
          <w:sz w:val="24"/>
          <w:szCs w:val="24"/>
        </w:rPr>
        <w:t xml:space="preserve"> v následujících </w:t>
      </w:r>
      <w:r w:rsidR="001F3761" w:rsidRPr="00AB2D35">
        <w:rPr>
          <w:rFonts w:ascii="Times New Roman" w:hAnsi="Times New Roman" w:cs="Times New Roman"/>
          <w:sz w:val="24"/>
          <w:szCs w:val="24"/>
        </w:rPr>
        <w:t>dvaceti</w:t>
      </w:r>
      <w:r w:rsidR="00860B0D" w:rsidRPr="00AB2D35">
        <w:rPr>
          <w:rFonts w:ascii="Times New Roman" w:hAnsi="Times New Roman" w:cs="Times New Roman"/>
          <w:sz w:val="24"/>
          <w:szCs w:val="24"/>
        </w:rPr>
        <w:t xml:space="preserve"> </w:t>
      </w:r>
      <w:r w:rsidR="001F3761" w:rsidRPr="00AB2D35">
        <w:rPr>
          <w:rFonts w:ascii="Times New Roman" w:hAnsi="Times New Roman" w:cs="Times New Roman"/>
          <w:sz w:val="24"/>
          <w:szCs w:val="24"/>
        </w:rPr>
        <w:t xml:space="preserve">čtyřech </w:t>
      </w:r>
      <w:r w:rsidRPr="00AB2D35">
        <w:rPr>
          <w:rFonts w:ascii="Times New Roman" w:hAnsi="Times New Roman" w:cs="Times New Roman"/>
          <w:sz w:val="24"/>
          <w:szCs w:val="24"/>
        </w:rPr>
        <w:t>hodinách</w:t>
      </w:r>
      <w:r w:rsidR="001F3761" w:rsidRPr="00AB2D35">
        <w:rPr>
          <w:rFonts w:ascii="Times New Roman" w:hAnsi="Times New Roman" w:cs="Times New Roman"/>
          <w:sz w:val="24"/>
          <w:szCs w:val="24"/>
        </w:rPr>
        <w:t>.</w:t>
      </w:r>
      <w:r w:rsidR="001F3761" w:rsidRPr="00AB2D35" w:rsidDel="001F3761">
        <w:rPr>
          <w:rFonts w:ascii="Times New Roman" w:hAnsi="Times New Roman" w:cs="Times New Roman"/>
          <w:sz w:val="24"/>
          <w:szCs w:val="24"/>
        </w:rPr>
        <w:t xml:space="preserve"> </w:t>
      </w:r>
    </w:p>
    <w:p w:rsidR="00293FF4" w:rsidRPr="00AB2D35" w:rsidRDefault="005E2C3D" w:rsidP="00A0522F">
      <w:pPr>
        <w:pStyle w:val="Odstavecseseznamem"/>
        <w:numPr>
          <w:ilvl w:val="0"/>
          <w:numId w:val="6"/>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Dodavatel je povinen </w:t>
      </w:r>
      <w:r w:rsidR="004C33F4" w:rsidRPr="00AB2D35">
        <w:rPr>
          <w:rFonts w:ascii="Times New Roman" w:hAnsi="Times New Roman" w:cs="Times New Roman"/>
          <w:sz w:val="24"/>
          <w:szCs w:val="24"/>
        </w:rPr>
        <w:t>Zadavatel</w:t>
      </w:r>
      <w:r w:rsidR="001F3761" w:rsidRPr="00AB2D35">
        <w:rPr>
          <w:rFonts w:ascii="Times New Roman" w:hAnsi="Times New Roman" w:cs="Times New Roman"/>
          <w:sz w:val="24"/>
          <w:szCs w:val="24"/>
        </w:rPr>
        <w:t>i</w:t>
      </w:r>
      <w:r w:rsidR="00625E94" w:rsidRPr="00AB2D35">
        <w:rPr>
          <w:rFonts w:ascii="Times New Roman" w:hAnsi="Times New Roman" w:cs="Times New Roman"/>
          <w:sz w:val="24"/>
          <w:szCs w:val="24"/>
        </w:rPr>
        <w:t xml:space="preserve"> (kterékoliv Osobě Zadavatele)</w:t>
      </w:r>
      <w:r w:rsidR="003B4A72" w:rsidRPr="00AB2D35">
        <w:rPr>
          <w:rFonts w:ascii="Times New Roman" w:hAnsi="Times New Roman" w:cs="Times New Roman"/>
          <w:sz w:val="24"/>
          <w:szCs w:val="24"/>
        </w:rPr>
        <w:t xml:space="preserve"> nebo jeho zástupci </w:t>
      </w:r>
      <w:r w:rsidRPr="00AB2D35">
        <w:rPr>
          <w:rFonts w:ascii="Times New Roman" w:hAnsi="Times New Roman" w:cs="Times New Roman"/>
          <w:sz w:val="24"/>
          <w:szCs w:val="24"/>
        </w:rPr>
        <w:t xml:space="preserve">na jeho žádost kdykoli </w:t>
      </w:r>
      <w:r w:rsidR="000B26E7" w:rsidRPr="00AB2D35">
        <w:rPr>
          <w:rFonts w:ascii="Times New Roman" w:hAnsi="Times New Roman" w:cs="Times New Roman"/>
          <w:sz w:val="24"/>
          <w:szCs w:val="24"/>
        </w:rPr>
        <w:t xml:space="preserve">v průběhu realizace Díla </w:t>
      </w:r>
      <w:r w:rsidRPr="00AB2D35">
        <w:rPr>
          <w:rFonts w:ascii="Times New Roman" w:hAnsi="Times New Roman" w:cs="Times New Roman"/>
          <w:sz w:val="24"/>
          <w:szCs w:val="24"/>
        </w:rPr>
        <w:t>umožnit</w:t>
      </w:r>
      <w:r w:rsidR="000B26E7" w:rsidRPr="00AB2D35">
        <w:rPr>
          <w:rFonts w:ascii="Times New Roman" w:hAnsi="Times New Roman" w:cs="Times New Roman"/>
          <w:sz w:val="24"/>
          <w:szCs w:val="24"/>
        </w:rPr>
        <w:t xml:space="preserve"> kontrolu Díla (jakékoliv jeho části) a</w:t>
      </w:r>
      <w:r w:rsidRPr="00AB2D35">
        <w:rPr>
          <w:rFonts w:ascii="Times New Roman" w:hAnsi="Times New Roman" w:cs="Times New Roman"/>
          <w:sz w:val="24"/>
          <w:szCs w:val="24"/>
        </w:rPr>
        <w:t xml:space="preserve"> zjištění aktuálního </w:t>
      </w:r>
      <w:r w:rsidR="001F3761" w:rsidRPr="00AB2D35">
        <w:rPr>
          <w:rFonts w:ascii="Times New Roman" w:hAnsi="Times New Roman" w:cs="Times New Roman"/>
          <w:sz w:val="24"/>
          <w:szCs w:val="24"/>
        </w:rPr>
        <w:t>stavu Díla</w:t>
      </w:r>
      <w:r w:rsidR="000B26E7" w:rsidRPr="00AB2D35">
        <w:rPr>
          <w:rFonts w:ascii="Times New Roman" w:hAnsi="Times New Roman" w:cs="Times New Roman"/>
          <w:sz w:val="24"/>
          <w:szCs w:val="24"/>
        </w:rPr>
        <w:t>.</w:t>
      </w:r>
    </w:p>
    <w:p w:rsidR="00293FF4" w:rsidRPr="00AB2D35" w:rsidRDefault="00293FF4" w:rsidP="00A0522F">
      <w:pPr>
        <w:pStyle w:val="Odstavec1"/>
        <w:numPr>
          <w:ilvl w:val="0"/>
          <w:numId w:val="6"/>
        </w:numPr>
        <w:spacing w:before="0" w:line="276" w:lineRule="auto"/>
        <w:ind w:left="357" w:hanging="357"/>
        <w:textAlignment w:val="baseline"/>
        <w:rPr>
          <w:rFonts w:ascii="Times New Roman" w:hAnsi="Times New Roman"/>
          <w:sz w:val="24"/>
          <w:szCs w:val="24"/>
        </w:rPr>
      </w:pPr>
      <w:r w:rsidRPr="00AB2D35">
        <w:rPr>
          <w:rFonts w:ascii="Times New Roman" w:hAnsi="Times New Roman"/>
          <w:sz w:val="24"/>
          <w:szCs w:val="24"/>
        </w:rPr>
        <w:t>Dodavatel je povinen ode dne převzetí</w:t>
      </w:r>
      <w:r w:rsidR="0064784B" w:rsidRPr="00AB2D35">
        <w:rPr>
          <w:rFonts w:ascii="Times New Roman" w:hAnsi="Times New Roman"/>
          <w:sz w:val="24"/>
          <w:szCs w:val="24"/>
        </w:rPr>
        <w:t xml:space="preserve"> Místa provádění Díla</w:t>
      </w:r>
      <w:r w:rsidRPr="00AB2D35">
        <w:rPr>
          <w:rFonts w:ascii="Times New Roman" w:hAnsi="Times New Roman"/>
          <w:i/>
          <w:sz w:val="24"/>
          <w:szCs w:val="24"/>
        </w:rPr>
        <w:t xml:space="preserve"> </w:t>
      </w:r>
      <w:r w:rsidRPr="00AB2D35">
        <w:rPr>
          <w:rFonts w:ascii="Times New Roman" w:hAnsi="Times New Roman"/>
          <w:sz w:val="24"/>
          <w:szCs w:val="24"/>
        </w:rPr>
        <w:t xml:space="preserve">vést deník, který musí být v úvodu nadepsán identifikačními údaji </w:t>
      </w:r>
      <w:r w:rsidR="0064784B" w:rsidRPr="00AB2D35">
        <w:rPr>
          <w:rFonts w:ascii="Times New Roman" w:hAnsi="Times New Roman"/>
          <w:sz w:val="24"/>
          <w:szCs w:val="24"/>
        </w:rPr>
        <w:t>Dodavatele a Zadavatele</w:t>
      </w:r>
      <w:r w:rsidRPr="00AB2D35">
        <w:rPr>
          <w:rFonts w:ascii="Times New Roman" w:hAnsi="Times New Roman"/>
          <w:sz w:val="24"/>
          <w:szCs w:val="24"/>
        </w:rPr>
        <w:t xml:space="preserve"> včetně čísla </w:t>
      </w:r>
      <w:r w:rsidR="00783C9D" w:rsidRPr="00AB2D35">
        <w:rPr>
          <w:rFonts w:ascii="Times New Roman" w:hAnsi="Times New Roman"/>
          <w:sz w:val="24"/>
          <w:szCs w:val="24"/>
        </w:rPr>
        <w:t>této Smlouvy</w:t>
      </w:r>
      <w:r w:rsidR="00227F8D" w:rsidRPr="00AB2D35">
        <w:rPr>
          <w:rFonts w:ascii="Times New Roman" w:hAnsi="Times New Roman"/>
          <w:sz w:val="24"/>
          <w:szCs w:val="24"/>
        </w:rPr>
        <w:t xml:space="preserve"> (dále jen </w:t>
      </w:r>
      <w:r w:rsidR="00227F8D" w:rsidRPr="00AB2D35">
        <w:rPr>
          <w:rFonts w:ascii="Times New Roman" w:hAnsi="Times New Roman"/>
          <w:b/>
          <w:sz w:val="24"/>
          <w:szCs w:val="24"/>
        </w:rPr>
        <w:t>„Deník“</w:t>
      </w:r>
      <w:r w:rsidR="00227F8D" w:rsidRPr="00AB2D35">
        <w:rPr>
          <w:rFonts w:ascii="Times New Roman" w:hAnsi="Times New Roman"/>
          <w:sz w:val="24"/>
          <w:szCs w:val="24"/>
        </w:rPr>
        <w:t>)</w:t>
      </w:r>
      <w:r w:rsidRPr="00AB2D35">
        <w:rPr>
          <w:rFonts w:ascii="Times New Roman" w:hAnsi="Times New Roman"/>
          <w:sz w:val="24"/>
          <w:szCs w:val="24"/>
        </w:rPr>
        <w:t xml:space="preserve">. Deník </w:t>
      </w:r>
      <w:r w:rsidR="004C33F4" w:rsidRPr="00AB2D35">
        <w:rPr>
          <w:rFonts w:ascii="Times New Roman" w:hAnsi="Times New Roman"/>
          <w:sz w:val="24"/>
          <w:szCs w:val="24"/>
        </w:rPr>
        <w:t>Dodavatel</w:t>
      </w:r>
      <w:r w:rsidRPr="00AB2D35">
        <w:rPr>
          <w:rFonts w:ascii="Times New Roman" w:hAnsi="Times New Roman"/>
          <w:sz w:val="24"/>
          <w:szCs w:val="24"/>
        </w:rPr>
        <w:t xml:space="preserve"> </w:t>
      </w:r>
      <w:r w:rsidR="009D6A8F" w:rsidRPr="00AB2D35">
        <w:rPr>
          <w:rFonts w:ascii="Times New Roman" w:hAnsi="Times New Roman"/>
          <w:sz w:val="24"/>
          <w:szCs w:val="24"/>
        </w:rPr>
        <w:t xml:space="preserve">povede </w:t>
      </w:r>
      <w:r w:rsidRPr="00AB2D35">
        <w:rPr>
          <w:rFonts w:ascii="Times New Roman" w:hAnsi="Times New Roman"/>
          <w:sz w:val="24"/>
          <w:szCs w:val="24"/>
        </w:rPr>
        <w:t xml:space="preserve">obdobně jako stavební deník ve smyslu zákona č. 183/2006 Sb., </w:t>
      </w:r>
      <w:r w:rsidR="004C3FB0" w:rsidRPr="00AB2D35">
        <w:rPr>
          <w:rFonts w:ascii="Times New Roman" w:hAnsi="Times New Roman"/>
          <w:sz w:val="24"/>
          <w:szCs w:val="24"/>
        </w:rPr>
        <w:t>o územním plánování a stavebním řádu (</w:t>
      </w:r>
      <w:r w:rsidRPr="00AB2D35">
        <w:rPr>
          <w:rFonts w:ascii="Times New Roman" w:hAnsi="Times New Roman"/>
          <w:sz w:val="24"/>
          <w:szCs w:val="24"/>
        </w:rPr>
        <w:t>stavební zákon</w:t>
      </w:r>
      <w:r w:rsidR="004C3FB0" w:rsidRPr="00AB2D35">
        <w:rPr>
          <w:rFonts w:ascii="Times New Roman" w:hAnsi="Times New Roman"/>
          <w:sz w:val="24"/>
          <w:szCs w:val="24"/>
        </w:rPr>
        <w:t>)</w:t>
      </w:r>
      <w:r w:rsidRPr="00AB2D35">
        <w:rPr>
          <w:rFonts w:ascii="Times New Roman" w:hAnsi="Times New Roman"/>
          <w:sz w:val="24"/>
          <w:szCs w:val="24"/>
        </w:rPr>
        <w:t xml:space="preserve">, </w:t>
      </w:r>
      <w:r w:rsidR="009D6A8F" w:rsidRPr="00AB2D35">
        <w:rPr>
          <w:rFonts w:ascii="Times New Roman" w:hAnsi="Times New Roman"/>
          <w:sz w:val="24"/>
          <w:szCs w:val="24"/>
        </w:rPr>
        <w:t>ve</w:t>
      </w:r>
      <w:r w:rsidRPr="00AB2D35">
        <w:rPr>
          <w:rFonts w:ascii="Times New Roman" w:hAnsi="Times New Roman"/>
          <w:sz w:val="24"/>
          <w:szCs w:val="24"/>
        </w:rPr>
        <w:t xml:space="preserve"> znění</w:t>
      </w:r>
      <w:r w:rsidR="009D6A8F" w:rsidRPr="00AB2D35">
        <w:rPr>
          <w:rFonts w:ascii="Times New Roman" w:hAnsi="Times New Roman"/>
          <w:sz w:val="24"/>
          <w:szCs w:val="24"/>
        </w:rPr>
        <w:t xml:space="preserve"> pozdějších předpisů</w:t>
      </w:r>
      <w:r w:rsidRPr="00AB2D35">
        <w:rPr>
          <w:rFonts w:ascii="Times New Roman" w:hAnsi="Times New Roman"/>
          <w:sz w:val="24"/>
          <w:szCs w:val="24"/>
        </w:rPr>
        <w:t xml:space="preserve">. Do </w:t>
      </w:r>
      <w:r w:rsidR="00227F8D" w:rsidRPr="00AB2D35">
        <w:rPr>
          <w:rFonts w:ascii="Times New Roman" w:hAnsi="Times New Roman"/>
          <w:sz w:val="24"/>
          <w:szCs w:val="24"/>
        </w:rPr>
        <w:t>D</w:t>
      </w:r>
      <w:r w:rsidRPr="00AB2D35">
        <w:rPr>
          <w:rFonts w:ascii="Times New Roman" w:hAnsi="Times New Roman"/>
          <w:sz w:val="24"/>
          <w:szCs w:val="24"/>
        </w:rPr>
        <w:t xml:space="preserve">eníku se zapisují všechny skutečnosti rozhodné pro </w:t>
      </w:r>
      <w:r w:rsidR="00CF097D" w:rsidRPr="00AB2D35">
        <w:rPr>
          <w:rFonts w:ascii="Times New Roman" w:hAnsi="Times New Roman"/>
          <w:sz w:val="24"/>
          <w:szCs w:val="24"/>
        </w:rPr>
        <w:t>provádění D</w:t>
      </w:r>
      <w:r w:rsidRPr="00AB2D35">
        <w:rPr>
          <w:rFonts w:ascii="Times New Roman" w:hAnsi="Times New Roman"/>
          <w:sz w:val="24"/>
          <w:szCs w:val="24"/>
        </w:rPr>
        <w:t xml:space="preserve">íla, údaje nutné pro posouzení prací </w:t>
      </w:r>
      <w:r w:rsidR="00EF43BE" w:rsidRPr="00AB2D35">
        <w:rPr>
          <w:rFonts w:ascii="Times New Roman" w:hAnsi="Times New Roman"/>
          <w:sz w:val="24"/>
          <w:szCs w:val="24"/>
        </w:rPr>
        <w:t xml:space="preserve">Zadavatelem a </w:t>
      </w:r>
      <w:r w:rsidRPr="00AB2D35">
        <w:rPr>
          <w:rFonts w:ascii="Times New Roman" w:hAnsi="Times New Roman"/>
          <w:sz w:val="24"/>
          <w:szCs w:val="24"/>
        </w:rPr>
        <w:t xml:space="preserve">orgány </w:t>
      </w:r>
      <w:r w:rsidR="00EF43BE" w:rsidRPr="00AB2D35">
        <w:rPr>
          <w:rFonts w:ascii="Times New Roman" w:hAnsi="Times New Roman"/>
          <w:sz w:val="24"/>
          <w:szCs w:val="24"/>
        </w:rPr>
        <w:t>veřejné moci</w:t>
      </w:r>
      <w:r w:rsidR="00783C9D" w:rsidRPr="00AB2D35">
        <w:rPr>
          <w:rFonts w:ascii="Times New Roman" w:hAnsi="Times New Roman"/>
          <w:sz w:val="24"/>
          <w:szCs w:val="24"/>
        </w:rPr>
        <w:t xml:space="preserve"> a údaje o </w:t>
      </w:r>
      <w:r w:rsidRPr="00AB2D35">
        <w:rPr>
          <w:rFonts w:ascii="Times New Roman" w:hAnsi="Times New Roman"/>
          <w:sz w:val="24"/>
          <w:szCs w:val="24"/>
        </w:rPr>
        <w:t xml:space="preserve">účasti </w:t>
      </w:r>
      <w:r w:rsidR="009D6A8F" w:rsidRPr="00AB2D35">
        <w:rPr>
          <w:rFonts w:ascii="Times New Roman" w:hAnsi="Times New Roman"/>
          <w:sz w:val="24"/>
          <w:szCs w:val="24"/>
        </w:rPr>
        <w:t>sub</w:t>
      </w:r>
      <w:r w:rsidRPr="00AB2D35">
        <w:rPr>
          <w:rFonts w:ascii="Times New Roman" w:hAnsi="Times New Roman"/>
          <w:sz w:val="24"/>
          <w:szCs w:val="24"/>
        </w:rPr>
        <w:t xml:space="preserve">dodavatelů na provádění </w:t>
      </w:r>
      <w:r w:rsidR="0064784B" w:rsidRPr="00AB2D35">
        <w:rPr>
          <w:rFonts w:ascii="Times New Roman" w:hAnsi="Times New Roman"/>
          <w:sz w:val="24"/>
          <w:szCs w:val="24"/>
        </w:rPr>
        <w:t>D</w:t>
      </w:r>
      <w:r w:rsidRPr="00AB2D35">
        <w:rPr>
          <w:rFonts w:ascii="Times New Roman" w:hAnsi="Times New Roman"/>
          <w:sz w:val="24"/>
          <w:szCs w:val="24"/>
        </w:rPr>
        <w:t xml:space="preserve">íla. Během pracovní doby musí být </w:t>
      </w:r>
      <w:r w:rsidR="00227F8D" w:rsidRPr="00AB2D35">
        <w:rPr>
          <w:rFonts w:ascii="Times New Roman" w:hAnsi="Times New Roman"/>
          <w:sz w:val="24"/>
          <w:szCs w:val="24"/>
        </w:rPr>
        <w:t>D</w:t>
      </w:r>
      <w:r w:rsidRPr="00AB2D35">
        <w:rPr>
          <w:rFonts w:ascii="Times New Roman" w:hAnsi="Times New Roman"/>
          <w:sz w:val="24"/>
          <w:szCs w:val="24"/>
        </w:rPr>
        <w:t xml:space="preserve">eník trvale přístupný. Povinnost vést </w:t>
      </w:r>
      <w:r w:rsidR="00227F8D" w:rsidRPr="00AB2D35">
        <w:rPr>
          <w:rFonts w:ascii="Times New Roman" w:hAnsi="Times New Roman"/>
          <w:sz w:val="24"/>
          <w:szCs w:val="24"/>
        </w:rPr>
        <w:t>D</w:t>
      </w:r>
      <w:r w:rsidRPr="00AB2D35">
        <w:rPr>
          <w:rFonts w:ascii="Times New Roman" w:hAnsi="Times New Roman"/>
          <w:sz w:val="24"/>
          <w:szCs w:val="24"/>
        </w:rPr>
        <w:t>eník končí převzetím</w:t>
      </w:r>
      <w:r w:rsidR="00F715D9" w:rsidRPr="00AB2D35">
        <w:rPr>
          <w:rFonts w:ascii="Times New Roman" w:hAnsi="Times New Roman"/>
          <w:sz w:val="24"/>
          <w:szCs w:val="24"/>
        </w:rPr>
        <w:t xml:space="preserve"> poslední části Díla, k jejíž realizaci by</w:t>
      </w:r>
      <w:r w:rsidR="00695436" w:rsidRPr="00AB2D35">
        <w:rPr>
          <w:rFonts w:ascii="Times New Roman" w:hAnsi="Times New Roman"/>
          <w:sz w:val="24"/>
          <w:szCs w:val="24"/>
        </w:rPr>
        <w:t>l</w:t>
      </w:r>
      <w:r w:rsidR="00F715D9" w:rsidRPr="00AB2D35">
        <w:rPr>
          <w:rFonts w:ascii="Times New Roman" w:hAnsi="Times New Roman"/>
          <w:sz w:val="24"/>
          <w:szCs w:val="24"/>
        </w:rPr>
        <w:t xml:space="preserve"> Dodavatel Zadavatelem vyzván,</w:t>
      </w:r>
      <w:r w:rsidR="00783C9D" w:rsidRPr="00AB2D35">
        <w:rPr>
          <w:rFonts w:ascii="Times New Roman" w:hAnsi="Times New Roman"/>
          <w:sz w:val="24"/>
          <w:szCs w:val="24"/>
        </w:rPr>
        <w:t xml:space="preserve"> Zadavatelem</w:t>
      </w:r>
      <w:r w:rsidRPr="00AB2D35">
        <w:rPr>
          <w:rFonts w:ascii="Times New Roman" w:hAnsi="Times New Roman"/>
          <w:sz w:val="24"/>
          <w:szCs w:val="24"/>
        </w:rPr>
        <w:t>.</w:t>
      </w:r>
      <w:r w:rsidR="0064784B" w:rsidRPr="00AB2D35">
        <w:rPr>
          <w:rFonts w:ascii="Times New Roman" w:hAnsi="Times New Roman"/>
          <w:sz w:val="24"/>
          <w:szCs w:val="24"/>
        </w:rPr>
        <w:t xml:space="preserve"> </w:t>
      </w:r>
      <w:r w:rsidRPr="00AB2D35">
        <w:rPr>
          <w:rFonts w:ascii="Times New Roman" w:hAnsi="Times New Roman"/>
          <w:sz w:val="24"/>
          <w:szCs w:val="24"/>
        </w:rPr>
        <w:t xml:space="preserve">Mimo </w:t>
      </w:r>
      <w:r w:rsidR="0064784B" w:rsidRPr="00AB2D35">
        <w:rPr>
          <w:rFonts w:ascii="Times New Roman" w:hAnsi="Times New Roman"/>
          <w:sz w:val="24"/>
          <w:szCs w:val="24"/>
        </w:rPr>
        <w:t>O</w:t>
      </w:r>
      <w:r w:rsidRPr="00AB2D35">
        <w:rPr>
          <w:rFonts w:ascii="Times New Roman" w:hAnsi="Times New Roman"/>
          <w:sz w:val="24"/>
          <w:szCs w:val="24"/>
        </w:rPr>
        <w:t xml:space="preserve">sob </w:t>
      </w:r>
      <w:r w:rsidR="0064784B" w:rsidRPr="00AB2D35">
        <w:rPr>
          <w:rFonts w:ascii="Times New Roman" w:hAnsi="Times New Roman"/>
          <w:sz w:val="24"/>
          <w:szCs w:val="24"/>
        </w:rPr>
        <w:t xml:space="preserve">Zadavatele </w:t>
      </w:r>
      <w:r w:rsidRPr="00AB2D35">
        <w:rPr>
          <w:rFonts w:ascii="Times New Roman" w:hAnsi="Times New Roman"/>
          <w:sz w:val="24"/>
          <w:szCs w:val="24"/>
        </w:rPr>
        <w:t xml:space="preserve">může provádět potřebné záznamy do </w:t>
      </w:r>
      <w:r w:rsidR="00227F8D" w:rsidRPr="00AB2D35">
        <w:rPr>
          <w:rFonts w:ascii="Times New Roman" w:hAnsi="Times New Roman"/>
          <w:sz w:val="24"/>
          <w:szCs w:val="24"/>
        </w:rPr>
        <w:t>D</w:t>
      </w:r>
      <w:r w:rsidRPr="00AB2D35">
        <w:rPr>
          <w:rFonts w:ascii="Times New Roman" w:hAnsi="Times New Roman"/>
          <w:sz w:val="24"/>
          <w:szCs w:val="24"/>
        </w:rPr>
        <w:t xml:space="preserve">eníku zaměstnanec </w:t>
      </w:r>
      <w:r w:rsidR="00CF097D" w:rsidRPr="00AB2D35">
        <w:rPr>
          <w:rFonts w:ascii="Times New Roman" w:hAnsi="Times New Roman"/>
          <w:sz w:val="24"/>
          <w:szCs w:val="24"/>
        </w:rPr>
        <w:t>Zadava</w:t>
      </w:r>
      <w:r w:rsidR="0064784B" w:rsidRPr="00AB2D35">
        <w:rPr>
          <w:rFonts w:ascii="Times New Roman" w:hAnsi="Times New Roman"/>
          <w:sz w:val="24"/>
          <w:szCs w:val="24"/>
        </w:rPr>
        <w:t>tele</w:t>
      </w:r>
      <w:r w:rsidRPr="00AB2D35">
        <w:rPr>
          <w:rFonts w:ascii="Times New Roman" w:hAnsi="Times New Roman"/>
          <w:sz w:val="24"/>
          <w:szCs w:val="24"/>
        </w:rPr>
        <w:t xml:space="preserve"> pověřený kontrolou</w:t>
      </w:r>
      <w:r w:rsidR="009D6A8F" w:rsidRPr="00AB2D35">
        <w:rPr>
          <w:rFonts w:ascii="Times New Roman" w:hAnsi="Times New Roman"/>
          <w:sz w:val="24"/>
          <w:szCs w:val="24"/>
        </w:rPr>
        <w:t xml:space="preserve"> </w:t>
      </w:r>
      <w:r w:rsidR="00EF43BE" w:rsidRPr="00AB2D35">
        <w:rPr>
          <w:rFonts w:ascii="Times New Roman" w:hAnsi="Times New Roman"/>
          <w:sz w:val="24"/>
          <w:szCs w:val="24"/>
        </w:rPr>
        <w:lastRenderedPageBreak/>
        <w:t xml:space="preserve">provádění Díla </w:t>
      </w:r>
      <w:r w:rsidR="009D6A8F" w:rsidRPr="00AB2D35">
        <w:rPr>
          <w:rFonts w:ascii="Times New Roman" w:hAnsi="Times New Roman"/>
          <w:sz w:val="24"/>
          <w:szCs w:val="24"/>
        </w:rPr>
        <w:t>a pracovníci orgánů veřejné moci</w:t>
      </w:r>
      <w:r w:rsidRPr="00AB2D35">
        <w:rPr>
          <w:rFonts w:ascii="Times New Roman" w:hAnsi="Times New Roman"/>
          <w:sz w:val="24"/>
          <w:szCs w:val="24"/>
        </w:rPr>
        <w:t xml:space="preserve">. Tyto osoby mají právo provádět kontroly </w:t>
      </w:r>
      <w:r w:rsidR="00227F8D" w:rsidRPr="00AB2D35">
        <w:rPr>
          <w:rFonts w:ascii="Times New Roman" w:hAnsi="Times New Roman"/>
          <w:sz w:val="24"/>
          <w:szCs w:val="24"/>
        </w:rPr>
        <w:t>D</w:t>
      </w:r>
      <w:r w:rsidRPr="00AB2D35">
        <w:rPr>
          <w:rFonts w:ascii="Times New Roman" w:hAnsi="Times New Roman"/>
          <w:sz w:val="24"/>
          <w:szCs w:val="24"/>
        </w:rPr>
        <w:t>eníku a případné výhrady nebo upozornění k</w:t>
      </w:r>
      <w:r w:rsidR="00CF097D" w:rsidRPr="00AB2D35">
        <w:rPr>
          <w:rFonts w:ascii="Times New Roman" w:hAnsi="Times New Roman"/>
          <w:sz w:val="24"/>
          <w:szCs w:val="24"/>
        </w:rPr>
        <w:t> provádění Díla</w:t>
      </w:r>
      <w:r w:rsidRPr="00AB2D35">
        <w:rPr>
          <w:rFonts w:ascii="Times New Roman" w:hAnsi="Times New Roman"/>
          <w:sz w:val="24"/>
          <w:szCs w:val="24"/>
        </w:rPr>
        <w:t xml:space="preserve"> zapsat a potvrdit svým podpisem</w:t>
      </w:r>
      <w:r w:rsidR="009D6A8F" w:rsidRPr="00AB2D35">
        <w:rPr>
          <w:rFonts w:ascii="Times New Roman" w:hAnsi="Times New Roman"/>
          <w:sz w:val="24"/>
          <w:szCs w:val="24"/>
        </w:rPr>
        <w:t>, jakož i</w:t>
      </w:r>
      <w:r w:rsidRPr="00AB2D35">
        <w:rPr>
          <w:rFonts w:ascii="Times New Roman" w:hAnsi="Times New Roman"/>
          <w:sz w:val="24"/>
          <w:szCs w:val="24"/>
        </w:rPr>
        <w:t xml:space="preserve"> právo </w:t>
      </w:r>
      <w:r w:rsidR="009D6A8F" w:rsidRPr="00AB2D35">
        <w:rPr>
          <w:rFonts w:ascii="Times New Roman" w:hAnsi="Times New Roman"/>
          <w:sz w:val="24"/>
          <w:szCs w:val="24"/>
        </w:rPr>
        <w:t xml:space="preserve">obdržet </w:t>
      </w:r>
      <w:r w:rsidR="004C3FB0" w:rsidRPr="00AB2D35">
        <w:rPr>
          <w:rFonts w:ascii="Times New Roman" w:hAnsi="Times New Roman"/>
          <w:sz w:val="24"/>
          <w:szCs w:val="24"/>
        </w:rPr>
        <w:t xml:space="preserve">Dodavatelem podepsaný </w:t>
      </w:r>
      <w:r w:rsidRPr="00AB2D35">
        <w:rPr>
          <w:rFonts w:ascii="Times New Roman" w:hAnsi="Times New Roman"/>
          <w:sz w:val="24"/>
          <w:szCs w:val="24"/>
        </w:rPr>
        <w:t xml:space="preserve">průpis nebo </w:t>
      </w:r>
      <w:r w:rsidR="00B00F11" w:rsidRPr="00AB2D35">
        <w:rPr>
          <w:rFonts w:ascii="Times New Roman" w:hAnsi="Times New Roman"/>
          <w:sz w:val="24"/>
          <w:szCs w:val="24"/>
        </w:rPr>
        <w:t xml:space="preserve">Dodavatelem podepsanou </w:t>
      </w:r>
      <w:r w:rsidRPr="00AB2D35">
        <w:rPr>
          <w:rFonts w:ascii="Times New Roman" w:hAnsi="Times New Roman"/>
          <w:sz w:val="24"/>
          <w:szCs w:val="24"/>
        </w:rPr>
        <w:t xml:space="preserve">fotokopii </w:t>
      </w:r>
      <w:r w:rsidR="009D6A8F" w:rsidRPr="00AB2D35">
        <w:rPr>
          <w:rFonts w:ascii="Times New Roman" w:hAnsi="Times New Roman"/>
          <w:sz w:val="24"/>
          <w:szCs w:val="24"/>
        </w:rPr>
        <w:t>Deníku včetně jeho případných příloh či jakékoli jeho části</w:t>
      </w:r>
      <w:r w:rsidRPr="00AB2D35">
        <w:rPr>
          <w:rFonts w:ascii="Times New Roman" w:hAnsi="Times New Roman"/>
          <w:sz w:val="24"/>
          <w:szCs w:val="24"/>
        </w:rPr>
        <w:t>.</w:t>
      </w:r>
    </w:p>
    <w:p w:rsidR="00331D3F" w:rsidRPr="00AB2D35" w:rsidRDefault="00293FF4" w:rsidP="00A0522F">
      <w:pPr>
        <w:pStyle w:val="odst13"/>
        <w:numPr>
          <w:ilvl w:val="0"/>
          <w:numId w:val="6"/>
        </w:numPr>
        <w:spacing w:before="0" w:line="276" w:lineRule="auto"/>
        <w:ind w:left="357" w:hanging="357"/>
        <w:rPr>
          <w:szCs w:val="24"/>
        </w:rPr>
      </w:pPr>
      <w:r w:rsidRPr="00AB2D35">
        <w:rPr>
          <w:szCs w:val="24"/>
        </w:rPr>
        <w:t>Bude-li postup prací</w:t>
      </w:r>
      <w:r w:rsidR="007E6AD8" w:rsidRPr="00AB2D35">
        <w:rPr>
          <w:szCs w:val="24"/>
        </w:rPr>
        <w:t xml:space="preserve"> na </w:t>
      </w:r>
      <w:r w:rsidR="00C3247F" w:rsidRPr="00AB2D35">
        <w:rPr>
          <w:szCs w:val="24"/>
        </w:rPr>
        <w:t xml:space="preserve">kterékoli </w:t>
      </w:r>
      <w:r w:rsidR="007E6AD8" w:rsidRPr="00AB2D35">
        <w:rPr>
          <w:szCs w:val="24"/>
        </w:rPr>
        <w:t xml:space="preserve">části Díla </w:t>
      </w:r>
      <w:r w:rsidRPr="00AB2D35">
        <w:rPr>
          <w:szCs w:val="24"/>
        </w:rPr>
        <w:t xml:space="preserve">takový, že </w:t>
      </w:r>
      <w:r w:rsidR="00DD31FF" w:rsidRPr="00AB2D35">
        <w:rPr>
          <w:szCs w:val="24"/>
        </w:rPr>
        <w:t>Zadavateli</w:t>
      </w:r>
      <w:r w:rsidRPr="00AB2D35">
        <w:rPr>
          <w:szCs w:val="24"/>
        </w:rPr>
        <w:t xml:space="preserve"> vzniknou důvodné p</w:t>
      </w:r>
      <w:r w:rsidR="00DD31FF" w:rsidRPr="00AB2D35">
        <w:rPr>
          <w:szCs w:val="24"/>
        </w:rPr>
        <w:t xml:space="preserve">ochybnosti o </w:t>
      </w:r>
      <w:r w:rsidR="00C3247F" w:rsidRPr="00AB2D35">
        <w:rPr>
          <w:szCs w:val="24"/>
        </w:rPr>
        <w:t>schopnosti Dodavatele řádně</w:t>
      </w:r>
      <w:r w:rsidR="00227F8D" w:rsidRPr="00AB2D35">
        <w:rPr>
          <w:szCs w:val="24"/>
        </w:rPr>
        <w:t xml:space="preserve"> </w:t>
      </w:r>
      <w:r w:rsidR="00C3247F" w:rsidRPr="00AB2D35">
        <w:rPr>
          <w:szCs w:val="24"/>
        </w:rPr>
        <w:t xml:space="preserve">a včas danou část Díla </w:t>
      </w:r>
      <w:r w:rsidR="00DD31FF" w:rsidRPr="00AB2D35">
        <w:rPr>
          <w:szCs w:val="24"/>
        </w:rPr>
        <w:t>dokonč</w:t>
      </w:r>
      <w:r w:rsidR="00C3247F" w:rsidRPr="00AB2D35">
        <w:rPr>
          <w:szCs w:val="24"/>
        </w:rPr>
        <w:t>it</w:t>
      </w:r>
      <w:r w:rsidR="00227F8D" w:rsidRPr="00AB2D35">
        <w:rPr>
          <w:szCs w:val="24"/>
        </w:rPr>
        <w:t xml:space="preserve"> a bude</w:t>
      </w:r>
      <w:r w:rsidR="00C3247F" w:rsidRPr="00AB2D35">
        <w:rPr>
          <w:szCs w:val="24"/>
        </w:rPr>
        <w:t>-li</w:t>
      </w:r>
      <w:r w:rsidR="00227F8D" w:rsidRPr="00AB2D35">
        <w:rPr>
          <w:szCs w:val="24"/>
        </w:rPr>
        <w:t xml:space="preserve"> Zadavateli </w:t>
      </w:r>
      <w:r w:rsidR="00C3247F" w:rsidRPr="00AB2D35">
        <w:rPr>
          <w:szCs w:val="24"/>
        </w:rPr>
        <w:t xml:space="preserve">v případě, že daná část Díla nebude dokončena řádně a včas, </w:t>
      </w:r>
      <w:r w:rsidR="00227F8D" w:rsidRPr="00AB2D35">
        <w:rPr>
          <w:szCs w:val="24"/>
        </w:rPr>
        <w:t>hrozit vznik</w:t>
      </w:r>
      <w:r w:rsidR="00DD31FF" w:rsidRPr="00AB2D35">
        <w:rPr>
          <w:szCs w:val="24"/>
        </w:rPr>
        <w:t xml:space="preserve"> škody (např.</w:t>
      </w:r>
      <w:r w:rsidR="00625E94" w:rsidRPr="00AB2D35">
        <w:rPr>
          <w:szCs w:val="24"/>
        </w:rPr>
        <w:t xml:space="preserve"> škod</w:t>
      </w:r>
      <w:r w:rsidR="00227F8D" w:rsidRPr="00AB2D35">
        <w:rPr>
          <w:szCs w:val="24"/>
        </w:rPr>
        <w:t>y</w:t>
      </w:r>
      <w:r w:rsidR="00625E94" w:rsidRPr="00AB2D35">
        <w:rPr>
          <w:szCs w:val="24"/>
        </w:rPr>
        <w:t xml:space="preserve"> vznikl</w:t>
      </w:r>
      <w:r w:rsidR="00227F8D" w:rsidRPr="00AB2D35">
        <w:rPr>
          <w:szCs w:val="24"/>
        </w:rPr>
        <w:t>é</w:t>
      </w:r>
      <w:r w:rsidR="00625E94" w:rsidRPr="00AB2D35">
        <w:rPr>
          <w:szCs w:val="24"/>
        </w:rPr>
        <w:t xml:space="preserve"> v důsledku </w:t>
      </w:r>
      <w:r w:rsidR="00DD31FF" w:rsidRPr="00AB2D35">
        <w:rPr>
          <w:szCs w:val="24"/>
        </w:rPr>
        <w:t xml:space="preserve">omezení činnosti Zadavatele nad rámec plánovaného omezení </w:t>
      </w:r>
      <w:r w:rsidR="00227F8D" w:rsidRPr="00AB2D35">
        <w:rPr>
          <w:szCs w:val="24"/>
        </w:rPr>
        <w:t xml:space="preserve">z důvodu </w:t>
      </w:r>
      <w:r w:rsidR="00DD31FF" w:rsidRPr="00AB2D35">
        <w:rPr>
          <w:szCs w:val="24"/>
        </w:rPr>
        <w:t>provádění příslušné části Díla</w:t>
      </w:r>
      <w:r w:rsidRPr="00AB2D35">
        <w:rPr>
          <w:szCs w:val="24"/>
        </w:rPr>
        <w:t xml:space="preserve">), je </w:t>
      </w:r>
      <w:r w:rsidR="00DD31FF" w:rsidRPr="00AB2D35">
        <w:rPr>
          <w:szCs w:val="24"/>
        </w:rPr>
        <w:t>Zadava</w:t>
      </w:r>
      <w:r w:rsidRPr="00AB2D35">
        <w:rPr>
          <w:szCs w:val="24"/>
        </w:rPr>
        <w:t xml:space="preserve">tel oprávněn práce </w:t>
      </w:r>
      <w:r w:rsidR="00DD31FF" w:rsidRPr="00AB2D35">
        <w:rPr>
          <w:szCs w:val="24"/>
        </w:rPr>
        <w:t>Dodavatele</w:t>
      </w:r>
      <w:r w:rsidRPr="00AB2D35">
        <w:rPr>
          <w:szCs w:val="24"/>
        </w:rPr>
        <w:t xml:space="preserve"> zastavit a</w:t>
      </w:r>
      <w:r w:rsidR="00C3247F" w:rsidRPr="00AB2D35">
        <w:rPr>
          <w:szCs w:val="24"/>
        </w:rPr>
        <w:t>, je-li to třeba, Dodavateli</w:t>
      </w:r>
      <w:r w:rsidR="0017736F" w:rsidRPr="00AB2D35">
        <w:rPr>
          <w:szCs w:val="24"/>
        </w:rPr>
        <w:t xml:space="preserve"> nařídit</w:t>
      </w:r>
      <w:r w:rsidR="00C3247F" w:rsidRPr="00AB2D35">
        <w:rPr>
          <w:szCs w:val="24"/>
        </w:rPr>
        <w:t>, aby bezodkladně provedl práce nezbytné pro zachování již realizované části Díla</w:t>
      </w:r>
      <w:r w:rsidRPr="00AB2D35">
        <w:rPr>
          <w:szCs w:val="24"/>
        </w:rPr>
        <w:t xml:space="preserve">, příp. nebyly-li dosud práce zahájeny, nepovolit </w:t>
      </w:r>
      <w:r w:rsidR="00C3247F" w:rsidRPr="00AB2D35">
        <w:rPr>
          <w:szCs w:val="24"/>
        </w:rPr>
        <w:t>Do</w:t>
      </w:r>
      <w:r w:rsidR="00331D3F" w:rsidRPr="00AB2D35">
        <w:rPr>
          <w:szCs w:val="24"/>
        </w:rPr>
        <w:t>davateli</w:t>
      </w:r>
      <w:r w:rsidRPr="00AB2D35">
        <w:rPr>
          <w:szCs w:val="24"/>
        </w:rPr>
        <w:t xml:space="preserve"> jejich zahájení. Rozhodnutí </w:t>
      </w:r>
      <w:r w:rsidR="00331D3F" w:rsidRPr="00AB2D35">
        <w:rPr>
          <w:szCs w:val="24"/>
        </w:rPr>
        <w:t>Zadavatele</w:t>
      </w:r>
      <w:r w:rsidRPr="00AB2D35">
        <w:rPr>
          <w:szCs w:val="24"/>
        </w:rPr>
        <w:t xml:space="preserve"> musí být </w:t>
      </w:r>
      <w:r w:rsidR="00331D3F" w:rsidRPr="00AB2D35">
        <w:rPr>
          <w:szCs w:val="24"/>
        </w:rPr>
        <w:t>Dodavateli sděleno písemně zápisem do D</w:t>
      </w:r>
      <w:r w:rsidRPr="00AB2D35">
        <w:rPr>
          <w:szCs w:val="24"/>
        </w:rPr>
        <w:t>eníku ihned a doporučeným do</w:t>
      </w:r>
      <w:r w:rsidR="00625E94" w:rsidRPr="00AB2D35">
        <w:rPr>
          <w:szCs w:val="24"/>
        </w:rPr>
        <w:t>pisem podepsaným O</w:t>
      </w:r>
      <w:r w:rsidRPr="00AB2D35">
        <w:rPr>
          <w:szCs w:val="24"/>
        </w:rPr>
        <w:t>sobou</w:t>
      </w:r>
      <w:r w:rsidR="00331D3F" w:rsidRPr="00AB2D35">
        <w:rPr>
          <w:szCs w:val="24"/>
        </w:rPr>
        <w:t xml:space="preserve"> Zadavatele</w:t>
      </w:r>
      <w:r w:rsidRPr="00AB2D35">
        <w:rPr>
          <w:szCs w:val="24"/>
        </w:rPr>
        <w:t xml:space="preserve"> následně bez zbytečného odkladu.</w:t>
      </w:r>
      <w:r w:rsidR="00331D3F" w:rsidRPr="00AB2D35">
        <w:rPr>
          <w:szCs w:val="24"/>
        </w:rPr>
        <w:t xml:space="preserve"> </w:t>
      </w:r>
      <w:r w:rsidRPr="00AB2D35">
        <w:rPr>
          <w:szCs w:val="24"/>
        </w:rPr>
        <w:t xml:space="preserve">Takovéto rozhodnutí </w:t>
      </w:r>
      <w:r w:rsidR="00331D3F" w:rsidRPr="00AB2D35">
        <w:rPr>
          <w:szCs w:val="24"/>
        </w:rPr>
        <w:t>Zadavatele</w:t>
      </w:r>
      <w:r w:rsidRPr="00AB2D35">
        <w:rPr>
          <w:szCs w:val="24"/>
        </w:rPr>
        <w:t xml:space="preserve"> je </w:t>
      </w:r>
      <w:r w:rsidR="00331D3F" w:rsidRPr="00AB2D35">
        <w:rPr>
          <w:szCs w:val="24"/>
        </w:rPr>
        <w:t>Dodavatel</w:t>
      </w:r>
      <w:r w:rsidRPr="00AB2D35">
        <w:rPr>
          <w:szCs w:val="24"/>
        </w:rPr>
        <w:t xml:space="preserve"> povinen respektovat a bez zbytečného odkladu splnit. Újmy a vícenáklady vzniklé </w:t>
      </w:r>
      <w:r w:rsidR="00331D3F" w:rsidRPr="00AB2D35">
        <w:rPr>
          <w:szCs w:val="24"/>
        </w:rPr>
        <w:t>Dodavateli</w:t>
      </w:r>
      <w:r w:rsidRPr="00AB2D35">
        <w:rPr>
          <w:szCs w:val="24"/>
        </w:rPr>
        <w:t xml:space="preserve"> z tohoto důvodu nebudou považovány za újmy a vícenáklady zaviněné </w:t>
      </w:r>
      <w:r w:rsidR="00331D3F" w:rsidRPr="00AB2D35">
        <w:rPr>
          <w:szCs w:val="24"/>
        </w:rPr>
        <w:t>Zadavatelem</w:t>
      </w:r>
      <w:r w:rsidRPr="00AB2D35">
        <w:rPr>
          <w:szCs w:val="24"/>
        </w:rPr>
        <w:t xml:space="preserve"> a jejich náhrady nemohou být u </w:t>
      </w:r>
      <w:r w:rsidR="00331D3F" w:rsidRPr="00AB2D35">
        <w:rPr>
          <w:szCs w:val="24"/>
        </w:rPr>
        <w:t>Zadavatele</w:t>
      </w:r>
      <w:r w:rsidRPr="00AB2D35">
        <w:rPr>
          <w:szCs w:val="24"/>
        </w:rPr>
        <w:t xml:space="preserve"> uplatněny.</w:t>
      </w:r>
      <w:r w:rsidR="00331D3F" w:rsidRPr="00AB2D35">
        <w:rPr>
          <w:szCs w:val="24"/>
        </w:rPr>
        <w:t xml:space="preserve"> Dodavatel je povinen D</w:t>
      </w:r>
      <w:r w:rsidRPr="00AB2D35">
        <w:rPr>
          <w:szCs w:val="24"/>
        </w:rPr>
        <w:t>ílo</w:t>
      </w:r>
      <w:r w:rsidR="00331D3F" w:rsidRPr="00AB2D35">
        <w:rPr>
          <w:szCs w:val="24"/>
        </w:rPr>
        <w:t xml:space="preserve"> (</w:t>
      </w:r>
      <w:r w:rsidR="0017736F" w:rsidRPr="00AB2D35">
        <w:rPr>
          <w:szCs w:val="24"/>
        </w:rPr>
        <w:t xml:space="preserve">jeho </w:t>
      </w:r>
      <w:r w:rsidR="00331D3F" w:rsidRPr="00AB2D35">
        <w:rPr>
          <w:szCs w:val="24"/>
        </w:rPr>
        <w:t>příslušnou část)</w:t>
      </w:r>
      <w:r w:rsidRPr="00AB2D35">
        <w:rPr>
          <w:szCs w:val="24"/>
        </w:rPr>
        <w:t xml:space="preserve"> v</w:t>
      </w:r>
      <w:r w:rsidR="00227F8D" w:rsidRPr="00AB2D35">
        <w:rPr>
          <w:szCs w:val="24"/>
        </w:rPr>
        <w:t> </w:t>
      </w:r>
      <w:r w:rsidRPr="00AB2D35">
        <w:rPr>
          <w:szCs w:val="24"/>
        </w:rPr>
        <w:t xml:space="preserve">budoucnu bez zbytečného odkladu dokončit, </w:t>
      </w:r>
      <w:r w:rsidR="00C3247F" w:rsidRPr="00AB2D35">
        <w:rPr>
          <w:szCs w:val="24"/>
        </w:rPr>
        <w:t xml:space="preserve">bude-li </w:t>
      </w:r>
      <w:r w:rsidRPr="00AB2D35">
        <w:rPr>
          <w:szCs w:val="24"/>
        </w:rPr>
        <w:t xml:space="preserve">k tomu </w:t>
      </w:r>
      <w:r w:rsidR="00331D3F" w:rsidRPr="00AB2D35">
        <w:rPr>
          <w:szCs w:val="24"/>
        </w:rPr>
        <w:t>Zadavatelem</w:t>
      </w:r>
      <w:r w:rsidR="00FF492C" w:rsidRPr="00AB2D35">
        <w:rPr>
          <w:szCs w:val="24"/>
        </w:rPr>
        <w:t xml:space="preserve"> nejpozději do 1 (jednoho) roku od přerušení prací </w:t>
      </w:r>
      <w:r w:rsidRPr="00AB2D35">
        <w:rPr>
          <w:szCs w:val="24"/>
        </w:rPr>
        <w:t xml:space="preserve">vyzván. Takové dokončení </w:t>
      </w:r>
      <w:r w:rsidR="00EF43BE" w:rsidRPr="00AB2D35">
        <w:rPr>
          <w:szCs w:val="24"/>
        </w:rPr>
        <w:t xml:space="preserve">příslušné části </w:t>
      </w:r>
      <w:r w:rsidR="00227F8D" w:rsidRPr="00AB2D35">
        <w:rPr>
          <w:szCs w:val="24"/>
        </w:rPr>
        <w:t>D</w:t>
      </w:r>
      <w:r w:rsidRPr="00AB2D35">
        <w:rPr>
          <w:szCs w:val="24"/>
        </w:rPr>
        <w:t>íla v</w:t>
      </w:r>
      <w:r w:rsidR="00EF43BE" w:rsidRPr="00AB2D35">
        <w:rPr>
          <w:szCs w:val="24"/>
        </w:rPr>
        <w:t> </w:t>
      </w:r>
      <w:r w:rsidRPr="00AB2D35">
        <w:rPr>
          <w:szCs w:val="24"/>
        </w:rPr>
        <w:t>následujícím časovém období nepodléhá jakékoli cenové eskalaci.</w:t>
      </w:r>
      <w:r w:rsidR="00331D3F" w:rsidRPr="00AB2D35">
        <w:rPr>
          <w:szCs w:val="24"/>
        </w:rPr>
        <w:t xml:space="preserve"> </w:t>
      </w:r>
      <w:r w:rsidR="00FF492C" w:rsidRPr="00AB2D35">
        <w:rPr>
          <w:szCs w:val="24"/>
        </w:rPr>
        <w:t xml:space="preserve">Nebude-li Dodavatel vyzván k dokončení příslušné části Díla, je Zadavatel </w:t>
      </w:r>
      <w:r w:rsidR="00CA1E11" w:rsidRPr="00AB2D35">
        <w:rPr>
          <w:szCs w:val="24"/>
        </w:rPr>
        <w:t xml:space="preserve">povinen </w:t>
      </w:r>
      <w:r w:rsidR="001E2E6C" w:rsidRPr="00AB2D35">
        <w:rPr>
          <w:szCs w:val="24"/>
        </w:rPr>
        <w:t>uhradit Dodavateli pouze to, o co se Zadavatel nedokončenou realizací příslušné části Díla obohatil</w:t>
      </w:r>
      <w:r w:rsidR="00FF492C" w:rsidRPr="00AB2D35">
        <w:rPr>
          <w:rFonts w:cs="Arial"/>
          <w:szCs w:val="22"/>
        </w:rPr>
        <w:t>.</w:t>
      </w:r>
    </w:p>
    <w:p w:rsidR="00293FF4" w:rsidRPr="00AB2D35" w:rsidRDefault="00331D3F" w:rsidP="00A0522F">
      <w:pPr>
        <w:pStyle w:val="odst13"/>
        <w:numPr>
          <w:ilvl w:val="0"/>
          <w:numId w:val="6"/>
        </w:numPr>
        <w:spacing w:before="0" w:line="276" w:lineRule="auto"/>
        <w:ind w:left="357" w:hanging="357"/>
        <w:rPr>
          <w:szCs w:val="24"/>
        </w:rPr>
      </w:pPr>
      <w:r w:rsidRPr="00AB2D35">
        <w:rPr>
          <w:szCs w:val="24"/>
        </w:rPr>
        <w:t>Zadavatel</w:t>
      </w:r>
      <w:r w:rsidR="00293FF4" w:rsidRPr="00AB2D35">
        <w:rPr>
          <w:szCs w:val="24"/>
        </w:rPr>
        <w:t xml:space="preserve"> je oprávněn z důvod</w:t>
      </w:r>
      <w:r w:rsidR="00C3247F" w:rsidRPr="00AB2D35">
        <w:rPr>
          <w:szCs w:val="24"/>
        </w:rPr>
        <w:t>ů</w:t>
      </w:r>
      <w:r w:rsidR="00293FF4" w:rsidRPr="00AB2D35">
        <w:rPr>
          <w:szCs w:val="24"/>
        </w:rPr>
        <w:t xml:space="preserve"> spočívajících na jeho straně rozhodnout o přerušení prací </w:t>
      </w:r>
      <w:r w:rsidRPr="00AB2D35">
        <w:rPr>
          <w:szCs w:val="24"/>
        </w:rPr>
        <w:t>Dodavatele</w:t>
      </w:r>
      <w:r w:rsidR="00293FF4" w:rsidRPr="00AB2D35">
        <w:rPr>
          <w:szCs w:val="24"/>
        </w:rPr>
        <w:t xml:space="preserve"> na </w:t>
      </w:r>
      <w:r w:rsidRPr="00AB2D35">
        <w:rPr>
          <w:szCs w:val="24"/>
        </w:rPr>
        <w:t>jakékoliv části D</w:t>
      </w:r>
      <w:r w:rsidR="00293FF4" w:rsidRPr="00AB2D35">
        <w:rPr>
          <w:szCs w:val="24"/>
        </w:rPr>
        <w:t>íla</w:t>
      </w:r>
      <w:r w:rsidR="00C3247F" w:rsidRPr="00AB2D35">
        <w:rPr>
          <w:szCs w:val="24"/>
        </w:rPr>
        <w:t>; bude-li to třeba, bude Dodavatel povinen bezodkladně provést práce nezbytné pro zachování již realizované části Díla</w:t>
      </w:r>
      <w:r w:rsidR="00293FF4" w:rsidRPr="00AB2D35">
        <w:rPr>
          <w:szCs w:val="24"/>
        </w:rPr>
        <w:t xml:space="preserve">. Rozhodnutí </w:t>
      </w:r>
      <w:r w:rsidRPr="00AB2D35">
        <w:rPr>
          <w:szCs w:val="24"/>
        </w:rPr>
        <w:t>Zadavatele</w:t>
      </w:r>
      <w:r w:rsidR="00293FF4" w:rsidRPr="00AB2D35">
        <w:rPr>
          <w:szCs w:val="24"/>
        </w:rPr>
        <w:t xml:space="preserve"> musí být </w:t>
      </w:r>
      <w:r w:rsidRPr="00AB2D35">
        <w:rPr>
          <w:szCs w:val="24"/>
        </w:rPr>
        <w:t xml:space="preserve">Dodavateli </w:t>
      </w:r>
      <w:r w:rsidR="00293FF4" w:rsidRPr="00AB2D35">
        <w:rPr>
          <w:szCs w:val="24"/>
        </w:rPr>
        <w:t xml:space="preserve">sděleno písemně zápisem v </w:t>
      </w:r>
      <w:r w:rsidR="00227F8D" w:rsidRPr="00AB2D35">
        <w:rPr>
          <w:szCs w:val="24"/>
        </w:rPr>
        <w:t>D</w:t>
      </w:r>
      <w:r w:rsidR="00293FF4" w:rsidRPr="00AB2D35">
        <w:rPr>
          <w:szCs w:val="24"/>
        </w:rPr>
        <w:t xml:space="preserve">eníku ihned </w:t>
      </w:r>
      <w:r w:rsidRPr="00AB2D35">
        <w:rPr>
          <w:szCs w:val="24"/>
        </w:rPr>
        <w:t>a doporučeným dopisem podepsaným osobou Zadavatele oprávněnou k podepsání této Smlouvy následně bez zbytečného odkladu.</w:t>
      </w:r>
      <w:r w:rsidR="00293FF4" w:rsidRPr="00AB2D35">
        <w:rPr>
          <w:szCs w:val="24"/>
        </w:rPr>
        <w:t xml:space="preserve"> </w:t>
      </w:r>
      <w:r w:rsidRPr="00AB2D35">
        <w:rPr>
          <w:szCs w:val="24"/>
        </w:rPr>
        <w:t xml:space="preserve">Zadavatel je povinen s Dodavatelem </w:t>
      </w:r>
      <w:r w:rsidR="00293FF4" w:rsidRPr="00AB2D35">
        <w:rPr>
          <w:szCs w:val="24"/>
        </w:rPr>
        <w:t xml:space="preserve">projednat důvodnost a výši nákladů za zmařené práce, které vznikly </w:t>
      </w:r>
      <w:r w:rsidRPr="00AB2D35">
        <w:rPr>
          <w:szCs w:val="24"/>
        </w:rPr>
        <w:t>Dodavateli</w:t>
      </w:r>
      <w:r w:rsidR="00293FF4" w:rsidRPr="00AB2D35">
        <w:rPr>
          <w:szCs w:val="24"/>
        </w:rPr>
        <w:t xml:space="preserve"> tímto rozhodnutím a způsob jejich náhrad.</w:t>
      </w:r>
      <w:r w:rsidRPr="00AB2D35">
        <w:rPr>
          <w:szCs w:val="24"/>
        </w:rPr>
        <w:t xml:space="preserve"> Do </w:t>
      </w:r>
      <w:r w:rsidR="0017736F" w:rsidRPr="00AB2D35">
        <w:rPr>
          <w:szCs w:val="24"/>
        </w:rPr>
        <w:t xml:space="preserve">15 </w:t>
      </w:r>
      <w:r w:rsidRPr="00AB2D35">
        <w:rPr>
          <w:szCs w:val="24"/>
        </w:rPr>
        <w:t>(</w:t>
      </w:r>
      <w:r w:rsidR="0017736F" w:rsidRPr="00AB2D35">
        <w:rPr>
          <w:szCs w:val="24"/>
        </w:rPr>
        <w:t>patnácti</w:t>
      </w:r>
      <w:r w:rsidRPr="00AB2D35">
        <w:rPr>
          <w:szCs w:val="24"/>
        </w:rPr>
        <w:t xml:space="preserve">) dnů ode dne, v němž bude Dodavateli doručeno rozhodnutí Zadavatele o přerušení prací, je Zadavatel povinen projednat s Dodavatelem další postup při provádění Díla (jakékoliv </w:t>
      </w:r>
      <w:r w:rsidR="00227F8D" w:rsidRPr="00AB2D35">
        <w:rPr>
          <w:szCs w:val="24"/>
        </w:rPr>
        <w:t xml:space="preserve">jeho </w:t>
      </w:r>
      <w:r w:rsidRPr="00AB2D35">
        <w:rPr>
          <w:szCs w:val="24"/>
        </w:rPr>
        <w:t>části</w:t>
      </w:r>
      <w:r w:rsidR="00057FA6" w:rsidRPr="00AB2D35">
        <w:rPr>
          <w:szCs w:val="24"/>
        </w:rPr>
        <w:t>)</w:t>
      </w:r>
      <w:r w:rsidRPr="00AB2D35">
        <w:rPr>
          <w:szCs w:val="24"/>
        </w:rPr>
        <w:t xml:space="preserve"> nebo zastavení prací.</w:t>
      </w:r>
    </w:p>
    <w:p w:rsidR="00BF57B5" w:rsidRPr="00AB2D35" w:rsidRDefault="00BF57B5" w:rsidP="0034200B">
      <w:pPr>
        <w:pStyle w:val="Odstavec1"/>
        <w:numPr>
          <w:ilvl w:val="0"/>
          <w:numId w:val="0"/>
        </w:numPr>
        <w:tabs>
          <w:tab w:val="num" w:pos="1331"/>
        </w:tabs>
        <w:spacing w:before="0" w:line="276" w:lineRule="auto"/>
        <w:ind w:left="540"/>
        <w:jc w:val="center"/>
        <w:textAlignment w:val="baseline"/>
        <w:rPr>
          <w:rFonts w:ascii="Times New Roman" w:hAnsi="Times New Roman"/>
          <w:b/>
          <w:sz w:val="24"/>
          <w:szCs w:val="24"/>
        </w:rPr>
      </w:pPr>
    </w:p>
    <w:p w:rsidR="0034200B" w:rsidRPr="00AB2D35" w:rsidRDefault="0034200B" w:rsidP="0034200B">
      <w:pPr>
        <w:pStyle w:val="Odstavec1"/>
        <w:numPr>
          <w:ilvl w:val="0"/>
          <w:numId w:val="0"/>
        </w:numPr>
        <w:tabs>
          <w:tab w:val="num" w:pos="1331"/>
        </w:tabs>
        <w:spacing w:before="0" w:line="276" w:lineRule="auto"/>
        <w:ind w:left="540"/>
        <w:jc w:val="center"/>
        <w:textAlignment w:val="baseline"/>
        <w:rPr>
          <w:rFonts w:ascii="Times New Roman" w:hAnsi="Times New Roman"/>
          <w:b/>
          <w:sz w:val="24"/>
          <w:szCs w:val="24"/>
        </w:rPr>
      </w:pPr>
    </w:p>
    <w:p w:rsidR="003B4A72" w:rsidRPr="00AB2D35" w:rsidRDefault="000B26E7" w:rsidP="0034200B">
      <w:pPr>
        <w:pStyle w:val="Odstavec1"/>
        <w:numPr>
          <w:ilvl w:val="0"/>
          <w:numId w:val="0"/>
        </w:numPr>
        <w:tabs>
          <w:tab w:val="num" w:pos="1331"/>
        </w:tabs>
        <w:spacing w:before="0" w:line="276" w:lineRule="auto"/>
        <w:ind w:left="540"/>
        <w:jc w:val="center"/>
        <w:textAlignment w:val="baseline"/>
        <w:rPr>
          <w:rFonts w:ascii="Times New Roman" w:hAnsi="Times New Roman"/>
          <w:b/>
          <w:sz w:val="24"/>
          <w:szCs w:val="24"/>
        </w:rPr>
      </w:pPr>
      <w:r w:rsidRPr="00AB2D35">
        <w:rPr>
          <w:rFonts w:ascii="Times New Roman" w:hAnsi="Times New Roman"/>
          <w:b/>
          <w:sz w:val="24"/>
          <w:szCs w:val="24"/>
        </w:rPr>
        <w:t>V.</w:t>
      </w:r>
    </w:p>
    <w:p w:rsidR="003B4A72" w:rsidRPr="00AB2D35" w:rsidRDefault="003B4A72" w:rsidP="0034200B">
      <w:pPr>
        <w:pStyle w:val="Odstavec1"/>
        <w:tabs>
          <w:tab w:val="num" w:pos="540"/>
        </w:tabs>
        <w:spacing w:before="0" w:line="276" w:lineRule="auto"/>
        <w:ind w:left="426" w:hanging="426"/>
        <w:textAlignment w:val="baseline"/>
        <w:rPr>
          <w:rFonts w:ascii="Times New Roman" w:hAnsi="Times New Roman"/>
          <w:sz w:val="24"/>
          <w:szCs w:val="24"/>
        </w:rPr>
      </w:pPr>
      <w:r w:rsidRPr="00AB2D35">
        <w:rPr>
          <w:rFonts w:ascii="Times New Roman" w:hAnsi="Times New Roman"/>
          <w:sz w:val="24"/>
          <w:szCs w:val="24"/>
        </w:rPr>
        <w:t xml:space="preserve">Po ukončení </w:t>
      </w:r>
      <w:r w:rsidR="00380957" w:rsidRPr="00AB2D35">
        <w:rPr>
          <w:rFonts w:ascii="Times New Roman" w:hAnsi="Times New Roman"/>
          <w:sz w:val="24"/>
          <w:szCs w:val="24"/>
        </w:rPr>
        <w:t>každé E</w:t>
      </w:r>
      <w:r w:rsidR="000B26E7" w:rsidRPr="00AB2D35">
        <w:rPr>
          <w:rFonts w:ascii="Times New Roman" w:hAnsi="Times New Roman"/>
          <w:sz w:val="24"/>
          <w:szCs w:val="24"/>
        </w:rPr>
        <w:t xml:space="preserve">tapy </w:t>
      </w:r>
      <w:r w:rsidR="00380957" w:rsidRPr="00AB2D35">
        <w:rPr>
          <w:rFonts w:ascii="Times New Roman" w:hAnsi="Times New Roman"/>
          <w:sz w:val="24"/>
          <w:szCs w:val="24"/>
        </w:rPr>
        <w:t xml:space="preserve">či </w:t>
      </w:r>
      <w:r w:rsidR="0000053F" w:rsidRPr="00AB2D35">
        <w:rPr>
          <w:rFonts w:ascii="Times New Roman" w:hAnsi="Times New Roman"/>
          <w:sz w:val="24"/>
          <w:szCs w:val="24"/>
        </w:rPr>
        <w:t>č</w:t>
      </w:r>
      <w:r w:rsidR="00380957" w:rsidRPr="00AB2D35">
        <w:rPr>
          <w:rFonts w:ascii="Times New Roman" w:hAnsi="Times New Roman"/>
          <w:sz w:val="24"/>
          <w:szCs w:val="24"/>
        </w:rPr>
        <w:t xml:space="preserve">ásti Etapy </w:t>
      </w:r>
      <w:r w:rsidRPr="00AB2D35">
        <w:rPr>
          <w:rFonts w:ascii="Times New Roman" w:hAnsi="Times New Roman"/>
          <w:sz w:val="24"/>
          <w:szCs w:val="24"/>
        </w:rPr>
        <w:t xml:space="preserve">budou </w:t>
      </w:r>
      <w:r w:rsidR="00380957" w:rsidRPr="00AB2D35">
        <w:rPr>
          <w:rFonts w:ascii="Times New Roman" w:hAnsi="Times New Roman"/>
          <w:sz w:val="24"/>
          <w:szCs w:val="24"/>
        </w:rPr>
        <w:t>v příslušném rozsahu</w:t>
      </w:r>
      <w:r w:rsidR="0017736F" w:rsidRPr="00AB2D35">
        <w:rPr>
          <w:rFonts w:ascii="Times New Roman" w:hAnsi="Times New Roman"/>
          <w:sz w:val="24"/>
          <w:szCs w:val="24"/>
        </w:rPr>
        <w:t xml:space="preserve"> </w:t>
      </w:r>
      <w:r w:rsidRPr="00AB2D35">
        <w:rPr>
          <w:rFonts w:ascii="Times New Roman" w:hAnsi="Times New Roman"/>
          <w:sz w:val="24"/>
          <w:szCs w:val="24"/>
        </w:rPr>
        <w:t xml:space="preserve">provedeny veškeré zkoušky a atesty předepsané k prokázání kvality a funkčnosti </w:t>
      </w:r>
      <w:r w:rsidR="0071123A" w:rsidRPr="00AB2D35">
        <w:rPr>
          <w:rFonts w:ascii="Times New Roman" w:hAnsi="Times New Roman"/>
          <w:sz w:val="24"/>
          <w:szCs w:val="24"/>
        </w:rPr>
        <w:t xml:space="preserve">dokončené části Díla </w:t>
      </w:r>
      <w:r w:rsidRPr="00AB2D35">
        <w:rPr>
          <w:rFonts w:ascii="Times New Roman" w:hAnsi="Times New Roman"/>
          <w:sz w:val="24"/>
          <w:szCs w:val="24"/>
        </w:rPr>
        <w:t xml:space="preserve">a </w:t>
      </w:r>
      <w:r w:rsidR="00380957" w:rsidRPr="00AB2D35">
        <w:rPr>
          <w:rFonts w:ascii="Times New Roman" w:hAnsi="Times New Roman"/>
          <w:sz w:val="24"/>
          <w:szCs w:val="24"/>
        </w:rPr>
        <w:t>příp. též celého Řídicího systému</w:t>
      </w:r>
      <w:r w:rsidRPr="00AB2D35">
        <w:rPr>
          <w:rFonts w:ascii="Times New Roman" w:hAnsi="Times New Roman"/>
          <w:sz w:val="24"/>
          <w:szCs w:val="24"/>
        </w:rPr>
        <w:t xml:space="preserve">. </w:t>
      </w:r>
      <w:r w:rsidR="0017736F" w:rsidRPr="00AB2D35">
        <w:rPr>
          <w:rFonts w:ascii="Times New Roman" w:hAnsi="Times New Roman"/>
          <w:sz w:val="24"/>
          <w:szCs w:val="24"/>
        </w:rPr>
        <w:t xml:space="preserve">Bližší </w:t>
      </w:r>
      <w:r w:rsidRPr="00AB2D35">
        <w:rPr>
          <w:rFonts w:ascii="Times New Roman" w:hAnsi="Times New Roman"/>
          <w:sz w:val="24"/>
          <w:szCs w:val="24"/>
        </w:rPr>
        <w:t xml:space="preserve">požadavky na zajištění zkoušek </w:t>
      </w:r>
      <w:r w:rsidR="0071123A" w:rsidRPr="00AB2D35">
        <w:rPr>
          <w:rFonts w:ascii="Times New Roman" w:hAnsi="Times New Roman"/>
          <w:sz w:val="24"/>
          <w:szCs w:val="24"/>
        </w:rPr>
        <w:t>Dodavatelem j</w:t>
      </w:r>
      <w:r w:rsidRPr="00AB2D35">
        <w:rPr>
          <w:rFonts w:ascii="Times New Roman" w:hAnsi="Times New Roman"/>
          <w:sz w:val="24"/>
          <w:szCs w:val="24"/>
        </w:rPr>
        <w:t>sou uvedeny v </w:t>
      </w:r>
      <w:r w:rsidR="00292810" w:rsidRPr="00AB2D35">
        <w:rPr>
          <w:rFonts w:ascii="Times New Roman" w:hAnsi="Times New Roman"/>
          <w:sz w:val="24"/>
          <w:szCs w:val="24"/>
        </w:rPr>
        <w:t>Projektu</w:t>
      </w:r>
      <w:r w:rsidRPr="00AB2D35">
        <w:rPr>
          <w:rFonts w:ascii="Times New Roman" w:hAnsi="Times New Roman"/>
          <w:sz w:val="24"/>
          <w:szCs w:val="24"/>
        </w:rPr>
        <w:t>.</w:t>
      </w:r>
    </w:p>
    <w:p w:rsidR="003B4A72" w:rsidRPr="00AB2D35" w:rsidRDefault="00227F8D" w:rsidP="0034200B">
      <w:pPr>
        <w:pStyle w:val="Odstavec1"/>
        <w:tabs>
          <w:tab w:val="num" w:pos="540"/>
        </w:tabs>
        <w:spacing w:before="0" w:line="276" w:lineRule="auto"/>
        <w:ind w:left="426" w:hanging="426"/>
        <w:textAlignment w:val="baseline"/>
        <w:rPr>
          <w:rStyle w:val="Zdraznnjemn"/>
          <w:rFonts w:ascii="Times New Roman" w:hAnsi="Times New Roman"/>
          <w:i w:val="0"/>
          <w:color w:val="auto"/>
          <w:sz w:val="24"/>
          <w:szCs w:val="24"/>
        </w:rPr>
      </w:pPr>
      <w:r w:rsidRPr="00AB2D35">
        <w:rPr>
          <w:rFonts w:ascii="Times New Roman" w:hAnsi="Times New Roman"/>
          <w:sz w:val="24"/>
          <w:szCs w:val="24"/>
        </w:rPr>
        <w:lastRenderedPageBreak/>
        <w:t>Bez zbytečného o</w:t>
      </w:r>
      <w:r w:rsidR="0017736F" w:rsidRPr="00AB2D35">
        <w:rPr>
          <w:rFonts w:ascii="Times New Roman" w:hAnsi="Times New Roman"/>
          <w:sz w:val="24"/>
          <w:szCs w:val="24"/>
        </w:rPr>
        <w:t>d</w:t>
      </w:r>
      <w:r w:rsidRPr="00AB2D35">
        <w:rPr>
          <w:rFonts w:ascii="Times New Roman" w:hAnsi="Times New Roman"/>
          <w:sz w:val="24"/>
          <w:szCs w:val="24"/>
        </w:rPr>
        <w:t>kladu po</w:t>
      </w:r>
      <w:r w:rsidR="003B4A72" w:rsidRPr="00AB2D35">
        <w:rPr>
          <w:rFonts w:ascii="Times New Roman" w:hAnsi="Times New Roman"/>
          <w:sz w:val="24"/>
          <w:szCs w:val="24"/>
        </w:rPr>
        <w:t xml:space="preserve"> splnění všech závazků </w:t>
      </w:r>
      <w:r w:rsidR="0071123A" w:rsidRPr="00AB2D35">
        <w:rPr>
          <w:rFonts w:ascii="Times New Roman" w:hAnsi="Times New Roman"/>
          <w:sz w:val="24"/>
          <w:szCs w:val="24"/>
        </w:rPr>
        <w:t xml:space="preserve">Dodavatele </w:t>
      </w:r>
      <w:r w:rsidR="00380957" w:rsidRPr="00AB2D35">
        <w:rPr>
          <w:rFonts w:ascii="Times New Roman" w:hAnsi="Times New Roman"/>
          <w:sz w:val="24"/>
          <w:szCs w:val="24"/>
        </w:rPr>
        <w:t>vztahujících se ke každé realizované části Díla</w:t>
      </w:r>
      <w:r w:rsidR="00A739BA" w:rsidRPr="00AB2D35">
        <w:rPr>
          <w:rFonts w:ascii="Times New Roman" w:hAnsi="Times New Roman"/>
          <w:sz w:val="24"/>
          <w:szCs w:val="24"/>
        </w:rPr>
        <w:t xml:space="preserve">, </w:t>
      </w:r>
      <w:r w:rsidR="003B4A72" w:rsidRPr="00AB2D35">
        <w:rPr>
          <w:rFonts w:ascii="Times New Roman" w:hAnsi="Times New Roman"/>
          <w:sz w:val="24"/>
          <w:szCs w:val="24"/>
        </w:rPr>
        <w:t>kromě záručních povinností</w:t>
      </w:r>
      <w:r w:rsidR="00A739BA" w:rsidRPr="00AB2D35">
        <w:rPr>
          <w:rFonts w:ascii="Times New Roman" w:hAnsi="Times New Roman"/>
          <w:sz w:val="24"/>
          <w:szCs w:val="24"/>
        </w:rPr>
        <w:t>,</w:t>
      </w:r>
      <w:r w:rsidR="00E62AF0" w:rsidRPr="00AB2D35">
        <w:rPr>
          <w:rFonts w:ascii="Times New Roman" w:hAnsi="Times New Roman"/>
          <w:sz w:val="24"/>
          <w:szCs w:val="24"/>
        </w:rPr>
        <w:t xml:space="preserve"> </w:t>
      </w:r>
      <w:r w:rsidR="003B4A72" w:rsidRPr="00AB2D35">
        <w:rPr>
          <w:rFonts w:ascii="Times New Roman" w:hAnsi="Times New Roman"/>
          <w:sz w:val="24"/>
          <w:szCs w:val="24"/>
        </w:rPr>
        <w:t xml:space="preserve">předá </w:t>
      </w:r>
      <w:r w:rsidR="0071123A" w:rsidRPr="00AB2D35">
        <w:rPr>
          <w:rFonts w:ascii="Times New Roman" w:hAnsi="Times New Roman"/>
          <w:sz w:val="24"/>
          <w:szCs w:val="24"/>
        </w:rPr>
        <w:t xml:space="preserve">Dodavatel </w:t>
      </w:r>
      <w:r w:rsidR="004C33F4" w:rsidRPr="00AB2D35">
        <w:rPr>
          <w:rFonts w:ascii="Times New Roman" w:hAnsi="Times New Roman"/>
          <w:sz w:val="24"/>
          <w:szCs w:val="24"/>
        </w:rPr>
        <w:t>Zadavatel</w:t>
      </w:r>
      <w:r w:rsidR="003B4A72" w:rsidRPr="00AB2D35">
        <w:rPr>
          <w:rFonts w:ascii="Times New Roman" w:hAnsi="Times New Roman"/>
          <w:sz w:val="24"/>
          <w:szCs w:val="24"/>
        </w:rPr>
        <w:t>i návrh Protokolu o předání a přev</w:t>
      </w:r>
      <w:r w:rsidR="00E62AF0" w:rsidRPr="00AB2D35">
        <w:rPr>
          <w:rFonts w:ascii="Times New Roman" w:hAnsi="Times New Roman"/>
          <w:sz w:val="24"/>
          <w:szCs w:val="24"/>
        </w:rPr>
        <w:t>zetí části D</w:t>
      </w:r>
      <w:r w:rsidR="003B4A72" w:rsidRPr="00AB2D35">
        <w:rPr>
          <w:rFonts w:ascii="Times New Roman" w:hAnsi="Times New Roman"/>
          <w:sz w:val="24"/>
          <w:szCs w:val="24"/>
        </w:rPr>
        <w:t xml:space="preserve">íla. </w:t>
      </w:r>
      <w:r w:rsidR="004C33F4" w:rsidRPr="00AB2D35">
        <w:rPr>
          <w:rFonts w:ascii="Times New Roman" w:hAnsi="Times New Roman"/>
          <w:sz w:val="24"/>
          <w:szCs w:val="24"/>
        </w:rPr>
        <w:t>Zadavatel</w:t>
      </w:r>
      <w:r w:rsidR="003B4A72" w:rsidRPr="00AB2D35">
        <w:rPr>
          <w:rFonts w:ascii="Times New Roman" w:hAnsi="Times New Roman"/>
          <w:sz w:val="24"/>
          <w:szCs w:val="24"/>
        </w:rPr>
        <w:t xml:space="preserve"> podepíše Proto</w:t>
      </w:r>
      <w:r w:rsidR="00E62AF0" w:rsidRPr="00AB2D35">
        <w:rPr>
          <w:rFonts w:ascii="Times New Roman" w:hAnsi="Times New Roman"/>
          <w:sz w:val="24"/>
          <w:szCs w:val="24"/>
        </w:rPr>
        <w:t>kol o předání a převzetí části D</w:t>
      </w:r>
      <w:r w:rsidR="003B4A72" w:rsidRPr="00AB2D35">
        <w:rPr>
          <w:rFonts w:ascii="Times New Roman" w:hAnsi="Times New Roman"/>
          <w:sz w:val="24"/>
          <w:szCs w:val="24"/>
        </w:rPr>
        <w:t xml:space="preserve">íla pouze </w:t>
      </w:r>
      <w:r w:rsidR="003B4A72" w:rsidRPr="00AB2D35">
        <w:rPr>
          <w:rStyle w:val="Zdraznnjemn"/>
          <w:rFonts w:ascii="Times New Roman" w:hAnsi="Times New Roman"/>
          <w:i w:val="0"/>
          <w:color w:val="auto"/>
          <w:sz w:val="24"/>
          <w:szCs w:val="24"/>
        </w:rPr>
        <w:t xml:space="preserve">tehdy, pokud budou </w:t>
      </w:r>
      <w:r w:rsidR="0071123A" w:rsidRPr="00AB2D35">
        <w:rPr>
          <w:rStyle w:val="Zdraznnjemn"/>
          <w:rFonts w:ascii="Times New Roman" w:hAnsi="Times New Roman"/>
          <w:i w:val="0"/>
          <w:color w:val="auto"/>
          <w:sz w:val="24"/>
          <w:szCs w:val="24"/>
        </w:rPr>
        <w:t xml:space="preserve">Dodavatelem </w:t>
      </w:r>
      <w:r w:rsidR="003B4A72" w:rsidRPr="00AB2D35">
        <w:rPr>
          <w:rStyle w:val="Zdraznnjemn"/>
          <w:rFonts w:ascii="Times New Roman" w:hAnsi="Times New Roman"/>
          <w:i w:val="0"/>
          <w:color w:val="auto"/>
          <w:sz w:val="24"/>
          <w:szCs w:val="24"/>
        </w:rPr>
        <w:t>splněny zejména (</w:t>
      </w:r>
      <w:r w:rsidR="00B00F11" w:rsidRPr="00AB2D35">
        <w:rPr>
          <w:rStyle w:val="Zdraznnjemn"/>
          <w:rFonts w:ascii="Times New Roman" w:hAnsi="Times New Roman"/>
          <w:i w:val="0"/>
          <w:color w:val="auto"/>
          <w:sz w:val="24"/>
          <w:szCs w:val="24"/>
        </w:rPr>
        <w:t xml:space="preserve">vedle </w:t>
      </w:r>
      <w:r w:rsidR="003B4A72" w:rsidRPr="00AB2D35">
        <w:rPr>
          <w:rStyle w:val="Zdraznnjemn"/>
          <w:rFonts w:ascii="Times New Roman" w:hAnsi="Times New Roman"/>
          <w:i w:val="0"/>
          <w:color w:val="auto"/>
          <w:sz w:val="24"/>
          <w:szCs w:val="24"/>
        </w:rPr>
        <w:t xml:space="preserve">veškerých dalších povinností </w:t>
      </w:r>
      <w:r w:rsidR="0071123A" w:rsidRPr="00AB2D35">
        <w:rPr>
          <w:rStyle w:val="Zdraznnjemn"/>
          <w:rFonts w:ascii="Times New Roman" w:hAnsi="Times New Roman"/>
          <w:i w:val="0"/>
          <w:color w:val="auto"/>
          <w:sz w:val="24"/>
          <w:szCs w:val="24"/>
        </w:rPr>
        <w:t>Dodavatele, které mají být dle této S</w:t>
      </w:r>
      <w:r w:rsidR="003B4A72" w:rsidRPr="00AB2D35">
        <w:rPr>
          <w:rStyle w:val="Zdraznnjemn"/>
          <w:rFonts w:ascii="Times New Roman" w:hAnsi="Times New Roman"/>
          <w:i w:val="0"/>
          <w:color w:val="auto"/>
          <w:sz w:val="24"/>
          <w:szCs w:val="24"/>
        </w:rPr>
        <w:t>mlouvy splněny p</w:t>
      </w:r>
      <w:r w:rsidR="00E62AF0" w:rsidRPr="00AB2D35">
        <w:rPr>
          <w:rStyle w:val="Zdraznnjemn"/>
          <w:rFonts w:ascii="Times New Roman" w:hAnsi="Times New Roman"/>
          <w:i w:val="0"/>
          <w:color w:val="auto"/>
          <w:sz w:val="24"/>
          <w:szCs w:val="24"/>
        </w:rPr>
        <w:t>řed dokončením příslušné části D</w:t>
      </w:r>
      <w:r w:rsidR="003B4A72" w:rsidRPr="00AB2D35">
        <w:rPr>
          <w:rStyle w:val="Zdraznnjemn"/>
          <w:rFonts w:ascii="Times New Roman" w:hAnsi="Times New Roman"/>
          <w:i w:val="0"/>
          <w:color w:val="auto"/>
          <w:sz w:val="24"/>
          <w:szCs w:val="24"/>
        </w:rPr>
        <w:t>íla) tyto podmínky:</w:t>
      </w:r>
    </w:p>
    <w:p w:rsidR="003B4A72" w:rsidRPr="00AB2D35" w:rsidRDefault="003B4A72" w:rsidP="00A0522F">
      <w:pPr>
        <w:pStyle w:val="odstavec10"/>
        <w:keepLines w:val="0"/>
        <w:numPr>
          <w:ilvl w:val="0"/>
          <w:numId w:val="18"/>
        </w:numPr>
        <w:tabs>
          <w:tab w:val="clear" w:pos="1070"/>
          <w:tab w:val="clear" w:pos="1361"/>
          <w:tab w:val="num" w:pos="709"/>
        </w:tabs>
        <w:spacing w:before="0" w:line="276" w:lineRule="auto"/>
        <w:ind w:left="709" w:hanging="283"/>
        <w:textAlignment w:val="auto"/>
        <w:rPr>
          <w:rStyle w:val="Zdraznnjemn"/>
          <w:rFonts w:ascii="Times New Roman" w:hAnsi="Times New Roman"/>
          <w:i w:val="0"/>
          <w:color w:val="auto"/>
          <w:sz w:val="24"/>
          <w:szCs w:val="24"/>
        </w:rPr>
      </w:pPr>
      <w:r w:rsidRPr="00AB2D35">
        <w:rPr>
          <w:rStyle w:val="Zdraznnjemn"/>
          <w:rFonts w:ascii="Times New Roman" w:hAnsi="Times New Roman"/>
          <w:i w:val="0"/>
          <w:color w:val="auto"/>
          <w:sz w:val="24"/>
          <w:szCs w:val="24"/>
        </w:rPr>
        <w:t>budou řádně dokončeny veškeré č</w:t>
      </w:r>
      <w:r w:rsidR="0071123A" w:rsidRPr="00AB2D35">
        <w:rPr>
          <w:rStyle w:val="Zdraznnjemn"/>
          <w:rFonts w:ascii="Times New Roman" w:hAnsi="Times New Roman"/>
          <w:i w:val="0"/>
          <w:color w:val="auto"/>
          <w:sz w:val="24"/>
          <w:szCs w:val="24"/>
        </w:rPr>
        <w:t>innosti týkající se této části D</w:t>
      </w:r>
      <w:r w:rsidRPr="00AB2D35">
        <w:rPr>
          <w:rStyle w:val="Zdraznnjemn"/>
          <w:rFonts w:ascii="Times New Roman" w:hAnsi="Times New Roman"/>
          <w:i w:val="0"/>
          <w:color w:val="auto"/>
          <w:sz w:val="24"/>
          <w:szCs w:val="24"/>
        </w:rPr>
        <w:t>íla</w:t>
      </w:r>
      <w:r w:rsidR="00AA7311" w:rsidRPr="00AB2D35">
        <w:rPr>
          <w:rStyle w:val="Zdraznnjemn"/>
          <w:rFonts w:ascii="Times New Roman" w:hAnsi="Times New Roman"/>
          <w:i w:val="0"/>
          <w:color w:val="auto"/>
          <w:sz w:val="24"/>
          <w:szCs w:val="24"/>
        </w:rPr>
        <w:t>;</w:t>
      </w:r>
    </w:p>
    <w:p w:rsidR="003B4A72" w:rsidRPr="00AB2D35" w:rsidRDefault="000C1293" w:rsidP="00AA7311">
      <w:pPr>
        <w:pStyle w:val="odstavec10"/>
        <w:keepLines w:val="0"/>
        <w:numPr>
          <w:ilvl w:val="0"/>
          <w:numId w:val="18"/>
        </w:numPr>
        <w:tabs>
          <w:tab w:val="clear" w:pos="1070"/>
          <w:tab w:val="clear" w:pos="1361"/>
        </w:tabs>
        <w:spacing w:before="0" w:line="276" w:lineRule="auto"/>
        <w:ind w:hanging="294"/>
        <w:textAlignment w:val="auto"/>
        <w:rPr>
          <w:rStyle w:val="Zdraznnjemn"/>
          <w:rFonts w:ascii="Times New Roman" w:hAnsi="Times New Roman"/>
          <w:i w:val="0"/>
          <w:color w:val="auto"/>
          <w:sz w:val="24"/>
          <w:szCs w:val="24"/>
        </w:rPr>
      </w:pPr>
      <w:r w:rsidRPr="00AB2D35">
        <w:rPr>
          <w:rFonts w:ascii="Times New Roman" w:hAnsi="Times New Roman"/>
          <w:sz w:val="24"/>
          <w:szCs w:val="24"/>
        </w:rPr>
        <w:t xml:space="preserve">Zadavateli </w:t>
      </w:r>
      <w:r w:rsidR="00380957" w:rsidRPr="00AB2D35">
        <w:rPr>
          <w:rFonts w:ascii="Times New Roman" w:hAnsi="Times New Roman"/>
          <w:sz w:val="24"/>
          <w:szCs w:val="24"/>
        </w:rPr>
        <w:t xml:space="preserve">budou </w:t>
      </w:r>
      <w:r w:rsidRPr="00AB2D35">
        <w:rPr>
          <w:rFonts w:ascii="Times New Roman" w:hAnsi="Times New Roman"/>
          <w:sz w:val="24"/>
          <w:szCs w:val="24"/>
        </w:rPr>
        <w:t xml:space="preserve">předány </w:t>
      </w:r>
      <w:r w:rsidR="00380957" w:rsidRPr="00AB2D35">
        <w:rPr>
          <w:rFonts w:ascii="Times New Roman" w:hAnsi="Times New Roman"/>
          <w:sz w:val="24"/>
          <w:szCs w:val="24"/>
        </w:rPr>
        <w:t xml:space="preserve">veškeré </w:t>
      </w:r>
      <w:r w:rsidRPr="00AB2D35">
        <w:rPr>
          <w:rFonts w:ascii="Times New Roman" w:hAnsi="Times New Roman"/>
          <w:sz w:val="24"/>
          <w:szCs w:val="24"/>
        </w:rPr>
        <w:t xml:space="preserve">potřebné licence, revizní zprávy, protokoly, povolení, potvrzení, atesty, </w:t>
      </w:r>
      <w:r w:rsidR="008E3F0C" w:rsidRPr="00AB2D35">
        <w:rPr>
          <w:rFonts w:ascii="Times New Roman" w:hAnsi="Times New Roman"/>
          <w:sz w:val="24"/>
          <w:szCs w:val="24"/>
        </w:rPr>
        <w:t>prohlášení o shodě</w:t>
      </w:r>
      <w:r w:rsidR="00AA7311" w:rsidRPr="00AB2D35">
        <w:rPr>
          <w:rFonts w:ascii="Times New Roman" w:hAnsi="Times New Roman"/>
          <w:sz w:val="24"/>
          <w:szCs w:val="24"/>
        </w:rPr>
        <w:t>,</w:t>
      </w:r>
      <w:r w:rsidR="008E3F0C" w:rsidRPr="00AB2D35">
        <w:rPr>
          <w:rFonts w:ascii="Times New Roman" w:hAnsi="Times New Roman"/>
          <w:sz w:val="24"/>
          <w:szCs w:val="24"/>
        </w:rPr>
        <w:t xml:space="preserve"> </w:t>
      </w:r>
      <w:r w:rsidRPr="00AB2D35">
        <w:rPr>
          <w:rFonts w:ascii="Times New Roman" w:hAnsi="Times New Roman"/>
          <w:sz w:val="24"/>
          <w:szCs w:val="24"/>
        </w:rPr>
        <w:t xml:space="preserve">schválení a certifikáty nutné pro provedení </w:t>
      </w:r>
      <w:r w:rsidR="00380957" w:rsidRPr="00AB2D35">
        <w:rPr>
          <w:rFonts w:ascii="Times New Roman" w:hAnsi="Times New Roman"/>
          <w:sz w:val="24"/>
          <w:szCs w:val="24"/>
        </w:rPr>
        <w:t>D</w:t>
      </w:r>
      <w:r w:rsidRPr="00AB2D35">
        <w:rPr>
          <w:rFonts w:ascii="Times New Roman" w:hAnsi="Times New Roman"/>
          <w:sz w:val="24"/>
          <w:szCs w:val="24"/>
        </w:rPr>
        <w:t xml:space="preserve">íla v rozsahu a za podmínek požadovaných </w:t>
      </w:r>
      <w:r w:rsidR="00380957" w:rsidRPr="00AB2D35">
        <w:rPr>
          <w:rFonts w:ascii="Times New Roman" w:hAnsi="Times New Roman"/>
          <w:sz w:val="24"/>
          <w:szCs w:val="24"/>
        </w:rPr>
        <w:t>touto S</w:t>
      </w:r>
      <w:r w:rsidRPr="00AB2D35">
        <w:rPr>
          <w:rFonts w:ascii="Times New Roman" w:hAnsi="Times New Roman"/>
          <w:sz w:val="24"/>
          <w:szCs w:val="24"/>
        </w:rPr>
        <w:t>mlouvou</w:t>
      </w:r>
      <w:r w:rsidR="00380957" w:rsidRPr="00AB2D35">
        <w:rPr>
          <w:rFonts w:ascii="Times New Roman" w:hAnsi="Times New Roman"/>
          <w:sz w:val="24"/>
          <w:szCs w:val="24"/>
        </w:rPr>
        <w:t>, Projektem či právními předpisy</w:t>
      </w:r>
      <w:r w:rsidR="00AA7311" w:rsidRPr="00AB2D35">
        <w:rPr>
          <w:rFonts w:ascii="Times New Roman" w:hAnsi="Times New Roman"/>
          <w:sz w:val="24"/>
          <w:szCs w:val="24"/>
        </w:rPr>
        <w:t xml:space="preserve"> a ostatní dokumentace specifikovaná v Projektu</w:t>
      </w:r>
      <w:r w:rsidRPr="00AB2D35">
        <w:rPr>
          <w:rFonts w:ascii="Times New Roman" w:hAnsi="Times New Roman"/>
          <w:sz w:val="24"/>
          <w:szCs w:val="24"/>
        </w:rPr>
        <w:t xml:space="preserve">, </w:t>
      </w:r>
      <w:r w:rsidR="00B00F11" w:rsidRPr="00AB2D35">
        <w:rPr>
          <w:rFonts w:ascii="Times New Roman" w:hAnsi="Times New Roman"/>
          <w:sz w:val="24"/>
          <w:szCs w:val="24"/>
        </w:rPr>
        <w:t xml:space="preserve">jakož i </w:t>
      </w:r>
      <w:r w:rsidRPr="00AB2D35">
        <w:rPr>
          <w:rFonts w:ascii="Times New Roman" w:hAnsi="Times New Roman"/>
          <w:sz w:val="24"/>
          <w:szCs w:val="24"/>
        </w:rPr>
        <w:t xml:space="preserve">dokumentace skutečného provedení </w:t>
      </w:r>
      <w:r w:rsidR="00327A62" w:rsidRPr="00AB2D35">
        <w:rPr>
          <w:rStyle w:val="Zdraznnjemn"/>
          <w:rFonts w:ascii="Times New Roman" w:hAnsi="Times New Roman"/>
          <w:i w:val="0"/>
          <w:color w:val="auto"/>
          <w:sz w:val="24"/>
          <w:szCs w:val="24"/>
        </w:rPr>
        <w:t>týkající se této části Díla</w:t>
      </w:r>
      <w:r w:rsidRPr="00AB2D35">
        <w:rPr>
          <w:rFonts w:ascii="Times New Roman" w:hAnsi="Times New Roman"/>
          <w:sz w:val="24"/>
          <w:szCs w:val="24"/>
        </w:rPr>
        <w:t>, zahrnující specifikační listy, manuály výrobce, včetně instalačních médií pro dodaný hardware a software</w:t>
      </w:r>
      <w:r w:rsidR="00AA7311" w:rsidRPr="00AB2D35">
        <w:rPr>
          <w:rFonts w:ascii="Times New Roman" w:hAnsi="Times New Roman"/>
          <w:sz w:val="24"/>
          <w:szCs w:val="24"/>
        </w:rPr>
        <w:t>;</w:t>
      </w:r>
    </w:p>
    <w:p w:rsidR="003B4A72" w:rsidRPr="00AB2D35" w:rsidRDefault="00380957" w:rsidP="00A0522F">
      <w:pPr>
        <w:pStyle w:val="odstavec10"/>
        <w:keepLines w:val="0"/>
        <w:numPr>
          <w:ilvl w:val="0"/>
          <w:numId w:val="18"/>
        </w:numPr>
        <w:tabs>
          <w:tab w:val="clear" w:pos="1070"/>
          <w:tab w:val="clear" w:pos="1361"/>
          <w:tab w:val="num" w:pos="709"/>
        </w:tabs>
        <w:spacing w:before="0" w:line="276" w:lineRule="auto"/>
        <w:ind w:left="709" w:hanging="283"/>
        <w:textAlignment w:val="auto"/>
        <w:rPr>
          <w:rStyle w:val="Zdraznnjemn"/>
          <w:rFonts w:ascii="Times New Roman" w:hAnsi="Times New Roman"/>
          <w:i w:val="0"/>
          <w:color w:val="auto"/>
          <w:sz w:val="24"/>
          <w:szCs w:val="24"/>
        </w:rPr>
      </w:pPr>
      <w:r w:rsidRPr="00AB2D35">
        <w:rPr>
          <w:rStyle w:val="Zdraznnjemn"/>
          <w:rFonts w:ascii="Times New Roman" w:hAnsi="Times New Roman"/>
          <w:i w:val="0"/>
          <w:color w:val="auto"/>
          <w:sz w:val="24"/>
          <w:szCs w:val="24"/>
        </w:rPr>
        <w:t>ne</w:t>
      </w:r>
      <w:r w:rsidR="0071123A" w:rsidRPr="00AB2D35">
        <w:rPr>
          <w:rStyle w:val="Zdraznnjemn"/>
          <w:rFonts w:ascii="Times New Roman" w:hAnsi="Times New Roman"/>
          <w:i w:val="0"/>
          <w:color w:val="auto"/>
          <w:sz w:val="24"/>
          <w:szCs w:val="24"/>
        </w:rPr>
        <w:t>budou-li další části D</w:t>
      </w:r>
      <w:r w:rsidR="003B4A72" w:rsidRPr="00AB2D35">
        <w:rPr>
          <w:rStyle w:val="Zdraznnjemn"/>
          <w:rFonts w:ascii="Times New Roman" w:hAnsi="Times New Roman"/>
          <w:i w:val="0"/>
          <w:color w:val="auto"/>
          <w:sz w:val="24"/>
          <w:szCs w:val="24"/>
        </w:rPr>
        <w:t xml:space="preserve">íla prováděny </w:t>
      </w:r>
      <w:r w:rsidRPr="00AB2D35">
        <w:rPr>
          <w:rStyle w:val="Zdraznnjemn"/>
          <w:rFonts w:ascii="Times New Roman" w:hAnsi="Times New Roman"/>
          <w:i w:val="0"/>
          <w:color w:val="auto"/>
          <w:sz w:val="24"/>
          <w:szCs w:val="24"/>
        </w:rPr>
        <w:t>ve stejné části</w:t>
      </w:r>
      <w:r w:rsidR="0071123A" w:rsidRPr="00AB2D35">
        <w:rPr>
          <w:rStyle w:val="Zdraznnjemn"/>
          <w:rFonts w:ascii="Times New Roman" w:hAnsi="Times New Roman"/>
          <w:i w:val="0"/>
          <w:color w:val="auto"/>
          <w:sz w:val="24"/>
          <w:szCs w:val="24"/>
        </w:rPr>
        <w:t xml:space="preserve"> Místa provádění Díla</w:t>
      </w:r>
      <w:r w:rsidR="003B4A72" w:rsidRPr="00AB2D35">
        <w:rPr>
          <w:rStyle w:val="Zdraznnjemn"/>
          <w:rFonts w:ascii="Times New Roman" w:hAnsi="Times New Roman"/>
          <w:i w:val="0"/>
          <w:color w:val="auto"/>
          <w:sz w:val="24"/>
          <w:szCs w:val="24"/>
        </w:rPr>
        <w:t>, budou z</w:t>
      </w:r>
      <w:r w:rsidRPr="00AB2D35">
        <w:rPr>
          <w:rStyle w:val="Zdraznnjemn"/>
          <w:rFonts w:ascii="Times New Roman" w:hAnsi="Times New Roman"/>
          <w:i w:val="0"/>
          <w:color w:val="auto"/>
          <w:sz w:val="24"/>
          <w:szCs w:val="24"/>
        </w:rPr>
        <w:t> této části</w:t>
      </w:r>
      <w:r w:rsidR="0071123A" w:rsidRPr="00AB2D35">
        <w:rPr>
          <w:rStyle w:val="Zdraznnjemn"/>
          <w:rFonts w:ascii="Times New Roman" w:hAnsi="Times New Roman"/>
          <w:i w:val="0"/>
          <w:color w:val="auto"/>
          <w:sz w:val="24"/>
          <w:szCs w:val="24"/>
        </w:rPr>
        <w:t xml:space="preserve"> Místa provádění Díla</w:t>
      </w:r>
      <w:r w:rsidR="003B4A72" w:rsidRPr="00AB2D35">
        <w:rPr>
          <w:rStyle w:val="Zdraznnjemn"/>
          <w:rFonts w:ascii="Times New Roman" w:hAnsi="Times New Roman"/>
          <w:i w:val="0"/>
          <w:color w:val="auto"/>
          <w:sz w:val="24"/>
          <w:szCs w:val="24"/>
        </w:rPr>
        <w:t xml:space="preserve"> </w:t>
      </w:r>
      <w:r w:rsidR="00B00F11" w:rsidRPr="00AB2D35">
        <w:rPr>
          <w:rStyle w:val="Zdraznnjemn"/>
          <w:rFonts w:ascii="Times New Roman" w:hAnsi="Times New Roman"/>
          <w:i w:val="0"/>
          <w:color w:val="auto"/>
          <w:sz w:val="24"/>
          <w:szCs w:val="24"/>
        </w:rPr>
        <w:t xml:space="preserve">neprodleně </w:t>
      </w:r>
      <w:r w:rsidR="003B4A72" w:rsidRPr="00AB2D35">
        <w:rPr>
          <w:rStyle w:val="Zdraznnjemn"/>
          <w:rFonts w:ascii="Times New Roman" w:hAnsi="Times New Roman"/>
          <w:i w:val="0"/>
          <w:color w:val="auto"/>
          <w:sz w:val="24"/>
          <w:szCs w:val="24"/>
        </w:rPr>
        <w:t xml:space="preserve">odstraněny montážní mechanismy a veškerý již nepotřebný materiál </w:t>
      </w:r>
      <w:r w:rsidR="0071123A" w:rsidRPr="00AB2D35">
        <w:rPr>
          <w:rStyle w:val="Zdraznnjemn"/>
          <w:rFonts w:ascii="Times New Roman" w:hAnsi="Times New Roman"/>
          <w:i w:val="0"/>
          <w:color w:val="auto"/>
          <w:sz w:val="24"/>
          <w:szCs w:val="24"/>
        </w:rPr>
        <w:t>Dodavatele</w:t>
      </w:r>
      <w:r w:rsidR="003B4A72" w:rsidRPr="00AB2D35">
        <w:rPr>
          <w:rStyle w:val="Zdraznnjemn"/>
          <w:rFonts w:ascii="Times New Roman" w:hAnsi="Times New Roman"/>
          <w:i w:val="0"/>
          <w:color w:val="auto"/>
          <w:sz w:val="24"/>
          <w:szCs w:val="24"/>
        </w:rPr>
        <w:t xml:space="preserve">, </w:t>
      </w:r>
      <w:r w:rsidR="0071123A" w:rsidRPr="00AB2D35">
        <w:rPr>
          <w:rStyle w:val="Zdraznnjemn"/>
          <w:rFonts w:ascii="Times New Roman" w:hAnsi="Times New Roman"/>
          <w:i w:val="0"/>
          <w:color w:val="auto"/>
          <w:sz w:val="24"/>
          <w:szCs w:val="24"/>
        </w:rPr>
        <w:t xml:space="preserve">Prostor této části </w:t>
      </w:r>
      <w:r w:rsidR="0017736F" w:rsidRPr="00AB2D35">
        <w:rPr>
          <w:rStyle w:val="Zdraznnjemn"/>
          <w:rFonts w:ascii="Times New Roman" w:hAnsi="Times New Roman"/>
          <w:i w:val="0"/>
          <w:color w:val="auto"/>
          <w:sz w:val="24"/>
          <w:szCs w:val="24"/>
        </w:rPr>
        <w:t xml:space="preserve">Místa provádění </w:t>
      </w:r>
      <w:r w:rsidR="0071123A" w:rsidRPr="00AB2D35">
        <w:rPr>
          <w:rStyle w:val="Zdraznnjemn"/>
          <w:rFonts w:ascii="Times New Roman" w:hAnsi="Times New Roman"/>
          <w:i w:val="0"/>
          <w:color w:val="auto"/>
          <w:sz w:val="24"/>
          <w:szCs w:val="24"/>
        </w:rPr>
        <w:t xml:space="preserve">Díla </w:t>
      </w:r>
      <w:r w:rsidR="003B4A72" w:rsidRPr="00AB2D35">
        <w:rPr>
          <w:rStyle w:val="Zdraznnjemn"/>
          <w:rFonts w:ascii="Times New Roman" w:hAnsi="Times New Roman"/>
          <w:i w:val="0"/>
          <w:color w:val="auto"/>
          <w:sz w:val="24"/>
          <w:szCs w:val="24"/>
        </w:rPr>
        <w:t xml:space="preserve">bude řádně uklizen a předán zpět </w:t>
      </w:r>
      <w:r w:rsidR="004C33F4" w:rsidRPr="00AB2D35">
        <w:rPr>
          <w:rFonts w:ascii="Times New Roman" w:hAnsi="Times New Roman"/>
          <w:sz w:val="24"/>
          <w:szCs w:val="24"/>
        </w:rPr>
        <w:t>Zadavateli</w:t>
      </w:r>
      <w:r w:rsidR="003B4A72" w:rsidRPr="00AB2D35">
        <w:rPr>
          <w:rStyle w:val="Zdraznnjemn"/>
          <w:rFonts w:ascii="Times New Roman" w:hAnsi="Times New Roman"/>
          <w:i w:val="0"/>
          <w:color w:val="auto"/>
          <w:sz w:val="24"/>
          <w:szCs w:val="24"/>
        </w:rPr>
        <w:t>.</w:t>
      </w:r>
    </w:p>
    <w:p w:rsidR="003B4A72" w:rsidRPr="00AB2D35" w:rsidRDefault="0012476C" w:rsidP="0034200B">
      <w:pPr>
        <w:tabs>
          <w:tab w:val="num" w:pos="540"/>
        </w:tabs>
        <w:spacing w:after="0"/>
        <w:ind w:left="426"/>
        <w:jc w:val="both"/>
        <w:rPr>
          <w:rFonts w:ascii="Times New Roman" w:hAnsi="Times New Roman" w:cs="Times New Roman"/>
          <w:sz w:val="24"/>
          <w:szCs w:val="24"/>
        </w:rPr>
      </w:pPr>
      <w:r w:rsidRPr="00AB2D35">
        <w:rPr>
          <w:rFonts w:ascii="Times New Roman" w:hAnsi="Times New Roman" w:cs="Times New Roman"/>
          <w:sz w:val="24"/>
          <w:szCs w:val="24"/>
        </w:rPr>
        <w:t xml:space="preserve">Zadavatel podepíše Protokol o předání a převzetí části Díla i v případě, že </w:t>
      </w:r>
      <w:r w:rsidR="0017736F" w:rsidRPr="00AB2D35">
        <w:rPr>
          <w:rFonts w:ascii="Times New Roman" w:hAnsi="Times New Roman" w:cs="Times New Roman"/>
          <w:sz w:val="24"/>
          <w:szCs w:val="24"/>
        </w:rPr>
        <w:t>předmětná</w:t>
      </w:r>
      <w:r w:rsidR="00380957" w:rsidRPr="00AB2D35">
        <w:rPr>
          <w:rFonts w:ascii="Times New Roman" w:hAnsi="Times New Roman" w:cs="Times New Roman"/>
          <w:sz w:val="24"/>
          <w:szCs w:val="24"/>
        </w:rPr>
        <w:t xml:space="preserve"> část D</w:t>
      </w:r>
      <w:r w:rsidRPr="00AB2D35">
        <w:rPr>
          <w:rFonts w:ascii="Times New Roman" w:hAnsi="Times New Roman" w:cs="Times New Roman"/>
          <w:sz w:val="24"/>
          <w:szCs w:val="24"/>
        </w:rPr>
        <w:t>íl</w:t>
      </w:r>
      <w:r w:rsidR="00380957" w:rsidRPr="00AB2D35">
        <w:rPr>
          <w:rFonts w:ascii="Times New Roman" w:hAnsi="Times New Roman" w:cs="Times New Roman"/>
          <w:sz w:val="24"/>
          <w:szCs w:val="24"/>
        </w:rPr>
        <w:t>a</w:t>
      </w:r>
      <w:r w:rsidRPr="00AB2D35">
        <w:rPr>
          <w:rFonts w:ascii="Times New Roman" w:hAnsi="Times New Roman" w:cs="Times New Roman"/>
          <w:sz w:val="24"/>
          <w:szCs w:val="24"/>
        </w:rPr>
        <w:t xml:space="preserve"> bude vykazovat vady a/nebo nedodělky, které nijak nebrání provozu </w:t>
      </w:r>
      <w:r w:rsidR="00380957" w:rsidRPr="00AB2D35">
        <w:rPr>
          <w:rFonts w:ascii="Times New Roman" w:hAnsi="Times New Roman" w:cs="Times New Roman"/>
          <w:sz w:val="24"/>
          <w:szCs w:val="24"/>
        </w:rPr>
        <w:t xml:space="preserve">předmětné části </w:t>
      </w:r>
      <w:r w:rsidRPr="00AB2D35">
        <w:rPr>
          <w:rFonts w:ascii="Times New Roman" w:hAnsi="Times New Roman" w:cs="Times New Roman"/>
          <w:sz w:val="24"/>
          <w:szCs w:val="24"/>
        </w:rPr>
        <w:t>Díla, za předpokladu, že v Protokolu o předání a převzetí části Díla bude uveden seznam zjištěných vad a nedodělků s termínem jejich odstranění</w:t>
      </w:r>
      <w:r w:rsidR="008D158C" w:rsidRPr="00AB2D35">
        <w:rPr>
          <w:rFonts w:ascii="Times New Roman" w:hAnsi="Times New Roman" w:cs="Times New Roman"/>
          <w:sz w:val="24"/>
          <w:szCs w:val="24"/>
        </w:rPr>
        <w:t xml:space="preserve"> odsouhlaseným Zadavatelem</w:t>
      </w:r>
      <w:r w:rsidRPr="00AB2D35">
        <w:rPr>
          <w:rFonts w:ascii="Times New Roman" w:hAnsi="Times New Roman" w:cs="Times New Roman"/>
          <w:sz w:val="24"/>
          <w:szCs w:val="24"/>
        </w:rPr>
        <w:t xml:space="preserve">. Při fakturaci bude Zadavatelem </w:t>
      </w:r>
      <w:r w:rsidR="008D158C" w:rsidRPr="00AB2D35">
        <w:rPr>
          <w:rFonts w:ascii="Times New Roman" w:hAnsi="Times New Roman" w:cs="Times New Roman"/>
          <w:sz w:val="24"/>
          <w:szCs w:val="24"/>
        </w:rPr>
        <w:t xml:space="preserve">v případě zjištění vad a nedodělků </w:t>
      </w:r>
      <w:r w:rsidRPr="00AB2D35">
        <w:rPr>
          <w:rFonts w:ascii="Times New Roman" w:hAnsi="Times New Roman" w:cs="Times New Roman"/>
          <w:sz w:val="24"/>
          <w:szCs w:val="24"/>
        </w:rPr>
        <w:t>uplatněna pozastávka dle čl. VI</w:t>
      </w:r>
      <w:r w:rsidR="0017736F" w:rsidRPr="00AB2D35">
        <w:rPr>
          <w:rFonts w:ascii="Times New Roman" w:hAnsi="Times New Roman" w:cs="Times New Roman"/>
          <w:sz w:val="24"/>
          <w:szCs w:val="24"/>
        </w:rPr>
        <w:t>I</w:t>
      </w:r>
      <w:r w:rsidRPr="00AB2D35">
        <w:rPr>
          <w:rFonts w:ascii="Times New Roman" w:hAnsi="Times New Roman" w:cs="Times New Roman"/>
          <w:sz w:val="24"/>
          <w:szCs w:val="24"/>
        </w:rPr>
        <w:t xml:space="preserve">. této Smlouvy. </w:t>
      </w:r>
      <w:r w:rsidR="00DE0C2F" w:rsidRPr="00AB2D35">
        <w:rPr>
          <w:rFonts w:ascii="Times New Roman" w:hAnsi="Times New Roman" w:cs="Times New Roman"/>
          <w:sz w:val="24"/>
          <w:szCs w:val="24"/>
        </w:rPr>
        <w:t xml:space="preserve">Podpisem </w:t>
      </w:r>
      <w:r w:rsidR="003B4A72" w:rsidRPr="00AB2D35">
        <w:rPr>
          <w:rFonts w:ascii="Times New Roman" w:hAnsi="Times New Roman" w:cs="Times New Roman"/>
          <w:sz w:val="24"/>
          <w:szCs w:val="24"/>
        </w:rPr>
        <w:t xml:space="preserve">Protokolu o předání a převzetí části </w:t>
      </w:r>
      <w:r w:rsidR="00380957" w:rsidRPr="00AB2D35">
        <w:rPr>
          <w:rFonts w:ascii="Times New Roman" w:hAnsi="Times New Roman" w:cs="Times New Roman"/>
          <w:sz w:val="24"/>
          <w:szCs w:val="24"/>
        </w:rPr>
        <w:t>D</w:t>
      </w:r>
      <w:r w:rsidR="003B4A72" w:rsidRPr="00AB2D35">
        <w:rPr>
          <w:rFonts w:ascii="Times New Roman" w:hAnsi="Times New Roman" w:cs="Times New Roman"/>
          <w:sz w:val="24"/>
          <w:szCs w:val="24"/>
        </w:rPr>
        <w:t>íla</w:t>
      </w:r>
      <w:r w:rsidR="00DE0C2F" w:rsidRPr="00AB2D35">
        <w:rPr>
          <w:rFonts w:ascii="Times New Roman" w:hAnsi="Times New Roman" w:cs="Times New Roman"/>
          <w:sz w:val="24"/>
          <w:szCs w:val="24"/>
        </w:rPr>
        <w:t xml:space="preserve"> </w:t>
      </w:r>
      <w:r w:rsidR="004C33F4" w:rsidRPr="00AB2D35">
        <w:rPr>
          <w:rFonts w:ascii="Times New Roman" w:hAnsi="Times New Roman" w:cs="Times New Roman"/>
          <w:sz w:val="24"/>
          <w:szCs w:val="24"/>
        </w:rPr>
        <w:t>Zadavatelem</w:t>
      </w:r>
      <w:r w:rsidR="003B4A72" w:rsidRPr="00AB2D35">
        <w:rPr>
          <w:rFonts w:ascii="Times New Roman" w:hAnsi="Times New Roman" w:cs="Times New Roman"/>
          <w:sz w:val="24"/>
          <w:szCs w:val="24"/>
        </w:rPr>
        <w:t xml:space="preserve"> se pro účely této </w:t>
      </w:r>
      <w:r w:rsidR="008D158C" w:rsidRPr="00AB2D35">
        <w:rPr>
          <w:rFonts w:ascii="Times New Roman" w:hAnsi="Times New Roman" w:cs="Times New Roman"/>
          <w:sz w:val="24"/>
          <w:szCs w:val="24"/>
        </w:rPr>
        <w:t>S</w:t>
      </w:r>
      <w:r w:rsidR="003B4A72" w:rsidRPr="00AB2D35">
        <w:rPr>
          <w:rFonts w:ascii="Times New Roman" w:hAnsi="Times New Roman" w:cs="Times New Roman"/>
          <w:sz w:val="24"/>
          <w:szCs w:val="24"/>
        </w:rPr>
        <w:t xml:space="preserve">mlouvy považuje </w:t>
      </w:r>
      <w:r w:rsidR="00DE0C2F" w:rsidRPr="00AB2D35">
        <w:rPr>
          <w:rFonts w:ascii="Times New Roman" w:hAnsi="Times New Roman" w:cs="Times New Roman"/>
          <w:sz w:val="24"/>
          <w:szCs w:val="24"/>
        </w:rPr>
        <w:t>příslušn</w:t>
      </w:r>
      <w:r w:rsidR="00E62AF0" w:rsidRPr="00AB2D35">
        <w:rPr>
          <w:rFonts w:ascii="Times New Roman" w:hAnsi="Times New Roman" w:cs="Times New Roman"/>
          <w:sz w:val="24"/>
          <w:szCs w:val="24"/>
        </w:rPr>
        <w:t>á část D</w:t>
      </w:r>
      <w:r w:rsidR="00DE0C2F" w:rsidRPr="00AB2D35">
        <w:rPr>
          <w:rFonts w:ascii="Times New Roman" w:hAnsi="Times New Roman" w:cs="Times New Roman"/>
          <w:sz w:val="24"/>
          <w:szCs w:val="24"/>
        </w:rPr>
        <w:t>íla za předan</w:t>
      </w:r>
      <w:r w:rsidR="00E62AF0" w:rsidRPr="00AB2D35">
        <w:rPr>
          <w:rFonts w:ascii="Times New Roman" w:hAnsi="Times New Roman" w:cs="Times New Roman"/>
          <w:sz w:val="24"/>
          <w:szCs w:val="24"/>
        </w:rPr>
        <w:t>ou</w:t>
      </w:r>
      <w:r w:rsidR="00DE0C2F" w:rsidRPr="00AB2D35">
        <w:rPr>
          <w:rFonts w:ascii="Times New Roman" w:hAnsi="Times New Roman" w:cs="Times New Roman"/>
          <w:sz w:val="24"/>
          <w:szCs w:val="24"/>
        </w:rPr>
        <w:t xml:space="preserve"> </w:t>
      </w:r>
      <w:r w:rsidR="004C33F4" w:rsidRPr="00AB2D35">
        <w:rPr>
          <w:rFonts w:ascii="Times New Roman" w:hAnsi="Times New Roman" w:cs="Times New Roman"/>
          <w:sz w:val="24"/>
          <w:szCs w:val="24"/>
        </w:rPr>
        <w:t>Zadavateli</w:t>
      </w:r>
      <w:r w:rsidR="003B4A72" w:rsidRPr="00AB2D35">
        <w:rPr>
          <w:rFonts w:ascii="Times New Roman" w:hAnsi="Times New Roman" w:cs="Times New Roman"/>
          <w:sz w:val="24"/>
          <w:szCs w:val="24"/>
        </w:rPr>
        <w:t xml:space="preserve">. </w:t>
      </w:r>
      <w:r w:rsidRPr="00AB2D35">
        <w:rPr>
          <w:rFonts w:ascii="Times New Roman" w:hAnsi="Times New Roman" w:cs="Times New Roman"/>
          <w:sz w:val="24"/>
          <w:szCs w:val="24"/>
        </w:rPr>
        <w:t xml:space="preserve">Po úplném odstranění </w:t>
      </w:r>
      <w:r w:rsidR="008D158C" w:rsidRPr="00AB2D35">
        <w:rPr>
          <w:rFonts w:ascii="Times New Roman" w:hAnsi="Times New Roman" w:cs="Times New Roman"/>
          <w:sz w:val="24"/>
          <w:szCs w:val="24"/>
        </w:rPr>
        <w:t>případných</w:t>
      </w:r>
      <w:r w:rsidRPr="00AB2D35">
        <w:rPr>
          <w:rFonts w:ascii="Times New Roman" w:hAnsi="Times New Roman" w:cs="Times New Roman"/>
          <w:sz w:val="24"/>
          <w:szCs w:val="24"/>
        </w:rPr>
        <w:t xml:space="preserve"> vad a nedodělků uvedených v Protokolu o předání a převzetí části Díla bude mezi Zadavatelem a Dodavatelem </w:t>
      </w:r>
      <w:r w:rsidR="008B58D5" w:rsidRPr="00AB2D35">
        <w:rPr>
          <w:rFonts w:ascii="Times New Roman" w:hAnsi="Times New Roman" w:cs="Times New Roman"/>
          <w:sz w:val="24"/>
          <w:szCs w:val="24"/>
        </w:rPr>
        <w:t>s</w:t>
      </w:r>
      <w:r w:rsidRPr="00AB2D35">
        <w:rPr>
          <w:rFonts w:ascii="Times New Roman" w:hAnsi="Times New Roman" w:cs="Times New Roman"/>
          <w:sz w:val="24"/>
          <w:szCs w:val="24"/>
        </w:rPr>
        <w:t>epsán protokol o odstranění všech vad a nedodělků</w:t>
      </w:r>
      <w:r w:rsidR="008B58D5" w:rsidRPr="00AB2D35">
        <w:rPr>
          <w:rFonts w:ascii="Times New Roman" w:hAnsi="Times New Roman" w:cs="Times New Roman"/>
          <w:sz w:val="24"/>
          <w:szCs w:val="24"/>
        </w:rPr>
        <w:t>.</w:t>
      </w:r>
      <w:r w:rsidR="00DE0C2F" w:rsidRPr="00AB2D35">
        <w:rPr>
          <w:rFonts w:ascii="Times New Roman" w:hAnsi="Times New Roman" w:cs="Times New Roman"/>
          <w:sz w:val="24"/>
          <w:szCs w:val="24"/>
        </w:rPr>
        <w:t xml:space="preserve">   </w:t>
      </w:r>
      <w:r w:rsidR="003B4A72" w:rsidRPr="00AB2D35">
        <w:rPr>
          <w:rFonts w:ascii="Times New Roman" w:hAnsi="Times New Roman" w:cs="Times New Roman"/>
          <w:sz w:val="24"/>
          <w:szCs w:val="24"/>
        </w:rPr>
        <w:t xml:space="preserve"> </w:t>
      </w:r>
    </w:p>
    <w:p w:rsidR="003B4A72" w:rsidRPr="00AB2D35" w:rsidRDefault="003B4A72" w:rsidP="0034200B">
      <w:pPr>
        <w:pStyle w:val="Odstavec1"/>
        <w:tabs>
          <w:tab w:val="num" w:pos="540"/>
        </w:tabs>
        <w:spacing w:before="0" w:line="276" w:lineRule="auto"/>
        <w:ind w:left="426" w:hanging="426"/>
        <w:textAlignment w:val="baseline"/>
        <w:rPr>
          <w:rFonts w:ascii="Times New Roman" w:hAnsi="Times New Roman"/>
          <w:sz w:val="24"/>
          <w:szCs w:val="24"/>
        </w:rPr>
      </w:pPr>
      <w:r w:rsidRPr="00AB2D35">
        <w:rPr>
          <w:rFonts w:ascii="Times New Roman" w:hAnsi="Times New Roman"/>
          <w:sz w:val="24"/>
          <w:szCs w:val="24"/>
        </w:rPr>
        <w:t xml:space="preserve">Žádné ustanovení tohoto čl. </w:t>
      </w:r>
      <w:r w:rsidR="00AB51C3" w:rsidRPr="00AB2D35">
        <w:rPr>
          <w:rFonts w:ascii="Times New Roman" w:hAnsi="Times New Roman"/>
          <w:sz w:val="24"/>
          <w:szCs w:val="24"/>
        </w:rPr>
        <w:t>V.</w:t>
      </w:r>
      <w:r w:rsidR="00DE0C2F" w:rsidRPr="00AB2D35">
        <w:rPr>
          <w:rFonts w:ascii="Times New Roman" w:hAnsi="Times New Roman"/>
          <w:sz w:val="24"/>
          <w:szCs w:val="24"/>
        </w:rPr>
        <w:t xml:space="preserve"> této S</w:t>
      </w:r>
      <w:r w:rsidRPr="00AB2D35">
        <w:rPr>
          <w:rFonts w:ascii="Times New Roman" w:hAnsi="Times New Roman"/>
          <w:sz w:val="24"/>
          <w:szCs w:val="24"/>
        </w:rPr>
        <w:t xml:space="preserve">mlouvy ani částečně nezprošťuje </w:t>
      </w:r>
      <w:r w:rsidR="00DE0C2F" w:rsidRPr="00AB2D35">
        <w:rPr>
          <w:rFonts w:ascii="Times New Roman" w:hAnsi="Times New Roman"/>
          <w:sz w:val="24"/>
          <w:szCs w:val="24"/>
        </w:rPr>
        <w:t>Dodavatele</w:t>
      </w:r>
      <w:r w:rsidRPr="00AB2D35">
        <w:rPr>
          <w:rFonts w:ascii="Times New Roman" w:hAnsi="Times New Roman"/>
          <w:sz w:val="24"/>
          <w:szCs w:val="24"/>
        </w:rPr>
        <w:t xml:space="preserve"> odpovědnosti za kontroly, zkoušky, jakost, záruky či za jiné závazky podle této </w:t>
      </w:r>
      <w:r w:rsidR="00DE0C2F" w:rsidRPr="00AB2D35">
        <w:rPr>
          <w:rFonts w:ascii="Times New Roman" w:hAnsi="Times New Roman"/>
          <w:sz w:val="24"/>
          <w:szCs w:val="24"/>
        </w:rPr>
        <w:t>S</w:t>
      </w:r>
      <w:r w:rsidRPr="00AB2D35">
        <w:rPr>
          <w:rFonts w:ascii="Times New Roman" w:hAnsi="Times New Roman"/>
          <w:sz w:val="24"/>
          <w:szCs w:val="24"/>
        </w:rPr>
        <w:t xml:space="preserve">mlouvy. Pokud není v ostatních ustanoveních </w:t>
      </w:r>
      <w:r w:rsidR="0017736F" w:rsidRPr="00AB2D35">
        <w:rPr>
          <w:rFonts w:ascii="Times New Roman" w:hAnsi="Times New Roman"/>
          <w:sz w:val="24"/>
          <w:szCs w:val="24"/>
        </w:rPr>
        <w:t xml:space="preserve">této </w:t>
      </w:r>
      <w:r w:rsidR="00DE0C2F" w:rsidRPr="00AB2D35">
        <w:rPr>
          <w:rFonts w:ascii="Times New Roman" w:hAnsi="Times New Roman"/>
          <w:sz w:val="24"/>
          <w:szCs w:val="24"/>
        </w:rPr>
        <w:t>S</w:t>
      </w:r>
      <w:r w:rsidRPr="00AB2D35">
        <w:rPr>
          <w:rFonts w:ascii="Times New Roman" w:hAnsi="Times New Roman"/>
          <w:sz w:val="24"/>
          <w:szCs w:val="24"/>
        </w:rPr>
        <w:t xml:space="preserve">mlouvy řečeno jinak, zkoušky, jimiž </w:t>
      </w:r>
      <w:r w:rsidR="00DE0C2F" w:rsidRPr="00AB2D35">
        <w:rPr>
          <w:rFonts w:ascii="Times New Roman" w:hAnsi="Times New Roman"/>
          <w:sz w:val="24"/>
          <w:szCs w:val="24"/>
        </w:rPr>
        <w:t>Dodavatel</w:t>
      </w:r>
      <w:r w:rsidRPr="00AB2D35">
        <w:rPr>
          <w:rFonts w:ascii="Times New Roman" w:hAnsi="Times New Roman"/>
          <w:sz w:val="24"/>
          <w:szCs w:val="24"/>
        </w:rPr>
        <w:t xml:space="preserve"> prokazuje soulad </w:t>
      </w:r>
      <w:r w:rsidR="00DE0C2F" w:rsidRPr="00AB2D35">
        <w:rPr>
          <w:rFonts w:ascii="Times New Roman" w:hAnsi="Times New Roman"/>
          <w:sz w:val="24"/>
          <w:szCs w:val="24"/>
        </w:rPr>
        <w:t>D</w:t>
      </w:r>
      <w:r w:rsidRPr="00AB2D35">
        <w:rPr>
          <w:rFonts w:ascii="Times New Roman" w:hAnsi="Times New Roman"/>
          <w:sz w:val="24"/>
          <w:szCs w:val="24"/>
        </w:rPr>
        <w:t>íla</w:t>
      </w:r>
      <w:r w:rsidR="00DE0C2F" w:rsidRPr="00AB2D35">
        <w:rPr>
          <w:rFonts w:ascii="Times New Roman" w:hAnsi="Times New Roman"/>
          <w:sz w:val="24"/>
          <w:szCs w:val="24"/>
        </w:rPr>
        <w:t xml:space="preserve"> (</w:t>
      </w:r>
      <w:r w:rsidR="0017736F" w:rsidRPr="00AB2D35">
        <w:rPr>
          <w:rFonts w:ascii="Times New Roman" w:hAnsi="Times New Roman"/>
          <w:sz w:val="24"/>
          <w:szCs w:val="24"/>
        </w:rPr>
        <w:t xml:space="preserve">jeho </w:t>
      </w:r>
      <w:r w:rsidR="00DE0C2F" w:rsidRPr="00AB2D35">
        <w:rPr>
          <w:rFonts w:ascii="Times New Roman" w:hAnsi="Times New Roman"/>
          <w:sz w:val="24"/>
          <w:szCs w:val="24"/>
        </w:rPr>
        <w:t>příslušné části)</w:t>
      </w:r>
      <w:r w:rsidRPr="00AB2D35">
        <w:rPr>
          <w:rFonts w:ascii="Times New Roman" w:hAnsi="Times New Roman"/>
          <w:sz w:val="24"/>
          <w:szCs w:val="24"/>
        </w:rPr>
        <w:t xml:space="preserve"> se </w:t>
      </w:r>
      <w:r w:rsidR="00DE0C2F" w:rsidRPr="00AB2D35">
        <w:rPr>
          <w:rFonts w:ascii="Times New Roman" w:hAnsi="Times New Roman"/>
          <w:sz w:val="24"/>
          <w:szCs w:val="24"/>
        </w:rPr>
        <w:t>S</w:t>
      </w:r>
      <w:r w:rsidRPr="00AB2D35">
        <w:rPr>
          <w:rFonts w:ascii="Times New Roman" w:hAnsi="Times New Roman"/>
          <w:sz w:val="24"/>
          <w:szCs w:val="24"/>
        </w:rPr>
        <w:t>m</w:t>
      </w:r>
      <w:r w:rsidR="00DE0C2F" w:rsidRPr="00AB2D35">
        <w:rPr>
          <w:rFonts w:ascii="Times New Roman" w:hAnsi="Times New Roman"/>
          <w:sz w:val="24"/>
          <w:szCs w:val="24"/>
        </w:rPr>
        <w:t xml:space="preserve">louvou, </w:t>
      </w:r>
      <w:r w:rsidR="00AA7311" w:rsidRPr="00AB2D35">
        <w:rPr>
          <w:rFonts w:ascii="Times New Roman" w:hAnsi="Times New Roman"/>
          <w:sz w:val="24"/>
          <w:szCs w:val="24"/>
        </w:rPr>
        <w:t xml:space="preserve">zajišťuje Dodavatel </w:t>
      </w:r>
      <w:r w:rsidR="00DE0C2F" w:rsidRPr="00AB2D35">
        <w:rPr>
          <w:rFonts w:ascii="Times New Roman" w:hAnsi="Times New Roman"/>
          <w:sz w:val="24"/>
          <w:szCs w:val="24"/>
        </w:rPr>
        <w:t xml:space="preserve">za přítomnosti </w:t>
      </w:r>
      <w:r w:rsidR="004C33F4" w:rsidRPr="00AB2D35">
        <w:rPr>
          <w:rFonts w:ascii="Times New Roman" w:hAnsi="Times New Roman"/>
          <w:sz w:val="24"/>
          <w:szCs w:val="24"/>
        </w:rPr>
        <w:t>Zadavatele</w:t>
      </w:r>
      <w:r w:rsidRPr="00AB2D35">
        <w:rPr>
          <w:rFonts w:ascii="Times New Roman" w:hAnsi="Times New Roman"/>
          <w:sz w:val="24"/>
          <w:szCs w:val="24"/>
        </w:rPr>
        <w:t xml:space="preserve"> a veškeré náklady s nimi spojené nese </w:t>
      </w:r>
      <w:r w:rsidR="00DE0C2F" w:rsidRPr="00AB2D35">
        <w:rPr>
          <w:rFonts w:ascii="Times New Roman" w:hAnsi="Times New Roman"/>
          <w:sz w:val="24"/>
          <w:szCs w:val="24"/>
        </w:rPr>
        <w:t>Dodavatel</w:t>
      </w:r>
      <w:r w:rsidRPr="00AB2D35">
        <w:rPr>
          <w:rFonts w:ascii="Times New Roman" w:hAnsi="Times New Roman"/>
          <w:sz w:val="24"/>
          <w:szCs w:val="24"/>
        </w:rPr>
        <w:t xml:space="preserve">, a to i v případě zkoušek opakovaných v důsledku neprokázání parametrů </w:t>
      </w:r>
      <w:r w:rsidR="00DE0C2F" w:rsidRPr="00AB2D35">
        <w:rPr>
          <w:rFonts w:ascii="Times New Roman" w:hAnsi="Times New Roman"/>
          <w:sz w:val="24"/>
          <w:szCs w:val="24"/>
        </w:rPr>
        <w:t>D</w:t>
      </w:r>
      <w:r w:rsidRPr="00AB2D35">
        <w:rPr>
          <w:rFonts w:ascii="Times New Roman" w:hAnsi="Times New Roman"/>
          <w:sz w:val="24"/>
          <w:szCs w:val="24"/>
        </w:rPr>
        <w:t>íla</w:t>
      </w:r>
      <w:r w:rsidR="00DE0C2F" w:rsidRPr="00AB2D35">
        <w:rPr>
          <w:rFonts w:ascii="Times New Roman" w:hAnsi="Times New Roman"/>
          <w:sz w:val="24"/>
          <w:szCs w:val="24"/>
        </w:rPr>
        <w:t xml:space="preserve"> (jeho </w:t>
      </w:r>
      <w:r w:rsidR="00B00F11" w:rsidRPr="00AB2D35">
        <w:rPr>
          <w:rFonts w:ascii="Times New Roman" w:hAnsi="Times New Roman"/>
          <w:sz w:val="24"/>
          <w:szCs w:val="24"/>
        </w:rPr>
        <w:t xml:space="preserve">příslušné </w:t>
      </w:r>
      <w:r w:rsidR="00DE0C2F" w:rsidRPr="00AB2D35">
        <w:rPr>
          <w:rFonts w:ascii="Times New Roman" w:hAnsi="Times New Roman"/>
          <w:sz w:val="24"/>
          <w:szCs w:val="24"/>
        </w:rPr>
        <w:t>části)</w:t>
      </w:r>
      <w:r w:rsidRPr="00AB2D35">
        <w:rPr>
          <w:rFonts w:ascii="Times New Roman" w:hAnsi="Times New Roman"/>
          <w:sz w:val="24"/>
          <w:szCs w:val="24"/>
        </w:rPr>
        <w:t xml:space="preserve"> stanovených ve </w:t>
      </w:r>
      <w:r w:rsidR="0059611A" w:rsidRPr="00AB2D35">
        <w:rPr>
          <w:rFonts w:ascii="Times New Roman" w:hAnsi="Times New Roman"/>
          <w:sz w:val="24"/>
          <w:szCs w:val="24"/>
        </w:rPr>
        <w:t>S</w:t>
      </w:r>
      <w:r w:rsidRPr="00AB2D35">
        <w:rPr>
          <w:rFonts w:ascii="Times New Roman" w:hAnsi="Times New Roman"/>
          <w:sz w:val="24"/>
          <w:szCs w:val="24"/>
        </w:rPr>
        <w:t xml:space="preserve">mlouvě </w:t>
      </w:r>
      <w:r w:rsidR="007E3E14" w:rsidRPr="00AB2D35">
        <w:rPr>
          <w:rFonts w:ascii="Times New Roman" w:hAnsi="Times New Roman"/>
          <w:sz w:val="24"/>
          <w:szCs w:val="24"/>
        </w:rPr>
        <w:t xml:space="preserve">při předcházející zkoušce </w:t>
      </w:r>
      <w:r w:rsidR="0017736F" w:rsidRPr="00AB2D35">
        <w:rPr>
          <w:rFonts w:ascii="Times New Roman" w:hAnsi="Times New Roman"/>
          <w:sz w:val="24"/>
          <w:szCs w:val="24"/>
        </w:rPr>
        <w:t>–</w:t>
      </w:r>
      <w:r w:rsidRPr="00AB2D35">
        <w:rPr>
          <w:rFonts w:ascii="Times New Roman" w:hAnsi="Times New Roman"/>
          <w:sz w:val="24"/>
          <w:szCs w:val="24"/>
        </w:rPr>
        <w:t xml:space="preserve"> všechny tyto náklady</w:t>
      </w:r>
      <w:r w:rsidR="0059611A" w:rsidRPr="00AB2D35">
        <w:rPr>
          <w:rFonts w:ascii="Times New Roman" w:hAnsi="Times New Roman"/>
          <w:sz w:val="24"/>
          <w:szCs w:val="24"/>
        </w:rPr>
        <w:t xml:space="preserve"> jsou zahrnuty ve smluvní ceně D</w:t>
      </w:r>
      <w:r w:rsidRPr="00AB2D35">
        <w:rPr>
          <w:rFonts w:ascii="Times New Roman" w:hAnsi="Times New Roman"/>
          <w:sz w:val="24"/>
          <w:szCs w:val="24"/>
        </w:rPr>
        <w:t>íla.</w:t>
      </w:r>
    </w:p>
    <w:p w:rsidR="009A71F5" w:rsidRPr="00AB2D35" w:rsidRDefault="009A71F5" w:rsidP="0034200B">
      <w:pPr>
        <w:pStyle w:val="Odstavec1"/>
        <w:tabs>
          <w:tab w:val="num" w:pos="540"/>
        </w:tabs>
        <w:spacing w:before="0" w:line="276" w:lineRule="auto"/>
        <w:ind w:left="426" w:hanging="426"/>
        <w:textAlignment w:val="baseline"/>
        <w:rPr>
          <w:rFonts w:ascii="Times New Roman" w:hAnsi="Times New Roman"/>
          <w:sz w:val="24"/>
          <w:szCs w:val="24"/>
        </w:rPr>
      </w:pPr>
      <w:r w:rsidRPr="00AB2D35">
        <w:rPr>
          <w:rFonts w:ascii="Times New Roman" w:hAnsi="Times New Roman"/>
          <w:sz w:val="24"/>
          <w:szCs w:val="24"/>
        </w:rPr>
        <w:t xml:space="preserve">Korekce prováděné </w:t>
      </w:r>
      <w:r w:rsidR="004C33F4" w:rsidRPr="00AB2D35">
        <w:rPr>
          <w:rFonts w:ascii="Times New Roman" w:hAnsi="Times New Roman"/>
          <w:sz w:val="24"/>
          <w:szCs w:val="24"/>
        </w:rPr>
        <w:t>Dodavatelem</w:t>
      </w:r>
      <w:r w:rsidRPr="00AB2D35">
        <w:rPr>
          <w:rFonts w:ascii="Times New Roman" w:hAnsi="Times New Roman"/>
          <w:sz w:val="24"/>
          <w:szCs w:val="24"/>
        </w:rPr>
        <w:t>, kt</w:t>
      </w:r>
      <w:r w:rsidR="00E62AF0" w:rsidRPr="00AB2D35">
        <w:rPr>
          <w:rFonts w:ascii="Times New Roman" w:hAnsi="Times New Roman"/>
          <w:sz w:val="24"/>
          <w:szCs w:val="24"/>
        </w:rPr>
        <w:t>eré směřují k dosažení souladu D</w:t>
      </w:r>
      <w:r w:rsidRPr="00AB2D35">
        <w:rPr>
          <w:rFonts w:ascii="Times New Roman" w:hAnsi="Times New Roman"/>
          <w:sz w:val="24"/>
          <w:szCs w:val="24"/>
        </w:rPr>
        <w:t>íla</w:t>
      </w:r>
      <w:r w:rsidR="00E62AF0" w:rsidRPr="00AB2D35">
        <w:rPr>
          <w:rFonts w:ascii="Times New Roman" w:hAnsi="Times New Roman"/>
          <w:sz w:val="24"/>
          <w:szCs w:val="24"/>
        </w:rPr>
        <w:t xml:space="preserve"> (části Díla) s podmínkami této S</w:t>
      </w:r>
      <w:r w:rsidRPr="00AB2D35">
        <w:rPr>
          <w:rFonts w:ascii="Times New Roman" w:hAnsi="Times New Roman"/>
          <w:sz w:val="24"/>
          <w:szCs w:val="24"/>
        </w:rPr>
        <w:t xml:space="preserve">mlouvy, nebo které musí být Dodavatelem provedeny na základě požadavků směřujících k dosažení provozuschopnosti a bezpečnosti Díla (jeho </w:t>
      </w:r>
      <w:r w:rsidR="008B58D5" w:rsidRPr="00AB2D35">
        <w:rPr>
          <w:rFonts w:ascii="Times New Roman" w:hAnsi="Times New Roman"/>
          <w:sz w:val="24"/>
          <w:szCs w:val="24"/>
        </w:rPr>
        <w:t xml:space="preserve">příslušné </w:t>
      </w:r>
      <w:r w:rsidRPr="00AB2D35">
        <w:rPr>
          <w:rFonts w:ascii="Times New Roman" w:hAnsi="Times New Roman"/>
          <w:sz w:val="24"/>
          <w:szCs w:val="24"/>
        </w:rPr>
        <w:t>části), nepředstavují změny Smlouvy a nemohou být důvodem k úpravě smluvní ceny nebo ke změně termínů</w:t>
      </w:r>
      <w:r w:rsidR="00CF097D" w:rsidRPr="00AB2D35">
        <w:rPr>
          <w:rFonts w:ascii="Times New Roman" w:hAnsi="Times New Roman"/>
          <w:sz w:val="24"/>
          <w:szCs w:val="24"/>
        </w:rPr>
        <w:t xml:space="preserve"> provádění Díla </w:t>
      </w:r>
      <w:r w:rsidR="008B58D5" w:rsidRPr="00AB2D35">
        <w:rPr>
          <w:rFonts w:ascii="Times New Roman" w:hAnsi="Times New Roman"/>
          <w:sz w:val="24"/>
          <w:szCs w:val="24"/>
        </w:rPr>
        <w:t>či</w:t>
      </w:r>
      <w:r w:rsidR="00CF097D" w:rsidRPr="00AB2D35">
        <w:rPr>
          <w:rFonts w:ascii="Times New Roman" w:hAnsi="Times New Roman"/>
          <w:sz w:val="24"/>
          <w:szCs w:val="24"/>
        </w:rPr>
        <w:t xml:space="preserve"> jakýchkoliv jiných </w:t>
      </w:r>
      <w:r w:rsidR="00E62AF0" w:rsidRPr="00AB2D35">
        <w:rPr>
          <w:rFonts w:ascii="Times New Roman" w:hAnsi="Times New Roman"/>
          <w:sz w:val="24"/>
          <w:szCs w:val="24"/>
        </w:rPr>
        <w:t xml:space="preserve">plnění </w:t>
      </w:r>
      <w:r w:rsidR="008B58D5" w:rsidRPr="00AB2D35">
        <w:rPr>
          <w:rFonts w:ascii="Times New Roman" w:hAnsi="Times New Roman"/>
          <w:sz w:val="24"/>
          <w:szCs w:val="24"/>
        </w:rPr>
        <w:t xml:space="preserve">dle </w:t>
      </w:r>
      <w:r w:rsidR="00E62AF0" w:rsidRPr="00AB2D35">
        <w:rPr>
          <w:rFonts w:ascii="Times New Roman" w:hAnsi="Times New Roman"/>
          <w:sz w:val="24"/>
          <w:szCs w:val="24"/>
        </w:rPr>
        <w:t>této S</w:t>
      </w:r>
      <w:r w:rsidRPr="00AB2D35">
        <w:rPr>
          <w:rFonts w:ascii="Times New Roman" w:hAnsi="Times New Roman"/>
          <w:sz w:val="24"/>
          <w:szCs w:val="24"/>
        </w:rPr>
        <w:t>mlouvy.</w:t>
      </w:r>
    </w:p>
    <w:p w:rsidR="000825F9" w:rsidRPr="00AB2D35" w:rsidRDefault="000825F9" w:rsidP="0034200B">
      <w:pPr>
        <w:spacing w:after="0"/>
        <w:ind w:left="426" w:hanging="426"/>
        <w:jc w:val="both"/>
        <w:rPr>
          <w:rFonts w:ascii="Times New Roman" w:hAnsi="Times New Roman" w:cs="Times New Roman"/>
          <w:sz w:val="24"/>
          <w:szCs w:val="24"/>
        </w:rPr>
      </w:pPr>
    </w:p>
    <w:p w:rsidR="00EB40F7" w:rsidRPr="00AB2D35" w:rsidRDefault="00EB40F7" w:rsidP="0034200B">
      <w:pPr>
        <w:spacing w:after="0"/>
        <w:ind w:left="426" w:hanging="426"/>
        <w:jc w:val="center"/>
        <w:rPr>
          <w:rFonts w:ascii="Times New Roman" w:hAnsi="Times New Roman" w:cs="Times New Roman"/>
          <w:b/>
          <w:sz w:val="24"/>
          <w:szCs w:val="24"/>
        </w:rPr>
      </w:pPr>
      <w:r w:rsidRPr="00AB2D35">
        <w:rPr>
          <w:rFonts w:ascii="Times New Roman" w:hAnsi="Times New Roman" w:cs="Times New Roman"/>
          <w:b/>
          <w:sz w:val="24"/>
          <w:szCs w:val="24"/>
        </w:rPr>
        <w:lastRenderedPageBreak/>
        <w:t>VI.</w:t>
      </w:r>
    </w:p>
    <w:p w:rsidR="00EC2E83" w:rsidRPr="00AB2D35" w:rsidRDefault="00EB40F7" w:rsidP="00A0522F">
      <w:pPr>
        <w:pStyle w:val="Odstavecseseznamem"/>
        <w:numPr>
          <w:ilvl w:val="0"/>
          <w:numId w:val="23"/>
        </w:numPr>
        <w:spacing w:after="0"/>
        <w:ind w:left="426" w:hanging="426"/>
        <w:jc w:val="both"/>
        <w:rPr>
          <w:rFonts w:ascii="Times New Roman" w:hAnsi="Times New Roman" w:cs="Times New Roman"/>
          <w:sz w:val="24"/>
          <w:szCs w:val="24"/>
        </w:rPr>
      </w:pPr>
      <w:r w:rsidRPr="00AB2D35">
        <w:rPr>
          <w:rFonts w:ascii="Times New Roman" w:hAnsi="Times New Roman" w:cs="Times New Roman"/>
          <w:sz w:val="24"/>
          <w:szCs w:val="24"/>
        </w:rPr>
        <w:t>Okamžikem</w:t>
      </w:r>
      <w:r w:rsidR="0000053F" w:rsidRPr="00AB2D35">
        <w:rPr>
          <w:rFonts w:ascii="Times New Roman" w:hAnsi="Times New Roman" w:cs="Times New Roman"/>
          <w:sz w:val="24"/>
          <w:szCs w:val="24"/>
        </w:rPr>
        <w:t>, kdy Zadavatel převezme od Dodavatele</w:t>
      </w:r>
      <w:r w:rsidR="00EB27DD" w:rsidRPr="00AB2D35">
        <w:rPr>
          <w:rFonts w:ascii="Times New Roman" w:hAnsi="Times New Roman" w:cs="Times New Roman"/>
          <w:sz w:val="24"/>
          <w:szCs w:val="24"/>
        </w:rPr>
        <w:t xml:space="preserve"> </w:t>
      </w:r>
      <w:r w:rsidR="0000053F" w:rsidRPr="00AB2D35">
        <w:rPr>
          <w:rFonts w:ascii="Times New Roman" w:hAnsi="Times New Roman" w:cs="Times New Roman"/>
          <w:sz w:val="24"/>
          <w:szCs w:val="24"/>
        </w:rPr>
        <w:t>část Díla realizovanou v rámci Etapy</w:t>
      </w:r>
      <w:r w:rsidR="00EB27DD" w:rsidRPr="00AB2D35">
        <w:rPr>
          <w:rFonts w:ascii="Times New Roman" w:hAnsi="Times New Roman" w:cs="Times New Roman"/>
          <w:sz w:val="24"/>
          <w:szCs w:val="24"/>
        </w:rPr>
        <w:t xml:space="preserve"> č. 1,</w:t>
      </w:r>
      <w:r w:rsidRPr="00AB2D35">
        <w:rPr>
          <w:rFonts w:ascii="Times New Roman" w:hAnsi="Times New Roman" w:cs="Times New Roman"/>
          <w:sz w:val="24"/>
          <w:szCs w:val="24"/>
        </w:rPr>
        <w:t xml:space="preserve"> je </w:t>
      </w:r>
      <w:r w:rsidR="00EB27DD" w:rsidRPr="00AB2D35">
        <w:rPr>
          <w:rFonts w:ascii="Times New Roman" w:hAnsi="Times New Roman" w:cs="Times New Roman"/>
          <w:sz w:val="24"/>
          <w:szCs w:val="24"/>
        </w:rPr>
        <w:t>Dodavatel povinen zahájit pro Zadavatele poskytování služeb Podpory. V rámci Podpory bude Dodavatel zajišťovat</w:t>
      </w:r>
      <w:r w:rsidR="00EC2E83" w:rsidRPr="00AB2D35">
        <w:rPr>
          <w:rFonts w:ascii="Times New Roman" w:hAnsi="Times New Roman" w:cs="Times New Roman"/>
          <w:sz w:val="24"/>
          <w:szCs w:val="24"/>
        </w:rPr>
        <w:t>:</w:t>
      </w:r>
    </w:p>
    <w:p w:rsidR="00EC2E83" w:rsidRPr="00AB2D35" w:rsidRDefault="00D00D1E" w:rsidP="00CD4258">
      <w:pPr>
        <w:pStyle w:val="Odstavecseseznamem"/>
        <w:numPr>
          <w:ilvl w:val="0"/>
          <w:numId w:val="24"/>
        </w:numPr>
        <w:spacing w:after="0"/>
        <w:jc w:val="both"/>
        <w:rPr>
          <w:rFonts w:ascii="Times New Roman" w:hAnsi="Times New Roman" w:cs="Times New Roman"/>
          <w:sz w:val="24"/>
          <w:szCs w:val="24"/>
        </w:rPr>
      </w:pPr>
      <w:r w:rsidRPr="00AB2D35">
        <w:rPr>
          <w:rFonts w:ascii="Times New Roman" w:hAnsi="Times New Roman" w:cs="Times New Roman"/>
          <w:sz w:val="24"/>
          <w:szCs w:val="24"/>
        </w:rPr>
        <w:t xml:space="preserve">služby </w:t>
      </w:r>
      <w:proofErr w:type="spellStart"/>
      <w:r w:rsidRPr="00AB2D35">
        <w:rPr>
          <w:rFonts w:ascii="Times New Roman" w:hAnsi="Times New Roman" w:cs="Times New Roman"/>
          <w:sz w:val="24"/>
          <w:szCs w:val="24"/>
        </w:rPr>
        <w:t>helpdesku</w:t>
      </w:r>
      <w:proofErr w:type="spellEnd"/>
      <w:r w:rsidRPr="00AB2D35">
        <w:rPr>
          <w:rFonts w:ascii="Times New Roman" w:hAnsi="Times New Roman" w:cs="Times New Roman"/>
          <w:sz w:val="24"/>
          <w:szCs w:val="24"/>
        </w:rPr>
        <w:t xml:space="preserve"> (</w:t>
      </w:r>
      <w:r w:rsidR="004B57A5" w:rsidRPr="00AB2D35">
        <w:rPr>
          <w:rFonts w:ascii="Times New Roman" w:hAnsi="Times New Roman" w:cs="Times New Roman"/>
          <w:sz w:val="24"/>
          <w:szCs w:val="24"/>
        </w:rPr>
        <w:t xml:space="preserve">přebírání </w:t>
      </w:r>
      <w:r w:rsidRPr="00AB2D35">
        <w:rPr>
          <w:rFonts w:ascii="Times New Roman" w:hAnsi="Times New Roman" w:cs="Times New Roman"/>
          <w:sz w:val="24"/>
          <w:szCs w:val="24"/>
        </w:rPr>
        <w:t>Zadavatelem /telefonicky</w:t>
      </w:r>
      <w:r w:rsidR="00334E4C" w:rsidRPr="00AB2D35">
        <w:rPr>
          <w:rFonts w:ascii="Times New Roman" w:hAnsi="Times New Roman" w:cs="Times New Roman"/>
          <w:sz w:val="24"/>
          <w:szCs w:val="24"/>
        </w:rPr>
        <w:t xml:space="preserve">, </w:t>
      </w:r>
      <w:r w:rsidRPr="00AB2D35">
        <w:rPr>
          <w:rFonts w:ascii="Times New Roman" w:hAnsi="Times New Roman" w:cs="Times New Roman"/>
          <w:sz w:val="24"/>
          <w:szCs w:val="24"/>
        </w:rPr>
        <w:t>e-mailem</w:t>
      </w:r>
      <w:r w:rsidR="00334E4C" w:rsidRPr="00AB2D35">
        <w:rPr>
          <w:rFonts w:ascii="Times New Roman" w:hAnsi="Times New Roman" w:cs="Times New Roman"/>
          <w:sz w:val="24"/>
          <w:szCs w:val="24"/>
        </w:rPr>
        <w:t xml:space="preserve"> či přímým zápisem do </w:t>
      </w:r>
      <w:r w:rsidR="00B00F11" w:rsidRPr="00AB2D35">
        <w:rPr>
          <w:rFonts w:ascii="Times New Roman" w:hAnsi="Times New Roman" w:cs="Times New Roman"/>
          <w:sz w:val="24"/>
          <w:szCs w:val="24"/>
        </w:rPr>
        <w:t xml:space="preserve">níže v tomto čl. VI. odst. 1. této Smlouvy specifikované </w:t>
      </w:r>
      <w:r w:rsidR="00334E4C" w:rsidRPr="00AB2D35">
        <w:rPr>
          <w:rFonts w:ascii="Times New Roman" w:hAnsi="Times New Roman" w:cs="Times New Roman"/>
          <w:sz w:val="24"/>
          <w:szCs w:val="24"/>
        </w:rPr>
        <w:t>Evidence</w:t>
      </w:r>
      <w:r w:rsidRPr="00AB2D35">
        <w:rPr>
          <w:rFonts w:ascii="Times New Roman" w:hAnsi="Times New Roman" w:cs="Times New Roman"/>
          <w:sz w:val="24"/>
          <w:szCs w:val="24"/>
        </w:rPr>
        <w:t xml:space="preserve">/ uplatněných požadavků na vyřešení </w:t>
      </w:r>
      <w:r w:rsidR="006A1AA1" w:rsidRPr="00AB2D35">
        <w:rPr>
          <w:rFonts w:ascii="Times New Roman" w:hAnsi="Times New Roman" w:cs="Times New Roman"/>
          <w:sz w:val="24"/>
          <w:szCs w:val="24"/>
        </w:rPr>
        <w:t>problému,</w:t>
      </w:r>
      <w:r w:rsidRPr="00AB2D35">
        <w:rPr>
          <w:rFonts w:ascii="Times New Roman" w:hAnsi="Times New Roman" w:cs="Times New Roman"/>
          <w:sz w:val="24"/>
          <w:szCs w:val="24"/>
        </w:rPr>
        <w:t xml:space="preserve"> </w:t>
      </w:r>
      <w:r w:rsidR="001D0D98" w:rsidRPr="00AB2D35">
        <w:rPr>
          <w:rFonts w:ascii="Times New Roman" w:hAnsi="Times New Roman" w:cs="Times New Roman"/>
          <w:sz w:val="24"/>
          <w:szCs w:val="24"/>
        </w:rPr>
        <w:t xml:space="preserve">pomoc </w:t>
      </w:r>
      <w:r w:rsidR="00AD020E" w:rsidRPr="00AB2D35">
        <w:rPr>
          <w:rFonts w:ascii="Times New Roman" w:hAnsi="Times New Roman" w:cs="Times New Roman"/>
          <w:sz w:val="24"/>
          <w:szCs w:val="24"/>
        </w:rPr>
        <w:t xml:space="preserve">prostřednictvím vzdáleného přístupu (VPN) </w:t>
      </w:r>
      <w:r w:rsidR="001D0D98" w:rsidRPr="00AB2D35">
        <w:rPr>
          <w:rFonts w:ascii="Times New Roman" w:hAnsi="Times New Roman" w:cs="Times New Roman"/>
          <w:sz w:val="24"/>
          <w:szCs w:val="24"/>
        </w:rPr>
        <w:t>při problémech uživatele s ovládáním příslušného softwar</w:t>
      </w:r>
      <w:r w:rsidR="00695436" w:rsidRPr="00AB2D35">
        <w:rPr>
          <w:rFonts w:ascii="Times New Roman" w:hAnsi="Times New Roman" w:cs="Times New Roman"/>
          <w:sz w:val="24"/>
          <w:szCs w:val="24"/>
        </w:rPr>
        <w:t>e</w:t>
      </w:r>
      <w:r w:rsidR="001D0D98" w:rsidRPr="00AB2D35">
        <w:rPr>
          <w:rFonts w:ascii="Times New Roman" w:hAnsi="Times New Roman" w:cs="Times New Roman"/>
          <w:sz w:val="24"/>
          <w:szCs w:val="24"/>
        </w:rPr>
        <w:t xml:space="preserve"> nebo poruchy softwar</w:t>
      </w:r>
      <w:r w:rsidR="00695436" w:rsidRPr="00AB2D35">
        <w:rPr>
          <w:rFonts w:ascii="Times New Roman" w:hAnsi="Times New Roman" w:cs="Times New Roman"/>
          <w:sz w:val="24"/>
          <w:szCs w:val="24"/>
        </w:rPr>
        <w:t>e</w:t>
      </w:r>
      <w:r w:rsidRPr="00AB2D35">
        <w:rPr>
          <w:rFonts w:ascii="Times New Roman" w:hAnsi="Times New Roman" w:cs="Times New Roman"/>
          <w:sz w:val="24"/>
          <w:szCs w:val="24"/>
        </w:rPr>
        <w:t xml:space="preserve"> apod.)</w:t>
      </w:r>
      <w:r w:rsidR="00AA7311" w:rsidRPr="00AB2D35">
        <w:rPr>
          <w:rFonts w:ascii="Times New Roman" w:hAnsi="Times New Roman" w:cs="Times New Roman"/>
          <w:sz w:val="24"/>
          <w:szCs w:val="24"/>
        </w:rPr>
        <w:t>, jehož</w:t>
      </w:r>
      <w:r w:rsidR="00EC2E83" w:rsidRPr="00AB2D35">
        <w:rPr>
          <w:rFonts w:ascii="Times New Roman" w:hAnsi="Times New Roman" w:cs="Times New Roman"/>
          <w:sz w:val="24"/>
          <w:szCs w:val="24"/>
        </w:rPr>
        <w:t xml:space="preserve"> prostřednictvím bude Zadavatel uplatňovat též </w:t>
      </w:r>
      <w:r w:rsidR="00493753" w:rsidRPr="00AB2D35">
        <w:rPr>
          <w:rFonts w:ascii="Times New Roman" w:hAnsi="Times New Roman" w:cs="Times New Roman"/>
          <w:sz w:val="24"/>
          <w:szCs w:val="24"/>
        </w:rPr>
        <w:t xml:space="preserve">požadavky </w:t>
      </w:r>
      <w:proofErr w:type="gramStart"/>
      <w:r w:rsidR="00493753" w:rsidRPr="00AB2D35">
        <w:rPr>
          <w:rFonts w:ascii="Times New Roman" w:hAnsi="Times New Roman" w:cs="Times New Roman"/>
          <w:sz w:val="24"/>
          <w:szCs w:val="24"/>
        </w:rPr>
        <w:t>na</w:t>
      </w:r>
      <w:proofErr w:type="gramEnd"/>
      <w:r w:rsidR="00D67AB3" w:rsidRPr="00AB2D35">
        <w:rPr>
          <w:rFonts w:ascii="Times New Roman" w:hAnsi="Times New Roman" w:cs="Times New Roman"/>
          <w:sz w:val="24"/>
          <w:szCs w:val="24"/>
        </w:rPr>
        <w:t>: i)</w:t>
      </w:r>
      <w:r w:rsidR="00493753" w:rsidRPr="00AB2D35">
        <w:rPr>
          <w:rFonts w:ascii="Times New Roman" w:hAnsi="Times New Roman" w:cs="Times New Roman"/>
          <w:sz w:val="24"/>
          <w:szCs w:val="24"/>
        </w:rPr>
        <w:t xml:space="preserve"> odstranění </w:t>
      </w:r>
      <w:r w:rsidR="00EC2E83" w:rsidRPr="00AB2D35">
        <w:rPr>
          <w:rFonts w:ascii="Times New Roman" w:hAnsi="Times New Roman" w:cs="Times New Roman"/>
          <w:sz w:val="24"/>
          <w:szCs w:val="24"/>
        </w:rPr>
        <w:t xml:space="preserve">záručních vad dle čl. </w:t>
      </w:r>
      <w:r w:rsidR="00EE3D58" w:rsidRPr="00AB2D35">
        <w:rPr>
          <w:rFonts w:ascii="Times New Roman" w:hAnsi="Times New Roman" w:cs="Times New Roman"/>
          <w:sz w:val="24"/>
          <w:szCs w:val="24"/>
        </w:rPr>
        <w:t>VIII</w:t>
      </w:r>
      <w:r w:rsidR="007E65C5" w:rsidRPr="00AB2D35">
        <w:rPr>
          <w:rFonts w:ascii="Times New Roman" w:hAnsi="Times New Roman" w:cs="Times New Roman"/>
          <w:sz w:val="24"/>
          <w:szCs w:val="24"/>
        </w:rPr>
        <w:t>.</w:t>
      </w:r>
      <w:r w:rsidR="00EC2E83" w:rsidRPr="00AB2D35">
        <w:rPr>
          <w:rFonts w:ascii="Times New Roman" w:hAnsi="Times New Roman" w:cs="Times New Roman"/>
          <w:sz w:val="24"/>
          <w:szCs w:val="24"/>
        </w:rPr>
        <w:t xml:space="preserve"> této Smlouvy</w:t>
      </w:r>
      <w:r w:rsidR="00D67AB3" w:rsidRPr="00AB2D35">
        <w:rPr>
          <w:rFonts w:ascii="Times New Roman" w:hAnsi="Times New Roman" w:cs="Times New Roman"/>
          <w:sz w:val="24"/>
          <w:szCs w:val="24"/>
        </w:rPr>
        <w:t>,</w:t>
      </w:r>
      <w:r w:rsidR="0091140B" w:rsidRPr="00AB2D35">
        <w:rPr>
          <w:rFonts w:ascii="Times New Roman" w:hAnsi="Times New Roman" w:cs="Times New Roman"/>
          <w:sz w:val="24"/>
          <w:szCs w:val="24"/>
        </w:rPr>
        <w:t xml:space="preserve"> </w:t>
      </w:r>
      <w:proofErr w:type="spellStart"/>
      <w:r w:rsidR="00D67AB3" w:rsidRPr="00AB2D35">
        <w:rPr>
          <w:rFonts w:ascii="Times New Roman" w:hAnsi="Times New Roman" w:cs="Times New Roman"/>
          <w:sz w:val="24"/>
          <w:szCs w:val="24"/>
        </w:rPr>
        <w:t>ii</w:t>
      </w:r>
      <w:proofErr w:type="spellEnd"/>
      <w:r w:rsidR="00D67AB3" w:rsidRPr="00AB2D35">
        <w:rPr>
          <w:rFonts w:ascii="Times New Roman" w:hAnsi="Times New Roman" w:cs="Times New Roman"/>
          <w:sz w:val="24"/>
          <w:szCs w:val="24"/>
        </w:rPr>
        <w:t xml:space="preserve">) </w:t>
      </w:r>
      <w:r w:rsidR="0091140B" w:rsidRPr="00AB2D35">
        <w:rPr>
          <w:rFonts w:ascii="Times New Roman" w:hAnsi="Times New Roman" w:cs="Times New Roman"/>
          <w:sz w:val="24"/>
          <w:szCs w:val="24"/>
        </w:rPr>
        <w:t>mimozáruční a pozáruční servis</w:t>
      </w:r>
      <w:r w:rsidR="00E47597" w:rsidRPr="00AB2D35">
        <w:rPr>
          <w:rFonts w:ascii="Times New Roman" w:hAnsi="Times New Roman" w:cs="Times New Roman"/>
          <w:sz w:val="24"/>
          <w:szCs w:val="24"/>
        </w:rPr>
        <w:t xml:space="preserve"> </w:t>
      </w:r>
      <w:r w:rsidR="00D67AB3" w:rsidRPr="00AB2D35">
        <w:rPr>
          <w:rFonts w:ascii="Times New Roman" w:hAnsi="Times New Roman" w:cs="Times New Roman"/>
          <w:sz w:val="24"/>
          <w:szCs w:val="24"/>
        </w:rPr>
        <w:t xml:space="preserve">hardware </w:t>
      </w:r>
      <w:r w:rsidR="00E47597" w:rsidRPr="00AB2D35">
        <w:rPr>
          <w:rFonts w:ascii="Times New Roman" w:hAnsi="Times New Roman" w:cs="Times New Roman"/>
          <w:sz w:val="24"/>
          <w:szCs w:val="24"/>
        </w:rPr>
        <w:t xml:space="preserve">a </w:t>
      </w:r>
      <w:proofErr w:type="spellStart"/>
      <w:r w:rsidR="00D67AB3" w:rsidRPr="00AB2D35">
        <w:rPr>
          <w:rFonts w:ascii="Times New Roman" w:hAnsi="Times New Roman" w:cs="Times New Roman"/>
          <w:sz w:val="24"/>
          <w:szCs w:val="24"/>
        </w:rPr>
        <w:t>iii</w:t>
      </w:r>
      <w:proofErr w:type="spellEnd"/>
      <w:r w:rsidR="00D67AB3" w:rsidRPr="00AB2D35">
        <w:rPr>
          <w:rFonts w:ascii="Times New Roman" w:hAnsi="Times New Roman" w:cs="Times New Roman"/>
          <w:sz w:val="24"/>
          <w:szCs w:val="24"/>
        </w:rPr>
        <w:t>)</w:t>
      </w:r>
      <w:r w:rsidR="00E47597" w:rsidRPr="00AB2D35">
        <w:rPr>
          <w:rFonts w:ascii="Times New Roman" w:hAnsi="Times New Roman" w:cs="Times New Roman"/>
          <w:sz w:val="24"/>
          <w:szCs w:val="24"/>
        </w:rPr>
        <w:t xml:space="preserve"> provádění změn či konfigurací v programovém vybavení</w:t>
      </w:r>
      <w:r w:rsidRPr="00AB2D35">
        <w:rPr>
          <w:rFonts w:ascii="Times New Roman" w:hAnsi="Times New Roman" w:cs="Times New Roman"/>
          <w:sz w:val="24"/>
          <w:szCs w:val="24"/>
        </w:rPr>
        <w:t xml:space="preserve">, </w:t>
      </w:r>
    </w:p>
    <w:p w:rsidR="00EC2E83" w:rsidRPr="00AB2D35" w:rsidRDefault="00EB27DD" w:rsidP="00A0522F">
      <w:pPr>
        <w:pStyle w:val="Odstavecseseznamem"/>
        <w:numPr>
          <w:ilvl w:val="0"/>
          <w:numId w:val="24"/>
        </w:numPr>
        <w:spacing w:after="0"/>
        <w:ind w:hanging="294"/>
        <w:jc w:val="both"/>
        <w:rPr>
          <w:rFonts w:ascii="Times New Roman" w:hAnsi="Times New Roman" w:cs="Times New Roman"/>
          <w:sz w:val="24"/>
          <w:szCs w:val="24"/>
        </w:rPr>
      </w:pPr>
      <w:proofErr w:type="spellStart"/>
      <w:r w:rsidRPr="00AB2D35">
        <w:rPr>
          <w:rFonts w:ascii="Times New Roman" w:hAnsi="Times New Roman" w:cs="Times New Roman"/>
          <w:sz w:val="24"/>
          <w:szCs w:val="24"/>
        </w:rPr>
        <w:t>maintenance</w:t>
      </w:r>
      <w:proofErr w:type="spellEnd"/>
      <w:r w:rsidRPr="00AB2D35">
        <w:rPr>
          <w:rFonts w:ascii="Times New Roman" w:hAnsi="Times New Roman" w:cs="Times New Roman"/>
          <w:sz w:val="24"/>
          <w:szCs w:val="24"/>
        </w:rPr>
        <w:t xml:space="preserve"> softwarových produktů dodaných Zadavateli v rámci Díla</w:t>
      </w:r>
      <w:r w:rsidR="008F17AF" w:rsidRPr="00AB2D35">
        <w:rPr>
          <w:rFonts w:ascii="Times New Roman" w:hAnsi="Times New Roman" w:cs="Times New Roman"/>
          <w:sz w:val="24"/>
          <w:szCs w:val="24"/>
        </w:rPr>
        <w:t xml:space="preserve">, </w:t>
      </w:r>
    </w:p>
    <w:p w:rsidR="00F82640" w:rsidRPr="00AB2D35" w:rsidRDefault="00F82640" w:rsidP="00F82640">
      <w:pPr>
        <w:pStyle w:val="Odstavecseseznamem"/>
        <w:numPr>
          <w:ilvl w:val="0"/>
          <w:numId w:val="24"/>
        </w:numPr>
        <w:spacing w:after="0"/>
        <w:ind w:hanging="294"/>
        <w:jc w:val="both"/>
        <w:rPr>
          <w:rFonts w:ascii="Times New Roman" w:hAnsi="Times New Roman" w:cs="Times New Roman"/>
          <w:sz w:val="24"/>
          <w:szCs w:val="24"/>
        </w:rPr>
      </w:pPr>
      <w:r w:rsidRPr="00AB2D35">
        <w:rPr>
          <w:rFonts w:ascii="Times New Roman" w:hAnsi="Times New Roman" w:cs="Times New Roman"/>
          <w:sz w:val="24"/>
          <w:szCs w:val="24"/>
        </w:rPr>
        <w:t xml:space="preserve">vedení elektronické evidence veškerých požadavků Zadavatele (s uvedením jejich obsahu, přesného času jejich přijetí, způsobu jejich řešení a přesného času jejich vyřešení) a poruch Řídicího systému a jeho částí (s uvedením charakteru poruchy, doby trvání poruchy /v sekundách/ a způsobu jejího vyřešení) – dále jen </w:t>
      </w:r>
      <w:r w:rsidRPr="00AB2D35">
        <w:rPr>
          <w:rFonts w:ascii="Times New Roman" w:hAnsi="Times New Roman" w:cs="Times New Roman"/>
          <w:b/>
          <w:sz w:val="24"/>
          <w:szCs w:val="24"/>
        </w:rPr>
        <w:t>„Evidence“</w:t>
      </w:r>
      <w:r w:rsidRPr="00AB2D35">
        <w:rPr>
          <w:rFonts w:ascii="Times New Roman" w:hAnsi="Times New Roman" w:cs="Times New Roman"/>
          <w:sz w:val="24"/>
          <w:szCs w:val="24"/>
        </w:rPr>
        <w:t xml:space="preserve"> – s nepřetržitým dálkovým přístupem Zadavatele do ní s umožněním provádění zápisů,</w:t>
      </w:r>
    </w:p>
    <w:p w:rsidR="00AB2D35" w:rsidRPr="00AB2D35" w:rsidRDefault="008F17AF" w:rsidP="00A0522F">
      <w:pPr>
        <w:pStyle w:val="Odstavecseseznamem"/>
        <w:numPr>
          <w:ilvl w:val="0"/>
          <w:numId w:val="24"/>
        </w:numPr>
        <w:spacing w:after="0"/>
        <w:ind w:hanging="294"/>
        <w:jc w:val="both"/>
        <w:rPr>
          <w:rFonts w:ascii="Times New Roman" w:hAnsi="Times New Roman" w:cs="Times New Roman"/>
          <w:sz w:val="24"/>
          <w:szCs w:val="24"/>
        </w:rPr>
      </w:pPr>
      <w:r w:rsidRPr="00AB2D35">
        <w:rPr>
          <w:rFonts w:ascii="Times New Roman" w:hAnsi="Times New Roman" w:cs="Times New Roman"/>
          <w:sz w:val="24"/>
          <w:szCs w:val="24"/>
        </w:rPr>
        <w:t>mimozáruční a pozáruční servis hardware dodaného v rámci Díla</w:t>
      </w:r>
      <w:r w:rsidR="00E47597" w:rsidRPr="00AB2D35">
        <w:rPr>
          <w:rFonts w:ascii="Times New Roman" w:hAnsi="Times New Roman" w:cs="Times New Roman"/>
          <w:sz w:val="24"/>
          <w:szCs w:val="24"/>
        </w:rPr>
        <w:t>,</w:t>
      </w:r>
      <w:bookmarkStart w:id="0" w:name="_GoBack"/>
      <w:bookmarkEnd w:id="0"/>
    </w:p>
    <w:p w:rsidR="00AB2D35" w:rsidRPr="00F019F5" w:rsidRDefault="00E47597" w:rsidP="00F019F5">
      <w:pPr>
        <w:pStyle w:val="Odstavecseseznamem"/>
        <w:numPr>
          <w:ilvl w:val="0"/>
          <w:numId w:val="24"/>
        </w:numPr>
        <w:spacing w:after="0"/>
        <w:ind w:hanging="294"/>
        <w:jc w:val="both"/>
        <w:rPr>
          <w:rFonts w:ascii="Times New Roman" w:hAnsi="Times New Roman" w:cs="Times New Roman"/>
          <w:sz w:val="24"/>
          <w:szCs w:val="24"/>
        </w:rPr>
      </w:pPr>
      <w:r w:rsidRPr="00F019F5">
        <w:rPr>
          <w:rFonts w:ascii="Times New Roman" w:hAnsi="Times New Roman" w:cs="Times New Roman"/>
          <w:sz w:val="24"/>
          <w:szCs w:val="24"/>
        </w:rPr>
        <w:t>provádění změn či konfigurací v programovém vybavení</w:t>
      </w:r>
      <w:r w:rsidR="00F82640" w:rsidRPr="00F019F5">
        <w:rPr>
          <w:rFonts w:ascii="Times New Roman" w:hAnsi="Times New Roman" w:cs="Times New Roman"/>
          <w:sz w:val="24"/>
          <w:szCs w:val="24"/>
        </w:rPr>
        <w:t>.</w:t>
      </w:r>
    </w:p>
    <w:p w:rsidR="008F17AF" w:rsidRPr="00AB2D35" w:rsidRDefault="008F17AF" w:rsidP="00A0522F">
      <w:pPr>
        <w:pStyle w:val="Odstavecseseznamem"/>
        <w:numPr>
          <w:ilvl w:val="0"/>
          <w:numId w:val="23"/>
        </w:numPr>
        <w:spacing w:after="0"/>
        <w:ind w:left="426" w:hanging="426"/>
        <w:jc w:val="both"/>
        <w:rPr>
          <w:rFonts w:ascii="Times New Roman" w:hAnsi="Times New Roman" w:cs="Times New Roman"/>
          <w:sz w:val="24"/>
          <w:szCs w:val="24"/>
        </w:rPr>
      </w:pPr>
      <w:r w:rsidRPr="00AB2D35">
        <w:rPr>
          <w:rFonts w:ascii="Times New Roman" w:hAnsi="Times New Roman" w:cs="Times New Roman"/>
          <w:sz w:val="24"/>
          <w:szCs w:val="24"/>
        </w:rPr>
        <w:t xml:space="preserve">Poskytování služeb Podpory se sjednává na dobu </w:t>
      </w:r>
      <w:r w:rsidR="00764C36" w:rsidRPr="00AB2D35">
        <w:rPr>
          <w:rFonts w:ascii="Times New Roman" w:hAnsi="Times New Roman" w:cs="Times New Roman"/>
          <w:sz w:val="24"/>
          <w:szCs w:val="24"/>
        </w:rPr>
        <w:t xml:space="preserve">10 (deseti) let. Pokud kterákoli ze </w:t>
      </w:r>
      <w:r w:rsidR="00D00D1E" w:rsidRPr="00AB2D35">
        <w:rPr>
          <w:rFonts w:ascii="Times New Roman" w:hAnsi="Times New Roman" w:cs="Times New Roman"/>
          <w:sz w:val="24"/>
          <w:szCs w:val="24"/>
        </w:rPr>
        <w:t xml:space="preserve">Smluvních </w:t>
      </w:r>
      <w:r w:rsidR="00764C36" w:rsidRPr="00AB2D35">
        <w:rPr>
          <w:rFonts w:ascii="Times New Roman" w:hAnsi="Times New Roman" w:cs="Times New Roman"/>
          <w:sz w:val="24"/>
          <w:szCs w:val="24"/>
        </w:rPr>
        <w:t xml:space="preserve">stran nesdělí </w:t>
      </w:r>
      <w:r w:rsidR="00D00D1E" w:rsidRPr="00AB2D35">
        <w:rPr>
          <w:rFonts w:ascii="Times New Roman" w:hAnsi="Times New Roman" w:cs="Times New Roman"/>
          <w:sz w:val="24"/>
          <w:szCs w:val="24"/>
        </w:rPr>
        <w:t xml:space="preserve">druhé Smluvní straně nejpozději 6 (šest) měsíců </w:t>
      </w:r>
      <w:r w:rsidR="00764C36" w:rsidRPr="00AB2D35">
        <w:rPr>
          <w:rFonts w:ascii="Times New Roman" w:hAnsi="Times New Roman" w:cs="Times New Roman"/>
          <w:sz w:val="24"/>
          <w:szCs w:val="24"/>
        </w:rPr>
        <w:t>před uplynutím doby poskytování služeb Podpory, že nemá zájem na dalším poskytování těchto služeb, dojde k</w:t>
      </w:r>
      <w:r w:rsidR="00EC2E83" w:rsidRPr="00AB2D35">
        <w:rPr>
          <w:rFonts w:ascii="Times New Roman" w:hAnsi="Times New Roman" w:cs="Times New Roman"/>
          <w:sz w:val="24"/>
          <w:szCs w:val="24"/>
        </w:rPr>
        <w:t xml:space="preserve"> automatickému </w:t>
      </w:r>
      <w:r w:rsidR="00764C36" w:rsidRPr="00AB2D35">
        <w:rPr>
          <w:rFonts w:ascii="Times New Roman" w:hAnsi="Times New Roman" w:cs="Times New Roman"/>
          <w:sz w:val="24"/>
          <w:szCs w:val="24"/>
        </w:rPr>
        <w:t xml:space="preserve">prodloužení </w:t>
      </w:r>
      <w:r w:rsidR="00D00D1E" w:rsidRPr="00AB2D35">
        <w:rPr>
          <w:rFonts w:ascii="Times New Roman" w:hAnsi="Times New Roman" w:cs="Times New Roman"/>
          <w:sz w:val="24"/>
          <w:szCs w:val="24"/>
        </w:rPr>
        <w:t xml:space="preserve">doby </w:t>
      </w:r>
      <w:r w:rsidR="00764C36" w:rsidRPr="00AB2D35">
        <w:rPr>
          <w:rFonts w:ascii="Times New Roman" w:hAnsi="Times New Roman" w:cs="Times New Roman"/>
          <w:sz w:val="24"/>
          <w:szCs w:val="24"/>
        </w:rPr>
        <w:t>jejich poskytování</w:t>
      </w:r>
      <w:r w:rsidR="0091140B" w:rsidRPr="00AB2D35">
        <w:rPr>
          <w:rFonts w:ascii="Times New Roman" w:hAnsi="Times New Roman" w:cs="Times New Roman"/>
          <w:sz w:val="24"/>
          <w:szCs w:val="24"/>
        </w:rPr>
        <w:t>, a to</w:t>
      </w:r>
      <w:r w:rsidR="00764C36" w:rsidRPr="00AB2D35">
        <w:rPr>
          <w:rFonts w:ascii="Times New Roman" w:hAnsi="Times New Roman" w:cs="Times New Roman"/>
          <w:sz w:val="24"/>
          <w:szCs w:val="24"/>
        </w:rPr>
        <w:t xml:space="preserve"> </w:t>
      </w:r>
      <w:r w:rsidR="00EC2E83" w:rsidRPr="00AB2D35">
        <w:rPr>
          <w:rFonts w:ascii="Times New Roman" w:hAnsi="Times New Roman" w:cs="Times New Roman"/>
          <w:sz w:val="24"/>
          <w:szCs w:val="24"/>
        </w:rPr>
        <w:t xml:space="preserve">vždy </w:t>
      </w:r>
      <w:r w:rsidR="00D00D1E" w:rsidRPr="00AB2D35">
        <w:rPr>
          <w:rFonts w:ascii="Times New Roman" w:hAnsi="Times New Roman" w:cs="Times New Roman"/>
          <w:sz w:val="24"/>
          <w:szCs w:val="24"/>
        </w:rPr>
        <w:t xml:space="preserve">o 1 (jeden) </w:t>
      </w:r>
      <w:r w:rsidR="0091140B" w:rsidRPr="00AB2D35">
        <w:rPr>
          <w:rFonts w:ascii="Times New Roman" w:hAnsi="Times New Roman" w:cs="Times New Roman"/>
          <w:sz w:val="24"/>
          <w:szCs w:val="24"/>
        </w:rPr>
        <w:t xml:space="preserve">další </w:t>
      </w:r>
      <w:r w:rsidR="00D00D1E" w:rsidRPr="00AB2D35">
        <w:rPr>
          <w:rFonts w:ascii="Times New Roman" w:hAnsi="Times New Roman" w:cs="Times New Roman"/>
          <w:sz w:val="24"/>
          <w:szCs w:val="24"/>
        </w:rPr>
        <w:t>rok</w:t>
      </w:r>
      <w:r w:rsidR="0091140B" w:rsidRPr="00AB2D35">
        <w:rPr>
          <w:rFonts w:ascii="Times New Roman" w:hAnsi="Times New Roman" w:cs="Times New Roman"/>
          <w:sz w:val="24"/>
          <w:szCs w:val="24"/>
        </w:rPr>
        <w:t>.</w:t>
      </w:r>
    </w:p>
    <w:p w:rsidR="00493753" w:rsidRPr="00AB2D35" w:rsidRDefault="004B57A5" w:rsidP="00A0522F">
      <w:pPr>
        <w:pStyle w:val="Odstavecseseznamem"/>
        <w:numPr>
          <w:ilvl w:val="0"/>
          <w:numId w:val="23"/>
        </w:numPr>
        <w:spacing w:after="0"/>
        <w:ind w:left="426" w:hanging="426"/>
        <w:jc w:val="both"/>
        <w:rPr>
          <w:rFonts w:ascii="Times New Roman" w:hAnsi="Times New Roman" w:cs="Times New Roman"/>
          <w:sz w:val="24"/>
          <w:szCs w:val="24"/>
        </w:rPr>
      </w:pPr>
      <w:r w:rsidRPr="00AB2D35">
        <w:rPr>
          <w:rFonts w:ascii="Times New Roman" w:hAnsi="Times New Roman" w:cs="Times New Roman"/>
          <w:sz w:val="24"/>
          <w:szCs w:val="24"/>
        </w:rPr>
        <w:t xml:space="preserve">Služby </w:t>
      </w:r>
      <w:proofErr w:type="spellStart"/>
      <w:r w:rsidRPr="00AB2D35">
        <w:rPr>
          <w:rFonts w:ascii="Times New Roman" w:hAnsi="Times New Roman" w:cs="Times New Roman"/>
          <w:sz w:val="24"/>
          <w:szCs w:val="24"/>
        </w:rPr>
        <w:t>helpdesku</w:t>
      </w:r>
      <w:proofErr w:type="spellEnd"/>
      <w:r w:rsidRPr="00AB2D35">
        <w:rPr>
          <w:rFonts w:ascii="Times New Roman" w:hAnsi="Times New Roman" w:cs="Times New Roman"/>
          <w:sz w:val="24"/>
          <w:szCs w:val="24"/>
        </w:rPr>
        <w:t xml:space="preserve"> budou</w:t>
      </w:r>
      <w:r w:rsidR="008F17AF" w:rsidRPr="00AB2D35">
        <w:rPr>
          <w:rFonts w:ascii="Times New Roman" w:hAnsi="Times New Roman" w:cs="Times New Roman"/>
          <w:sz w:val="24"/>
          <w:szCs w:val="24"/>
        </w:rPr>
        <w:t xml:space="preserve"> poskytován</w:t>
      </w:r>
      <w:r w:rsidRPr="00AB2D35">
        <w:rPr>
          <w:rFonts w:ascii="Times New Roman" w:hAnsi="Times New Roman" w:cs="Times New Roman"/>
          <w:sz w:val="24"/>
          <w:szCs w:val="24"/>
        </w:rPr>
        <w:t xml:space="preserve">y </w:t>
      </w:r>
      <w:r w:rsidR="008F17AF" w:rsidRPr="00AB2D35">
        <w:rPr>
          <w:rFonts w:ascii="Times New Roman" w:hAnsi="Times New Roman" w:cs="Times New Roman"/>
          <w:sz w:val="24"/>
          <w:szCs w:val="24"/>
        </w:rPr>
        <w:t xml:space="preserve">24 hodin denně. </w:t>
      </w:r>
      <w:r w:rsidRPr="00AB2D35">
        <w:rPr>
          <w:rFonts w:ascii="Times New Roman" w:hAnsi="Times New Roman" w:cs="Times New Roman"/>
          <w:sz w:val="24"/>
          <w:szCs w:val="24"/>
        </w:rPr>
        <w:t>Požadavek na poskytnutí služby Podpory je považován za uplatněný okamžikem dodání příslušného e-mailu Zadavatele do e-mailové schránky Dodavatele</w:t>
      </w:r>
      <w:r w:rsidR="00334E4C" w:rsidRPr="00AB2D35">
        <w:rPr>
          <w:rFonts w:ascii="Times New Roman" w:hAnsi="Times New Roman" w:cs="Times New Roman"/>
          <w:sz w:val="24"/>
          <w:szCs w:val="24"/>
        </w:rPr>
        <w:t>,</w:t>
      </w:r>
      <w:r w:rsidRPr="00AB2D35">
        <w:rPr>
          <w:rFonts w:ascii="Times New Roman" w:hAnsi="Times New Roman" w:cs="Times New Roman"/>
          <w:sz w:val="24"/>
          <w:szCs w:val="24"/>
        </w:rPr>
        <w:t xml:space="preserve"> telefonického oznámení požadavku Dodavateli</w:t>
      </w:r>
      <w:r w:rsidR="00334E4C" w:rsidRPr="00AB2D35">
        <w:rPr>
          <w:rFonts w:ascii="Times New Roman" w:hAnsi="Times New Roman" w:cs="Times New Roman"/>
          <w:sz w:val="24"/>
          <w:szCs w:val="24"/>
        </w:rPr>
        <w:t xml:space="preserve"> </w:t>
      </w:r>
      <w:r w:rsidR="00134607" w:rsidRPr="00AB2D35">
        <w:rPr>
          <w:rFonts w:ascii="Times New Roman" w:hAnsi="Times New Roman" w:cs="Times New Roman"/>
          <w:sz w:val="24"/>
          <w:szCs w:val="24"/>
        </w:rPr>
        <w:t>či okamžikem provedení zápisu o požadavku Zadavatelem v Evidenci</w:t>
      </w:r>
      <w:r w:rsidRPr="00AB2D35">
        <w:rPr>
          <w:rFonts w:ascii="Times New Roman" w:hAnsi="Times New Roman" w:cs="Times New Roman"/>
          <w:sz w:val="24"/>
          <w:szCs w:val="24"/>
        </w:rPr>
        <w:t xml:space="preserve">. </w:t>
      </w:r>
      <w:r w:rsidR="00493753" w:rsidRPr="00AB2D35">
        <w:rPr>
          <w:rFonts w:ascii="Times New Roman" w:hAnsi="Times New Roman" w:cs="Times New Roman"/>
          <w:sz w:val="24"/>
          <w:szCs w:val="24"/>
        </w:rPr>
        <w:t xml:space="preserve">Od okamžiku uplatnění </w:t>
      </w:r>
      <w:r w:rsidR="006A1AA1" w:rsidRPr="00AB2D35">
        <w:rPr>
          <w:rFonts w:ascii="Times New Roman" w:hAnsi="Times New Roman" w:cs="Times New Roman"/>
          <w:sz w:val="24"/>
          <w:szCs w:val="24"/>
        </w:rPr>
        <w:t>požadavku</w:t>
      </w:r>
      <w:r w:rsidRPr="00AB2D35">
        <w:rPr>
          <w:rFonts w:ascii="Times New Roman" w:hAnsi="Times New Roman" w:cs="Times New Roman"/>
          <w:sz w:val="24"/>
          <w:szCs w:val="24"/>
        </w:rPr>
        <w:t xml:space="preserve"> </w:t>
      </w:r>
      <w:r w:rsidR="006A1AA1" w:rsidRPr="00AB2D35">
        <w:rPr>
          <w:rFonts w:ascii="Times New Roman" w:hAnsi="Times New Roman" w:cs="Times New Roman"/>
          <w:sz w:val="24"/>
          <w:szCs w:val="24"/>
        </w:rPr>
        <w:t xml:space="preserve">běží lhůta k jeho vyřešení. Jedná-li se o požadavek </w:t>
      </w:r>
      <w:r w:rsidR="00B00F11" w:rsidRPr="00AB2D35">
        <w:rPr>
          <w:rFonts w:ascii="Times New Roman" w:hAnsi="Times New Roman" w:cs="Times New Roman"/>
          <w:sz w:val="24"/>
          <w:szCs w:val="24"/>
        </w:rPr>
        <w:t xml:space="preserve">vyřešit </w:t>
      </w:r>
      <w:r w:rsidR="006A1AA1" w:rsidRPr="00AB2D35">
        <w:rPr>
          <w:rFonts w:ascii="Times New Roman" w:hAnsi="Times New Roman" w:cs="Times New Roman"/>
          <w:sz w:val="24"/>
          <w:szCs w:val="24"/>
        </w:rPr>
        <w:t>problém</w:t>
      </w:r>
      <w:r w:rsidR="005B3C85" w:rsidRPr="00AB2D35">
        <w:rPr>
          <w:rFonts w:ascii="Times New Roman" w:hAnsi="Times New Roman" w:cs="Times New Roman"/>
          <w:sz w:val="24"/>
          <w:szCs w:val="24"/>
        </w:rPr>
        <w:t>, v důsledku něhož je omezen provoz</w:t>
      </w:r>
      <w:r w:rsidR="006A1AA1" w:rsidRPr="00AB2D35">
        <w:rPr>
          <w:rFonts w:ascii="Times New Roman" w:hAnsi="Times New Roman" w:cs="Times New Roman"/>
          <w:sz w:val="24"/>
          <w:szCs w:val="24"/>
        </w:rPr>
        <w:t xml:space="preserve"> </w:t>
      </w:r>
      <w:r w:rsidR="005B3C85" w:rsidRPr="00AB2D35">
        <w:rPr>
          <w:rFonts w:ascii="Times New Roman" w:hAnsi="Times New Roman" w:cs="Times New Roman"/>
          <w:sz w:val="24"/>
          <w:szCs w:val="24"/>
        </w:rPr>
        <w:t>Úpravny uhlí Komořany</w:t>
      </w:r>
      <w:r w:rsidR="006A1AA1" w:rsidRPr="00AB2D35">
        <w:rPr>
          <w:rFonts w:ascii="Times New Roman" w:hAnsi="Times New Roman" w:cs="Times New Roman"/>
          <w:sz w:val="24"/>
          <w:szCs w:val="24"/>
        </w:rPr>
        <w:t xml:space="preserve"> </w:t>
      </w:r>
      <w:r w:rsidR="008543A9" w:rsidRPr="00AB2D35">
        <w:rPr>
          <w:rFonts w:ascii="Times New Roman" w:hAnsi="Times New Roman" w:cs="Times New Roman"/>
          <w:sz w:val="24"/>
          <w:szCs w:val="24"/>
        </w:rPr>
        <w:t xml:space="preserve">(dále jen </w:t>
      </w:r>
      <w:r w:rsidR="008543A9" w:rsidRPr="00AB2D35">
        <w:rPr>
          <w:rFonts w:ascii="Times New Roman" w:hAnsi="Times New Roman" w:cs="Times New Roman"/>
          <w:b/>
          <w:sz w:val="24"/>
          <w:szCs w:val="24"/>
        </w:rPr>
        <w:t>„Závažný problém“</w:t>
      </w:r>
      <w:r w:rsidR="008543A9" w:rsidRPr="00AB2D35">
        <w:rPr>
          <w:rFonts w:ascii="Times New Roman" w:hAnsi="Times New Roman" w:cs="Times New Roman"/>
          <w:sz w:val="24"/>
          <w:szCs w:val="24"/>
        </w:rPr>
        <w:t>)</w:t>
      </w:r>
      <w:r w:rsidR="006A1AA1" w:rsidRPr="00AB2D35">
        <w:rPr>
          <w:rFonts w:ascii="Times New Roman" w:hAnsi="Times New Roman" w:cs="Times New Roman"/>
          <w:sz w:val="24"/>
          <w:szCs w:val="24"/>
        </w:rPr>
        <w:t xml:space="preserve">, je Dodavatel povinen problém </w:t>
      </w:r>
      <w:r w:rsidR="00B00F11" w:rsidRPr="00AB2D35">
        <w:rPr>
          <w:rFonts w:ascii="Times New Roman" w:hAnsi="Times New Roman" w:cs="Times New Roman"/>
          <w:sz w:val="24"/>
          <w:szCs w:val="24"/>
        </w:rPr>
        <w:t xml:space="preserve">vyřešit </w:t>
      </w:r>
      <w:r w:rsidR="006A1AA1" w:rsidRPr="00AB2D35">
        <w:rPr>
          <w:rFonts w:ascii="Times New Roman" w:hAnsi="Times New Roman" w:cs="Times New Roman"/>
          <w:sz w:val="24"/>
          <w:szCs w:val="24"/>
        </w:rPr>
        <w:t xml:space="preserve">neprodleně, nejpozději však do </w:t>
      </w:r>
      <w:r w:rsidR="007E3E14" w:rsidRPr="00AB2D35">
        <w:rPr>
          <w:rFonts w:ascii="Times New Roman" w:hAnsi="Times New Roman" w:cs="Times New Roman"/>
          <w:sz w:val="24"/>
          <w:szCs w:val="24"/>
        </w:rPr>
        <w:t>8</w:t>
      </w:r>
      <w:r w:rsidR="006A1AA1" w:rsidRPr="00AB2D35">
        <w:rPr>
          <w:rFonts w:ascii="Times New Roman" w:hAnsi="Times New Roman" w:cs="Times New Roman"/>
          <w:sz w:val="24"/>
          <w:szCs w:val="24"/>
        </w:rPr>
        <w:t xml:space="preserve"> (</w:t>
      </w:r>
      <w:r w:rsidR="007E3E14" w:rsidRPr="00AB2D35">
        <w:rPr>
          <w:rFonts w:ascii="Times New Roman" w:hAnsi="Times New Roman" w:cs="Times New Roman"/>
          <w:sz w:val="24"/>
          <w:szCs w:val="24"/>
        </w:rPr>
        <w:t>osmi</w:t>
      </w:r>
      <w:r w:rsidR="006A1AA1" w:rsidRPr="00AB2D35">
        <w:rPr>
          <w:rFonts w:ascii="Times New Roman" w:hAnsi="Times New Roman" w:cs="Times New Roman"/>
          <w:sz w:val="24"/>
          <w:szCs w:val="24"/>
        </w:rPr>
        <w:t>) hodin od jeho oznámení, ledaže se dohodne se Zadavatelem jinak.</w:t>
      </w:r>
      <w:r w:rsidR="00134607" w:rsidRPr="00AB2D35">
        <w:rPr>
          <w:rFonts w:ascii="Times New Roman" w:hAnsi="Times New Roman" w:cs="Times New Roman"/>
          <w:sz w:val="24"/>
          <w:szCs w:val="24"/>
        </w:rPr>
        <w:t xml:space="preserve"> S </w:t>
      </w:r>
      <w:r w:rsidR="00B00F11" w:rsidRPr="00AB2D35">
        <w:rPr>
          <w:rFonts w:ascii="Times New Roman" w:hAnsi="Times New Roman" w:cs="Times New Roman"/>
          <w:sz w:val="24"/>
          <w:szCs w:val="24"/>
        </w:rPr>
        <w:t xml:space="preserve">řešením </w:t>
      </w:r>
      <w:r w:rsidR="00134607" w:rsidRPr="00AB2D35">
        <w:rPr>
          <w:rFonts w:ascii="Times New Roman" w:hAnsi="Times New Roman" w:cs="Times New Roman"/>
          <w:sz w:val="24"/>
          <w:szCs w:val="24"/>
        </w:rPr>
        <w:t>Závažného problému je Dodavatel povinen započít neprodleně, nejpozději do 15 minut od okamžiku uplatnění požadavku.</w:t>
      </w:r>
      <w:r w:rsidR="006A1AA1" w:rsidRPr="00AB2D35">
        <w:rPr>
          <w:rFonts w:ascii="Times New Roman" w:hAnsi="Times New Roman" w:cs="Times New Roman"/>
          <w:sz w:val="24"/>
          <w:szCs w:val="24"/>
        </w:rPr>
        <w:t xml:space="preserve"> Jiný problém </w:t>
      </w:r>
      <w:r w:rsidR="008543A9" w:rsidRPr="00AB2D35">
        <w:rPr>
          <w:rFonts w:ascii="Times New Roman" w:hAnsi="Times New Roman" w:cs="Times New Roman"/>
          <w:sz w:val="24"/>
          <w:szCs w:val="24"/>
        </w:rPr>
        <w:t xml:space="preserve">(dále jen </w:t>
      </w:r>
      <w:r w:rsidR="008543A9" w:rsidRPr="00AB2D35">
        <w:rPr>
          <w:rFonts w:ascii="Times New Roman" w:hAnsi="Times New Roman" w:cs="Times New Roman"/>
          <w:b/>
          <w:sz w:val="24"/>
          <w:szCs w:val="24"/>
        </w:rPr>
        <w:t>„Běžný problém“</w:t>
      </w:r>
      <w:r w:rsidR="008543A9" w:rsidRPr="00AB2D35">
        <w:rPr>
          <w:rFonts w:ascii="Times New Roman" w:hAnsi="Times New Roman" w:cs="Times New Roman"/>
          <w:sz w:val="24"/>
          <w:szCs w:val="24"/>
        </w:rPr>
        <w:t xml:space="preserve">) </w:t>
      </w:r>
      <w:r w:rsidR="006A1AA1" w:rsidRPr="00AB2D35">
        <w:rPr>
          <w:rFonts w:ascii="Times New Roman" w:hAnsi="Times New Roman" w:cs="Times New Roman"/>
          <w:sz w:val="24"/>
          <w:szCs w:val="24"/>
        </w:rPr>
        <w:t xml:space="preserve">je Dodavatel povinen </w:t>
      </w:r>
      <w:r w:rsidR="00B00F11" w:rsidRPr="00AB2D35">
        <w:rPr>
          <w:rFonts w:ascii="Times New Roman" w:hAnsi="Times New Roman" w:cs="Times New Roman"/>
          <w:sz w:val="24"/>
          <w:szCs w:val="24"/>
        </w:rPr>
        <w:t xml:space="preserve">vyřešit </w:t>
      </w:r>
      <w:r w:rsidR="006A1AA1" w:rsidRPr="00AB2D35">
        <w:rPr>
          <w:rFonts w:ascii="Times New Roman" w:hAnsi="Times New Roman" w:cs="Times New Roman"/>
          <w:sz w:val="24"/>
          <w:szCs w:val="24"/>
        </w:rPr>
        <w:t>do 48 (čtyřiceti osmi) hodin od jeho oznámení, ledaže se dohodne se Zadavatelem jinak.</w:t>
      </w:r>
      <w:r w:rsidR="00134607" w:rsidRPr="00AB2D35">
        <w:rPr>
          <w:rFonts w:ascii="Times New Roman" w:hAnsi="Times New Roman" w:cs="Times New Roman"/>
          <w:sz w:val="24"/>
          <w:szCs w:val="24"/>
        </w:rPr>
        <w:t xml:space="preserve"> S </w:t>
      </w:r>
      <w:r w:rsidR="00B00F11" w:rsidRPr="00AB2D35">
        <w:rPr>
          <w:rFonts w:ascii="Times New Roman" w:hAnsi="Times New Roman" w:cs="Times New Roman"/>
          <w:sz w:val="24"/>
          <w:szCs w:val="24"/>
        </w:rPr>
        <w:t xml:space="preserve">řešením </w:t>
      </w:r>
      <w:r w:rsidR="00D67AB3" w:rsidRPr="00AB2D35">
        <w:rPr>
          <w:rFonts w:ascii="Times New Roman" w:hAnsi="Times New Roman" w:cs="Times New Roman"/>
          <w:sz w:val="24"/>
          <w:szCs w:val="24"/>
        </w:rPr>
        <w:t>B</w:t>
      </w:r>
      <w:r w:rsidR="00134607" w:rsidRPr="00AB2D35">
        <w:rPr>
          <w:rFonts w:ascii="Times New Roman" w:hAnsi="Times New Roman" w:cs="Times New Roman"/>
          <w:sz w:val="24"/>
          <w:szCs w:val="24"/>
        </w:rPr>
        <w:t xml:space="preserve">ěžného problému je Dodavatel povinen započít nejpozději do 2 hodin od okamžiku uplatnění požadavku. </w:t>
      </w:r>
      <w:r w:rsidR="006619D2" w:rsidRPr="00AB2D35">
        <w:rPr>
          <w:rFonts w:ascii="Times New Roman" w:hAnsi="Times New Roman" w:cs="Times New Roman"/>
          <w:sz w:val="24"/>
          <w:szCs w:val="24"/>
        </w:rPr>
        <w:t xml:space="preserve">Pokud vznikne Závažný problém nebo Běžný problém z důvodu, za nějž neodpovídá Dodavatel, přičemž nebude možné problém odstranit v příslušné lhůtě stanovené výše v tomto čl. VI. odst. 3. této Smlouvy, je Dodavatel povinen oznámit tuto skutečnost neprodleně Zadavateli; Zadavatel následně </w:t>
      </w:r>
      <w:r w:rsidR="00F82640" w:rsidRPr="00AB2D35">
        <w:rPr>
          <w:rFonts w:ascii="Times New Roman" w:hAnsi="Times New Roman" w:cs="Times New Roman"/>
          <w:sz w:val="24"/>
          <w:szCs w:val="24"/>
        </w:rPr>
        <w:t xml:space="preserve">(poskytne-li Dodavatel Zadavateli neprodleně součinnost, pak </w:t>
      </w:r>
      <w:r w:rsidR="006619D2" w:rsidRPr="00AB2D35">
        <w:rPr>
          <w:rFonts w:ascii="Times New Roman" w:hAnsi="Times New Roman" w:cs="Times New Roman"/>
          <w:sz w:val="24"/>
          <w:szCs w:val="24"/>
        </w:rPr>
        <w:t xml:space="preserve">po </w:t>
      </w:r>
      <w:r w:rsidR="006619D2" w:rsidRPr="00AB2D35">
        <w:rPr>
          <w:rFonts w:ascii="Times New Roman" w:hAnsi="Times New Roman" w:cs="Times New Roman"/>
          <w:sz w:val="24"/>
          <w:szCs w:val="24"/>
        </w:rPr>
        <w:lastRenderedPageBreak/>
        <w:t>projednání věci s</w:t>
      </w:r>
      <w:r w:rsidR="00F82640" w:rsidRPr="00AB2D35">
        <w:rPr>
          <w:rFonts w:ascii="Times New Roman" w:hAnsi="Times New Roman" w:cs="Times New Roman"/>
          <w:sz w:val="24"/>
          <w:szCs w:val="24"/>
        </w:rPr>
        <w:t> ním)</w:t>
      </w:r>
      <w:r w:rsidR="00FE52D8" w:rsidRPr="00AB2D35">
        <w:rPr>
          <w:rFonts w:ascii="Times New Roman" w:hAnsi="Times New Roman" w:cs="Times New Roman"/>
          <w:sz w:val="24"/>
          <w:szCs w:val="24"/>
        </w:rPr>
        <w:t xml:space="preserve"> </w:t>
      </w:r>
      <w:r w:rsidR="006619D2" w:rsidRPr="00AB2D35">
        <w:rPr>
          <w:rFonts w:ascii="Times New Roman" w:hAnsi="Times New Roman" w:cs="Times New Roman"/>
          <w:sz w:val="24"/>
          <w:szCs w:val="24"/>
        </w:rPr>
        <w:t>stanoví Dodavateli přiměřenou lhůtu k vyřešení daného problému</w:t>
      </w:r>
      <w:r w:rsidR="006645F3" w:rsidRPr="00AB2D35">
        <w:rPr>
          <w:rFonts w:ascii="Times New Roman" w:hAnsi="Times New Roman" w:cs="Times New Roman"/>
          <w:sz w:val="24"/>
          <w:szCs w:val="24"/>
        </w:rPr>
        <w:t xml:space="preserve"> (povinnost zahájit řešení problému v příslušné lhůtě stanovené výše v tomto čl. VI. odst. 3. této Smlouvy tímto není dotčena)</w:t>
      </w:r>
      <w:r w:rsidR="006619D2" w:rsidRPr="00AB2D35">
        <w:rPr>
          <w:rFonts w:ascii="Times New Roman" w:hAnsi="Times New Roman" w:cs="Times New Roman"/>
          <w:sz w:val="24"/>
          <w:szCs w:val="24"/>
        </w:rPr>
        <w:t xml:space="preserve">. </w:t>
      </w:r>
    </w:p>
    <w:p w:rsidR="00EB27DD" w:rsidRPr="00AB2D35" w:rsidRDefault="008F17AF" w:rsidP="00A0522F">
      <w:pPr>
        <w:pStyle w:val="Odstavecseseznamem"/>
        <w:numPr>
          <w:ilvl w:val="0"/>
          <w:numId w:val="23"/>
        </w:numPr>
        <w:spacing w:after="0"/>
        <w:ind w:left="426" w:hanging="426"/>
        <w:jc w:val="both"/>
        <w:rPr>
          <w:rFonts w:ascii="Times New Roman" w:hAnsi="Times New Roman" w:cs="Times New Roman"/>
          <w:sz w:val="24"/>
          <w:szCs w:val="24"/>
        </w:rPr>
      </w:pPr>
      <w:r w:rsidRPr="00AB2D35">
        <w:rPr>
          <w:rFonts w:ascii="Times New Roman" w:hAnsi="Times New Roman" w:cs="Times New Roman"/>
          <w:sz w:val="24"/>
          <w:szCs w:val="24"/>
        </w:rPr>
        <w:t xml:space="preserve">Po uplynutí 1 (jednoho) roku ode dne zahájení poskytování služeb Podpory je Zadavatel oprávněn </w:t>
      </w:r>
      <w:r w:rsidR="008F18F2" w:rsidRPr="00AB2D35">
        <w:rPr>
          <w:rFonts w:ascii="Times New Roman" w:hAnsi="Times New Roman" w:cs="Times New Roman"/>
          <w:sz w:val="24"/>
          <w:szCs w:val="24"/>
        </w:rPr>
        <w:t xml:space="preserve">svým písemným oznámením doručeným Dodavateli </w:t>
      </w:r>
      <w:r w:rsidRPr="00AB2D35">
        <w:rPr>
          <w:rFonts w:ascii="Times New Roman" w:hAnsi="Times New Roman" w:cs="Times New Roman"/>
          <w:sz w:val="24"/>
          <w:szCs w:val="24"/>
        </w:rPr>
        <w:t>jednostranně snížit požadovan</w:t>
      </w:r>
      <w:r w:rsidR="003871F0" w:rsidRPr="00AB2D35">
        <w:rPr>
          <w:rFonts w:ascii="Times New Roman" w:hAnsi="Times New Roman" w:cs="Times New Roman"/>
          <w:sz w:val="24"/>
          <w:szCs w:val="24"/>
        </w:rPr>
        <w:t xml:space="preserve">ou </w:t>
      </w:r>
      <w:r w:rsidR="00157336" w:rsidRPr="00AB2D35">
        <w:rPr>
          <w:rFonts w:ascii="Times New Roman" w:hAnsi="Times New Roman" w:cs="Times New Roman"/>
          <w:sz w:val="24"/>
          <w:szCs w:val="24"/>
        </w:rPr>
        <w:t xml:space="preserve">dostupnost </w:t>
      </w:r>
      <w:proofErr w:type="spellStart"/>
      <w:r w:rsidR="00157336" w:rsidRPr="00AB2D35">
        <w:rPr>
          <w:rFonts w:ascii="Times New Roman" w:hAnsi="Times New Roman" w:cs="Times New Roman"/>
          <w:sz w:val="24"/>
          <w:szCs w:val="24"/>
        </w:rPr>
        <w:t>helpdesku</w:t>
      </w:r>
      <w:proofErr w:type="spellEnd"/>
      <w:r w:rsidRPr="00AB2D35">
        <w:rPr>
          <w:rFonts w:ascii="Times New Roman" w:hAnsi="Times New Roman" w:cs="Times New Roman"/>
          <w:sz w:val="24"/>
          <w:szCs w:val="24"/>
        </w:rPr>
        <w:t xml:space="preserve">. </w:t>
      </w:r>
      <w:r w:rsidR="00AA4EF1" w:rsidRPr="00AB2D35">
        <w:rPr>
          <w:rFonts w:ascii="Times New Roman" w:hAnsi="Times New Roman" w:cs="Times New Roman"/>
          <w:sz w:val="24"/>
          <w:szCs w:val="24"/>
        </w:rPr>
        <w:t>Bude-li oznámení doručeno Dodavateli do 20. dne daného kalendářního měsíce, nastane účinnost z</w:t>
      </w:r>
      <w:r w:rsidR="008F18F2" w:rsidRPr="00AB2D35">
        <w:rPr>
          <w:rFonts w:ascii="Times New Roman" w:hAnsi="Times New Roman" w:cs="Times New Roman"/>
          <w:sz w:val="24"/>
          <w:szCs w:val="24"/>
        </w:rPr>
        <w:t>měn</w:t>
      </w:r>
      <w:r w:rsidR="00AA4EF1" w:rsidRPr="00AB2D35">
        <w:rPr>
          <w:rFonts w:ascii="Times New Roman" w:hAnsi="Times New Roman" w:cs="Times New Roman"/>
          <w:sz w:val="24"/>
          <w:szCs w:val="24"/>
        </w:rPr>
        <w:t>y prvním dnem</w:t>
      </w:r>
      <w:r w:rsidR="0091140B" w:rsidRPr="00AB2D35">
        <w:rPr>
          <w:rFonts w:ascii="Times New Roman" w:hAnsi="Times New Roman" w:cs="Times New Roman"/>
          <w:sz w:val="24"/>
          <w:szCs w:val="24"/>
        </w:rPr>
        <w:t xml:space="preserve"> měsíce následujícího po měsíci</w:t>
      </w:r>
      <w:r w:rsidR="008F18F2" w:rsidRPr="00AB2D35">
        <w:rPr>
          <w:rFonts w:ascii="Times New Roman" w:hAnsi="Times New Roman" w:cs="Times New Roman"/>
          <w:sz w:val="24"/>
          <w:szCs w:val="24"/>
        </w:rPr>
        <w:t>, v němž Zadavatel doručí Dodavateli příslušné oznámení</w:t>
      </w:r>
      <w:r w:rsidR="0091140B" w:rsidRPr="00AB2D35">
        <w:rPr>
          <w:rFonts w:ascii="Times New Roman" w:hAnsi="Times New Roman" w:cs="Times New Roman"/>
          <w:sz w:val="24"/>
          <w:szCs w:val="24"/>
        </w:rPr>
        <w:t>,</w:t>
      </w:r>
      <w:r w:rsidR="00AA4EF1" w:rsidRPr="00AB2D35">
        <w:rPr>
          <w:rFonts w:ascii="Times New Roman" w:hAnsi="Times New Roman" w:cs="Times New Roman"/>
          <w:sz w:val="24"/>
          <w:szCs w:val="24"/>
        </w:rPr>
        <w:t xml:space="preserve"> jinak až prvním dnem druhého měsíce po měsíci, v němž Zadavatel doručí Dodavateli příslušné oznámení. </w:t>
      </w:r>
      <w:r w:rsidRPr="00AB2D35">
        <w:rPr>
          <w:rFonts w:ascii="Times New Roman" w:hAnsi="Times New Roman" w:cs="Times New Roman"/>
          <w:sz w:val="24"/>
          <w:szCs w:val="24"/>
        </w:rPr>
        <w:t xml:space="preserve">K dalším úpravám </w:t>
      </w:r>
      <w:r w:rsidR="003871F0" w:rsidRPr="00AB2D35">
        <w:rPr>
          <w:rFonts w:ascii="Times New Roman" w:hAnsi="Times New Roman" w:cs="Times New Roman"/>
          <w:sz w:val="24"/>
          <w:szCs w:val="24"/>
        </w:rPr>
        <w:t xml:space="preserve">dostupnosti </w:t>
      </w:r>
      <w:proofErr w:type="spellStart"/>
      <w:r w:rsidR="003871F0" w:rsidRPr="00AB2D35">
        <w:rPr>
          <w:rFonts w:ascii="Times New Roman" w:hAnsi="Times New Roman" w:cs="Times New Roman"/>
          <w:sz w:val="24"/>
          <w:szCs w:val="24"/>
        </w:rPr>
        <w:t>helpdesku</w:t>
      </w:r>
      <w:proofErr w:type="spellEnd"/>
      <w:r w:rsidR="003871F0" w:rsidRPr="00AB2D35">
        <w:rPr>
          <w:rFonts w:ascii="Times New Roman" w:hAnsi="Times New Roman" w:cs="Times New Roman"/>
          <w:sz w:val="24"/>
          <w:szCs w:val="24"/>
        </w:rPr>
        <w:t xml:space="preserve"> </w:t>
      </w:r>
      <w:r w:rsidRPr="00AB2D35">
        <w:rPr>
          <w:rFonts w:ascii="Times New Roman" w:hAnsi="Times New Roman" w:cs="Times New Roman"/>
          <w:sz w:val="24"/>
          <w:szCs w:val="24"/>
        </w:rPr>
        <w:t>(snížení i zvýšení</w:t>
      </w:r>
      <w:r w:rsidR="00B00F11" w:rsidRPr="00AB2D35">
        <w:rPr>
          <w:rFonts w:ascii="Times New Roman" w:hAnsi="Times New Roman" w:cs="Times New Roman"/>
          <w:sz w:val="24"/>
          <w:szCs w:val="24"/>
        </w:rPr>
        <w:t xml:space="preserve"> až na původní rozsah</w:t>
      </w:r>
      <w:r w:rsidRPr="00AB2D35">
        <w:rPr>
          <w:rFonts w:ascii="Times New Roman" w:hAnsi="Times New Roman" w:cs="Times New Roman"/>
          <w:sz w:val="24"/>
          <w:szCs w:val="24"/>
        </w:rPr>
        <w:t>) je pak Zadavatel oprávněn přistoupit vždy nejdříve po uplynutí 6 (šesti) měsíců od poslední úpravy</w:t>
      </w:r>
      <w:r w:rsidR="008F18F2" w:rsidRPr="00AB2D35">
        <w:rPr>
          <w:rFonts w:ascii="Times New Roman" w:hAnsi="Times New Roman" w:cs="Times New Roman"/>
          <w:sz w:val="24"/>
          <w:szCs w:val="24"/>
        </w:rPr>
        <w:t>, ledaže se Smluvní strany dohodnou jinak</w:t>
      </w:r>
      <w:r w:rsidR="00AA4EF1" w:rsidRPr="00AB2D35">
        <w:rPr>
          <w:rFonts w:ascii="Times New Roman" w:hAnsi="Times New Roman" w:cs="Times New Roman"/>
          <w:sz w:val="24"/>
          <w:szCs w:val="24"/>
        </w:rPr>
        <w:t xml:space="preserve">; ustanovení předchozí věty ohledně účinnosti dané změny </w:t>
      </w:r>
      <w:r w:rsidR="00D67AB3" w:rsidRPr="00AB2D35">
        <w:rPr>
          <w:rFonts w:ascii="Times New Roman" w:hAnsi="Times New Roman" w:cs="Times New Roman"/>
          <w:sz w:val="24"/>
          <w:szCs w:val="24"/>
        </w:rPr>
        <w:t xml:space="preserve">se </w:t>
      </w:r>
      <w:r w:rsidR="00AA4EF1" w:rsidRPr="00AB2D35">
        <w:rPr>
          <w:rFonts w:ascii="Times New Roman" w:hAnsi="Times New Roman" w:cs="Times New Roman"/>
          <w:sz w:val="24"/>
          <w:szCs w:val="24"/>
        </w:rPr>
        <w:t>použije obdobně</w:t>
      </w:r>
      <w:r w:rsidR="008F18F2" w:rsidRPr="00AB2D35">
        <w:rPr>
          <w:rFonts w:ascii="Times New Roman" w:hAnsi="Times New Roman" w:cs="Times New Roman"/>
          <w:sz w:val="24"/>
          <w:szCs w:val="24"/>
        </w:rPr>
        <w:t>.</w:t>
      </w:r>
      <w:r w:rsidR="0091140B" w:rsidRPr="00AB2D35">
        <w:rPr>
          <w:rFonts w:ascii="Times New Roman" w:hAnsi="Times New Roman" w:cs="Times New Roman"/>
          <w:sz w:val="24"/>
          <w:szCs w:val="24"/>
        </w:rPr>
        <w:t xml:space="preserve"> Cena za poskytování služeb Podpory</w:t>
      </w:r>
      <w:r w:rsidR="00AA4EF1" w:rsidRPr="00AB2D35">
        <w:rPr>
          <w:rFonts w:ascii="Times New Roman" w:hAnsi="Times New Roman" w:cs="Times New Roman"/>
          <w:sz w:val="24"/>
          <w:szCs w:val="24"/>
        </w:rPr>
        <w:t xml:space="preserve"> bude </w:t>
      </w:r>
      <w:r w:rsidR="00B00F11" w:rsidRPr="00AB2D35">
        <w:rPr>
          <w:rFonts w:ascii="Times New Roman" w:hAnsi="Times New Roman" w:cs="Times New Roman"/>
          <w:sz w:val="24"/>
          <w:szCs w:val="24"/>
        </w:rPr>
        <w:t xml:space="preserve">v případě změny </w:t>
      </w:r>
      <w:r w:rsidR="003871F0" w:rsidRPr="00AB2D35">
        <w:rPr>
          <w:rFonts w:ascii="Times New Roman" w:hAnsi="Times New Roman" w:cs="Times New Roman"/>
          <w:sz w:val="24"/>
          <w:szCs w:val="24"/>
        </w:rPr>
        <w:t xml:space="preserve">dostupnosti </w:t>
      </w:r>
      <w:proofErr w:type="spellStart"/>
      <w:r w:rsidR="003871F0" w:rsidRPr="00AB2D35">
        <w:rPr>
          <w:rFonts w:ascii="Times New Roman" w:hAnsi="Times New Roman" w:cs="Times New Roman"/>
          <w:sz w:val="24"/>
          <w:szCs w:val="24"/>
        </w:rPr>
        <w:t>helpdesku</w:t>
      </w:r>
      <w:proofErr w:type="spellEnd"/>
      <w:r w:rsidR="003871F0" w:rsidRPr="00AB2D35" w:rsidDel="003871F0">
        <w:rPr>
          <w:rFonts w:ascii="Times New Roman" w:hAnsi="Times New Roman" w:cs="Times New Roman"/>
          <w:sz w:val="24"/>
          <w:szCs w:val="24"/>
        </w:rPr>
        <w:t xml:space="preserve"> </w:t>
      </w:r>
      <w:r w:rsidR="00156931" w:rsidRPr="00AB2D35">
        <w:rPr>
          <w:rFonts w:ascii="Times New Roman" w:hAnsi="Times New Roman" w:cs="Times New Roman"/>
          <w:sz w:val="24"/>
          <w:szCs w:val="24"/>
        </w:rPr>
        <w:t xml:space="preserve">přiměřeně </w:t>
      </w:r>
      <w:r w:rsidR="00AA4EF1" w:rsidRPr="00AB2D35">
        <w:rPr>
          <w:rFonts w:ascii="Times New Roman" w:hAnsi="Times New Roman" w:cs="Times New Roman"/>
          <w:sz w:val="24"/>
          <w:szCs w:val="24"/>
        </w:rPr>
        <w:t>upravena.</w:t>
      </w:r>
    </w:p>
    <w:p w:rsidR="00A46B8A" w:rsidRPr="00AB2D35" w:rsidRDefault="00291B1F" w:rsidP="00A0522F">
      <w:pPr>
        <w:pStyle w:val="Odstavecseseznamem"/>
        <w:numPr>
          <w:ilvl w:val="0"/>
          <w:numId w:val="23"/>
        </w:numPr>
        <w:spacing w:after="0"/>
        <w:ind w:left="426" w:hanging="426"/>
        <w:jc w:val="both"/>
        <w:rPr>
          <w:rFonts w:ascii="Times New Roman" w:hAnsi="Times New Roman" w:cs="Times New Roman"/>
          <w:sz w:val="24"/>
          <w:szCs w:val="24"/>
        </w:rPr>
      </w:pPr>
      <w:proofErr w:type="gramStart"/>
      <w:r w:rsidRPr="00AB2D35">
        <w:rPr>
          <w:rFonts w:ascii="Times New Roman" w:hAnsi="Times New Roman" w:cs="Times New Roman"/>
          <w:sz w:val="24"/>
          <w:szCs w:val="24"/>
        </w:rPr>
        <w:t>Dodavatel</w:t>
      </w:r>
      <w:proofErr w:type="gramEnd"/>
      <w:r w:rsidRPr="00AB2D35">
        <w:rPr>
          <w:rFonts w:ascii="Times New Roman" w:hAnsi="Times New Roman" w:cs="Times New Roman"/>
          <w:sz w:val="24"/>
          <w:szCs w:val="24"/>
        </w:rPr>
        <w:t xml:space="preserve"> </w:t>
      </w:r>
      <w:r w:rsidR="00157336" w:rsidRPr="00AB2D35">
        <w:rPr>
          <w:rFonts w:ascii="Times New Roman" w:hAnsi="Times New Roman" w:cs="Times New Roman"/>
          <w:sz w:val="24"/>
          <w:szCs w:val="24"/>
        </w:rPr>
        <w:t xml:space="preserve">garantuje Zadavateli </w:t>
      </w:r>
      <w:r w:rsidRPr="00AB2D35">
        <w:rPr>
          <w:rFonts w:ascii="Times New Roman" w:hAnsi="Times New Roman" w:cs="Times New Roman"/>
          <w:sz w:val="24"/>
          <w:szCs w:val="24"/>
        </w:rPr>
        <w:t>nepřetržitou funkčnost Řídicího systému</w:t>
      </w:r>
      <w:r w:rsidR="00157336" w:rsidRPr="00AB2D35">
        <w:rPr>
          <w:rFonts w:ascii="Times New Roman" w:hAnsi="Times New Roman" w:cs="Times New Roman"/>
          <w:sz w:val="24"/>
          <w:szCs w:val="24"/>
        </w:rPr>
        <w:t xml:space="preserve">, a to s výjimkou servisních odstávek, jež je </w:t>
      </w:r>
      <w:r w:rsidR="00EE73E1" w:rsidRPr="00AB2D35">
        <w:rPr>
          <w:rFonts w:ascii="Times New Roman" w:hAnsi="Times New Roman" w:cs="Times New Roman"/>
          <w:sz w:val="24"/>
          <w:szCs w:val="24"/>
        </w:rPr>
        <w:t xml:space="preserve">Dodavatel oprávněn </w:t>
      </w:r>
      <w:r w:rsidR="00075220" w:rsidRPr="00AB2D35">
        <w:rPr>
          <w:rFonts w:ascii="Times New Roman" w:hAnsi="Times New Roman" w:cs="Times New Roman"/>
          <w:sz w:val="24"/>
          <w:szCs w:val="24"/>
        </w:rPr>
        <w:t>provádět</w:t>
      </w:r>
      <w:r w:rsidR="00075220" w:rsidRPr="00AB2D35" w:rsidDel="00C27538">
        <w:rPr>
          <w:rFonts w:ascii="Times New Roman" w:hAnsi="Times New Roman" w:cs="Times New Roman"/>
          <w:sz w:val="24"/>
          <w:szCs w:val="24"/>
        </w:rPr>
        <w:t xml:space="preserve"> </w:t>
      </w:r>
      <w:r w:rsidR="00075220" w:rsidRPr="00AB2D35">
        <w:rPr>
          <w:rFonts w:ascii="Times New Roman" w:hAnsi="Times New Roman" w:cs="Times New Roman"/>
          <w:sz w:val="24"/>
          <w:szCs w:val="24"/>
        </w:rPr>
        <w:t xml:space="preserve">v odstávkách Úpravny uhlí Komořany, které </w:t>
      </w:r>
      <w:proofErr w:type="gramStart"/>
      <w:r w:rsidR="00695436" w:rsidRPr="00AB2D35">
        <w:rPr>
          <w:rFonts w:ascii="Times New Roman" w:hAnsi="Times New Roman" w:cs="Times New Roman"/>
          <w:sz w:val="24"/>
          <w:szCs w:val="24"/>
        </w:rPr>
        <w:t>zpravidla</w:t>
      </w:r>
      <w:r w:rsidR="007E3E14" w:rsidRPr="00AB2D35">
        <w:rPr>
          <w:rFonts w:ascii="Times New Roman" w:hAnsi="Times New Roman" w:cs="Times New Roman"/>
          <w:sz w:val="24"/>
          <w:szCs w:val="24"/>
        </w:rPr>
        <w:t>:</w:t>
      </w:r>
      <w:proofErr w:type="gramEnd"/>
      <w:r w:rsidR="00695436" w:rsidRPr="00AB2D35">
        <w:rPr>
          <w:rFonts w:ascii="Times New Roman" w:hAnsi="Times New Roman" w:cs="Times New Roman"/>
          <w:sz w:val="24"/>
          <w:szCs w:val="24"/>
        </w:rPr>
        <w:t xml:space="preserve"> </w:t>
      </w:r>
      <w:r w:rsidR="007E3E14" w:rsidRPr="00AB2D35">
        <w:rPr>
          <w:rFonts w:ascii="Times New Roman" w:hAnsi="Times New Roman" w:cs="Times New Roman"/>
          <w:sz w:val="24"/>
          <w:szCs w:val="24"/>
        </w:rPr>
        <w:t xml:space="preserve">i) </w:t>
      </w:r>
      <w:r w:rsidR="00695436" w:rsidRPr="00AB2D35">
        <w:rPr>
          <w:rFonts w:ascii="Times New Roman" w:hAnsi="Times New Roman" w:cs="Times New Roman"/>
          <w:sz w:val="24"/>
          <w:szCs w:val="24"/>
        </w:rPr>
        <w:t xml:space="preserve">probíhají </w:t>
      </w:r>
      <w:r w:rsidR="00500DE9" w:rsidRPr="00AB2D35">
        <w:rPr>
          <w:rFonts w:ascii="Times New Roman" w:hAnsi="Times New Roman" w:cs="Times New Roman"/>
          <w:sz w:val="24"/>
          <w:szCs w:val="24"/>
        </w:rPr>
        <w:t>jednou týdně</w:t>
      </w:r>
      <w:r w:rsidR="00695436" w:rsidRPr="00AB2D35">
        <w:rPr>
          <w:rFonts w:ascii="Times New Roman" w:hAnsi="Times New Roman" w:cs="Times New Roman"/>
          <w:sz w:val="24"/>
          <w:szCs w:val="24"/>
        </w:rPr>
        <w:t xml:space="preserve"> a </w:t>
      </w:r>
      <w:proofErr w:type="spellStart"/>
      <w:r w:rsidR="007E3E14" w:rsidRPr="00AB2D35">
        <w:rPr>
          <w:rFonts w:ascii="Times New Roman" w:hAnsi="Times New Roman" w:cs="Times New Roman"/>
          <w:sz w:val="24"/>
          <w:szCs w:val="24"/>
        </w:rPr>
        <w:t>ii</w:t>
      </w:r>
      <w:proofErr w:type="spellEnd"/>
      <w:r w:rsidR="007E3E14" w:rsidRPr="00AB2D35">
        <w:rPr>
          <w:rFonts w:ascii="Times New Roman" w:hAnsi="Times New Roman" w:cs="Times New Roman"/>
          <w:sz w:val="24"/>
          <w:szCs w:val="24"/>
        </w:rPr>
        <w:t xml:space="preserve">) </w:t>
      </w:r>
      <w:r w:rsidR="00695436" w:rsidRPr="00AB2D35">
        <w:rPr>
          <w:rFonts w:ascii="Times New Roman" w:hAnsi="Times New Roman" w:cs="Times New Roman"/>
          <w:sz w:val="24"/>
          <w:szCs w:val="24"/>
        </w:rPr>
        <w:t xml:space="preserve">trvají minimálně </w:t>
      </w:r>
      <w:r w:rsidR="005A1043" w:rsidRPr="00AB2D35">
        <w:rPr>
          <w:rFonts w:ascii="Times New Roman" w:hAnsi="Times New Roman" w:cs="Times New Roman"/>
          <w:sz w:val="24"/>
          <w:szCs w:val="24"/>
        </w:rPr>
        <w:t>4</w:t>
      </w:r>
      <w:r w:rsidR="00695436" w:rsidRPr="00AB2D35">
        <w:rPr>
          <w:rFonts w:ascii="Times New Roman" w:hAnsi="Times New Roman" w:cs="Times New Roman"/>
          <w:sz w:val="24"/>
          <w:szCs w:val="24"/>
        </w:rPr>
        <w:t xml:space="preserve"> (</w:t>
      </w:r>
      <w:r w:rsidR="005A1043" w:rsidRPr="00AB2D35">
        <w:rPr>
          <w:rFonts w:ascii="Times New Roman" w:hAnsi="Times New Roman" w:cs="Times New Roman"/>
          <w:sz w:val="24"/>
          <w:szCs w:val="24"/>
        </w:rPr>
        <w:t>čtyři</w:t>
      </w:r>
      <w:r w:rsidR="00695436" w:rsidRPr="00AB2D35">
        <w:rPr>
          <w:rFonts w:ascii="Times New Roman" w:hAnsi="Times New Roman" w:cs="Times New Roman"/>
          <w:sz w:val="24"/>
          <w:szCs w:val="24"/>
        </w:rPr>
        <w:t>) hodin</w:t>
      </w:r>
      <w:r w:rsidR="005A1043" w:rsidRPr="00AB2D35">
        <w:rPr>
          <w:rFonts w:ascii="Times New Roman" w:hAnsi="Times New Roman" w:cs="Times New Roman"/>
          <w:sz w:val="24"/>
          <w:szCs w:val="24"/>
        </w:rPr>
        <w:t>y</w:t>
      </w:r>
      <w:r w:rsidR="00C27538" w:rsidRPr="00AB2D35">
        <w:rPr>
          <w:rFonts w:ascii="Times New Roman" w:hAnsi="Times New Roman" w:cs="Times New Roman"/>
          <w:sz w:val="24"/>
          <w:szCs w:val="24"/>
        </w:rPr>
        <w:t xml:space="preserve">. Zadavatel se zavazuje sdělit Dodavateli vždy nejpozději v pátek </w:t>
      </w:r>
      <w:r w:rsidR="00075220" w:rsidRPr="00AB2D35">
        <w:rPr>
          <w:rFonts w:ascii="Times New Roman" w:hAnsi="Times New Roman" w:cs="Times New Roman"/>
          <w:sz w:val="24"/>
          <w:szCs w:val="24"/>
        </w:rPr>
        <w:t>předcházejícího</w:t>
      </w:r>
      <w:r w:rsidR="00C27538" w:rsidRPr="00AB2D35">
        <w:rPr>
          <w:rFonts w:ascii="Times New Roman" w:hAnsi="Times New Roman" w:cs="Times New Roman"/>
          <w:sz w:val="24"/>
          <w:szCs w:val="24"/>
        </w:rPr>
        <w:t xml:space="preserve"> týdne </w:t>
      </w:r>
      <w:r w:rsidR="00075220" w:rsidRPr="00AB2D35">
        <w:rPr>
          <w:rFonts w:ascii="Times New Roman" w:hAnsi="Times New Roman" w:cs="Times New Roman"/>
          <w:sz w:val="24"/>
          <w:szCs w:val="24"/>
        </w:rPr>
        <w:t>přesnou dobu</w:t>
      </w:r>
      <w:r w:rsidR="00695436" w:rsidRPr="00AB2D35">
        <w:rPr>
          <w:rFonts w:ascii="Times New Roman" w:hAnsi="Times New Roman" w:cs="Times New Roman"/>
          <w:sz w:val="24"/>
          <w:szCs w:val="24"/>
        </w:rPr>
        <w:t xml:space="preserve"> plánované odstávky Úpravny uhlí Komořany </w:t>
      </w:r>
      <w:r w:rsidR="00C27538" w:rsidRPr="00AB2D35">
        <w:rPr>
          <w:rFonts w:ascii="Times New Roman" w:hAnsi="Times New Roman" w:cs="Times New Roman"/>
          <w:sz w:val="24"/>
          <w:szCs w:val="24"/>
        </w:rPr>
        <w:t>v následujícím týdnu</w:t>
      </w:r>
      <w:r w:rsidR="00695436" w:rsidRPr="00AB2D35">
        <w:rPr>
          <w:rFonts w:ascii="Times New Roman" w:hAnsi="Times New Roman" w:cs="Times New Roman"/>
          <w:sz w:val="24"/>
          <w:szCs w:val="24"/>
        </w:rPr>
        <w:t>, popř. že v následujícím týdnu není odstávka Úpravny uhlí Komořany plánována</w:t>
      </w:r>
      <w:r w:rsidR="00C27538" w:rsidRPr="00AB2D35">
        <w:rPr>
          <w:rFonts w:ascii="Times New Roman" w:hAnsi="Times New Roman" w:cs="Times New Roman"/>
          <w:sz w:val="24"/>
          <w:szCs w:val="24"/>
        </w:rPr>
        <w:t xml:space="preserve">. </w:t>
      </w:r>
      <w:r w:rsidR="00500DE9" w:rsidRPr="00AB2D35">
        <w:rPr>
          <w:rFonts w:ascii="Times New Roman" w:hAnsi="Times New Roman" w:cs="Times New Roman"/>
          <w:sz w:val="24"/>
          <w:szCs w:val="24"/>
        </w:rPr>
        <w:t>Servisní odstávku v </w:t>
      </w:r>
      <w:r w:rsidR="00157336" w:rsidRPr="00AB2D35">
        <w:rPr>
          <w:rFonts w:ascii="Times New Roman" w:hAnsi="Times New Roman" w:cs="Times New Roman"/>
          <w:sz w:val="24"/>
          <w:szCs w:val="24"/>
        </w:rPr>
        <w:t xml:space="preserve">jiném </w:t>
      </w:r>
      <w:r w:rsidR="00500DE9" w:rsidRPr="00AB2D35">
        <w:rPr>
          <w:rFonts w:ascii="Times New Roman" w:hAnsi="Times New Roman" w:cs="Times New Roman"/>
          <w:sz w:val="24"/>
          <w:szCs w:val="24"/>
        </w:rPr>
        <w:t>čase může Dodavatel provést pouze po dohodě se Zadavatelem. Dodavatel neodpovídá za výpadky Řídicího systému, k nimž dojde výlučně z důvodů závad či poškození částí Řídicího systému, které neprošly rekonstrukcí dle této Smlouvy, ledaže t</w:t>
      </w:r>
      <w:r w:rsidR="00121383" w:rsidRPr="00AB2D35">
        <w:rPr>
          <w:rFonts w:ascii="Times New Roman" w:hAnsi="Times New Roman" w:cs="Times New Roman"/>
          <w:sz w:val="24"/>
          <w:szCs w:val="24"/>
        </w:rPr>
        <w:t>yto závady či poškození vznikly</w:t>
      </w:r>
      <w:r w:rsidR="00500DE9" w:rsidRPr="00AB2D35">
        <w:rPr>
          <w:rFonts w:ascii="Times New Roman" w:hAnsi="Times New Roman" w:cs="Times New Roman"/>
          <w:sz w:val="24"/>
          <w:szCs w:val="24"/>
        </w:rPr>
        <w:t xml:space="preserve"> z důvodů na straně Dodavatele</w:t>
      </w:r>
      <w:r w:rsidR="007E3E14" w:rsidRPr="00AB2D35">
        <w:rPr>
          <w:rFonts w:ascii="Times New Roman" w:hAnsi="Times New Roman" w:cs="Times New Roman"/>
          <w:sz w:val="24"/>
          <w:szCs w:val="24"/>
        </w:rPr>
        <w:t xml:space="preserve"> (v důsledku realizace Díla)</w:t>
      </w:r>
      <w:r w:rsidR="00500DE9" w:rsidRPr="00AB2D35">
        <w:rPr>
          <w:rFonts w:ascii="Times New Roman" w:hAnsi="Times New Roman" w:cs="Times New Roman"/>
          <w:sz w:val="24"/>
          <w:szCs w:val="24"/>
        </w:rPr>
        <w:t xml:space="preserve">. </w:t>
      </w:r>
    </w:p>
    <w:p w:rsidR="00EE73E1" w:rsidRPr="00AB2D35" w:rsidRDefault="00A46B8A" w:rsidP="00A0522F">
      <w:pPr>
        <w:pStyle w:val="Odstavecseseznamem"/>
        <w:numPr>
          <w:ilvl w:val="0"/>
          <w:numId w:val="23"/>
        </w:numPr>
        <w:spacing w:after="0"/>
        <w:ind w:left="426" w:hanging="426"/>
        <w:jc w:val="both"/>
        <w:rPr>
          <w:rFonts w:ascii="Times New Roman" w:hAnsi="Times New Roman" w:cs="Times New Roman"/>
          <w:sz w:val="24"/>
          <w:szCs w:val="24"/>
        </w:rPr>
      </w:pPr>
      <w:r w:rsidRPr="00AB2D35">
        <w:rPr>
          <w:rFonts w:ascii="Times New Roman" w:hAnsi="Times New Roman" w:cs="Times New Roman"/>
          <w:sz w:val="24"/>
          <w:szCs w:val="24"/>
        </w:rPr>
        <w:t>Pokud</w:t>
      </w:r>
      <w:r w:rsidR="00500DE9" w:rsidRPr="00AB2D35">
        <w:rPr>
          <w:rFonts w:ascii="Times New Roman" w:hAnsi="Times New Roman" w:cs="Times New Roman"/>
          <w:sz w:val="24"/>
          <w:szCs w:val="24"/>
        </w:rPr>
        <w:t xml:space="preserve"> dojde k souvislému výpadku Řídicího systému, za nějž odpovídá Dodavatel</w:t>
      </w:r>
      <w:r w:rsidR="00FF0EFB" w:rsidRPr="00AB2D35">
        <w:rPr>
          <w:rFonts w:ascii="Times New Roman" w:hAnsi="Times New Roman" w:cs="Times New Roman"/>
          <w:sz w:val="24"/>
          <w:szCs w:val="24"/>
        </w:rPr>
        <w:t xml:space="preserve"> (dále jen </w:t>
      </w:r>
      <w:r w:rsidR="00FF0EFB" w:rsidRPr="00AB2D35">
        <w:rPr>
          <w:rFonts w:ascii="Times New Roman" w:hAnsi="Times New Roman" w:cs="Times New Roman"/>
          <w:b/>
          <w:sz w:val="24"/>
          <w:szCs w:val="24"/>
        </w:rPr>
        <w:t>„Souvislý výpadek“</w:t>
      </w:r>
      <w:r w:rsidR="00FF0EFB" w:rsidRPr="00AB2D35">
        <w:rPr>
          <w:rFonts w:ascii="Times New Roman" w:hAnsi="Times New Roman" w:cs="Times New Roman"/>
          <w:sz w:val="24"/>
          <w:szCs w:val="24"/>
        </w:rPr>
        <w:t>)</w:t>
      </w:r>
      <w:r w:rsidR="00500DE9" w:rsidRPr="00AB2D35">
        <w:rPr>
          <w:rFonts w:ascii="Times New Roman" w:hAnsi="Times New Roman" w:cs="Times New Roman"/>
          <w:sz w:val="24"/>
          <w:szCs w:val="24"/>
        </w:rPr>
        <w:t>, delší</w:t>
      </w:r>
      <w:r w:rsidR="00FF0EFB" w:rsidRPr="00AB2D35">
        <w:rPr>
          <w:rFonts w:ascii="Times New Roman" w:hAnsi="Times New Roman" w:cs="Times New Roman"/>
          <w:sz w:val="24"/>
          <w:szCs w:val="24"/>
        </w:rPr>
        <w:t>mu</w:t>
      </w:r>
      <w:r w:rsidR="00500DE9" w:rsidRPr="00AB2D35">
        <w:rPr>
          <w:rFonts w:ascii="Times New Roman" w:hAnsi="Times New Roman" w:cs="Times New Roman"/>
          <w:sz w:val="24"/>
          <w:szCs w:val="24"/>
        </w:rPr>
        <w:t xml:space="preserve"> než </w:t>
      </w:r>
      <w:r w:rsidRPr="00AB2D35">
        <w:rPr>
          <w:rFonts w:ascii="Times New Roman" w:hAnsi="Times New Roman" w:cs="Times New Roman"/>
          <w:sz w:val="24"/>
          <w:szCs w:val="24"/>
        </w:rPr>
        <w:t>50</w:t>
      </w:r>
      <w:r w:rsidR="00500DE9" w:rsidRPr="00AB2D35">
        <w:rPr>
          <w:rFonts w:ascii="Times New Roman" w:hAnsi="Times New Roman" w:cs="Times New Roman"/>
          <w:sz w:val="24"/>
          <w:szCs w:val="24"/>
        </w:rPr>
        <w:t xml:space="preserve"> minut, </w:t>
      </w:r>
      <w:r w:rsidRPr="00AB2D35">
        <w:rPr>
          <w:rFonts w:ascii="Times New Roman" w:hAnsi="Times New Roman" w:cs="Times New Roman"/>
          <w:sz w:val="24"/>
          <w:szCs w:val="24"/>
        </w:rPr>
        <w:t xml:space="preserve">vzniká Zadavateli právo na smluvní pokutu ve výši 0,1% </w:t>
      </w:r>
      <w:r w:rsidR="00F769FC" w:rsidRPr="00AB2D35">
        <w:rPr>
          <w:rFonts w:ascii="Times New Roman" w:hAnsi="Times New Roman" w:cs="Times New Roman"/>
          <w:sz w:val="24"/>
          <w:szCs w:val="24"/>
        </w:rPr>
        <w:t xml:space="preserve">celkové </w:t>
      </w:r>
      <w:r w:rsidRPr="00AB2D35">
        <w:rPr>
          <w:rFonts w:ascii="Times New Roman" w:hAnsi="Times New Roman" w:cs="Times New Roman"/>
          <w:sz w:val="24"/>
          <w:szCs w:val="24"/>
        </w:rPr>
        <w:t>ceny</w:t>
      </w:r>
      <w:r w:rsidR="00F769FC" w:rsidRPr="00AB2D35">
        <w:rPr>
          <w:rFonts w:ascii="Times New Roman" w:hAnsi="Times New Roman" w:cs="Times New Roman"/>
          <w:sz w:val="24"/>
          <w:szCs w:val="24"/>
        </w:rPr>
        <w:t xml:space="preserve"> za </w:t>
      </w:r>
      <w:r w:rsidRPr="00AB2D35">
        <w:rPr>
          <w:rFonts w:ascii="Times New Roman" w:hAnsi="Times New Roman" w:cs="Times New Roman"/>
          <w:sz w:val="24"/>
          <w:szCs w:val="24"/>
        </w:rPr>
        <w:t>Podpor</w:t>
      </w:r>
      <w:r w:rsidR="00F769FC" w:rsidRPr="00AB2D35">
        <w:rPr>
          <w:rFonts w:ascii="Times New Roman" w:hAnsi="Times New Roman" w:cs="Times New Roman"/>
          <w:sz w:val="24"/>
          <w:szCs w:val="24"/>
        </w:rPr>
        <w:t>u</w:t>
      </w:r>
      <w:r w:rsidR="00D51890" w:rsidRPr="00AB2D35">
        <w:rPr>
          <w:rFonts w:ascii="Times New Roman" w:hAnsi="Times New Roman" w:cs="Times New Roman"/>
          <w:sz w:val="24"/>
          <w:szCs w:val="24"/>
        </w:rPr>
        <w:t xml:space="preserve"> dle čl. VI. odst. 1 písm. a) až c) této Smlouvy</w:t>
      </w:r>
      <w:r w:rsidR="00F769FC" w:rsidRPr="00AB2D35">
        <w:rPr>
          <w:rFonts w:ascii="Times New Roman" w:hAnsi="Times New Roman" w:cs="Times New Roman"/>
          <w:sz w:val="24"/>
          <w:szCs w:val="24"/>
        </w:rPr>
        <w:t xml:space="preserve"> poskytnutou v měsíci, v němž došlo k výpadku (dále jen </w:t>
      </w:r>
      <w:r w:rsidR="00F769FC" w:rsidRPr="00AB2D35">
        <w:rPr>
          <w:rFonts w:ascii="Times New Roman" w:hAnsi="Times New Roman" w:cs="Times New Roman"/>
          <w:b/>
          <w:sz w:val="24"/>
          <w:szCs w:val="24"/>
        </w:rPr>
        <w:t>„Měsíční cena Podpory“</w:t>
      </w:r>
      <w:r w:rsidR="00F769FC" w:rsidRPr="00AB2D35">
        <w:rPr>
          <w:rFonts w:ascii="Times New Roman" w:hAnsi="Times New Roman" w:cs="Times New Roman"/>
          <w:sz w:val="24"/>
          <w:szCs w:val="24"/>
        </w:rPr>
        <w:t>)</w:t>
      </w:r>
      <w:r w:rsidRPr="00AB2D35">
        <w:rPr>
          <w:rFonts w:ascii="Times New Roman" w:hAnsi="Times New Roman" w:cs="Times New Roman"/>
          <w:sz w:val="24"/>
          <w:szCs w:val="24"/>
        </w:rPr>
        <w:t xml:space="preserve"> za každou minutu, o kterou doba </w:t>
      </w:r>
      <w:r w:rsidR="00FF0EFB" w:rsidRPr="00AB2D35">
        <w:rPr>
          <w:rFonts w:ascii="Times New Roman" w:hAnsi="Times New Roman" w:cs="Times New Roman"/>
          <w:sz w:val="24"/>
          <w:szCs w:val="24"/>
        </w:rPr>
        <w:t>Souvislého výpadku</w:t>
      </w:r>
      <w:r w:rsidRPr="00AB2D35">
        <w:rPr>
          <w:rFonts w:ascii="Times New Roman" w:hAnsi="Times New Roman" w:cs="Times New Roman"/>
          <w:sz w:val="24"/>
          <w:szCs w:val="24"/>
        </w:rPr>
        <w:t xml:space="preserve"> přesáhne 50 minut</w:t>
      </w:r>
      <w:r w:rsidR="00FF0EFB" w:rsidRPr="00AB2D35">
        <w:rPr>
          <w:rFonts w:ascii="Times New Roman" w:hAnsi="Times New Roman" w:cs="Times New Roman"/>
          <w:sz w:val="24"/>
          <w:szCs w:val="24"/>
        </w:rPr>
        <w:t xml:space="preserve">, nejvýše však za dobu 100 minut (smluvní pokuta dle této věty tak může činit maximálně 10% </w:t>
      </w:r>
      <w:r w:rsidR="00F769FC" w:rsidRPr="00AB2D35">
        <w:rPr>
          <w:rFonts w:ascii="Times New Roman" w:hAnsi="Times New Roman" w:cs="Times New Roman"/>
          <w:sz w:val="24"/>
          <w:szCs w:val="24"/>
        </w:rPr>
        <w:t>M</w:t>
      </w:r>
      <w:r w:rsidR="00FF0EFB" w:rsidRPr="00AB2D35">
        <w:rPr>
          <w:rFonts w:ascii="Times New Roman" w:hAnsi="Times New Roman" w:cs="Times New Roman"/>
          <w:sz w:val="24"/>
          <w:szCs w:val="24"/>
        </w:rPr>
        <w:t>ěsíční ceny Podpory)</w:t>
      </w:r>
      <w:r w:rsidRPr="00AB2D35">
        <w:rPr>
          <w:rFonts w:ascii="Times New Roman" w:hAnsi="Times New Roman" w:cs="Times New Roman"/>
          <w:sz w:val="24"/>
          <w:szCs w:val="24"/>
        </w:rPr>
        <w:t xml:space="preserve">. Pokud doba </w:t>
      </w:r>
      <w:r w:rsidR="00FF0EFB" w:rsidRPr="00AB2D35">
        <w:rPr>
          <w:rFonts w:ascii="Times New Roman" w:hAnsi="Times New Roman" w:cs="Times New Roman"/>
          <w:sz w:val="24"/>
          <w:szCs w:val="24"/>
        </w:rPr>
        <w:t>S</w:t>
      </w:r>
      <w:r w:rsidRPr="00AB2D35">
        <w:rPr>
          <w:rFonts w:ascii="Times New Roman" w:hAnsi="Times New Roman" w:cs="Times New Roman"/>
          <w:sz w:val="24"/>
          <w:szCs w:val="24"/>
        </w:rPr>
        <w:t xml:space="preserve">ouvislého výpadku přesáhne 150 minut, vzniká Zadavateli právo na smluvní pokutu ve výši </w:t>
      </w:r>
      <w:r w:rsidR="00121383" w:rsidRPr="00AB2D35">
        <w:rPr>
          <w:rFonts w:ascii="Times New Roman" w:hAnsi="Times New Roman" w:cs="Times New Roman"/>
          <w:sz w:val="24"/>
          <w:szCs w:val="24"/>
        </w:rPr>
        <w:t>0,3</w:t>
      </w:r>
      <w:r w:rsidRPr="00AB2D35">
        <w:rPr>
          <w:rFonts w:ascii="Times New Roman" w:hAnsi="Times New Roman" w:cs="Times New Roman"/>
          <w:sz w:val="24"/>
          <w:szCs w:val="24"/>
        </w:rPr>
        <w:t xml:space="preserve">% </w:t>
      </w:r>
      <w:r w:rsidR="00F769FC" w:rsidRPr="00AB2D35">
        <w:rPr>
          <w:rFonts w:ascii="Times New Roman" w:hAnsi="Times New Roman" w:cs="Times New Roman"/>
          <w:sz w:val="24"/>
          <w:szCs w:val="24"/>
        </w:rPr>
        <w:t>M</w:t>
      </w:r>
      <w:r w:rsidRPr="00AB2D35">
        <w:rPr>
          <w:rFonts w:ascii="Times New Roman" w:hAnsi="Times New Roman" w:cs="Times New Roman"/>
          <w:sz w:val="24"/>
          <w:szCs w:val="24"/>
        </w:rPr>
        <w:t>ěsíční ceny Podpory</w:t>
      </w:r>
      <w:r w:rsidR="00FF0EFB" w:rsidRPr="00AB2D35">
        <w:rPr>
          <w:rFonts w:ascii="Times New Roman" w:hAnsi="Times New Roman" w:cs="Times New Roman"/>
          <w:sz w:val="24"/>
          <w:szCs w:val="24"/>
        </w:rPr>
        <w:t xml:space="preserve"> za každou minutu, kterou doba Souvislého výpadku přesáhne 150 minut, nejvýše však za dobu </w:t>
      </w:r>
      <w:r w:rsidR="00121383" w:rsidRPr="00AB2D35">
        <w:rPr>
          <w:rFonts w:ascii="Times New Roman" w:hAnsi="Times New Roman" w:cs="Times New Roman"/>
          <w:sz w:val="24"/>
          <w:szCs w:val="24"/>
        </w:rPr>
        <w:t>300</w:t>
      </w:r>
      <w:r w:rsidR="00FF0EFB" w:rsidRPr="00AB2D35">
        <w:rPr>
          <w:rFonts w:ascii="Times New Roman" w:hAnsi="Times New Roman" w:cs="Times New Roman"/>
          <w:sz w:val="24"/>
          <w:szCs w:val="24"/>
        </w:rPr>
        <w:t xml:space="preserve"> minut (smluvní pokuta dle této věty tak může činit maximálně </w:t>
      </w:r>
      <w:r w:rsidR="00121383" w:rsidRPr="00AB2D35">
        <w:rPr>
          <w:rFonts w:ascii="Times New Roman" w:hAnsi="Times New Roman" w:cs="Times New Roman"/>
          <w:sz w:val="24"/>
          <w:szCs w:val="24"/>
        </w:rPr>
        <w:t>90</w:t>
      </w:r>
      <w:r w:rsidR="00FF0EFB" w:rsidRPr="00AB2D35">
        <w:rPr>
          <w:rFonts w:ascii="Times New Roman" w:hAnsi="Times New Roman" w:cs="Times New Roman"/>
          <w:sz w:val="24"/>
          <w:szCs w:val="24"/>
        </w:rPr>
        <w:t xml:space="preserve">% </w:t>
      </w:r>
      <w:r w:rsidR="00F769FC" w:rsidRPr="00AB2D35">
        <w:rPr>
          <w:rFonts w:ascii="Times New Roman" w:hAnsi="Times New Roman" w:cs="Times New Roman"/>
          <w:sz w:val="24"/>
          <w:szCs w:val="24"/>
        </w:rPr>
        <w:t>M</w:t>
      </w:r>
      <w:r w:rsidR="00FF0EFB" w:rsidRPr="00AB2D35">
        <w:rPr>
          <w:rFonts w:ascii="Times New Roman" w:hAnsi="Times New Roman" w:cs="Times New Roman"/>
          <w:sz w:val="24"/>
          <w:szCs w:val="24"/>
        </w:rPr>
        <w:t>ěsíční ceny Podpory, přičemž Zadavatel je oprávněn požadovat po Dodavateli vedle zaplacení smluvní pokuty dle této věty též zaplacení /maximální/ smluvní pokuty dle věty předchozí)</w:t>
      </w:r>
      <w:r w:rsidRPr="00AB2D35">
        <w:rPr>
          <w:rFonts w:ascii="Times New Roman" w:hAnsi="Times New Roman" w:cs="Times New Roman"/>
          <w:sz w:val="24"/>
          <w:szCs w:val="24"/>
        </w:rPr>
        <w:t xml:space="preserve">. Pokud doba </w:t>
      </w:r>
      <w:r w:rsidR="00121383" w:rsidRPr="00AB2D35">
        <w:rPr>
          <w:rFonts w:ascii="Times New Roman" w:hAnsi="Times New Roman" w:cs="Times New Roman"/>
          <w:sz w:val="24"/>
          <w:szCs w:val="24"/>
        </w:rPr>
        <w:t>S</w:t>
      </w:r>
      <w:r w:rsidRPr="00AB2D35">
        <w:rPr>
          <w:rFonts w:ascii="Times New Roman" w:hAnsi="Times New Roman" w:cs="Times New Roman"/>
          <w:sz w:val="24"/>
          <w:szCs w:val="24"/>
        </w:rPr>
        <w:t>ouvislého výpadku</w:t>
      </w:r>
      <w:r w:rsidR="00FF0EFB" w:rsidRPr="00AB2D35">
        <w:rPr>
          <w:rFonts w:ascii="Times New Roman" w:hAnsi="Times New Roman" w:cs="Times New Roman"/>
          <w:sz w:val="24"/>
          <w:szCs w:val="24"/>
        </w:rPr>
        <w:t xml:space="preserve"> přesáhne </w:t>
      </w:r>
      <w:r w:rsidR="00121383" w:rsidRPr="00AB2D35">
        <w:rPr>
          <w:rFonts w:ascii="Times New Roman" w:hAnsi="Times New Roman" w:cs="Times New Roman"/>
          <w:sz w:val="24"/>
          <w:szCs w:val="24"/>
        </w:rPr>
        <w:t>450</w:t>
      </w:r>
      <w:r w:rsidR="00FF0EFB" w:rsidRPr="00AB2D35">
        <w:rPr>
          <w:rFonts w:ascii="Times New Roman" w:hAnsi="Times New Roman" w:cs="Times New Roman"/>
          <w:sz w:val="24"/>
          <w:szCs w:val="24"/>
        </w:rPr>
        <w:t xml:space="preserve"> minut, vzniká Zadavateli právo na smluvní pokutu ve výši </w:t>
      </w:r>
      <w:r w:rsidR="00F769FC" w:rsidRPr="00AB2D35">
        <w:rPr>
          <w:rFonts w:ascii="Times New Roman" w:hAnsi="Times New Roman" w:cs="Times New Roman"/>
          <w:sz w:val="24"/>
          <w:szCs w:val="24"/>
        </w:rPr>
        <w:t>M</w:t>
      </w:r>
      <w:r w:rsidR="00FF0EFB" w:rsidRPr="00AB2D35">
        <w:rPr>
          <w:rFonts w:ascii="Times New Roman" w:hAnsi="Times New Roman" w:cs="Times New Roman"/>
          <w:sz w:val="24"/>
          <w:szCs w:val="24"/>
        </w:rPr>
        <w:t xml:space="preserve">ěsíční ceny Podpory, a to vedle práva na zaplacení smluvních pokut dle první a druhé věty tohoto čl. VI. odst. </w:t>
      </w:r>
      <w:r w:rsidR="00B00F11" w:rsidRPr="00AB2D35">
        <w:rPr>
          <w:rFonts w:ascii="Times New Roman" w:hAnsi="Times New Roman" w:cs="Times New Roman"/>
          <w:sz w:val="24"/>
          <w:szCs w:val="24"/>
        </w:rPr>
        <w:t>6</w:t>
      </w:r>
      <w:r w:rsidR="00FF0EFB" w:rsidRPr="00AB2D35">
        <w:rPr>
          <w:rFonts w:ascii="Times New Roman" w:hAnsi="Times New Roman" w:cs="Times New Roman"/>
          <w:sz w:val="24"/>
          <w:szCs w:val="24"/>
        </w:rPr>
        <w:t>. této Smlouvy.</w:t>
      </w:r>
      <w:r w:rsidR="00121383" w:rsidRPr="00AB2D35">
        <w:rPr>
          <w:rFonts w:ascii="Times New Roman" w:hAnsi="Times New Roman" w:cs="Times New Roman"/>
          <w:sz w:val="24"/>
          <w:szCs w:val="24"/>
        </w:rPr>
        <w:t xml:space="preserve"> </w:t>
      </w:r>
      <w:r w:rsidR="00A12805" w:rsidRPr="00AB2D35">
        <w:rPr>
          <w:rFonts w:ascii="Times New Roman" w:hAnsi="Times New Roman" w:cs="Times New Roman"/>
          <w:sz w:val="24"/>
          <w:szCs w:val="24"/>
        </w:rPr>
        <w:t>Jestliže dojde k</w:t>
      </w:r>
      <w:r w:rsidR="00D67AB3" w:rsidRPr="00AB2D35">
        <w:rPr>
          <w:rFonts w:ascii="Times New Roman" w:hAnsi="Times New Roman" w:cs="Times New Roman"/>
          <w:sz w:val="24"/>
          <w:szCs w:val="24"/>
        </w:rPr>
        <w:t xml:space="preserve"> oznámení </w:t>
      </w:r>
      <w:r w:rsidR="00A12805" w:rsidRPr="00AB2D35">
        <w:rPr>
          <w:rFonts w:ascii="Times New Roman" w:hAnsi="Times New Roman" w:cs="Times New Roman"/>
          <w:sz w:val="24"/>
          <w:szCs w:val="24"/>
        </w:rPr>
        <w:t>opakované</w:t>
      </w:r>
      <w:r w:rsidR="003871F0" w:rsidRPr="00AB2D35">
        <w:rPr>
          <w:rFonts w:ascii="Times New Roman" w:hAnsi="Times New Roman" w:cs="Times New Roman"/>
          <w:sz w:val="24"/>
          <w:szCs w:val="24"/>
        </w:rPr>
        <w:t>ho</w:t>
      </w:r>
      <w:r w:rsidR="00A12805" w:rsidRPr="00AB2D35">
        <w:rPr>
          <w:rFonts w:ascii="Times New Roman" w:hAnsi="Times New Roman" w:cs="Times New Roman"/>
          <w:sz w:val="24"/>
          <w:szCs w:val="24"/>
        </w:rPr>
        <w:t xml:space="preserve"> výpadku Řídicího systému předtím, než uplyne 1 hodina od </w:t>
      </w:r>
      <w:r w:rsidR="00A12805" w:rsidRPr="00AB2D35">
        <w:rPr>
          <w:rFonts w:ascii="Times New Roman" w:hAnsi="Times New Roman" w:cs="Times New Roman"/>
          <w:sz w:val="24"/>
          <w:szCs w:val="24"/>
        </w:rPr>
        <w:lastRenderedPageBreak/>
        <w:t>předchozího výpadku, považují se tyto výpadky za jeden Souvislý výpadek.</w:t>
      </w:r>
      <w:r w:rsidR="00956139" w:rsidRPr="00AB2D35">
        <w:rPr>
          <w:rFonts w:ascii="Times New Roman" w:hAnsi="Times New Roman" w:cs="Times New Roman"/>
          <w:sz w:val="24"/>
          <w:szCs w:val="24"/>
        </w:rPr>
        <w:t xml:space="preserve"> </w:t>
      </w:r>
      <w:r w:rsidR="00F82640" w:rsidRPr="00AB2D35">
        <w:rPr>
          <w:rFonts w:ascii="Times New Roman" w:hAnsi="Times New Roman" w:cs="Times New Roman"/>
          <w:sz w:val="24"/>
          <w:szCs w:val="24"/>
        </w:rPr>
        <w:t>Doba Souvislého</w:t>
      </w:r>
      <w:r w:rsidR="00956139" w:rsidRPr="00AB2D35">
        <w:rPr>
          <w:rFonts w:ascii="Times New Roman" w:hAnsi="Times New Roman" w:cs="Times New Roman"/>
          <w:sz w:val="24"/>
          <w:szCs w:val="24"/>
        </w:rPr>
        <w:t xml:space="preserve"> výpadk</w:t>
      </w:r>
      <w:r w:rsidR="00F82640" w:rsidRPr="00AB2D35">
        <w:rPr>
          <w:rFonts w:ascii="Times New Roman" w:hAnsi="Times New Roman" w:cs="Times New Roman"/>
          <w:sz w:val="24"/>
          <w:szCs w:val="24"/>
        </w:rPr>
        <w:t>u</w:t>
      </w:r>
      <w:r w:rsidR="00956139" w:rsidRPr="00AB2D35">
        <w:rPr>
          <w:rFonts w:ascii="Times New Roman" w:hAnsi="Times New Roman" w:cs="Times New Roman"/>
          <w:sz w:val="24"/>
          <w:szCs w:val="24"/>
        </w:rPr>
        <w:t xml:space="preserve"> se </w:t>
      </w:r>
      <w:r w:rsidR="00F82640" w:rsidRPr="00AB2D35">
        <w:rPr>
          <w:rFonts w:ascii="Times New Roman" w:hAnsi="Times New Roman" w:cs="Times New Roman"/>
          <w:sz w:val="24"/>
          <w:szCs w:val="24"/>
        </w:rPr>
        <w:t>počítá od okamžiku, kdy Zadavatel oznámí Dodavateli, že došlo k</w:t>
      </w:r>
      <w:r w:rsidR="00C3654D" w:rsidRPr="00AB2D35">
        <w:rPr>
          <w:rFonts w:ascii="Times New Roman" w:hAnsi="Times New Roman" w:cs="Times New Roman"/>
          <w:sz w:val="24"/>
          <w:szCs w:val="24"/>
        </w:rPr>
        <w:t> </w:t>
      </w:r>
      <w:r w:rsidR="00F82640" w:rsidRPr="00AB2D35">
        <w:rPr>
          <w:rFonts w:ascii="Times New Roman" w:hAnsi="Times New Roman" w:cs="Times New Roman"/>
          <w:sz w:val="24"/>
          <w:szCs w:val="24"/>
        </w:rPr>
        <w:t>výpadku</w:t>
      </w:r>
      <w:r w:rsidR="00956139" w:rsidRPr="00AB2D35">
        <w:rPr>
          <w:rFonts w:ascii="Times New Roman" w:hAnsi="Times New Roman" w:cs="Times New Roman"/>
          <w:sz w:val="24"/>
          <w:szCs w:val="24"/>
        </w:rPr>
        <w:t xml:space="preserve">. </w:t>
      </w:r>
    </w:p>
    <w:p w:rsidR="008F18F2" w:rsidRPr="00AB2D35" w:rsidRDefault="00A12805" w:rsidP="00A0522F">
      <w:pPr>
        <w:pStyle w:val="Odstavecseseznamem"/>
        <w:numPr>
          <w:ilvl w:val="0"/>
          <w:numId w:val="23"/>
        </w:numPr>
        <w:spacing w:after="0"/>
        <w:ind w:left="426" w:hanging="426"/>
        <w:jc w:val="both"/>
        <w:rPr>
          <w:rFonts w:ascii="Times New Roman" w:hAnsi="Times New Roman" w:cs="Times New Roman"/>
          <w:sz w:val="24"/>
          <w:szCs w:val="24"/>
        </w:rPr>
      </w:pPr>
      <w:r w:rsidRPr="00AB2D35">
        <w:rPr>
          <w:rFonts w:ascii="Times New Roman" w:hAnsi="Times New Roman" w:cs="Times New Roman"/>
          <w:sz w:val="24"/>
          <w:szCs w:val="24"/>
        </w:rPr>
        <w:t>Pokud dojde v rámci jednoho měsíce k více výpadkům o celkové délce více než 1</w:t>
      </w:r>
      <w:r w:rsidR="00A31E22" w:rsidRPr="00AB2D35">
        <w:rPr>
          <w:rFonts w:ascii="Times New Roman" w:hAnsi="Times New Roman" w:cs="Times New Roman"/>
          <w:sz w:val="24"/>
          <w:szCs w:val="24"/>
        </w:rPr>
        <w:t>2</w:t>
      </w:r>
      <w:r w:rsidRPr="00AB2D35">
        <w:rPr>
          <w:rFonts w:ascii="Times New Roman" w:hAnsi="Times New Roman" w:cs="Times New Roman"/>
          <w:sz w:val="24"/>
          <w:szCs w:val="24"/>
        </w:rPr>
        <w:t xml:space="preserve"> hodin, vzniká Zadavateli pr</w:t>
      </w:r>
      <w:r w:rsidR="00A31E22" w:rsidRPr="00AB2D35">
        <w:rPr>
          <w:rFonts w:ascii="Times New Roman" w:hAnsi="Times New Roman" w:cs="Times New Roman"/>
          <w:sz w:val="24"/>
          <w:szCs w:val="24"/>
        </w:rPr>
        <w:t xml:space="preserve">ávo na smluvní pokutu ve výši </w:t>
      </w:r>
      <w:r w:rsidR="0061105F" w:rsidRPr="00AB2D35">
        <w:rPr>
          <w:rFonts w:ascii="Times New Roman" w:hAnsi="Times New Roman" w:cs="Times New Roman"/>
          <w:sz w:val="24"/>
          <w:szCs w:val="24"/>
        </w:rPr>
        <w:t>2</w:t>
      </w:r>
      <w:r w:rsidRPr="00AB2D35">
        <w:rPr>
          <w:rFonts w:ascii="Times New Roman" w:hAnsi="Times New Roman" w:cs="Times New Roman"/>
          <w:sz w:val="24"/>
          <w:szCs w:val="24"/>
        </w:rPr>
        <w:t xml:space="preserve">% </w:t>
      </w:r>
      <w:r w:rsidR="00F769FC" w:rsidRPr="00AB2D35">
        <w:rPr>
          <w:rFonts w:ascii="Times New Roman" w:hAnsi="Times New Roman" w:cs="Times New Roman"/>
          <w:sz w:val="24"/>
          <w:szCs w:val="24"/>
        </w:rPr>
        <w:t>M</w:t>
      </w:r>
      <w:r w:rsidRPr="00AB2D35">
        <w:rPr>
          <w:rFonts w:ascii="Times New Roman" w:hAnsi="Times New Roman" w:cs="Times New Roman"/>
          <w:sz w:val="24"/>
          <w:szCs w:val="24"/>
        </w:rPr>
        <w:t>ěsíční ceny Podpory za každou započatou hodinu, o kterou celková délka výpadků v daném měsíci přesáhne 1</w:t>
      </w:r>
      <w:r w:rsidR="00A31E22" w:rsidRPr="00AB2D35">
        <w:rPr>
          <w:rFonts w:ascii="Times New Roman" w:hAnsi="Times New Roman" w:cs="Times New Roman"/>
          <w:sz w:val="24"/>
          <w:szCs w:val="24"/>
        </w:rPr>
        <w:t>2</w:t>
      </w:r>
      <w:r w:rsidRPr="00AB2D35">
        <w:rPr>
          <w:rFonts w:ascii="Times New Roman" w:hAnsi="Times New Roman" w:cs="Times New Roman"/>
          <w:sz w:val="24"/>
          <w:szCs w:val="24"/>
        </w:rPr>
        <w:t xml:space="preserve"> hodin. </w:t>
      </w:r>
      <w:r w:rsidR="00F82640" w:rsidRPr="00AB2D35">
        <w:rPr>
          <w:rFonts w:ascii="Times New Roman" w:hAnsi="Times New Roman" w:cs="Times New Roman"/>
          <w:sz w:val="24"/>
          <w:szCs w:val="24"/>
        </w:rPr>
        <w:t xml:space="preserve">Doba výpadku se počítá od okamžiku, kdy Zadavatel oznámí Dodavateli, že došlo k výpadku. </w:t>
      </w:r>
      <w:r w:rsidR="00A31E22" w:rsidRPr="00AB2D35">
        <w:rPr>
          <w:rFonts w:ascii="Times New Roman" w:hAnsi="Times New Roman" w:cs="Times New Roman"/>
          <w:sz w:val="24"/>
          <w:szCs w:val="24"/>
        </w:rPr>
        <w:t xml:space="preserve">Do celkové délky výpadků dle tohoto čl. VI. odst. </w:t>
      </w:r>
      <w:r w:rsidR="00EE3D58" w:rsidRPr="00AB2D35">
        <w:rPr>
          <w:rFonts w:ascii="Times New Roman" w:hAnsi="Times New Roman" w:cs="Times New Roman"/>
          <w:sz w:val="24"/>
          <w:szCs w:val="24"/>
        </w:rPr>
        <w:t>7</w:t>
      </w:r>
      <w:r w:rsidR="00A31E22" w:rsidRPr="00AB2D35">
        <w:rPr>
          <w:rFonts w:ascii="Times New Roman" w:hAnsi="Times New Roman" w:cs="Times New Roman"/>
          <w:sz w:val="24"/>
          <w:szCs w:val="24"/>
        </w:rPr>
        <w:t xml:space="preserve">. této Smlouvy se nezapočítává délka výpadků, na základě nichž vzniklo Zadavateli právo na smluvní pokutu dle čl. VI. odst. </w:t>
      </w:r>
      <w:r w:rsidR="00CD7DC2" w:rsidRPr="00AB2D35">
        <w:rPr>
          <w:rFonts w:ascii="Times New Roman" w:hAnsi="Times New Roman" w:cs="Times New Roman"/>
          <w:sz w:val="24"/>
          <w:szCs w:val="24"/>
        </w:rPr>
        <w:t>6</w:t>
      </w:r>
      <w:r w:rsidR="00A31E22" w:rsidRPr="00AB2D35">
        <w:rPr>
          <w:rFonts w:ascii="Times New Roman" w:hAnsi="Times New Roman" w:cs="Times New Roman"/>
          <w:sz w:val="24"/>
          <w:szCs w:val="24"/>
        </w:rPr>
        <w:t xml:space="preserve">. této Smlouvy. </w:t>
      </w:r>
      <w:r w:rsidR="00B00F11" w:rsidRPr="00AB2D35">
        <w:rPr>
          <w:rFonts w:ascii="Times New Roman" w:hAnsi="Times New Roman" w:cs="Times New Roman"/>
          <w:sz w:val="24"/>
          <w:szCs w:val="24"/>
        </w:rPr>
        <w:t>Pokud však bude Souvislý výpadek delší než 450 minut, započte se do celkové délky výpadků dle tohoto čl. VI. odst. 7. této Smlouvy doba Souvislého výpadku, o níž Souvislý výpadek přesáhl 450 minut.</w:t>
      </w:r>
      <w:r w:rsidR="00956139" w:rsidRPr="00AB2D35">
        <w:rPr>
          <w:rFonts w:ascii="Times New Roman" w:hAnsi="Times New Roman" w:cs="Times New Roman"/>
          <w:sz w:val="24"/>
          <w:szCs w:val="24"/>
        </w:rPr>
        <w:t xml:space="preserve"> </w:t>
      </w:r>
    </w:p>
    <w:p w:rsidR="00DF5298" w:rsidRPr="00AB2D35" w:rsidRDefault="008F18F2" w:rsidP="00A0522F">
      <w:pPr>
        <w:pStyle w:val="Odstavecseseznamem"/>
        <w:numPr>
          <w:ilvl w:val="0"/>
          <w:numId w:val="23"/>
        </w:numPr>
        <w:spacing w:after="0"/>
        <w:ind w:left="426" w:hanging="426"/>
        <w:jc w:val="both"/>
        <w:rPr>
          <w:rFonts w:ascii="Times New Roman" w:hAnsi="Times New Roman" w:cs="Times New Roman"/>
          <w:sz w:val="24"/>
          <w:szCs w:val="24"/>
        </w:rPr>
      </w:pPr>
      <w:r w:rsidRPr="00AB2D35">
        <w:rPr>
          <w:rFonts w:ascii="Times New Roman" w:hAnsi="Times New Roman" w:cs="Times New Roman"/>
          <w:sz w:val="24"/>
          <w:szCs w:val="24"/>
        </w:rPr>
        <w:t xml:space="preserve">Po skončení každého kalendářního měsíce je Dodavatel povinen předložit Zadavateli návrh Protokolu o poskytování služeb Podpory, </w:t>
      </w:r>
      <w:r w:rsidR="008543A9" w:rsidRPr="00AB2D35">
        <w:rPr>
          <w:rFonts w:ascii="Times New Roman" w:hAnsi="Times New Roman" w:cs="Times New Roman"/>
          <w:sz w:val="24"/>
          <w:szCs w:val="24"/>
        </w:rPr>
        <w:t>jehož přílohou bude výpis z Evidence obsahující</w:t>
      </w:r>
      <w:r w:rsidR="00DF5298" w:rsidRPr="00AB2D35">
        <w:rPr>
          <w:rFonts w:ascii="Times New Roman" w:hAnsi="Times New Roman" w:cs="Times New Roman"/>
          <w:sz w:val="24"/>
          <w:szCs w:val="24"/>
        </w:rPr>
        <w:t>:</w:t>
      </w:r>
    </w:p>
    <w:p w:rsidR="00DF5298" w:rsidRPr="00AB2D35" w:rsidRDefault="008543A9" w:rsidP="00A0522F">
      <w:pPr>
        <w:pStyle w:val="Odstavecseseznamem"/>
        <w:numPr>
          <w:ilvl w:val="0"/>
          <w:numId w:val="25"/>
        </w:numPr>
        <w:spacing w:after="0"/>
        <w:ind w:left="709" w:hanging="283"/>
        <w:jc w:val="both"/>
        <w:rPr>
          <w:rFonts w:ascii="Times New Roman" w:hAnsi="Times New Roman" w:cs="Times New Roman"/>
          <w:sz w:val="24"/>
          <w:szCs w:val="24"/>
        </w:rPr>
      </w:pPr>
      <w:r w:rsidRPr="00AB2D35">
        <w:rPr>
          <w:rFonts w:ascii="Times New Roman" w:hAnsi="Times New Roman" w:cs="Times New Roman"/>
          <w:sz w:val="24"/>
          <w:szCs w:val="24"/>
        </w:rPr>
        <w:t xml:space="preserve">přehled veškerých požadavků </w:t>
      </w:r>
      <w:r w:rsidR="001C409F" w:rsidRPr="00AB2D35">
        <w:rPr>
          <w:rFonts w:ascii="Times New Roman" w:hAnsi="Times New Roman" w:cs="Times New Roman"/>
          <w:sz w:val="24"/>
          <w:szCs w:val="24"/>
        </w:rPr>
        <w:t xml:space="preserve">řešených </w:t>
      </w:r>
      <w:r w:rsidRPr="00AB2D35">
        <w:rPr>
          <w:rFonts w:ascii="Times New Roman" w:hAnsi="Times New Roman" w:cs="Times New Roman"/>
          <w:sz w:val="24"/>
          <w:szCs w:val="24"/>
        </w:rPr>
        <w:t xml:space="preserve">v daném měsíci </w:t>
      </w:r>
      <w:r w:rsidR="001C409F" w:rsidRPr="00AB2D35">
        <w:rPr>
          <w:rFonts w:ascii="Times New Roman" w:hAnsi="Times New Roman" w:cs="Times New Roman"/>
          <w:sz w:val="24"/>
          <w:szCs w:val="24"/>
        </w:rPr>
        <w:t xml:space="preserve">(tedy včetně požadavků uplatněných v měsících předcházejících) </w:t>
      </w:r>
      <w:r w:rsidRPr="00AB2D35">
        <w:rPr>
          <w:rFonts w:ascii="Times New Roman" w:hAnsi="Times New Roman" w:cs="Times New Roman"/>
          <w:sz w:val="24"/>
          <w:szCs w:val="24"/>
        </w:rPr>
        <w:t>s</w:t>
      </w:r>
      <w:r w:rsidR="00B00F11" w:rsidRPr="00AB2D35">
        <w:rPr>
          <w:rFonts w:ascii="Times New Roman" w:hAnsi="Times New Roman" w:cs="Times New Roman"/>
          <w:sz w:val="24"/>
          <w:szCs w:val="24"/>
        </w:rPr>
        <w:t> </w:t>
      </w:r>
      <w:r w:rsidRPr="00AB2D35">
        <w:rPr>
          <w:rFonts w:ascii="Times New Roman" w:hAnsi="Times New Roman" w:cs="Times New Roman"/>
          <w:sz w:val="24"/>
          <w:szCs w:val="24"/>
        </w:rPr>
        <w:t>uvedením</w:t>
      </w:r>
      <w:r w:rsidR="00B00F11" w:rsidRPr="00AB2D35">
        <w:rPr>
          <w:rFonts w:ascii="Times New Roman" w:hAnsi="Times New Roman" w:cs="Times New Roman"/>
          <w:sz w:val="24"/>
          <w:szCs w:val="24"/>
        </w:rPr>
        <w:t>,</w:t>
      </w:r>
      <w:r w:rsidRPr="00AB2D35">
        <w:rPr>
          <w:rFonts w:ascii="Times New Roman" w:hAnsi="Times New Roman" w:cs="Times New Roman"/>
          <w:sz w:val="24"/>
          <w:szCs w:val="24"/>
        </w:rPr>
        <w:t xml:space="preserve"> (i) zda se jednalo o Běžný problém či </w:t>
      </w:r>
      <w:r w:rsidR="00B00F11" w:rsidRPr="00AB2D35">
        <w:rPr>
          <w:rFonts w:ascii="Times New Roman" w:hAnsi="Times New Roman" w:cs="Times New Roman"/>
          <w:sz w:val="24"/>
          <w:szCs w:val="24"/>
        </w:rPr>
        <w:t xml:space="preserve">Závažný </w:t>
      </w:r>
      <w:r w:rsidRPr="00AB2D35">
        <w:rPr>
          <w:rFonts w:ascii="Times New Roman" w:hAnsi="Times New Roman" w:cs="Times New Roman"/>
          <w:sz w:val="24"/>
          <w:szCs w:val="24"/>
        </w:rPr>
        <w:t>problém, (</w:t>
      </w:r>
      <w:proofErr w:type="spellStart"/>
      <w:r w:rsidRPr="00AB2D35">
        <w:rPr>
          <w:rFonts w:ascii="Times New Roman" w:hAnsi="Times New Roman" w:cs="Times New Roman"/>
          <w:sz w:val="24"/>
          <w:szCs w:val="24"/>
        </w:rPr>
        <w:t>ii</w:t>
      </w:r>
      <w:proofErr w:type="spellEnd"/>
      <w:r w:rsidRPr="00AB2D35">
        <w:rPr>
          <w:rFonts w:ascii="Times New Roman" w:hAnsi="Times New Roman" w:cs="Times New Roman"/>
          <w:sz w:val="24"/>
          <w:szCs w:val="24"/>
        </w:rPr>
        <w:t>) zda byla se Zadavatelem dohodnuta jiná lhůta k jeho vyřešení než standardní lhůta dle čl. VI. odst. 3. této Smlouvy</w:t>
      </w:r>
      <w:r w:rsidR="006A0ABE" w:rsidRPr="00AB2D35">
        <w:rPr>
          <w:rFonts w:ascii="Times New Roman" w:hAnsi="Times New Roman" w:cs="Times New Roman"/>
          <w:sz w:val="24"/>
          <w:szCs w:val="24"/>
        </w:rPr>
        <w:t>,</w:t>
      </w:r>
      <w:r w:rsidRPr="00AB2D35">
        <w:rPr>
          <w:rFonts w:ascii="Times New Roman" w:hAnsi="Times New Roman" w:cs="Times New Roman"/>
          <w:sz w:val="24"/>
          <w:szCs w:val="24"/>
        </w:rPr>
        <w:t xml:space="preserve"> (</w:t>
      </w:r>
      <w:proofErr w:type="spellStart"/>
      <w:r w:rsidRPr="00AB2D35">
        <w:rPr>
          <w:rFonts w:ascii="Times New Roman" w:hAnsi="Times New Roman" w:cs="Times New Roman"/>
          <w:sz w:val="24"/>
          <w:szCs w:val="24"/>
        </w:rPr>
        <w:t>iii</w:t>
      </w:r>
      <w:proofErr w:type="spellEnd"/>
      <w:r w:rsidRPr="00AB2D35">
        <w:rPr>
          <w:rFonts w:ascii="Times New Roman" w:hAnsi="Times New Roman" w:cs="Times New Roman"/>
          <w:sz w:val="24"/>
          <w:szCs w:val="24"/>
        </w:rPr>
        <w:t>) doby od oznámení problému do jeho úplného vyřešení</w:t>
      </w:r>
      <w:r w:rsidR="00E429DE" w:rsidRPr="00AB2D35">
        <w:rPr>
          <w:rFonts w:ascii="Times New Roman" w:hAnsi="Times New Roman" w:cs="Times New Roman"/>
          <w:sz w:val="24"/>
          <w:szCs w:val="24"/>
        </w:rPr>
        <w:t>,</w:t>
      </w:r>
      <w:r w:rsidR="006A0ABE" w:rsidRPr="00AB2D35">
        <w:rPr>
          <w:rFonts w:ascii="Times New Roman" w:hAnsi="Times New Roman" w:cs="Times New Roman"/>
          <w:sz w:val="24"/>
          <w:szCs w:val="24"/>
        </w:rPr>
        <w:t xml:space="preserve"> pokud byl </w:t>
      </w:r>
      <w:r w:rsidR="00E429DE" w:rsidRPr="00AB2D35">
        <w:rPr>
          <w:rFonts w:ascii="Times New Roman" w:hAnsi="Times New Roman" w:cs="Times New Roman"/>
          <w:sz w:val="24"/>
          <w:szCs w:val="24"/>
        </w:rPr>
        <w:t>problém</w:t>
      </w:r>
      <w:r w:rsidR="001C409F" w:rsidRPr="00AB2D35">
        <w:rPr>
          <w:rFonts w:ascii="Times New Roman" w:hAnsi="Times New Roman" w:cs="Times New Roman"/>
          <w:sz w:val="24"/>
          <w:szCs w:val="24"/>
        </w:rPr>
        <w:t xml:space="preserve"> </w:t>
      </w:r>
      <w:r w:rsidR="006A0ABE" w:rsidRPr="00AB2D35">
        <w:rPr>
          <w:rFonts w:ascii="Times New Roman" w:hAnsi="Times New Roman" w:cs="Times New Roman"/>
          <w:sz w:val="24"/>
          <w:szCs w:val="24"/>
        </w:rPr>
        <w:t>v </w:t>
      </w:r>
      <w:r w:rsidR="00E429DE" w:rsidRPr="00AB2D35">
        <w:rPr>
          <w:rFonts w:ascii="Times New Roman" w:hAnsi="Times New Roman" w:cs="Times New Roman"/>
          <w:sz w:val="24"/>
          <w:szCs w:val="24"/>
        </w:rPr>
        <w:t>daném</w:t>
      </w:r>
      <w:r w:rsidR="006A0ABE" w:rsidRPr="00AB2D35">
        <w:rPr>
          <w:rFonts w:ascii="Times New Roman" w:hAnsi="Times New Roman" w:cs="Times New Roman"/>
          <w:sz w:val="24"/>
          <w:szCs w:val="24"/>
        </w:rPr>
        <w:t xml:space="preserve"> měsíci</w:t>
      </w:r>
      <w:r w:rsidR="001C409F" w:rsidRPr="00AB2D35">
        <w:rPr>
          <w:rFonts w:ascii="Times New Roman" w:hAnsi="Times New Roman" w:cs="Times New Roman"/>
          <w:sz w:val="24"/>
          <w:szCs w:val="24"/>
        </w:rPr>
        <w:t xml:space="preserve"> vyřešen, a</w:t>
      </w:r>
      <w:r w:rsidR="00E429DE" w:rsidRPr="00AB2D35">
        <w:rPr>
          <w:rFonts w:ascii="Times New Roman" w:hAnsi="Times New Roman" w:cs="Times New Roman"/>
          <w:sz w:val="24"/>
          <w:szCs w:val="24"/>
        </w:rPr>
        <w:t xml:space="preserve"> (</w:t>
      </w:r>
      <w:proofErr w:type="spellStart"/>
      <w:r w:rsidR="00E429DE" w:rsidRPr="00AB2D35">
        <w:rPr>
          <w:rFonts w:ascii="Times New Roman" w:hAnsi="Times New Roman" w:cs="Times New Roman"/>
          <w:sz w:val="24"/>
          <w:szCs w:val="24"/>
        </w:rPr>
        <w:t>iv</w:t>
      </w:r>
      <w:proofErr w:type="spellEnd"/>
      <w:r w:rsidR="00E429DE" w:rsidRPr="00AB2D35">
        <w:rPr>
          <w:rFonts w:ascii="Times New Roman" w:hAnsi="Times New Roman" w:cs="Times New Roman"/>
          <w:sz w:val="24"/>
          <w:szCs w:val="24"/>
        </w:rPr>
        <w:t>) seznamu požadavků uplatněných v daném měsíci a v</w:t>
      </w:r>
      <w:r w:rsidR="001C409F" w:rsidRPr="00AB2D35">
        <w:rPr>
          <w:rFonts w:ascii="Times New Roman" w:hAnsi="Times New Roman" w:cs="Times New Roman"/>
          <w:sz w:val="24"/>
          <w:szCs w:val="24"/>
        </w:rPr>
        <w:t> </w:t>
      </w:r>
      <w:r w:rsidR="00E429DE" w:rsidRPr="00AB2D35">
        <w:rPr>
          <w:rFonts w:ascii="Times New Roman" w:hAnsi="Times New Roman" w:cs="Times New Roman"/>
          <w:sz w:val="24"/>
          <w:szCs w:val="24"/>
        </w:rPr>
        <w:t>předcházejících měsících</w:t>
      </w:r>
      <w:r w:rsidR="001C409F" w:rsidRPr="00AB2D35">
        <w:rPr>
          <w:rFonts w:ascii="Times New Roman" w:hAnsi="Times New Roman" w:cs="Times New Roman"/>
          <w:sz w:val="24"/>
          <w:szCs w:val="24"/>
        </w:rPr>
        <w:t xml:space="preserve"> spolu s uvedením dne, hodiny a minuty jejich uplatnění</w:t>
      </w:r>
      <w:r w:rsidR="00E429DE" w:rsidRPr="00AB2D35">
        <w:rPr>
          <w:rFonts w:ascii="Times New Roman" w:hAnsi="Times New Roman" w:cs="Times New Roman"/>
          <w:sz w:val="24"/>
          <w:szCs w:val="24"/>
        </w:rPr>
        <w:t>, které nebyly doposud, tj. ani v</w:t>
      </w:r>
      <w:r w:rsidR="001C409F" w:rsidRPr="00AB2D35">
        <w:rPr>
          <w:rFonts w:ascii="Times New Roman" w:hAnsi="Times New Roman" w:cs="Times New Roman"/>
          <w:sz w:val="24"/>
          <w:szCs w:val="24"/>
        </w:rPr>
        <w:t> </w:t>
      </w:r>
      <w:r w:rsidR="00E429DE" w:rsidRPr="00AB2D35">
        <w:rPr>
          <w:rFonts w:ascii="Times New Roman" w:hAnsi="Times New Roman" w:cs="Times New Roman"/>
          <w:sz w:val="24"/>
          <w:szCs w:val="24"/>
        </w:rPr>
        <w:t xml:space="preserve">daném měsíci, vyřešeny, </w:t>
      </w:r>
      <w:r w:rsidRPr="00AB2D35">
        <w:rPr>
          <w:rFonts w:ascii="Times New Roman" w:hAnsi="Times New Roman" w:cs="Times New Roman"/>
          <w:sz w:val="24"/>
          <w:szCs w:val="24"/>
        </w:rPr>
        <w:t xml:space="preserve"> </w:t>
      </w:r>
    </w:p>
    <w:p w:rsidR="008F18F2" w:rsidRPr="00AB2D35" w:rsidRDefault="00DF5298" w:rsidP="00A0522F">
      <w:pPr>
        <w:pStyle w:val="Odstavecseseznamem"/>
        <w:numPr>
          <w:ilvl w:val="0"/>
          <w:numId w:val="25"/>
        </w:numPr>
        <w:spacing w:after="0"/>
        <w:ind w:left="709" w:hanging="283"/>
        <w:jc w:val="both"/>
        <w:rPr>
          <w:rFonts w:ascii="Times New Roman" w:hAnsi="Times New Roman" w:cs="Times New Roman"/>
          <w:sz w:val="24"/>
          <w:szCs w:val="24"/>
        </w:rPr>
      </w:pPr>
      <w:r w:rsidRPr="00AB2D35">
        <w:rPr>
          <w:rFonts w:ascii="Times New Roman" w:hAnsi="Times New Roman" w:cs="Times New Roman"/>
          <w:sz w:val="24"/>
          <w:szCs w:val="24"/>
        </w:rPr>
        <w:t xml:space="preserve">přehled veškerých </w:t>
      </w:r>
      <w:r w:rsidR="008543A9" w:rsidRPr="00AB2D35">
        <w:rPr>
          <w:rFonts w:ascii="Times New Roman" w:hAnsi="Times New Roman" w:cs="Times New Roman"/>
          <w:sz w:val="24"/>
          <w:szCs w:val="24"/>
        </w:rPr>
        <w:t xml:space="preserve">výpadků Řídicího systému v daném kalendářním měsíci včetně uvedení jejich délky </w:t>
      </w:r>
      <w:r w:rsidR="00C3654D" w:rsidRPr="00AB2D35">
        <w:rPr>
          <w:rFonts w:ascii="Times New Roman" w:hAnsi="Times New Roman" w:cs="Times New Roman"/>
          <w:sz w:val="24"/>
          <w:szCs w:val="24"/>
        </w:rPr>
        <w:t xml:space="preserve">(od jejich oznámení Dodavateli Zadavatelem do opětovného zprovoznění Řídicího systému) </w:t>
      </w:r>
      <w:r w:rsidR="008543A9" w:rsidRPr="00AB2D35">
        <w:rPr>
          <w:rFonts w:ascii="Times New Roman" w:hAnsi="Times New Roman" w:cs="Times New Roman"/>
          <w:sz w:val="24"/>
          <w:szCs w:val="24"/>
        </w:rPr>
        <w:t>v</w:t>
      </w:r>
      <w:r w:rsidR="00E429DE" w:rsidRPr="00AB2D35">
        <w:rPr>
          <w:rFonts w:ascii="Times New Roman" w:hAnsi="Times New Roman" w:cs="Times New Roman"/>
          <w:sz w:val="24"/>
          <w:szCs w:val="24"/>
        </w:rPr>
        <w:t> </w:t>
      </w:r>
      <w:r w:rsidR="008543A9" w:rsidRPr="00AB2D35">
        <w:rPr>
          <w:rFonts w:ascii="Times New Roman" w:hAnsi="Times New Roman" w:cs="Times New Roman"/>
          <w:sz w:val="24"/>
          <w:szCs w:val="24"/>
        </w:rPr>
        <w:t>minutách</w:t>
      </w:r>
      <w:r w:rsidR="00E429DE" w:rsidRPr="00AB2D35">
        <w:rPr>
          <w:rFonts w:ascii="Times New Roman" w:hAnsi="Times New Roman" w:cs="Times New Roman"/>
          <w:sz w:val="24"/>
          <w:szCs w:val="24"/>
        </w:rPr>
        <w:t xml:space="preserve"> s tím, že pokud výpadek </w:t>
      </w:r>
      <w:r w:rsidR="007876D1" w:rsidRPr="00AB2D35">
        <w:rPr>
          <w:rFonts w:ascii="Times New Roman" w:hAnsi="Times New Roman" w:cs="Times New Roman"/>
          <w:sz w:val="24"/>
          <w:szCs w:val="24"/>
        </w:rPr>
        <w:t>Řídicího systému trvá</w:t>
      </w:r>
      <w:r w:rsidR="00E429DE" w:rsidRPr="00AB2D35">
        <w:rPr>
          <w:rFonts w:ascii="Times New Roman" w:hAnsi="Times New Roman" w:cs="Times New Roman"/>
          <w:sz w:val="24"/>
          <w:szCs w:val="24"/>
        </w:rPr>
        <w:t xml:space="preserve"> na přelomu daného a nového měsíce, bude uvedena poznámka o pokračujícím výpadku Řídicího systému</w:t>
      </w:r>
      <w:r w:rsidR="007876D1" w:rsidRPr="00AB2D35">
        <w:rPr>
          <w:rFonts w:ascii="Times New Roman" w:hAnsi="Times New Roman" w:cs="Times New Roman"/>
          <w:sz w:val="24"/>
          <w:szCs w:val="24"/>
        </w:rPr>
        <w:t xml:space="preserve"> a rovněž tak pokud je v daném měsíci ukončen výpadek Řídicího systému, který počal již v měsíci předcházejícím, bude uvedena poznámka o ukončení výpadku začínajícího v předcházejícím měsíci</w:t>
      </w:r>
      <w:r w:rsidRPr="00AB2D35">
        <w:rPr>
          <w:rFonts w:ascii="Times New Roman" w:hAnsi="Times New Roman" w:cs="Times New Roman"/>
          <w:sz w:val="24"/>
          <w:szCs w:val="24"/>
        </w:rPr>
        <w:t>.</w:t>
      </w:r>
    </w:p>
    <w:p w:rsidR="00DF5298" w:rsidRPr="00AB2D35" w:rsidRDefault="00CA415B" w:rsidP="0034200B">
      <w:pPr>
        <w:spacing w:after="0"/>
        <w:ind w:left="426"/>
        <w:jc w:val="both"/>
        <w:rPr>
          <w:rFonts w:ascii="Times New Roman" w:hAnsi="Times New Roman" w:cs="Times New Roman"/>
          <w:sz w:val="24"/>
          <w:szCs w:val="24"/>
        </w:rPr>
      </w:pPr>
      <w:r w:rsidRPr="00AB2D35">
        <w:rPr>
          <w:rFonts w:ascii="Times New Roman" w:hAnsi="Times New Roman" w:cs="Times New Roman"/>
          <w:sz w:val="24"/>
          <w:szCs w:val="24"/>
        </w:rPr>
        <w:t xml:space="preserve">V Protokolu o poskytování služeb Podpory musí být uvedeno, jaké činnosti byly Dodavatelem provedeny v důsledku plnění povinností Dodavatele z odpovědnosti za vady a ze záruky. </w:t>
      </w:r>
      <w:r w:rsidR="00DF5298" w:rsidRPr="00AB2D35">
        <w:rPr>
          <w:rFonts w:ascii="Times New Roman" w:hAnsi="Times New Roman" w:cs="Times New Roman"/>
          <w:sz w:val="24"/>
          <w:szCs w:val="24"/>
        </w:rPr>
        <w:t xml:space="preserve">Zadavatel podepíše Protokol o poskytování služeb Podpory, pokud v něm či v jeho příloze neshledá žádné nesrovnalosti. </w:t>
      </w:r>
      <w:r w:rsidRPr="00AB2D35">
        <w:rPr>
          <w:rFonts w:ascii="Times New Roman" w:hAnsi="Times New Roman" w:cs="Times New Roman"/>
          <w:sz w:val="24"/>
          <w:szCs w:val="24"/>
        </w:rPr>
        <w:t xml:space="preserve">V případě, že v Protokolu o poskytování služeb Podpory budou shledány nesrovnalosti, zavazují se Smluvní strany vyvinout </w:t>
      </w:r>
      <w:r w:rsidR="001C409F" w:rsidRPr="00AB2D35">
        <w:rPr>
          <w:rFonts w:ascii="Times New Roman" w:hAnsi="Times New Roman" w:cs="Times New Roman"/>
          <w:sz w:val="24"/>
          <w:szCs w:val="24"/>
        </w:rPr>
        <w:t xml:space="preserve">maximální </w:t>
      </w:r>
      <w:r w:rsidRPr="00AB2D35">
        <w:rPr>
          <w:rFonts w:ascii="Times New Roman" w:hAnsi="Times New Roman" w:cs="Times New Roman"/>
          <w:sz w:val="24"/>
          <w:szCs w:val="24"/>
        </w:rPr>
        <w:t xml:space="preserve">úsilí k odstranění těchto nesrovnalostí dohodou.  </w:t>
      </w:r>
    </w:p>
    <w:p w:rsidR="007E65C5" w:rsidRPr="00AB2D35" w:rsidRDefault="007E65C5" w:rsidP="0034200B">
      <w:pPr>
        <w:spacing w:after="0"/>
        <w:ind w:left="426" w:hanging="426"/>
        <w:jc w:val="both"/>
        <w:rPr>
          <w:rFonts w:ascii="Times New Roman" w:hAnsi="Times New Roman" w:cs="Times New Roman"/>
          <w:sz w:val="24"/>
          <w:szCs w:val="24"/>
        </w:rPr>
      </w:pPr>
    </w:p>
    <w:p w:rsidR="003B4A72" w:rsidRPr="00AB2D35" w:rsidRDefault="003B4A72" w:rsidP="0034200B">
      <w:pPr>
        <w:spacing w:after="0"/>
        <w:ind w:left="426" w:hanging="426"/>
        <w:jc w:val="center"/>
        <w:rPr>
          <w:rFonts w:ascii="Times New Roman" w:hAnsi="Times New Roman" w:cs="Times New Roman"/>
          <w:sz w:val="24"/>
          <w:szCs w:val="24"/>
        </w:rPr>
      </w:pPr>
    </w:p>
    <w:p w:rsidR="006D541B" w:rsidRPr="00AB2D35" w:rsidRDefault="006D541B" w:rsidP="0034200B">
      <w:pPr>
        <w:spacing w:after="0"/>
        <w:jc w:val="center"/>
        <w:rPr>
          <w:rFonts w:ascii="Times New Roman" w:hAnsi="Times New Roman" w:cs="Times New Roman"/>
          <w:b/>
          <w:sz w:val="24"/>
          <w:szCs w:val="24"/>
        </w:rPr>
      </w:pPr>
      <w:r w:rsidRPr="00AB2D35">
        <w:rPr>
          <w:rFonts w:ascii="Times New Roman" w:hAnsi="Times New Roman" w:cs="Times New Roman"/>
          <w:b/>
          <w:sz w:val="24"/>
          <w:szCs w:val="24"/>
        </w:rPr>
        <w:t>V</w:t>
      </w:r>
      <w:r w:rsidR="009A71F5" w:rsidRPr="00AB2D35">
        <w:rPr>
          <w:rFonts w:ascii="Times New Roman" w:hAnsi="Times New Roman" w:cs="Times New Roman"/>
          <w:b/>
          <w:sz w:val="24"/>
          <w:szCs w:val="24"/>
        </w:rPr>
        <w:t>I</w:t>
      </w:r>
      <w:r w:rsidR="00F73A61" w:rsidRPr="00AB2D35">
        <w:rPr>
          <w:rFonts w:ascii="Times New Roman" w:hAnsi="Times New Roman" w:cs="Times New Roman"/>
          <w:b/>
          <w:sz w:val="24"/>
          <w:szCs w:val="24"/>
        </w:rPr>
        <w:t>I</w:t>
      </w:r>
      <w:r w:rsidRPr="00AB2D35">
        <w:rPr>
          <w:rFonts w:ascii="Times New Roman" w:hAnsi="Times New Roman" w:cs="Times New Roman"/>
          <w:b/>
          <w:sz w:val="24"/>
          <w:szCs w:val="24"/>
        </w:rPr>
        <w:t>.</w:t>
      </w:r>
    </w:p>
    <w:p w:rsidR="009B223A" w:rsidRPr="00AB2D35" w:rsidRDefault="009B223A" w:rsidP="00A0522F">
      <w:pPr>
        <w:pStyle w:val="Odstavecseseznamem"/>
        <w:numPr>
          <w:ilvl w:val="0"/>
          <w:numId w:val="4"/>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Podrobná specifikace cen</w:t>
      </w:r>
      <w:r w:rsidR="00F73A61" w:rsidRPr="00AB2D35">
        <w:rPr>
          <w:rFonts w:ascii="Times New Roman" w:hAnsi="Times New Roman" w:cs="Times New Roman"/>
          <w:sz w:val="24"/>
          <w:szCs w:val="24"/>
        </w:rPr>
        <w:t>y</w:t>
      </w:r>
      <w:r w:rsidRPr="00AB2D35">
        <w:rPr>
          <w:rFonts w:ascii="Times New Roman" w:hAnsi="Times New Roman" w:cs="Times New Roman"/>
          <w:sz w:val="24"/>
          <w:szCs w:val="24"/>
        </w:rPr>
        <w:t xml:space="preserve"> za provedení </w:t>
      </w:r>
      <w:r w:rsidR="00F73A61" w:rsidRPr="00AB2D35">
        <w:rPr>
          <w:rFonts w:ascii="Times New Roman" w:hAnsi="Times New Roman" w:cs="Times New Roman"/>
          <w:sz w:val="24"/>
          <w:szCs w:val="24"/>
        </w:rPr>
        <w:t>jednotlivých</w:t>
      </w:r>
      <w:r w:rsidRPr="00AB2D35">
        <w:rPr>
          <w:rFonts w:ascii="Times New Roman" w:hAnsi="Times New Roman" w:cs="Times New Roman"/>
          <w:sz w:val="24"/>
          <w:szCs w:val="24"/>
        </w:rPr>
        <w:t xml:space="preserve"> část</w:t>
      </w:r>
      <w:r w:rsidR="00CD6E34" w:rsidRPr="00AB2D35">
        <w:rPr>
          <w:rFonts w:ascii="Times New Roman" w:hAnsi="Times New Roman" w:cs="Times New Roman"/>
          <w:sz w:val="24"/>
          <w:szCs w:val="24"/>
        </w:rPr>
        <w:t>í</w:t>
      </w:r>
      <w:r w:rsidRPr="00AB2D35">
        <w:rPr>
          <w:rFonts w:ascii="Times New Roman" w:hAnsi="Times New Roman" w:cs="Times New Roman"/>
          <w:sz w:val="24"/>
          <w:szCs w:val="24"/>
        </w:rPr>
        <w:t xml:space="preserve"> Díla </w:t>
      </w:r>
      <w:r w:rsidR="00F73A61" w:rsidRPr="00AB2D35">
        <w:rPr>
          <w:rFonts w:ascii="Times New Roman" w:hAnsi="Times New Roman" w:cs="Times New Roman"/>
          <w:sz w:val="24"/>
          <w:szCs w:val="24"/>
        </w:rPr>
        <w:t xml:space="preserve">v rámci Etap, resp. částí Etap, </w:t>
      </w:r>
      <w:r w:rsidRPr="00AB2D35">
        <w:rPr>
          <w:rFonts w:ascii="Times New Roman" w:hAnsi="Times New Roman" w:cs="Times New Roman"/>
          <w:sz w:val="24"/>
          <w:szCs w:val="24"/>
        </w:rPr>
        <w:t xml:space="preserve">je stanovena v příloze č. </w:t>
      </w:r>
      <w:r w:rsidR="00F73A61" w:rsidRPr="00AB2D35">
        <w:rPr>
          <w:rFonts w:ascii="Times New Roman" w:hAnsi="Times New Roman" w:cs="Times New Roman"/>
          <w:sz w:val="24"/>
          <w:szCs w:val="24"/>
        </w:rPr>
        <w:t>1</w:t>
      </w:r>
      <w:r w:rsidRPr="00AB2D35">
        <w:rPr>
          <w:rFonts w:ascii="Times New Roman" w:hAnsi="Times New Roman" w:cs="Times New Roman"/>
          <w:sz w:val="24"/>
          <w:szCs w:val="24"/>
        </w:rPr>
        <w:t xml:space="preserve"> této </w:t>
      </w:r>
      <w:r w:rsidR="0034200B" w:rsidRPr="00AB2D35">
        <w:rPr>
          <w:rFonts w:ascii="Times New Roman" w:hAnsi="Times New Roman" w:cs="Times New Roman"/>
          <w:sz w:val="24"/>
          <w:szCs w:val="24"/>
        </w:rPr>
        <w:t>Smlouvy</w:t>
      </w:r>
      <w:r w:rsidRPr="00AB2D35">
        <w:rPr>
          <w:rFonts w:ascii="Times New Roman" w:hAnsi="Times New Roman" w:cs="Times New Roman"/>
          <w:sz w:val="24"/>
          <w:szCs w:val="24"/>
        </w:rPr>
        <w:t>.</w:t>
      </w:r>
      <w:r w:rsidR="007E65C5" w:rsidRPr="00AB2D35">
        <w:rPr>
          <w:rFonts w:ascii="Times New Roman" w:hAnsi="Times New Roman" w:cs="Times New Roman"/>
          <w:sz w:val="24"/>
          <w:szCs w:val="24"/>
        </w:rPr>
        <w:t xml:space="preserve"> </w:t>
      </w:r>
      <w:r w:rsidR="0034200B" w:rsidRPr="00AB2D35">
        <w:rPr>
          <w:rFonts w:ascii="Times New Roman" w:hAnsi="Times New Roman" w:cs="Times New Roman"/>
          <w:sz w:val="24"/>
          <w:szCs w:val="24"/>
        </w:rPr>
        <w:t>C</w:t>
      </w:r>
      <w:r w:rsidR="007E65C5" w:rsidRPr="00AB2D35">
        <w:rPr>
          <w:rFonts w:ascii="Times New Roman" w:hAnsi="Times New Roman" w:cs="Times New Roman"/>
          <w:sz w:val="24"/>
          <w:szCs w:val="24"/>
        </w:rPr>
        <w:t xml:space="preserve">ena za provedení Díla </w:t>
      </w:r>
      <w:r w:rsidR="0034200B" w:rsidRPr="00AB2D35">
        <w:rPr>
          <w:rFonts w:ascii="Times New Roman" w:hAnsi="Times New Roman" w:cs="Times New Roman"/>
          <w:sz w:val="24"/>
          <w:szCs w:val="24"/>
        </w:rPr>
        <w:t>(</w:t>
      </w:r>
      <w:r w:rsidR="007E65C5" w:rsidRPr="00AB2D35">
        <w:rPr>
          <w:rFonts w:ascii="Times New Roman" w:hAnsi="Times New Roman" w:cs="Times New Roman"/>
          <w:sz w:val="24"/>
          <w:szCs w:val="24"/>
        </w:rPr>
        <w:t>jeho část</w:t>
      </w:r>
      <w:r w:rsidR="0034200B" w:rsidRPr="00AB2D35">
        <w:rPr>
          <w:rFonts w:ascii="Times New Roman" w:hAnsi="Times New Roman" w:cs="Times New Roman"/>
          <w:sz w:val="24"/>
          <w:szCs w:val="24"/>
        </w:rPr>
        <w:t>í)</w:t>
      </w:r>
      <w:r w:rsidR="007E65C5" w:rsidRPr="00AB2D35">
        <w:rPr>
          <w:rFonts w:ascii="Times New Roman" w:hAnsi="Times New Roman" w:cs="Times New Roman"/>
          <w:sz w:val="24"/>
          <w:szCs w:val="24"/>
        </w:rPr>
        <w:t xml:space="preserve"> </w:t>
      </w:r>
      <w:r w:rsidR="007E65C5" w:rsidRPr="00AB2D35">
        <w:rPr>
          <w:rFonts w:ascii="Times New Roman" w:hAnsi="Times New Roman" w:cs="Times New Roman"/>
          <w:sz w:val="24"/>
          <w:szCs w:val="24"/>
        </w:rPr>
        <w:lastRenderedPageBreak/>
        <w:t xml:space="preserve">specifikovaná v příloze č. 1 této </w:t>
      </w:r>
      <w:r w:rsidR="0034200B" w:rsidRPr="00AB2D35">
        <w:rPr>
          <w:rFonts w:ascii="Times New Roman" w:hAnsi="Times New Roman" w:cs="Times New Roman"/>
          <w:sz w:val="24"/>
          <w:szCs w:val="24"/>
        </w:rPr>
        <w:t xml:space="preserve">Smlouvy </w:t>
      </w:r>
      <w:r w:rsidR="007E65C5" w:rsidRPr="00AB2D35">
        <w:rPr>
          <w:rFonts w:ascii="Times New Roman" w:hAnsi="Times New Roman" w:cs="Times New Roman"/>
          <w:sz w:val="24"/>
          <w:szCs w:val="24"/>
        </w:rPr>
        <w:t xml:space="preserve">je stanovena jako cena pevná (konečná), nepodléhá žádným změnám a zahrnuje veškeré náklady Dodavatele související se provedením Díla </w:t>
      </w:r>
      <w:r w:rsidR="0034200B" w:rsidRPr="00AB2D35">
        <w:rPr>
          <w:rFonts w:ascii="Times New Roman" w:hAnsi="Times New Roman" w:cs="Times New Roman"/>
          <w:sz w:val="24"/>
          <w:szCs w:val="24"/>
        </w:rPr>
        <w:t xml:space="preserve">či </w:t>
      </w:r>
      <w:r w:rsidR="007E65C5" w:rsidRPr="00AB2D35">
        <w:rPr>
          <w:rFonts w:ascii="Times New Roman" w:hAnsi="Times New Roman" w:cs="Times New Roman"/>
          <w:sz w:val="24"/>
          <w:szCs w:val="24"/>
        </w:rPr>
        <w:t>je</w:t>
      </w:r>
      <w:r w:rsidR="0034200B" w:rsidRPr="00AB2D35">
        <w:rPr>
          <w:rFonts w:ascii="Times New Roman" w:hAnsi="Times New Roman" w:cs="Times New Roman"/>
          <w:sz w:val="24"/>
          <w:szCs w:val="24"/>
        </w:rPr>
        <w:t>ho</w:t>
      </w:r>
      <w:r w:rsidR="007E65C5" w:rsidRPr="00AB2D35">
        <w:rPr>
          <w:rFonts w:ascii="Times New Roman" w:hAnsi="Times New Roman" w:cs="Times New Roman"/>
          <w:sz w:val="24"/>
          <w:szCs w:val="24"/>
        </w:rPr>
        <w:t xml:space="preserve"> částí. Ustanovení čl. III. odst. </w:t>
      </w:r>
      <w:r w:rsidR="001C409F" w:rsidRPr="00AB2D35">
        <w:rPr>
          <w:rFonts w:ascii="Times New Roman" w:hAnsi="Times New Roman" w:cs="Times New Roman"/>
          <w:sz w:val="24"/>
          <w:szCs w:val="24"/>
        </w:rPr>
        <w:t>11</w:t>
      </w:r>
      <w:r w:rsidR="007E65C5" w:rsidRPr="00AB2D35">
        <w:rPr>
          <w:rFonts w:ascii="Times New Roman" w:hAnsi="Times New Roman" w:cs="Times New Roman"/>
          <w:sz w:val="24"/>
          <w:szCs w:val="24"/>
        </w:rPr>
        <w:t>. této Smlouvy není tímto ustanovením dotčeno.</w:t>
      </w:r>
    </w:p>
    <w:p w:rsidR="00F73A61" w:rsidRPr="00AB2D35" w:rsidRDefault="00F73A61" w:rsidP="00A0522F">
      <w:pPr>
        <w:pStyle w:val="Odstavecseseznamem"/>
        <w:numPr>
          <w:ilvl w:val="0"/>
          <w:numId w:val="4"/>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Podrobná specifikace ceny za poskytování služeb Podpory je stanovena v příloze č. </w:t>
      </w:r>
      <w:r w:rsidR="007E3E14" w:rsidRPr="00AB2D35">
        <w:rPr>
          <w:rFonts w:ascii="Times New Roman" w:hAnsi="Times New Roman" w:cs="Times New Roman"/>
          <w:sz w:val="24"/>
          <w:szCs w:val="24"/>
        </w:rPr>
        <w:t>3</w:t>
      </w:r>
      <w:r w:rsidRPr="00AB2D35">
        <w:rPr>
          <w:rFonts w:ascii="Times New Roman" w:hAnsi="Times New Roman" w:cs="Times New Roman"/>
          <w:sz w:val="24"/>
          <w:szCs w:val="24"/>
        </w:rPr>
        <w:t xml:space="preserve"> </w:t>
      </w:r>
      <w:proofErr w:type="gramStart"/>
      <w:r w:rsidRPr="00AB2D35">
        <w:rPr>
          <w:rFonts w:ascii="Times New Roman" w:hAnsi="Times New Roman" w:cs="Times New Roman"/>
          <w:sz w:val="24"/>
          <w:szCs w:val="24"/>
        </w:rPr>
        <w:t>této</w:t>
      </w:r>
      <w:proofErr w:type="gramEnd"/>
      <w:r w:rsidRPr="00AB2D35">
        <w:rPr>
          <w:rFonts w:ascii="Times New Roman" w:hAnsi="Times New Roman" w:cs="Times New Roman"/>
          <w:sz w:val="24"/>
          <w:szCs w:val="24"/>
        </w:rPr>
        <w:t xml:space="preserve"> </w:t>
      </w:r>
      <w:r w:rsidR="0034200B" w:rsidRPr="00AB2D35">
        <w:rPr>
          <w:rFonts w:ascii="Times New Roman" w:hAnsi="Times New Roman" w:cs="Times New Roman"/>
          <w:sz w:val="24"/>
          <w:szCs w:val="24"/>
        </w:rPr>
        <w:t>Smlouvy</w:t>
      </w:r>
      <w:r w:rsidRPr="00AB2D35">
        <w:rPr>
          <w:rFonts w:ascii="Times New Roman" w:hAnsi="Times New Roman" w:cs="Times New Roman"/>
          <w:sz w:val="24"/>
          <w:szCs w:val="24"/>
        </w:rPr>
        <w:t>.</w:t>
      </w:r>
      <w:r w:rsidR="007E65C5" w:rsidRPr="00AB2D35">
        <w:rPr>
          <w:rFonts w:ascii="Times New Roman" w:hAnsi="Times New Roman" w:cs="Times New Roman"/>
          <w:sz w:val="24"/>
          <w:szCs w:val="24"/>
        </w:rPr>
        <w:t xml:space="preserve"> Úpravy ceny za poskytování služeb Podpory jsou možné pouze za podmínek stanovených v této Smlouvě. </w:t>
      </w:r>
      <w:r w:rsidR="006B0C2F" w:rsidRPr="00AB2D35">
        <w:rPr>
          <w:rFonts w:ascii="Times New Roman" w:hAnsi="Times New Roman" w:cs="Times New Roman"/>
          <w:sz w:val="24"/>
          <w:szCs w:val="24"/>
        </w:rPr>
        <w:t>Dodavatel je oprávněn</w:t>
      </w:r>
      <w:r w:rsidR="00F47BEE" w:rsidRPr="00AB2D35">
        <w:rPr>
          <w:rFonts w:ascii="Times New Roman" w:hAnsi="Times New Roman" w:cs="Times New Roman"/>
          <w:sz w:val="24"/>
          <w:szCs w:val="24"/>
        </w:rPr>
        <w:t xml:space="preserve"> jedenkrát ročně jednostranně zvyšovat </w:t>
      </w:r>
      <w:r w:rsidR="00156931" w:rsidRPr="00AB2D35">
        <w:rPr>
          <w:rFonts w:ascii="Times New Roman" w:hAnsi="Times New Roman" w:cs="Times New Roman"/>
          <w:sz w:val="24"/>
          <w:szCs w:val="24"/>
        </w:rPr>
        <w:t>c</w:t>
      </w:r>
      <w:r w:rsidR="007E65C5" w:rsidRPr="00AB2D35">
        <w:rPr>
          <w:rFonts w:ascii="Times New Roman" w:hAnsi="Times New Roman" w:cs="Times New Roman"/>
          <w:sz w:val="24"/>
          <w:szCs w:val="24"/>
        </w:rPr>
        <w:t>en</w:t>
      </w:r>
      <w:r w:rsidR="00F47BEE" w:rsidRPr="00AB2D35">
        <w:rPr>
          <w:rFonts w:ascii="Times New Roman" w:hAnsi="Times New Roman" w:cs="Times New Roman"/>
          <w:sz w:val="24"/>
          <w:szCs w:val="24"/>
        </w:rPr>
        <w:t>u</w:t>
      </w:r>
      <w:r w:rsidR="007E65C5" w:rsidRPr="00AB2D35">
        <w:rPr>
          <w:rFonts w:ascii="Times New Roman" w:hAnsi="Times New Roman" w:cs="Times New Roman"/>
          <w:sz w:val="24"/>
          <w:szCs w:val="24"/>
        </w:rPr>
        <w:t xml:space="preserve"> služeb Podpory</w:t>
      </w:r>
      <w:r w:rsidR="00F47BEE" w:rsidRPr="00AB2D35">
        <w:rPr>
          <w:rFonts w:ascii="Times New Roman" w:hAnsi="Times New Roman" w:cs="Times New Roman"/>
          <w:sz w:val="24"/>
          <w:szCs w:val="24"/>
        </w:rPr>
        <w:t xml:space="preserve"> tak, že zvýší </w:t>
      </w:r>
      <w:r w:rsidR="00156931" w:rsidRPr="00AB2D35">
        <w:rPr>
          <w:rFonts w:ascii="Times New Roman" w:hAnsi="Times New Roman" w:cs="Times New Roman"/>
          <w:sz w:val="24"/>
          <w:szCs w:val="24"/>
        </w:rPr>
        <w:t>c</w:t>
      </w:r>
      <w:r w:rsidR="00F47BEE" w:rsidRPr="00AB2D35">
        <w:rPr>
          <w:rFonts w:ascii="Times New Roman" w:hAnsi="Times New Roman" w:cs="Times New Roman"/>
          <w:sz w:val="24"/>
          <w:szCs w:val="24"/>
        </w:rPr>
        <w:t xml:space="preserve">enu služeb Podpory </w:t>
      </w:r>
      <w:r w:rsidR="00156931" w:rsidRPr="00AB2D35">
        <w:rPr>
          <w:rFonts w:ascii="Times New Roman" w:hAnsi="Times New Roman" w:cs="Times New Roman"/>
          <w:sz w:val="24"/>
          <w:szCs w:val="24"/>
        </w:rPr>
        <w:t xml:space="preserve">(každou její složku) </w:t>
      </w:r>
      <w:r w:rsidR="00F47BEE" w:rsidRPr="00AB2D35">
        <w:rPr>
          <w:rFonts w:ascii="Times New Roman" w:hAnsi="Times New Roman" w:cs="Times New Roman"/>
          <w:sz w:val="24"/>
          <w:szCs w:val="24"/>
        </w:rPr>
        <w:t xml:space="preserve">o částku odpovídající oficiálnímu sdělení míry inflace dle růstu spotřebitelských cen v předchozím kalendářním roce, vyhlašované Českým statistickým úřadem. </w:t>
      </w:r>
      <w:r w:rsidR="00AE5C31" w:rsidRPr="00AB2D35">
        <w:rPr>
          <w:rFonts w:ascii="Times New Roman" w:hAnsi="Times New Roman" w:cs="Times New Roman"/>
          <w:sz w:val="24"/>
          <w:szCs w:val="24"/>
        </w:rPr>
        <w:t xml:space="preserve">Pro výpočet zvýšení </w:t>
      </w:r>
      <w:r w:rsidR="00156931" w:rsidRPr="00AB2D35">
        <w:rPr>
          <w:rFonts w:ascii="Times New Roman" w:hAnsi="Times New Roman" w:cs="Times New Roman"/>
          <w:sz w:val="24"/>
          <w:szCs w:val="24"/>
        </w:rPr>
        <w:t>c</w:t>
      </w:r>
      <w:r w:rsidR="00F47BEE" w:rsidRPr="00AB2D35">
        <w:rPr>
          <w:rFonts w:ascii="Times New Roman" w:hAnsi="Times New Roman" w:cs="Times New Roman"/>
          <w:sz w:val="24"/>
          <w:szCs w:val="24"/>
        </w:rPr>
        <w:t>eny služeb Podpory</w:t>
      </w:r>
      <w:r w:rsidR="00AE5C31" w:rsidRPr="00AB2D35">
        <w:rPr>
          <w:rFonts w:ascii="Times New Roman" w:hAnsi="Times New Roman" w:cs="Times New Roman"/>
          <w:sz w:val="24"/>
          <w:szCs w:val="24"/>
        </w:rPr>
        <w:t xml:space="preserve"> se jako základ použije výše </w:t>
      </w:r>
      <w:r w:rsidR="00156931" w:rsidRPr="00AB2D35">
        <w:rPr>
          <w:rFonts w:ascii="Times New Roman" w:hAnsi="Times New Roman" w:cs="Times New Roman"/>
          <w:sz w:val="24"/>
          <w:szCs w:val="24"/>
        </w:rPr>
        <w:t>c</w:t>
      </w:r>
      <w:r w:rsidR="00F47BEE" w:rsidRPr="00AB2D35">
        <w:rPr>
          <w:rFonts w:ascii="Times New Roman" w:hAnsi="Times New Roman" w:cs="Times New Roman"/>
          <w:sz w:val="24"/>
          <w:szCs w:val="24"/>
        </w:rPr>
        <w:t>eny služeb Podpory,</w:t>
      </w:r>
      <w:r w:rsidR="00AE5C31" w:rsidRPr="00AB2D35">
        <w:rPr>
          <w:rFonts w:ascii="Times New Roman" w:hAnsi="Times New Roman" w:cs="Times New Roman"/>
          <w:sz w:val="24"/>
          <w:szCs w:val="24"/>
        </w:rPr>
        <w:t xml:space="preserve"> která byla </w:t>
      </w:r>
      <w:r w:rsidR="00F47BEE" w:rsidRPr="00AB2D35">
        <w:rPr>
          <w:rFonts w:ascii="Times New Roman" w:hAnsi="Times New Roman" w:cs="Times New Roman"/>
          <w:sz w:val="24"/>
          <w:szCs w:val="24"/>
        </w:rPr>
        <w:t xml:space="preserve">Zadavatelem </w:t>
      </w:r>
      <w:r w:rsidR="00AE5C31" w:rsidRPr="00AB2D35">
        <w:rPr>
          <w:rFonts w:ascii="Times New Roman" w:hAnsi="Times New Roman" w:cs="Times New Roman"/>
          <w:sz w:val="24"/>
          <w:szCs w:val="24"/>
        </w:rPr>
        <w:t>placena v</w:t>
      </w:r>
      <w:r w:rsidR="000D0A9D" w:rsidRPr="00AB2D35">
        <w:rPr>
          <w:rFonts w:ascii="Times New Roman" w:hAnsi="Times New Roman" w:cs="Times New Roman"/>
          <w:sz w:val="24"/>
          <w:szCs w:val="24"/>
        </w:rPr>
        <w:t> </w:t>
      </w:r>
      <w:r w:rsidR="00AE5C31" w:rsidRPr="00AB2D35">
        <w:rPr>
          <w:rFonts w:ascii="Times New Roman" w:hAnsi="Times New Roman" w:cs="Times New Roman"/>
          <w:sz w:val="24"/>
          <w:szCs w:val="24"/>
        </w:rPr>
        <w:t>předchozím</w:t>
      </w:r>
      <w:r w:rsidR="000D0A9D" w:rsidRPr="00AB2D35">
        <w:rPr>
          <w:rFonts w:ascii="Times New Roman" w:hAnsi="Times New Roman" w:cs="Times New Roman"/>
          <w:sz w:val="24"/>
          <w:szCs w:val="24"/>
        </w:rPr>
        <w:t xml:space="preserve"> kalendářním</w:t>
      </w:r>
      <w:r w:rsidR="00AE5C31" w:rsidRPr="00AB2D35">
        <w:rPr>
          <w:rFonts w:ascii="Times New Roman" w:hAnsi="Times New Roman" w:cs="Times New Roman"/>
          <w:sz w:val="24"/>
          <w:szCs w:val="24"/>
        </w:rPr>
        <w:t xml:space="preserve"> roce, přičemž výsledná částka se zaokrouhlí na celé koruny nahoru. Poprvé je </w:t>
      </w:r>
      <w:r w:rsidR="00F47BEE" w:rsidRPr="00AB2D35">
        <w:rPr>
          <w:rFonts w:ascii="Times New Roman" w:hAnsi="Times New Roman" w:cs="Times New Roman"/>
          <w:sz w:val="24"/>
          <w:szCs w:val="24"/>
        </w:rPr>
        <w:t xml:space="preserve">Zadavatel </w:t>
      </w:r>
      <w:r w:rsidR="00AE5C31" w:rsidRPr="00AB2D35">
        <w:rPr>
          <w:rFonts w:ascii="Times New Roman" w:hAnsi="Times New Roman" w:cs="Times New Roman"/>
          <w:sz w:val="24"/>
          <w:szCs w:val="24"/>
        </w:rPr>
        <w:t xml:space="preserve">oprávněn takto zvýšit </w:t>
      </w:r>
      <w:r w:rsidR="00156931" w:rsidRPr="00AB2D35">
        <w:rPr>
          <w:rFonts w:ascii="Times New Roman" w:hAnsi="Times New Roman" w:cs="Times New Roman"/>
          <w:sz w:val="24"/>
          <w:szCs w:val="24"/>
        </w:rPr>
        <w:t>c</w:t>
      </w:r>
      <w:r w:rsidR="00F47BEE" w:rsidRPr="00AB2D35">
        <w:rPr>
          <w:rFonts w:ascii="Times New Roman" w:hAnsi="Times New Roman" w:cs="Times New Roman"/>
          <w:sz w:val="24"/>
          <w:szCs w:val="24"/>
        </w:rPr>
        <w:t xml:space="preserve">enu služeb Podpory od </w:t>
      </w:r>
      <w:proofErr w:type="gramStart"/>
      <w:r w:rsidR="00F47BEE" w:rsidRPr="00AB2D35">
        <w:rPr>
          <w:rFonts w:ascii="Times New Roman" w:hAnsi="Times New Roman" w:cs="Times New Roman"/>
          <w:sz w:val="24"/>
          <w:szCs w:val="24"/>
        </w:rPr>
        <w:t>1.1.201</w:t>
      </w:r>
      <w:r w:rsidR="001C409F" w:rsidRPr="00AB2D35">
        <w:rPr>
          <w:rFonts w:ascii="Times New Roman" w:hAnsi="Times New Roman" w:cs="Times New Roman"/>
          <w:sz w:val="24"/>
          <w:szCs w:val="24"/>
        </w:rPr>
        <w:t>8</w:t>
      </w:r>
      <w:proofErr w:type="gramEnd"/>
      <w:r w:rsidR="00F47BEE" w:rsidRPr="00AB2D35">
        <w:rPr>
          <w:rFonts w:ascii="Times New Roman" w:hAnsi="Times New Roman" w:cs="Times New Roman"/>
          <w:sz w:val="24"/>
          <w:szCs w:val="24"/>
        </w:rPr>
        <w:t>. Zadavatel</w:t>
      </w:r>
      <w:r w:rsidR="00AE5C31" w:rsidRPr="00AB2D35">
        <w:rPr>
          <w:rFonts w:ascii="Times New Roman" w:hAnsi="Times New Roman" w:cs="Times New Roman"/>
          <w:sz w:val="24"/>
          <w:szCs w:val="24"/>
        </w:rPr>
        <w:t xml:space="preserve"> se zavazuje platit takto zvýšen</w:t>
      </w:r>
      <w:r w:rsidR="00F47BEE" w:rsidRPr="00AB2D35">
        <w:rPr>
          <w:rFonts w:ascii="Times New Roman" w:hAnsi="Times New Roman" w:cs="Times New Roman"/>
          <w:sz w:val="24"/>
          <w:szCs w:val="24"/>
        </w:rPr>
        <w:t>ou</w:t>
      </w:r>
      <w:r w:rsidR="00AE5C31" w:rsidRPr="00AB2D35">
        <w:rPr>
          <w:rFonts w:ascii="Times New Roman" w:hAnsi="Times New Roman" w:cs="Times New Roman"/>
          <w:sz w:val="24"/>
          <w:szCs w:val="24"/>
        </w:rPr>
        <w:t xml:space="preserve"> </w:t>
      </w:r>
      <w:r w:rsidR="00156931" w:rsidRPr="00AB2D35">
        <w:rPr>
          <w:rFonts w:ascii="Times New Roman" w:hAnsi="Times New Roman" w:cs="Times New Roman"/>
          <w:sz w:val="24"/>
          <w:szCs w:val="24"/>
        </w:rPr>
        <w:t>c</w:t>
      </w:r>
      <w:r w:rsidR="00F47BEE" w:rsidRPr="00AB2D35">
        <w:rPr>
          <w:rFonts w:ascii="Times New Roman" w:hAnsi="Times New Roman" w:cs="Times New Roman"/>
          <w:sz w:val="24"/>
          <w:szCs w:val="24"/>
        </w:rPr>
        <w:t>enu služeb Podpory</w:t>
      </w:r>
      <w:r w:rsidR="00AE5C31" w:rsidRPr="00AB2D35">
        <w:rPr>
          <w:rFonts w:ascii="Times New Roman" w:hAnsi="Times New Roman" w:cs="Times New Roman"/>
          <w:sz w:val="24"/>
          <w:szCs w:val="24"/>
        </w:rPr>
        <w:t xml:space="preserve"> již za kalendářní rok, ve kterém mu bylo doručeno písemné oznámení </w:t>
      </w:r>
      <w:r w:rsidR="00F47BEE" w:rsidRPr="00AB2D35">
        <w:rPr>
          <w:rFonts w:ascii="Times New Roman" w:hAnsi="Times New Roman" w:cs="Times New Roman"/>
          <w:sz w:val="24"/>
          <w:szCs w:val="24"/>
        </w:rPr>
        <w:t>Dodavatele</w:t>
      </w:r>
      <w:r w:rsidR="00AE5C31" w:rsidRPr="00AB2D35">
        <w:rPr>
          <w:rFonts w:ascii="Times New Roman" w:hAnsi="Times New Roman" w:cs="Times New Roman"/>
          <w:sz w:val="24"/>
          <w:szCs w:val="24"/>
        </w:rPr>
        <w:t xml:space="preserve"> o zvýšení </w:t>
      </w:r>
      <w:r w:rsidR="00156931" w:rsidRPr="00AB2D35">
        <w:rPr>
          <w:rFonts w:ascii="Times New Roman" w:hAnsi="Times New Roman" w:cs="Times New Roman"/>
          <w:sz w:val="24"/>
          <w:szCs w:val="24"/>
        </w:rPr>
        <w:t>c</w:t>
      </w:r>
      <w:r w:rsidR="00F47BEE" w:rsidRPr="00AB2D35">
        <w:rPr>
          <w:rFonts w:ascii="Times New Roman" w:hAnsi="Times New Roman" w:cs="Times New Roman"/>
          <w:sz w:val="24"/>
          <w:szCs w:val="24"/>
        </w:rPr>
        <w:t>eny služeb Podpory</w:t>
      </w:r>
      <w:r w:rsidR="00AE5C31" w:rsidRPr="00AB2D35">
        <w:rPr>
          <w:rFonts w:ascii="Times New Roman" w:hAnsi="Times New Roman" w:cs="Times New Roman"/>
          <w:sz w:val="24"/>
          <w:szCs w:val="24"/>
        </w:rPr>
        <w:t xml:space="preserve"> dle tohoto čl. </w:t>
      </w:r>
      <w:r w:rsidR="00F47BEE" w:rsidRPr="00AB2D35">
        <w:rPr>
          <w:rFonts w:ascii="Times New Roman" w:hAnsi="Times New Roman" w:cs="Times New Roman"/>
          <w:sz w:val="24"/>
          <w:szCs w:val="24"/>
        </w:rPr>
        <w:t>V</w:t>
      </w:r>
      <w:r w:rsidR="00AE5C31" w:rsidRPr="00AB2D35">
        <w:rPr>
          <w:rFonts w:ascii="Times New Roman" w:hAnsi="Times New Roman" w:cs="Times New Roman"/>
          <w:sz w:val="24"/>
          <w:szCs w:val="24"/>
        </w:rPr>
        <w:t xml:space="preserve">II. odst. </w:t>
      </w:r>
      <w:r w:rsidR="00F47BEE" w:rsidRPr="00AB2D35">
        <w:rPr>
          <w:rFonts w:ascii="Times New Roman" w:hAnsi="Times New Roman" w:cs="Times New Roman"/>
          <w:sz w:val="24"/>
          <w:szCs w:val="24"/>
        </w:rPr>
        <w:t>2</w:t>
      </w:r>
      <w:r w:rsidR="00AE5C31" w:rsidRPr="00AB2D35">
        <w:rPr>
          <w:rFonts w:ascii="Times New Roman" w:hAnsi="Times New Roman" w:cs="Times New Roman"/>
          <w:sz w:val="24"/>
          <w:szCs w:val="24"/>
        </w:rPr>
        <w:t>. této Smlouvy</w:t>
      </w:r>
      <w:r w:rsidR="000D0A9D" w:rsidRPr="00AB2D35">
        <w:rPr>
          <w:rFonts w:ascii="Times New Roman" w:hAnsi="Times New Roman" w:cs="Times New Roman"/>
          <w:sz w:val="24"/>
          <w:szCs w:val="24"/>
        </w:rPr>
        <w:t xml:space="preserve">, přičemž rozdíl </w:t>
      </w:r>
      <w:r w:rsidR="00156931" w:rsidRPr="00AB2D35">
        <w:rPr>
          <w:rFonts w:ascii="Times New Roman" w:hAnsi="Times New Roman" w:cs="Times New Roman"/>
          <w:sz w:val="24"/>
          <w:szCs w:val="24"/>
        </w:rPr>
        <w:t>c</w:t>
      </w:r>
      <w:r w:rsidR="000D0A9D" w:rsidRPr="00AB2D35">
        <w:rPr>
          <w:rFonts w:ascii="Times New Roman" w:hAnsi="Times New Roman" w:cs="Times New Roman"/>
          <w:sz w:val="24"/>
          <w:szCs w:val="24"/>
        </w:rPr>
        <w:t xml:space="preserve">eny služeb </w:t>
      </w:r>
      <w:r w:rsidR="00156931" w:rsidRPr="00AB2D35">
        <w:rPr>
          <w:rFonts w:ascii="Times New Roman" w:hAnsi="Times New Roman" w:cs="Times New Roman"/>
          <w:sz w:val="24"/>
          <w:szCs w:val="24"/>
        </w:rPr>
        <w:t>P</w:t>
      </w:r>
      <w:r w:rsidR="000D0A9D" w:rsidRPr="00AB2D35">
        <w:rPr>
          <w:rFonts w:ascii="Times New Roman" w:hAnsi="Times New Roman" w:cs="Times New Roman"/>
          <w:sz w:val="24"/>
          <w:szCs w:val="24"/>
        </w:rPr>
        <w:t>odpory za příslušný kalendářní rok, na kter</w:t>
      </w:r>
      <w:r w:rsidR="00156931" w:rsidRPr="00AB2D35">
        <w:rPr>
          <w:rFonts w:ascii="Times New Roman" w:hAnsi="Times New Roman" w:cs="Times New Roman"/>
          <w:sz w:val="24"/>
          <w:szCs w:val="24"/>
        </w:rPr>
        <w:t>ý</w:t>
      </w:r>
      <w:r w:rsidR="000D0A9D" w:rsidRPr="00AB2D35">
        <w:rPr>
          <w:rFonts w:ascii="Times New Roman" w:hAnsi="Times New Roman" w:cs="Times New Roman"/>
          <w:sz w:val="24"/>
          <w:szCs w:val="24"/>
        </w:rPr>
        <w:t xml:space="preserve"> vznikl</w:t>
      </w:r>
      <w:r w:rsidR="00156931" w:rsidRPr="00AB2D35">
        <w:rPr>
          <w:rFonts w:ascii="Times New Roman" w:hAnsi="Times New Roman" w:cs="Times New Roman"/>
          <w:sz w:val="24"/>
          <w:szCs w:val="24"/>
        </w:rPr>
        <w:t>o</w:t>
      </w:r>
      <w:r w:rsidR="000D0A9D" w:rsidRPr="00AB2D35">
        <w:rPr>
          <w:rFonts w:ascii="Times New Roman" w:hAnsi="Times New Roman" w:cs="Times New Roman"/>
          <w:sz w:val="24"/>
          <w:szCs w:val="24"/>
        </w:rPr>
        <w:t xml:space="preserve"> Dodavateli v souvislosti se zvýšením </w:t>
      </w:r>
      <w:r w:rsidR="00156931" w:rsidRPr="00AB2D35">
        <w:rPr>
          <w:rFonts w:ascii="Times New Roman" w:hAnsi="Times New Roman" w:cs="Times New Roman"/>
          <w:sz w:val="24"/>
          <w:szCs w:val="24"/>
        </w:rPr>
        <w:t>c</w:t>
      </w:r>
      <w:r w:rsidR="000D0A9D" w:rsidRPr="00AB2D35">
        <w:rPr>
          <w:rFonts w:ascii="Times New Roman" w:hAnsi="Times New Roman" w:cs="Times New Roman"/>
          <w:sz w:val="24"/>
          <w:szCs w:val="24"/>
        </w:rPr>
        <w:t xml:space="preserve">eny služeb </w:t>
      </w:r>
      <w:r w:rsidR="00156931" w:rsidRPr="00AB2D35">
        <w:rPr>
          <w:rFonts w:ascii="Times New Roman" w:hAnsi="Times New Roman" w:cs="Times New Roman"/>
          <w:sz w:val="24"/>
          <w:szCs w:val="24"/>
        </w:rPr>
        <w:t>Podpory</w:t>
      </w:r>
      <w:r w:rsidR="000D0A9D" w:rsidRPr="00AB2D35">
        <w:rPr>
          <w:rFonts w:ascii="Times New Roman" w:hAnsi="Times New Roman" w:cs="Times New Roman"/>
          <w:sz w:val="24"/>
          <w:szCs w:val="24"/>
        </w:rPr>
        <w:t xml:space="preserve"> na základě tohoto čl. VII. odst. 2. této Smlouvy </w:t>
      </w:r>
      <w:r w:rsidR="00156931" w:rsidRPr="00AB2D35">
        <w:rPr>
          <w:rFonts w:ascii="Times New Roman" w:hAnsi="Times New Roman" w:cs="Times New Roman"/>
          <w:sz w:val="24"/>
          <w:szCs w:val="24"/>
        </w:rPr>
        <w:t>právo</w:t>
      </w:r>
      <w:r w:rsidR="000D0A9D" w:rsidRPr="00AB2D35">
        <w:rPr>
          <w:rFonts w:ascii="Times New Roman" w:hAnsi="Times New Roman" w:cs="Times New Roman"/>
          <w:sz w:val="24"/>
          <w:szCs w:val="24"/>
        </w:rPr>
        <w:t xml:space="preserve">, a </w:t>
      </w:r>
      <w:r w:rsidR="00156931" w:rsidRPr="00AB2D35">
        <w:rPr>
          <w:rFonts w:ascii="Times New Roman" w:hAnsi="Times New Roman" w:cs="Times New Roman"/>
          <w:sz w:val="24"/>
          <w:szCs w:val="24"/>
        </w:rPr>
        <w:t>c</w:t>
      </w:r>
      <w:r w:rsidR="000D0A9D" w:rsidRPr="00AB2D35">
        <w:rPr>
          <w:rFonts w:ascii="Times New Roman" w:hAnsi="Times New Roman" w:cs="Times New Roman"/>
          <w:sz w:val="24"/>
          <w:szCs w:val="24"/>
        </w:rPr>
        <w:t xml:space="preserve">eny služeb </w:t>
      </w:r>
      <w:r w:rsidR="00156931" w:rsidRPr="00AB2D35">
        <w:rPr>
          <w:rFonts w:ascii="Times New Roman" w:hAnsi="Times New Roman" w:cs="Times New Roman"/>
          <w:sz w:val="24"/>
          <w:szCs w:val="24"/>
        </w:rPr>
        <w:t>P</w:t>
      </w:r>
      <w:r w:rsidR="000D0A9D" w:rsidRPr="00AB2D35">
        <w:rPr>
          <w:rFonts w:ascii="Times New Roman" w:hAnsi="Times New Roman" w:cs="Times New Roman"/>
          <w:sz w:val="24"/>
          <w:szCs w:val="24"/>
        </w:rPr>
        <w:t xml:space="preserve">odpory </w:t>
      </w:r>
      <w:r w:rsidR="00C93892" w:rsidRPr="00AB2D35">
        <w:rPr>
          <w:rFonts w:ascii="Times New Roman" w:hAnsi="Times New Roman" w:cs="Times New Roman"/>
          <w:sz w:val="24"/>
          <w:szCs w:val="24"/>
        </w:rPr>
        <w:t xml:space="preserve">zaplacené </w:t>
      </w:r>
      <w:r w:rsidR="000D0A9D" w:rsidRPr="00AB2D35">
        <w:rPr>
          <w:rFonts w:ascii="Times New Roman" w:hAnsi="Times New Roman" w:cs="Times New Roman"/>
          <w:sz w:val="24"/>
          <w:szCs w:val="24"/>
        </w:rPr>
        <w:t xml:space="preserve">od </w:t>
      </w:r>
      <w:proofErr w:type="gramStart"/>
      <w:r w:rsidR="000D0A9D" w:rsidRPr="00AB2D35">
        <w:rPr>
          <w:rFonts w:ascii="Times New Roman" w:hAnsi="Times New Roman" w:cs="Times New Roman"/>
          <w:sz w:val="24"/>
          <w:szCs w:val="24"/>
        </w:rPr>
        <w:t>1.1. příslušného</w:t>
      </w:r>
      <w:proofErr w:type="gramEnd"/>
      <w:r w:rsidR="00C93892" w:rsidRPr="00AB2D35">
        <w:rPr>
          <w:rFonts w:ascii="Times New Roman" w:hAnsi="Times New Roman" w:cs="Times New Roman"/>
          <w:sz w:val="24"/>
          <w:szCs w:val="24"/>
        </w:rPr>
        <w:t xml:space="preserve"> kalendářního</w:t>
      </w:r>
      <w:r w:rsidR="000D0A9D" w:rsidRPr="00AB2D35">
        <w:rPr>
          <w:rFonts w:ascii="Times New Roman" w:hAnsi="Times New Roman" w:cs="Times New Roman"/>
          <w:sz w:val="24"/>
          <w:szCs w:val="24"/>
        </w:rPr>
        <w:t xml:space="preserve"> roku do </w:t>
      </w:r>
      <w:r w:rsidR="00C93892" w:rsidRPr="00AB2D35">
        <w:rPr>
          <w:rFonts w:ascii="Times New Roman" w:hAnsi="Times New Roman" w:cs="Times New Roman"/>
          <w:sz w:val="24"/>
          <w:szCs w:val="24"/>
        </w:rPr>
        <w:t xml:space="preserve">okamžiku doručení oznámení Dodavatele o zvýšení </w:t>
      </w:r>
      <w:r w:rsidR="00156931" w:rsidRPr="00AB2D35">
        <w:rPr>
          <w:rFonts w:ascii="Times New Roman" w:hAnsi="Times New Roman" w:cs="Times New Roman"/>
          <w:sz w:val="24"/>
          <w:szCs w:val="24"/>
        </w:rPr>
        <w:t>c</w:t>
      </w:r>
      <w:r w:rsidR="00C93892" w:rsidRPr="00AB2D35">
        <w:rPr>
          <w:rFonts w:ascii="Times New Roman" w:hAnsi="Times New Roman" w:cs="Times New Roman"/>
          <w:sz w:val="24"/>
          <w:szCs w:val="24"/>
        </w:rPr>
        <w:t xml:space="preserve">eny služeb Podpory Zadavateli, uhradí Zadavatel Dodavateli současně s nejbližší úhradou </w:t>
      </w:r>
      <w:r w:rsidR="00156931" w:rsidRPr="00AB2D35">
        <w:rPr>
          <w:rFonts w:ascii="Times New Roman" w:hAnsi="Times New Roman" w:cs="Times New Roman"/>
          <w:sz w:val="24"/>
          <w:szCs w:val="24"/>
        </w:rPr>
        <w:t>c</w:t>
      </w:r>
      <w:r w:rsidR="00C93892" w:rsidRPr="00AB2D35">
        <w:rPr>
          <w:rFonts w:ascii="Times New Roman" w:hAnsi="Times New Roman" w:cs="Times New Roman"/>
          <w:sz w:val="24"/>
          <w:szCs w:val="24"/>
        </w:rPr>
        <w:t xml:space="preserve">eny služby Podpory. </w:t>
      </w:r>
      <w:r w:rsidR="00F47BEE" w:rsidRPr="00AB2D35">
        <w:rPr>
          <w:rFonts w:ascii="Times New Roman" w:hAnsi="Times New Roman" w:cs="Times New Roman"/>
          <w:sz w:val="24"/>
          <w:szCs w:val="24"/>
        </w:rPr>
        <w:t xml:space="preserve">Dodavatel </w:t>
      </w:r>
      <w:r w:rsidR="00AE5C31" w:rsidRPr="00AB2D35">
        <w:rPr>
          <w:rFonts w:ascii="Times New Roman" w:hAnsi="Times New Roman" w:cs="Times New Roman"/>
          <w:sz w:val="24"/>
          <w:szCs w:val="24"/>
        </w:rPr>
        <w:t xml:space="preserve">je povinen doručit písemné oznámení o zvýšení </w:t>
      </w:r>
      <w:r w:rsidR="00156931" w:rsidRPr="00AB2D35">
        <w:rPr>
          <w:rFonts w:ascii="Times New Roman" w:hAnsi="Times New Roman" w:cs="Times New Roman"/>
          <w:sz w:val="24"/>
          <w:szCs w:val="24"/>
        </w:rPr>
        <w:t>c</w:t>
      </w:r>
      <w:r w:rsidR="00F47BEE" w:rsidRPr="00AB2D35">
        <w:rPr>
          <w:rFonts w:ascii="Times New Roman" w:hAnsi="Times New Roman" w:cs="Times New Roman"/>
          <w:sz w:val="24"/>
          <w:szCs w:val="24"/>
        </w:rPr>
        <w:t xml:space="preserve">eny služeb Podpory </w:t>
      </w:r>
      <w:r w:rsidR="00AE5C31" w:rsidRPr="00AB2D35">
        <w:rPr>
          <w:rFonts w:ascii="Times New Roman" w:hAnsi="Times New Roman" w:cs="Times New Roman"/>
          <w:sz w:val="24"/>
          <w:szCs w:val="24"/>
        </w:rPr>
        <w:t xml:space="preserve">dle tohoto čl. </w:t>
      </w:r>
      <w:r w:rsidR="00F47BEE" w:rsidRPr="00AB2D35">
        <w:rPr>
          <w:rFonts w:ascii="Times New Roman" w:hAnsi="Times New Roman" w:cs="Times New Roman"/>
          <w:sz w:val="24"/>
          <w:szCs w:val="24"/>
        </w:rPr>
        <w:t>V</w:t>
      </w:r>
      <w:r w:rsidR="00AE5C31" w:rsidRPr="00AB2D35">
        <w:rPr>
          <w:rFonts w:ascii="Times New Roman" w:hAnsi="Times New Roman" w:cs="Times New Roman"/>
          <w:sz w:val="24"/>
          <w:szCs w:val="24"/>
        </w:rPr>
        <w:t xml:space="preserve">II. odst. </w:t>
      </w:r>
      <w:r w:rsidR="00F47BEE" w:rsidRPr="00AB2D35">
        <w:rPr>
          <w:rFonts w:ascii="Times New Roman" w:hAnsi="Times New Roman" w:cs="Times New Roman"/>
          <w:sz w:val="24"/>
          <w:szCs w:val="24"/>
        </w:rPr>
        <w:t>2</w:t>
      </w:r>
      <w:r w:rsidR="00AE5C31" w:rsidRPr="00AB2D35">
        <w:rPr>
          <w:rFonts w:ascii="Times New Roman" w:hAnsi="Times New Roman" w:cs="Times New Roman"/>
          <w:sz w:val="24"/>
          <w:szCs w:val="24"/>
        </w:rPr>
        <w:t xml:space="preserve">. této Smlouvy </w:t>
      </w:r>
      <w:r w:rsidR="00F47BEE" w:rsidRPr="00AB2D35">
        <w:rPr>
          <w:rFonts w:ascii="Times New Roman" w:hAnsi="Times New Roman" w:cs="Times New Roman"/>
          <w:sz w:val="24"/>
          <w:szCs w:val="24"/>
        </w:rPr>
        <w:t>Zadavateli</w:t>
      </w:r>
      <w:r w:rsidR="00AE5C31" w:rsidRPr="00AB2D35">
        <w:rPr>
          <w:rFonts w:ascii="Times New Roman" w:hAnsi="Times New Roman" w:cs="Times New Roman"/>
          <w:sz w:val="24"/>
          <w:szCs w:val="24"/>
        </w:rPr>
        <w:t xml:space="preserve"> nejpozději do 30. </w:t>
      </w:r>
      <w:r w:rsidR="00156931" w:rsidRPr="00AB2D35">
        <w:rPr>
          <w:rFonts w:ascii="Times New Roman" w:hAnsi="Times New Roman" w:cs="Times New Roman"/>
          <w:sz w:val="24"/>
          <w:szCs w:val="24"/>
        </w:rPr>
        <w:t>dubna</w:t>
      </w:r>
      <w:r w:rsidR="00AE5C31" w:rsidRPr="00AB2D35">
        <w:rPr>
          <w:rFonts w:ascii="Times New Roman" w:hAnsi="Times New Roman" w:cs="Times New Roman"/>
          <w:sz w:val="24"/>
          <w:szCs w:val="24"/>
        </w:rPr>
        <w:t xml:space="preserve"> příslušného kalendářního roku, za který je </w:t>
      </w:r>
      <w:r w:rsidR="00156931" w:rsidRPr="00AB2D35">
        <w:rPr>
          <w:rFonts w:ascii="Times New Roman" w:hAnsi="Times New Roman" w:cs="Times New Roman"/>
          <w:sz w:val="24"/>
          <w:szCs w:val="24"/>
        </w:rPr>
        <w:t>c</w:t>
      </w:r>
      <w:r w:rsidR="00F47BEE" w:rsidRPr="00AB2D35">
        <w:rPr>
          <w:rFonts w:ascii="Times New Roman" w:hAnsi="Times New Roman" w:cs="Times New Roman"/>
          <w:sz w:val="24"/>
          <w:szCs w:val="24"/>
        </w:rPr>
        <w:t xml:space="preserve">ena služeb Podpory </w:t>
      </w:r>
      <w:r w:rsidR="00AE5C31" w:rsidRPr="00AB2D35">
        <w:rPr>
          <w:rFonts w:ascii="Times New Roman" w:hAnsi="Times New Roman" w:cs="Times New Roman"/>
          <w:sz w:val="24"/>
          <w:szCs w:val="24"/>
        </w:rPr>
        <w:t>takto zvyšován</w:t>
      </w:r>
      <w:r w:rsidR="00F47BEE" w:rsidRPr="00AB2D35">
        <w:rPr>
          <w:rFonts w:ascii="Times New Roman" w:hAnsi="Times New Roman" w:cs="Times New Roman"/>
          <w:sz w:val="24"/>
          <w:szCs w:val="24"/>
        </w:rPr>
        <w:t>a</w:t>
      </w:r>
      <w:r w:rsidR="00AE5C31" w:rsidRPr="00AB2D35">
        <w:rPr>
          <w:rFonts w:ascii="Times New Roman" w:hAnsi="Times New Roman" w:cs="Times New Roman"/>
          <w:sz w:val="24"/>
          <w:szCs w:val="24"/>
        </w:rPr>
        <w:t>.</w:t>
      </w:r>
      <w:r w:rsidR="00F47BEE" w:rsidRPr="00AB2D35">
        <w:rPr>
          <w:rFonts w:ascii="Times New Roman" w:hAnsi="Times New Roman" w:cs="Times New Roman"/>
          <w:sz w:val="24"/>
          <w:szCs w:val="24"/>
        </w:rPr>
        <w:t xml:space="preserve"> V případě, že Dodavatel nedoručí Zadavateli písemné oznámení o zvýšení </w:t>
      </w:r>
      <w:r w:rsidR="00156931" w:rsidRPr="00AB2D35">
        <w:rPr>
          <w:rFonts w:ascii="Times New Roman" w:hAnsi="Times New Roman" w:cs="Times New Roman"/>
          <w:sz w:val="24"/>
          <w:szCs w:val="24"/>
        </w:rPr>
        <w:t>c</w:t>
      </w:r>
      <w:r w:rsidR="00F47BEE" w:rsidRPr="00AB2D35">
        <w:rPr>
          <w:rFonts w:ascii="Times New Roman" w:hAnsi="Times New Roman" w:cs="Times New Roman"/>
          <w:sz w:val="24"/>
          <w:szCs w:val="24"/>
        </w:rPr>
        <w:t xml:space="preserve">eny služeb Podpory dle tohoto čl. VII. odst. 2. této Smlouvy Zadavateli nejpozději do 30. </w:t>
      </w:r>
      <w:r w:rsidR="00156931" w:rsidRPr="00AB2D35">
        <w:rPr>
          <w:rFonts w:ascii="Times New Roman" w:hAnsi="Times New Roman" w:cs="Times New Roman"/>
          <w:sz w:val="24"/>
          <w:szCs w:val="24"/>
        </w:rPr>
        <w:t>dubna</w:t>
      </w:r>
      <w:r w:rsidR="00F47BEE" w:rsidRPr="00AB2D35">
        <w:rPr>
          <w:rFonts w:ascii="Times New Roman" w:hAnsi="Times New Roman" w:cs="Times New Roman"/>
          <w:sz w:val="24"/>
          <w:szCs w:val="24"/>
        </w:rPr>
        <w:t xml:space="preserve"> příslušného kalendářního roku, </w:t>
      </w:r>
      <w:r w:rsidR="000D0A9D" w:rsidRPr="00AB2D35">
        <w:rPr>
          <w:rFonts w:ascii="Times New Roman" w:hAnsi="Times New Roman" w:cs="Times New Roman"/>
          <w:sz w:val="24"/>
          <w:szCs w:val="24"/>
        </w:rPr>
        <w:t xml:space="preserve">právo Dodavatele na zvýšení </w:t>
      </w:r>
      <w:r w:rsidR="00156931" w:rsidRPr="00AB2D35">
        <w:rPr>
          <w:rFonts w:ascii="Times New Roman" w:hAnsi="Times New Roman" w:cs="Times New Roman"/>
          <w:sz w:val="24"/>
          <w:szCs w:val="24"/>
        </w:rPr>
        <w:t>c</w:t>
      </w:r>
      <w:r w:rsidR="000D0A9D" w:rsidRPr="00AB2D35">
        <w:rPr>
          <w:rFonts w:ascii="Times New Roman" w:hAnsi="Times New Roman" w:cs="Times New Roman"/>
          <w:sz w:val="24"/>
          <w:szCs w:val="24"/>
        </w:rPr>
        <w:t xml:space="preserve">eny služeb Podpory za příslušný kalendářní rok zaniká a </w:t>
      </w:r>
      <w:r w:rsidR="00156931" w:rsidRPr="00AB2D35">
        <w:rPr>
          <w:rFonts w:ascii="Times New Roman" w:hAnsi="Times New Roman" w:cs="Times New Roman"/>
          <w:sz w:val="24"/>
          <w:szCs w:val="24"/>
        </w:rPr>
        <w:t>c</w:t>
      </w:r>
      <w:r w:rsidR="000D0A9D" w:rsidRPr="00AB2D35">
        <w:rPr>
          <w:rFonts w:ascii="Times New Roman" w:hAnsi="Times New Roman" w:cs="Times New Roman"/>
          <w:sz w:val="24"/>
          <w:szCs w:val="24"/>
        </w:rPr>
        <w:t xml:space="preserve">enu služeb Podpory v tomto příslušném kalendářním roce již žádným způsobem </w:t>
      </w:r>
      <w:r w:rsidR="00C93892" w:rsidRPr="00AB2D35">
        <w:rPr>
          <w:rFonts w:ascii="Times New Roman" w:hAnsi="Times New Roman" w:cs="Times New Roman"/>
          <w:sz w:val="24"/>
          <w:szCs w:val="24"/>
        </w:rPr>
        <w:t xml:space="preserve">jednostranně </w:t>
      </w:r>
      <w:r w:rsidR="000D0A9D" w:rsidRPr="00AB2D35">
        <w:rPr>
          <w:rFonts w:ascii="Times New Roman" w:hAnsi="Times New Roman" w:cs="Times New Roman"/>
          <w:sz w:val="24"/>
          <w:szCs w:val="24"/>
        </w:rPr>
        <w:t>zv</w:t>
      </w:r>
      <w:r w:rsidR="00C93892" w:rsidRPr="00AB2D35">
        <w:rPr>
          <w:rFonts w:ascii="Times New Roman" w:hAnsi="Times New Roman" w:cs="Times New Roman"/>
          <w:sz w:val="24"/>
          <w:szCs w:val="24"/>
        </w:rPr>
        <w:t>y</w:t>
      </w:r>
      <w:r w:rsidR="000D0A9D" w:rsidRPr="00AB2D35">
        <w:rPr>
          <w:rFonts w:ascii="Times New Roman" w:hAnsi="Times New Roman" w:cs="Times New Roman"/>
          <w:sz w:val="24"/>
          <w:szCs w:val="24"/>
        </w:rPr>
        <w:t>š</w:t>
      </w:r>
      <w:r w:rsidR="00C93892" w:rsidRPr="00AB2D35">
        <w:rPr>
          <w:rFonts w:ascii="Times New Roman" w:hAnsi="Times New Roman" w:cs="Times New Roman"/>
          <w:sz w:val="24"/>
          <w:szCs w:val="24"/>
        </w:rPr>
        <w:t>ovat</w:t>
      </w:r>
      <w:r w:rsidR="000D0A9D" w:rsidRPr="00AB2D35">
        <w:rPr>
          <w:rFonts w:ascii="Times New Roman" w:hAnsi="Times New Roman" w:cs="Times New Roman"/>
          <w:sz w:val="24"/>
          <w:szCs w:val="24"/>
        </w:rPr>
        <w:t xml:space="preserve"> </w:t>
      </w:r>
      <w:r w:rsidR="00F47BEE" w:rsidRPr="00AB2D35">
        <w:rPr>
          <w:rFonts w:ascii="Times New Roman" w:hAnsi="Times New Roman" w:cs="Times New Roman"/>
          <w:sz w:val="24"/>
          <w:szCs w:val="24"/>
        </w:rPr>
        <w:t>nelze</w:t>
      </w:r>
      <w:r w:rsidR="000D0A9D" w:rsidRPr="00AB2D35">
        <w:rPr>
          <w:rFonts w:ascii="Times New Roman" w:hAnsi="Times New Roman" w:cs="Times New Roman"/>
          <w:sz w:val="24"/>
          <w:szCs w:val="24"/>
        </w:rPr>
        <w:t>.</w:t>
      </w:r>
      <w:r w:rsidR="00F47BEE" w:rsidRPr="00AB2D35">
        <w:rPr>
          <w:rFonts w:ascii="Times New Roman" w:hAnsi="Times New Roman" w:cs="Times New Roman"/>
          <w:sz w:val="24"/>
          <w:szCs w:val="24"/>
        </w:rPr>
        <w:t xml:space="preserve"> </w:t>
      </w:r>
    </w:p>
    <w:p w:rsidR="009B223A" w:rsidRPr="00AB2D35" w:rsidRDefault="009B223A" w:rsidP="00A0522F">
      <w:pPr>
        <w:pStyle w:val="Odstavecseseznamem"/>
        <w:numPr>
          <w:ilvl w:val="0"/>
          <w:numId w:val="4"/>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K smluvní ceně bude účtována DPH v souladu s platnými předpisy.</w:t>
      </w:r>
    </w:p>
    <w:p w:rsidR="009A71F5" w:rsidRPr="00AB2D35" w:rsidRDefault="009A71F5" w:rsidP="00A0522F">
      <w:pPr>
        <w:pStyle w:val="Odstavecseseznamem"/>
        <w:numPr>
          <w:ilvl w:val="0"/>
          <w:numId w:val="4"/>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Platby se uskuteční na základě faktury - daňového dokladu (dále jen </w:t>
      </w:r>
      <w:r w:rsidRPr="00AB2D35">
        <w:rPr>
          <w:rFonts w:ascii="Times New Roman" w:hAnsi="Times New Roman" w:cs="Times New Roman"/>
          <w:b/>
          <w:sz w:val="24"/>
          <w:szCs w:val="24"/>
        </w:rPr>
        <w:t>„faktura“</w:t>
      </w:r>
      <w:r w:rsidRPr="00AB2D35">
        <w:rPr>
          <w:rFonts w:ascii="Times New Roman" w:hAnsi="Times New Roman" w:cs="Times New Roman"/>
          <w:sz w:val="24"/>
          <w:szCs w:val="24"/>
        </w:rPr>
        <w:t xml:space="preserve">) Dodavatele. </w:t>
      </w:r>
    </w:p>
    <w:p w:rsidR="00881606" w:rsidRPr="00AB2D35" w:rsidRDefault="009B223A" w:rsidP="00915520">
      <w:pPr>
        <w:pStyle w:val="Odstavec1"/>
        <w:tabs>
          <w:tab w:val="clear" w:pos="1331"/>
        </w:tabs>
        <w:spacing w:before="0" w:line="276" w:lineRule="auto"/>
        <w:ind w:left="357" w:hanging="357"/>
        <w:textAlignment w:val="baseline"/>
        <w:rPr>
          <w:rFonts w:ascii="Times New Roman" w:hAnsi="Times New Roman"/>
          <w:sz w:val="24"/>
          <w:szCs w:val="24"/>
        </w:rPr>
      </w:pPr>
      <w:r w:rsidRPr="00AB2D35">
        <w:rPr>
          <w:rFonts w:ascii="Times New Roman" w:hAnsi="Times New Roman"/>
          <w:sz w:val="24"/>
          <w:szCs w:val="24"/>
        </w:rPr>
        <w:t>Právo fakturovat smluvní cen</w:t>
      </w:r>
      <w:r w:rsidR="007E65C5" w:rsidRPr="00AB2D35">
        <w:rPr>
          <w:rFonts w:ascii="Times New Roman" w:hAnsi="Times New Roman"/>
          <w:sz w:val="24"/>
          <w:szCs w:val="24"/>
        </w:rPr>
        <w:t>u</w:t>
      </w:r>
      <w:r w:rsidRPr="00AB2D35">
        <w:rPr>
          <w:rFonts w:ascii="Times New Roman" w:hAnsi="Times New Roman"/>
          <w:sz w:val="24"/>
          <w:szCs w:val="24"/>
        </w:rPr>
        <w:t xml:space="preserve"> </w:t>
      </w:r>
      <w:r w:rsidR="007E65C5" w:rsidRPr="00AB2D35">
        <w:rPr>
          <w:rFonts w:ascii="Times New Roman" w:hAnsi="Times New Roman"/>
          <w:sz w:val="24"/>
          <w:szCs w:val="24"/>
        </w:rPr>
        <w:t xml:space="preserve">za příslušnou část Díla </w:t>
      </w:r>
      <w:r w:rsidRPr="00AB2D35">
        <w:rPr>
          <w:rFonts w:ascii="Times New Roman" w:hAnsi="Times New Roman"/>
          <w:sz w:val="24"/>
          <w:szCs w:val="24"/>
        </w:rPr>
        <w:t xml:space="preserve">vzniká </w:t>
      </w:r>
      <w:r w:rsidR="00BE5417" w:rsidRPr="00AB2D35">
        <w:rPr>
          <w:rFonts w:ascii="Times New Roman" w:hAnsi="Times New Roman"/>
          <w:sz w:val="24"/>
          <w:szCs w:val="24"/>
        </w:rPr>
        <w:t xml:space="preserve">Dodavateli </w:t>
      </w:r>
      <w:r w:rsidRPr="00AB2D35">
        <w:rPr>
          <w:rFonts w:ascii="Times New Roman" w:hAnsi="Times New Roman"/>
          <w:sz w:val="24"/>
          <w:szCs w:val="24"/>
        </w:rPr>
        <w:t xml:space="preserve">dnem </w:t>
      </w:r>
      <w:r w:rsidR="00881606" w:rsidRPr="00AB2D35">
        <w:rPr>
          <w:rFonts w:ascii="Times New Roman" w:hAnsi="Times New Roman"/>
          <w:sz w:val="24"/>
          <w:szCs w:val="24"/>
        </w:rPr>
        <w:t>podpisu Protokolu o předání a převzetí</w:t>
      </w:r>
      <w:r w:rsidR="00BE5417" w:rsidRPr="00AB2D35">
        <w:rPr>
          <w:rFonts w:ascii="Times New Roman" w:hAnsi="Times New Roman"/>
          <w:sz w:val="24"/>
          <w:szCs w:val="24"/>
        </w:rPr>
        <w:t xml:space="preserve"> příslušné části D</w:t>
      </w:r>
      <w:r w:rsidRPr="00AB2D35">
        <w:rPr>
          <w:rFonts w:ascii="Times New Roman" w:hAnsi="Times New Roman"/>
          <w:sz w:val="24"/>
          <w:szCs w:val="24"/>
        </w:rPr>
        <w:t>íla</w:t>
      </w:r>
      <w:r w:rsidR="00881606" w:rsidRPr="00AB2D35">
        <w:rPr>
          <w:rFonts w:ascii="Times New Roman" w:hAnsi="Times New Roman"/>
          <w:sz w:val="24"/>
          <w:szCs w:val="24"/>
        </w:rPr>
        <w:t xml:space="preserve"> Zadavatelem</w:t>
      </w:r>
      <w:r w:rsidR="00BE5417" w:rsidRPr="00AB2D35">
        <w:rPr>
          <w:rFonts w:ascii="Times New Roman" w:hAnsi="Times New Roman"/>
          <w:sz w:val="24"/>
          <w:szCs w:val="24"/>
        </w:rPr>
        <w:t xml:space="preserve">. </w:t>
      </w:r>
      <w:r w:rsidR="00DF5298" w:rsidRPr="00AB2D35">
        <w:rPr>
          <w:rFonts w:ascii="Times New Roman" w:hAnsi="Times New Roman"/>
          <w:sz w:val="24"/>
          <w:szCs w:val="24"/>
        </w:rPr>
        <w:t>Datum předání a převzetí části Díla uvedený na příslušném Protokolu o předání a převzetí části Díla bude dnem uskutečnění zdanitelného plnění. P</w:t>
      </w:r>
      <w:r w:rsidR="00881606" w:rsidRPr="00AB2D35">
        <w:rPr>
          <w:rFonts w:ascii="Times New Roman" w:hAnsi="Times New Roman"/>
          <w:sz w:val="24"/>
          <w:szCs w:val="24"/>
        </w:rPr>
        <w:t xml:space="preserve">řílohou </w:t>
      </w:r>
      <w:r w:rsidR="00DF5298" w:rsidRPr="00AB2D35">
        <w:rPr>
          <w:rFonts w:ascii="Times New Roman" w:hAnsi="Times New Roman"/>
          <w:sz w:val="24"/>
          <w:szCs w:val="24"/>
        </w:rPr>
        <w:t xml:space="preserve">faktury musí být </w:t>
      </w:r>
      <w:r w:rsidR="00881606" w:rsidRPr="00AB2D35">
        <w:rPr>
          <w:rFonts w:ascii="Times New Roman" w:hAnsi="Times New Roman"/>
          <w:sz w:val="24"/>
          <w:szCs w:val="24"/>
        </w:rPr>
        <w:t xml:space="preserve">kopie </w:t>
      </w:r>
      <w:r w:rsidRPr="00AB2D35">
        <w:rPr>
          <w:rFonts w:ascii="Times New Roman" w:hAnsi="Times New Roman"/>
          <w:sz w:val="24"/>
          <w:szCs w:val="24"/>
        </w:rPr>
        <w:t xml:space="preserve">oboustranně </w:t>
      </w:r>
      <w:r w:rsidR="00DF5298" w:rsidRPr="00AB2D35">
        <w:rPr>
          <w:rFonts w:ascii="Times New Roman" w:hAnsi="Times New Roman"/>
          <w:sz w:val="24"/>
          <w:szCs w:val="24"/>
        </w:rPr>
        <w:t xml:space="preserve">podepsaného </w:t>
      </w:r>
      <w:r w:rsidRPr="00AB2D35">
        <w:rPr>
          <w:rFonts w:ascii="Times New Roman" w:hAnsi="Times New Roman"/>
          <w:sz w:val="24"/>
          <w:szCs w:val="24"/>
        </w:rPr>
        <w:t>Proto</w:t>
      </w:r>
      <w:r w:rsidR="005B14DE" w:rsidRPr="00AB2D35">
        <w:rPr>
          <w:rFonts w:ascii="Times New Roman" w:hAnsi="Times New Roman"/>
          <w:sz w:val="24"/>
          <w:szCs w:val="24"/>
        </w:rPr>
        <w:t>kol</w:t>
      </w:r>
      <w:r w:rsidR="00881606" w:rsidRPr="00AB2D35">
        <w:rPr>
          <w:rFonts w:ascii="Times New Roman" w:hAnsi="Times New Roman"/>
          <w:sz w:val="24"/>
          <w:szCs w:val="24"/>
        </w:rPr>
        <w:t>u</w:t>
      </w:r>
      <w:r w:rsidR="005B14DE" w:rsidRPr="00AB2D35">
        <w:rPr>
          <w:rFonts w:ascii="Times New Roman" w:hAnsi="Times New Roman"/>
          <w:sz w:val="24"/>
          <w:szCs w:val="24"/>
        </w:rPr>
        <w:t xml:space="preserve"> o předání a převzetí části D</w:t>
      </w:r>
      <w:r w:rsidRPr="00AB2D35">
        <w:rPr>
          <w:rFonts w:ascii="Times New Roman" w:hAnsi="Times New Roman"/>
          <w:sz w:val="24"/>
          <w:szCs w:val="24"/>
        </w:rPr>
        <w:t>íla.</w:t>
      </w:r>
    </w:p>
    <w:p w:rsidR="009B223A" w:rsidRPr="00AB2D35" w:rsidRDefault="00881606" w:rsidP="00915520">
      <w:pPr>
        <w:pStyle w:val="Odstavec1"/>
        <w:tabs>
          <w:tab w:val="clear" w:pos="1331"/>
        </w:tabs>
        <w:spacing w:before="0" w:line="276" w:lineRule="auto"/>
        <w:ind w:left="357" w:hanging="357"/>
        <w:textAlignment w:val="baseline"/>
        <w:rPr>
          <w:rFonts w:ascii="Times New Roman" w:hAnsi="Times New Roman"/>
          <w:sz w:val="24"/>
          <w:szCs w:val="24"/>
        </w:rPr>
      </w:pPr>
      <w:r w:rsidRPr="00AB2D35">
        <w:rPr>
          <w:rFonts w:ascii="Times New Roman" w:hAnsi="Times New Roman"/>
          <w:sz w:val="24"/>
          <w:szCs w:val="24"/>
        </w:rPr>
        <w:t xml:space="preserve">Cenu za poskytování služeb Podpory bude Zadavatel hradit Dodavateli </w:t>
      </w:r>
      <w:r w:rsidR="00156931" w:rsidRPr="00AB2D35">
        <w:rPr>
          <w:rFonts w:ascii="Times New Roman" w:hAnsi="Times New Roman"/>
          <w:sz w:val="24"/>
          <w:szCs w:val="24"/>
        </w:rPr>
        <w:t xml:space="preserve">měsíčně </w:t>
      </w:r>
      <w:r w:rsidR="00DF5298" w:rsidRPr="00AB2D35">
        <w:rPr>
          <w:rFonts w:ascii="Times New Roman" w:hAnsi="Times New Roman"/>
          <w:sz w:val="24"/>
          <w:szCs w:val="24"/>
        </w:rPr>
        <w:t>vždy po skončení příslušného kalendářního měsíce</w:t>
      </w:r>
      <w:r w:rsidRPr="00AB2D35">
        <w:rPr>
          <w:rFonts w:ascii="Times New Roman" w:hAnsi="Times New Roman"/>
          <w:sz w:val="24"/>
          <w:szCs w:val="24"/>
        </w:rPr>
        <w:t xml:space="preserve">. </w:t>
      </w:r>
      <w:r w:rsidR="00DF5298" w:rsidRPr="00AB2D35">
        <w:rPr>
          <w:rFonts w:ascii="Times New Roman" w:hAnsi="Times New Roman"/>
          <w:sz w:val="24"/>
          <w:szCs w:val="24"/>
        </w:rPr>
        <w:t>Dnem uskutečnění zdanitelného plnění bude poslední den příslušného kalendářního měsíce. Přílohou faktury musí být kopie oboustranně podepsaného</w:t>
      </w:r>
      <w:r w:rsidRPr="00AB2D35">
        <w:rPr>
          <w:rFonts w:ascii="Times New Roman" w:hAnsi="Times New Roman"/>
          <w:sz w:val="24"/>
          <w:szCs w:val="24"/>
        </w:rPr>
        <w:t xml:space="preserve"> Protokolu o poskytování služeb Podpory. </w:t>
      </w:r>
    </w:p>
    <w:p w:rsidR="009B223A" w:rsidRPr="00AB2D35" w:rsidRDefault="009B223A" w:rsidP="00915520">
      <w:pPr>
        <w:pStyle w:val="Odstavec1"/>
        <w:tabs>
          <w:tab w:val="clear" w:pos="1331"/>
        </w:tabs>
        <w:spacing w:before="0" w:line="276" w:lineRule="auto"/>
        <w:ind w:left="357" w:hanging="357"/>
        <w:textAlignment w:val="baseline"/>
        <w:rPr>
          <w:rFonts w:ascii="Times New Roman" w:hAnsi="Times New Roman"/>
          <w:sz w:val="24"/>
          <w:szCs w:val="24"/>
        </w:rPr>
      </w:pPr>
      <w:r w:rsidRPr="00AB2D35">
        <w:rPr>
          <w:rFonts w:ascii="Times New Roman" w:hAnsi="Times New Roman"/>
          <w:sz w:val="24"/>
          <w:szCs w:val="24"/>
        </w:rPr>
        <w:lastRenderedPageBreak/>
        <w:t xml:space="preserve">Platba </w:t>
      </w:r>
      <w:r w:rsidR="003106AF" w:rsidRPr="00AB2D35">
        <w:rPr>
          <w:rFonts w:ascii="Times New Roman" w:hAnsi="Times New Roman"/>
          <w:sz w:val="24"/>
          <w:szCs w:val="24"/>
        </w:rPr>
        <w:t xml:space="preserve">smluvní ceny, resp. její </w:t>
      </w:r>
      <w:r w:rsidRPr="00AB2D35">
        <w:rPr>
          <w:rFonts w:ascii="Times New Roman" w:hAnsi="Times New Roman"/>
          <w:sz w:val="24"/>
          <w:szCs w:val="24"/>
        </w:rPr>
        <w:t>části</w:t>
      </w:r>
      <w:r w:rsidR="003106AF" w:rsidRPr="00AB2D35">
        <w:rPr>
          <w:rFonts w:ascii="Times New Roman" w:hAnsi="Times New Roman"/>
          <w:sz w:val="24"/>
          <w:szCs w:val="24"/>
        </w:rPr>
        <w:t>,</w:t>
      </w:r>
      <w:r w:rsidRPr="00AB2D35">
        <w:rPr>
          <w:rFonts w:ascii="Times New Roman" w:hAnsi="Times New Roman"/>
          <w:sz w:val="24"/>
          <w:szCs w:val="24"/>
        </w:rPr>
        <w:t xml:space="preserve"> proběhne bezhotovostní formou na bankovní účet </w:t>
      </w:r>
      <w:r w:rsidR="003106AF" w:rsidRPr="00AB2D35">
        <w:rPr>
          <w:rFonts w:ascii="Times New Roman" w:hAnsi="Times New Roman"/>
          <w:sz w:val="24"/>
          <w:szCs w:val="24"/>
        </w:rPr>
        <w:t>Dodavatele</w:t>
      </w:r>
      <w:r w:rsidRPr="00AB2D35">
        <w:rPr>
          <w:rFonts w:ascii="Times New Roman" w:hAnsi="Times New Roman"/>
          <w:sz w:val="24"/>
          <w:szCs w:val="24"/>
        </w:rPr>
        <w:t xml:space="preserve"> uvedený v této </w:t>
      </w:r>
      <w:r w:rsidR="001C409F" w:rsidRPr="00AB2D35">
        <w:rPr>
          <w:rFonts w:ascii="Times New Roman" w:hAnsi="Times New Roman"/>
          <w:sz w:val="24"/>
          <w:szCs w:val="24"/>
        </w:rPr>
        <w:t>S</w:t>
      </w:r>
      <w:r w:rsidRPr="00AB2D35">
        <w:rPr>
          <w:rFonts w:ascii="Times New Roman" w:hAnsi="Times New Roman"/>
          <w:sz w:val="24"/>
          <w:szCs w:val="24"/>
        </w:rPr>
        <w:t xml:space="preserve">mlouvě, přičemž se musí jednat o bankovní účet vedený u tuzemského poskytovatele platebních služeb a zveřejněný příslušným správcem daně způsobem umožňujícím dálkový přístup. Smluvní strany se dohodly, že změnu bankovního spojení a čísla účtu </w:t>
      </w:r>
      <w:r w:rsidR="003106AF" w:rsidRPr="00AB2D35">
        <w:rPr>
          <w:rFonts w:ascii="Times New Roman" w:hAnsi="Times New Roman"/>
          <w:sz w:val="24"/>
          <w:szCs w:val="24"/>
        </w:rPr>
        <w:t>Dodavatele</w:t>
      </w:r>
      <w:r w:rsidRPr="00AB2D35">
        <w:rPr>
          <w:rFonts w:ascii="Times New Roman" w:hAnsi="Times New Roman"/>
          <w:sz w:val="24"/>
          <w:szCs w:val="24"/>
        </w:rPr>
        <w:t xml:space="preserve"> (při dodržení podmínek uvedených v předchozí větě) lze provést pouze písemným dodatkem k této </w:t>
      </w:r>
      <w:r w:rsidR="003106AF" w:rsidRPr="00AB2D35">
        <w:rPr>
          <w:rFonts w:ascii="Times New Roman" w:hAnsi="Times New Roman"/>
          <w:sz w:val="24"/>
          <w:szCs w:val="24"/>
        </w:rPr>
        <w:t>S</w:t>
      </w:r>
      <w:r w:rsidRPr="00AB2D35">
        <w:rPr>
          <w:rFonts w:ascii="Times New Roman" w:hAnsi="Times New Roman"/>
          <w:sz w:val="24"/>
          <w:szCs w:val="24"/>
        </w:rPr>
        <w:t xml:space="preserve">mlouvě nebo písemným sdělením prokazatelně doručeným </w:t>
      </w:r>
      <w:r w:rsidR="003106AF" w:rsidRPr="00AB2D35">
        <w:rPr>
          <w:rFonts w:ascii="Times New Roman" w:hAnsi="Times New Roman"/>
          <w:sz w:val="24"/>
          <w:szCs w:val="24"/>
        </w:rPr>
        <w:t xml:space="preserve">Dodavatelem </w:t>
      </w:r>
      <w:r w:rsidR="004C33F4" w:rsidRPr="00AB2D35">
        <w:rPr>
          <w:rFonts w:ascii="Times New Roman" w:hAnsi="Times New Roman"/>
          <w:sz w:val="24"/>
          <w:szCs w:val="24"/>
        </w:rPr>
        <w:t>Zadavateli</w:t>
      </w:r>
      <w:r w:rsidRPr="00AB2D35">
        <w:rPr>
          <w:rFonts w:ascii="Times New Roman" w:hAnsi="Times New Roman"/>
          <w:sz w:val="24"/>
          <w:szCs w:val="24"/>
        </w:rPr>
        <w:t xml:space="preserve"> na adres</w:t>
      </w:r>
      <w:r w:rsidR="003106AF" w:rsidRPr="00AB2D35">
        <w:rPr>
          <w:rFonts w:ascii="Times New Roman" w:hAnsi="Times New Roman"/>
          <w:sz w:val="24"/>
          <w:szCs w:val="24"/>
        </w:rPr>
        <w:t>u</w:t>
      </w:r>
      <w:r w:rsidRPr="00AB2D35">
        <w:rPr>
          <w:rFonts w:ascii="Times New Roman" w:hAnsi="Times New Roman"/>
          <w:sz w:val="24"/>
          <w:szCs w:val="24"/>
        </w:rPr>
        <w:t xml:space="preserve"> </w:t>
      </w:r>
      <w:r w:rsidR="00881606" w:rsidRPr="00AB2D35">
        <w:rPr>
          <w:rFonts w:ascii="Times New Roman" w:hAnsi="Times New Roman"/>
          <w:sz w:val="24"/>
          <w:szCs w:val="24"/>
        </w:rPr>
        <w:t>jeho sídla</w:t>
      </w:r>
      <w:r w:rsidRPr="00AB2D35">
        <w:rPr>
          <w:rFonts w:ascii="Times New Roman" w:hAnsi="Times New Roman"/>
          <w:sz w:val="24"/>
          <w:szCs w:val="24"/>
        </w:rPr>
        <w:t xml:space="preserve">, a to nejpozději </w:t>
      </w:r>
      <w:r w:rsidR="00881606" w:rsidRPr="00AB2D35">
        <w:rPr>
          <w:rFonts w:ascii="Times New Roman" w:hAnsi="Times New Roman"/>
          <w:sz w:val="24"/>
          <w:szCs w:val="24"/>
        </w:rPr>
        <w:t>současně s doručením faktury</w:t>
      </w:r>
      <w:r w:rsidRPr="00AB2D35">
        <w:rPr>
          <w:rFonts w:ascii="Times New Roman" w:hAnsi="Times New Roman"/>
          <w:sz w:val="24"/>
          <w:szCs w:val="24"/>
        </w:rPr>
        <w:t xml:space="preserve">, jíž se změna účtu týká. Toto sdělení musí být originální a musí být podepsáno </w:t>
      </w:r>
      <w:r w:rsidR="00881606" w:rsidRPr="00AB2D35">
        <w:rPr>
          <w:rFonts w:ascii="Times New Roman" w:hAnsi="Times New Roman"/>
          <w:sz w:val="24"/>
          <w:szCs w:val="24"/>
        </w:rPr>
        <w:t xml:space="preserve">osobami, které podepsaly za </w:t>
      </w:r>
      <w:r w:rsidR="001C409F" w:rsidRPr="00AB2D35">
        <w:rPr>
          <w:rFonts w:ascii="Times New Roman" w:hAnsi="Times New Roman"/>
          <w:sz w:val="24"/>
          <w:szCs w:val="24"/>
        </w:rPr>
        <w:t>Do</w:t>
      </w:r>
      <w:r w:rsidR="00881606" w:rsidRPr="00AB2D35">
        <w:rPr>
          <w:rFonts w:ascii="Times New Roman" w:hAnsi="Times New Roman"/>
          <w:sz w:val="24"/>
          <w:szCs w:val="24"/>
        </w:rPr>
        <w:t>davatele tuto Smlouv</w:t>
      </w:r>
      <w:r w:rsidR="001C409F" w:rsidRPr="00AB2D35">
        <w:rPr>
          <w:rFonts w:ascii="Times New Roman" w:hAnsi="Times New Roman"/>
          <w:sz w:val="24"/>
          <w:szCs w:val="24"/>
        </w:rPr>
        <w:t>u</w:t>
      </w:r>
      <w:r w:rsidR="00881606" w:rsidRPr="00AB2D35">
        <w:rPr>
          <w:rFonts w:ascii="Times New Roman" w:hAnsi="Times New Roman"/>
          <w:sz w:val="24"/>
          <w:szCs w:val="24"/>
        </w:rPr>
        <w:t>, popř.</w:t>
      </w:r>
      <w:r w:rsidR="007E3E14" w:rsidRPr="00AB2D35">
        <w:rPr>
          <w:rFonts w:ascii="Times New Roman" w:hAnsi="Times New Roman"/>
          <w:sz w:val="24"/>
          <w:szCs w:val="24"/>
        </w:rPr>
        <w:t xml:space="preserve"> statutárním orgánem Dodavatele nebo jeho</w:t>
      </w:r>
      <w:r w:rsidR="00881606" w:rsidRPr="00AB2D35">
        <w:rPr>
          <w:rFonts w:ascii="Times New Roman" w:hAnsi="Times New Roman"/>
          <w:sz w:val="24"/>
          <w:szCs w:val="24"/>
        </w:rPr>
        <w:t xml:space="preserve"> členy </w:t>
      </w:r>
      <w:r w:rsidR="007E3E14" w:rsidRPr="00AB2D35">
        <w:rPr>
          <w:rFonts w:ascii="Times New Roman" w:hAnsi="Times New Roman"/>
          <w:sz w:val="24"/>
          <w:szCs w:val="24"/>
        </w:rPr>
        <w:t>v souladu se způsobem jednání zapsaným v obchodním rejstříku</w:t>
      </w:r>
      <w:r w:rsidRPr="00AB2D35">
        <w:rPr>
          <w:rFonts w:ascii="Times New Roman" w:hAnsi="Times New Roman"/>
          <w:sz w:val="24"/>
          <w:szCs w:val="24"/>
        </w:rPr>
        <w:t xml:space="preserve">. Platba bude </w:t>
      </w:r>
      <w:r w:rsidR="00B31D25" w:rsidRPr="00AB2D35">
        <w:rPr>
          <w:rFonts w:ascii="Times New Roman" w:hAnsi="Times New Roman"/>
          <w:sz w:val="24"/>
          <w:szCs w:val="24"/>
        </w:rPr>
        <w:t xml:space="preserve">uhrazena </w:t>
      </w:r>
      <w:r w:rsidRPr="00AB2D35">
        <w:rPr>
          <w:rFonts w:ascii="Times New Roman" w:hAnsi="Times New Roman"/>
          <w:sz w:val="24"/>
          <w:szCs w:val="24"/>
        </w:rPr>
        <w:t xml:space="preserve">do </w:t>
      </w:r>
      <w:r w:rsidR="00881606" w:rsidRPr="00AB2D35">
        <w:rPr>
          <w:rFonts w:ascii="Times New Roman" w:hAnsi="Times New Roman"/>
          <w:sz w:val="24"/>
          <w:szCs w:val="24"/>
        </w:rPr>
        <w:t xml:space="preserve">30 </w:t>
      </w:r>
      <w:r w:rsidRPr="00AB2D35">
        <w:rPr>
          <w:rFonts w:ascii="Times New Roman" w:hAnsi="Times New Roman"/>
          <w:sz w:val="24"/>
          <w:szCs w:val="24"/>
        </w:rPr>
        <w:t>(</w:t>
      </w:r>
      <w:r w:rsidR="00881606" w:rsidRPr="00AB2D35">
        <w:rPr>
          <w:rFonts w:ascii="Times New Roman" w:hAnsi="Times New Roman"/>
          <w:sz w:val="24"/>
          <w:szCs w:val="24"/>
        </w:rPr>
        <w:t>třiceti</w:t>
      </w:r>
      <w:r w:rsidRPr="00AB2D35">
        <w:rPr>
          <w:rFonts w:ascii="Times New Roman" w:hAnsi="Times New Roman"/>
          <w:sz w:val="24"/>
          <w:szCs w:val="24"/>
        </w:rPr>
        <w:t xml:space="preserve">) dnů ode dne prokazatelného doručení řádné faktury </w:t>
      </w:r>
      <w:r w:rsidR="003106AF" w:rsidRPr="00AB2D35">
        <w:rPr>
          <w:rFonts w:ascii="Times New Roman" w:hAnsi="Times New Roman"/>
          <w:sz w:val="24"/>
          <w:szCs w:val="24"/>
        </w:rPr>
        <w:t>Dodavatele</w:t>
      </w:r>
      <w:r w:rsidRPr="00AB2D35">
        <w:rPr>
          <w:rFonts w:ascii="Times New Roman" w:hAnsi="Times New Roman"/>
          <w:sz w:val="24"/>
          <w:szCs w:val="24"/>
        </w:rPr>
        <w:t xml:space="preserve"> splňující veškeré náležitosti stanovené touto smlouvou a právními předpisy </w:t>
      </w:r>
      <w:r w:rsidR="004C33F4" w:rsidRPr="00AB2D35">
        <w:rPr>
          <w:rFonts w:ascii="Times New Roman" w:hAnsi="Times New Roman"/>
          <w:sz w:val="24"/>
          <w:szCs w:val="24"/>
        </w:rPr>
        <w:t>Zadavatel</w:t>
      </w:r>
      <w:r w:rsidR="00881606" w:rsidRPr="00AB2D35">
        <w:rPr>
          <w:rFonts w:ascii="Times New Roman" w:hAnsi="Times New Roman"/>
          <w:sz w:val="24"/>
          <w:szCs w:val="24"/>
        </w:rPr>
        <w:t>i</w:t>
      </w:r>
      <w:r w:rsidRPr="00AB2D35">
        <w:rPr>
          <w:rFonts w:ascii="Times New Roman" w:hAnsi="Times New Roman"/>
          <w:sz w:val="24"/>
          <w:szCs w:val="24"/>
        </w:rPr>
        <w:t xml:space="preserve">. </w:t>
      </w:r>
      <w:r w:rsidR="00B31D25" w:rsidRPr="00AB2D35">
        <w:rPr>
          <w:rFonts w:ascii="Times New Roman" w:hAnsi="Times New Roman"/>
          <w:sz w:val="24"/>
          <w:szCs w:val="24"/>
        </w:rPr>
        <w:t xml:space="preserve">Platba se považuje za uhrazenou, pokud byla poukázána ve prospěch bankovního účtu Dodavatele a </w:t>
      </w:r>
      <w:r w:rsidRPr="00AB2D35">
        <w:rPr>
          <w:rFonts w:ascii="Times New Roman" w:hAnsi="Times New Roman"/>
          <w:sz w:val="24"/>
          <w:szCs w:val="24"/>
        </w:rPr>
        <w:t>nejpozději v poslední den její splatnos</w:t>
      </w:r>
      <w:r w:rsidR="003106AF" w:rsidRPr="00AB2D35">
        <w:rPr>
          <w:rFonts w:ascii="Times New Roman" w:hAnsi="Times New Roman"/>
          <w:sz w:val="24"/>
          <w:szCs w:val="24"/>
        </w:rPr>
        <w:t xml:space="preserve">ti byla </w:t>
      </w:r>
      <w:r w:rsidR="00B31D25" w:rsidRPr="00AB2D35">
        <w:rPr>
          <w:rFonts w:ascii="Times New Roman" w:hAnsi="Times New Roman"/>
          <w:sz w:val="24"/>
          <w:szCs w:val="24"/>
        </w:rPr>
        <w:t>připsána na účet poskytovatele platebních služeb Dodavatele</w:t>
      </w:r>
      <w:r w:rsidRPr="00AB2D35">
        <w:rPr>
          <w:rFonts w:ascii="Times New Roman" w:hAnsi="Times New Roman"/>
          <w:sz w:val="24"/>
          <w:szCs w:val="24"/>
        </w:rPr>
        <w:t xml:space="preserve">. </w:t>
      </w:r>
    </w:p>
    <w:p w:rsidR="00E17124" w:rsidRPr="00AB2D35" w:rsidRDefault="00E17124" w:rsidP="00915520">
      <w:pPr>
        <w:pStyle w:val="Odstavec1"/>
        <w:tabs>
          <w:tab w:val="clear" w:pos="1331"/>
        </w:tabs>
        <w:spacing w:before="0" w:line="276" w:lineRule="auto"/>
        <w:ind w:left="357" w:hanging="357"/>
        <w:textAlignment w:val="baseline"/>
        <w:rPr>
          <w:rFonts w:ascii="Times New Roman" w:hAnsi="Times New Roman"/>
          <w:sz w:val="24"/>
          <w:szCs w:val="24"/>
        </w:rPr>
      </w:pPr>
      <w:r w:rsidRPr="00AB2D35">
        <w:rPr>
          <w:rFonts w:ascii="Times New Roman" w:hAnsi="Times New Roman"/>
          <w:sz w:val="24"/>
          <w:szCs w:val="24"/>
        </w:rPr>
        <w:t xml:space="preserve">Zadavatel může u faktury provést pozastávku </w:t>
      </w:r>
    </w:p>
    <w:p w:rsidR="00E17124" w:rsidRPr="00AB2D35" w:rsidRDefault="00E17124" w:rsidP="001C409F">
      <w:pPr>
        <w:pStyle w:val="Odstavec1"/>
        <w:widowControl w:val="0"/>
        <w:numPr>
          <w:ilvl w:val="0"/>
          <w:numId w:val="17"/>
        </w:numPr>
        <w:tabs>
          <w:tab w:val="num" w:pos="426"/>
        </w:tabs>
        <w:spacing w:before="0" w:line="276" w:lineRule="auto"/>
        <w:ind w:left="896" w:hanging="357"/>
        <w:textAlignment w:val="baseline"/>
        <w:rPr>
          <w:rFonts w:ascii="Times New Roman" w:hAnsi="Times New Roman"/>
          <w:sz w:val="24"/>
          <w:szCs w:val="24"/>
        </w:rPr>
      </w:pPr>
      <w:r w:rsidRPr="00AB2D35">
        <w:rPr>
          <w:rFonts w:ascii="Times New Roman" w:hAnsi="Times New Roman"/>
          <w:sz w:val="24"/>
          <w:szCs w:val="24"/>
        </w:rPr>
        <w:t xml:space="preserve">ve výši 10 % (deseti procent) </w:t>
      </w:r>
      <w:r w:rsidR="00AE4DFC" w:rsidRPr="00AB2D35">
        <w:rPr>
          <w:rFonts w:ascii="Times New Roman" w:hAnsi="Times New Roman"/>
          <w:sz w:val="24"/>
          <w:szCs w:val="24"/>
        </w:rPr>
        <w:t>fakturované částky</w:t>
      </w:r>
      <w:r w:rsidRPr="00AB2D35">
        <w:rPr>
          <w:rFonts w:ascii="Times New Roman" w:hAnsi="Times New Roman"/>
          <w:sz w:val="24"/>
          <w:szCs w:val="24"/>
        </w:rPr>
        <w:t xml:space="preserve"> za účelem </w:t>
      </w:r>
      <w:r w:rsidR="00881606" w:rsidRPr="00AB2D35">
        <w:rPr>
          <w:rFonts w:ascii="Times New Roman" w:hAnsi="Times New Roman"/>
          <w:sz w:val="24"/>
          <w:szCs w:val="24"/>
        </w:rPr>
        <w:t>zajištění povinnosti Dodavatele odstranit</w:t>
      </w:r>
      <w:r w:rsidRPr="00AB2D35">
        <w:rPr>
          <w:rFonts w:ascii="Times New Roman" w:hAnsi="Times New Roman"/>
          <w:sz w:val="24"/>
          <w:szCs w:val="24"/>
        </w:rPr>
        <w:t xml:space="preserve"> vad</w:t>
      </w:r>
      <w:r w:rsidR="00881606" w:rsidRPr="00AB2D35">
        <w:rPr>
          <w:rFonts w:ascii="Times New Roman" w:hAnsi="Times New Roman"/>
          <w:sz w:val="24"/>
          <w:szCs w:val="24"/>
        </w:rPr>
        <w:t>y a nedodělky</w:t>
      </w:r>
      <w:r w:rsidRPr="00AB2D35">
        <w:rPr>
          <w:rFonts w:ascii="Times New Roman" w:hAnsi="Times New Roman"/>
          <w:sz w:val="24"/>
          <w:szCs w:val="24"/>
        </w:rPr>
        <w:t xml:space="preserve"> </w:t>
      </w:r>
      <w:r w:rsidR="00AE4DFC" w:rsidRPr="00AB2D35">
        <w:rPr>
          <w:rFonts w:ascii="Times New Roman" w:hAnsi="Times New Roman"/>
          <w:sz w:val="24"/>
          <w:szCs w:val="24"/>
        </w:rPr>
        <w:t xml:space="preserve">části Díla realizované v rámci </w:t>
      </w:r>
      <w:r w:rsidR="00881606" w:rsidRPr="00AB2D35">
        <w:rPr>
          <w:rFonts w:ascii="Times New Roman" w:hAnsi="Times New Roman"/>
          <w:sz w:val="24"/>
          <w:szCs w:val="24"/>
        </w:rPr>
        <w:t>E</w:t>
      </w:r>
      <w:r w:rsidR="007E3EF9" w:rsidRPr="00AB2D35">
        <w:rPr>
          <w:rFonts w:ascii="Times New Roman" w:hAnsi="Times New Roman"/>
          <w:sz w:val="24"/>
          <w:szCs w:val="24"/>
        </w:rPr>
        <w:t>tapy</w:t>
      </w:r>
      <w:r w:rsidRPr="00AB2D35">
        <w:rPr>
          <w:rFonts w:ascii="Times New Roman" w:hAnsi="Times New Roman"/>
          <w:sz w:val="24"/>
          <w:szCs w:val="24"/>
        </w:rPr>
        <w:t xml:space="preserve"> </w:t>
      </w:r>
      <w:r w:rsidR="00881606" w:rsidRPr="00AB2D35">
        <w:rPr>
          <w:rFonts w:ascii="Times New Roman" w:hAnsi="Times New Roman"/>
          <w:sz w:val="24"/>
          <w:szCs w:val="24"/>
        </w:rPr>
        <w:t xml:space="preserve">či části Etapy </w:t>
      </w:r>
      <w:r w:rsidR="00AE4DFC" w:rsidRPr="00AB2D35">
        <w:rPr>
          <w:rFonts w:ascii="Times New Roman" w:hAnsi="Times New Roman"/>
          <w:sz w:val="24"/>
          <w:szCs w:val="24"/>
        </w:rPr>
        <w:t>uvedené v</w:t>
      </w:r>
      <w:r w:rsidRPr="00AB2D35">
        <w:rPr>
          <w:rFonts w:ascii="Times New Roman" w:hAnsi="Times New Roman"/>
          <w:sz w:val="24"/>
          <w:szCs w:val="24"/>
        </w:rPr>
        <w:t xml:space="preserve"> Protokol</w:t>
      </w:r>
      <w:r w:rsidR="00AE4DFC" w:rsidRPr="00AB2D35">
        <w:rPr>
          <w:rFonts w:ascii="Times New Roman" w:hAnsi="Times New Roman"/>
          <w:sz w:val="24"/>
          <w:szCs w:val="24"/>
        </w:rPr>
        <w:t>u</w:t>
      </w:r>
      <w:r w:rsidRPr="00AB2D35">
        <w:rPr>
          <w:rFonts w:ascii="Times New Roman" w:hAnsi="Times New Roman"/>
          <w:sz w:val="24"/>
          <w:szCs w:val="24"/>
        </w:rPr>
        <w:t xml:space="preserve"> o předání a převzetí </w:t>
      </w:r>
      <w:r w:rsidR="00AE4DFC" w:rsidRPr="00AB2D35">
        <w:rPr>
          <w:rFonts w:ascii="Times New Roman" w:hAnsi="Times New Roman"/>
          <w:sz w:val="24"/>
          <w:szCs w:val="24"/>
        </w:rPr>
        <w:t>příslušné části Díla</w:t>
      </w:r>
      <w:r w:rsidRPr="00AB2D35">
        <w:rPr>
          <w:rFonts w:ascii="Times New Roman" w:hAnsi="Times New Roman"/>
          <w:sz w:val="24"/>
          <w:szCs w:val="24"/>
        </w:rPr>
        <w:t xml:space="preserve"> (</w:t>
      </w:r>
      <w:r w:rsidR="00AE4DFC" w:rsidRPr="00AB2D35">
        <w:rPr>
          <w:rFonts w:ascii="Times New Roman" w:hAnsi="Times New Roman"/>
          <w:sz w:val="24"/>
          <w:szCs w:val="24"/>
        </w:rPr>
        <w:t xml:space="preserve">dále jen </w:t>
      </w:r>
      <w:r w:rsidR="00AE4DFC" w:rsidRPr="00AB2D35">
        <w:rPr>
          <w:rFonts w:ascii="Times New Roman" w:hAnsi="Times New Roman"/>
          <w:b/>
          <w:sz w:val="24"/>
          <w:szCs w:val="24"/>
        </w:rPr>
        <w:t>„</w:t>
      </w:r>
      <w:r w:rsidRPr="00AB2D35">
        <w:rPr>
          <w:rFonts w:ascii="Times New Roman" w:hAnsi="Times New Roman"/>
          <w:b/>
          <w:sz w:val="24"/>
          <w:szCs w:val="24"/>
        </w:rPr>
        <w:t>Pozastávka A</w:t>
      </w:r>
      <w:r w:rsidR="00AE4DFC" w:rsidRPr="00AB2D35">
        <w:rPr>
          <w:rFonts w:ascii="Times New Roman" w:hAnsi="Times New Roman"/>
          <w:b/>
          <w:sz w:val="24"/>
          <w:szCs w:val="24"/>
        </w:rPr>
        <w:t>“</w:t>
      </w:r>
      <w:r w:rsidRPr="00AB2D35">
        <w:rPr>
          <w:rFonts w:ascii="Times New Roman" w:hAnsi="Times New Roman"/>
          <w:sz w:val="24"/>
          <w:szCs w:val="24"/>
        </w:rPr>
        <w:t xml:space="preserve">); </w:t>
      </w:r>
      <w:r w:rsidR="001C409F" w:rsidRPr="00AB2D35">
        <w:rPr>
          <w:rFonts w:ascii="Times New Roman" w:hAnsi="Times New Roman"/>
          <w:sz w:val="24"/>
          <w:szCs w:val="24"/>
        </w:rPr>
        <w:t>a současně</w:t>
      </w:r>
    </w:p>
    <w:p w:rsidR="00E17124" w:rsidRPr="00AB2D35" w:rsidRDefault="00E17124" w:rsidP="001C409F">
      <w:pPr>
        <w:pStyle w:val="Odstavec1"/>
        <w:widowControl w:val="0"/>
        <w:numPr>
          <w:ilvl w:val="0"/>
          <w:numId w:val="17"/>
        </w:numPr>
        <w:tabs>
          <w:tab w:val="num" w:pos="426"/>
        </w:tabs>
        <w:spacing w:before="0" w:line="276" w:lineRule="auto"/>
        <w:ind w:left="896" w:hanging="357"/>
        <w:textAlignment w:val="baseline"/>
        <w:rPr>
          <w:rFonts w:ascii="Times New Roman" w:hAnsi="Times New Roman"/>
          <w:sz w:val="24"/>
          <w:szCs w:val="24"/>
        </w:rPr>
      </w:pPr>
      <w:r w:rsidRPr="00AB2D35">
        <w:rPr>
          <w:rFonts w:ascii="Times New Roman" w:hAnsi="Times New Roman"/>
          <w:sz w:val="24"/>
          <w:szCs w:val="24"/>
        </w:rPr>
        <w:t xml:space="preserve">ve výši 5% (pěti procent) </w:t>
      </w:r>
      <w:r w:rsidR="00AE4DFC" w:rsidRPr="00AB2D35">
        <w:rPr>
          <w:rFonts w:ascii="Times New Roman" w:hAnsi="Times New Roman"/>
          <w:sz w:val="24"/>
          <w:szCs w:val="24"/>
        </w:rPr>
        <w:t xml:space="preserve">fakturované částky </w:t>
      </w:r>
      <w:r w:rsidRPr="00AB2D35">
        <w:rPr>
          <w:rFonts w:ascii="Times New Roman" w:hAnsi="Times New Roman"/>
          <w:sz w:val="24"/>
          <w:szCs w:val="24"/>
        </w:rPr>
        <w:t xml:space="preserve">za účelem </w:t>
      </w:r>
      <w:r w:rsidR="00AE4DFC" w:rsidRPr="00AB2D35">
        <w:rPr>
          <w:rFonts w:ascii="Times New Roman" w:hAnsi="Times New Roman"/>
          <w:sz w:val="24"/>
          <w:szCs w:val="24"/>
        </w:rPr>
        <w:t xml:space="preserve">zajištění povinnosti Dodavatele odstranit </w:t>
      </w:r>
      <w:r w:rsidRPr="00AB2D35">
        <w:rPr>
          <w:rFonts w:ascii="Times New Roman" w:hAnsi="Times New Roman"/>
          <w:sz w:val="24"/>
          <w:szCs w:val="24"/>
        </w:rPr>
        <w:t>vad</w:t>
      </w:r>
      <w:r w:rsidR="00AE4DFC" w:rsidRPr="00AB2D35">
        <w:rPr>
          <w:rFonts w:ascii="Times New Roman" w:hAnsi="Times New Roman"/>
          <w:sz w:val="24"/>
          <w:szCs w:val="24"/>
        </w:rPr>
        <w:t>y</w:t>
      </w:r>
      <w:r w:rsidRPr="00AB2D35">
        <w:rPr>
          <w:rFonts w:ascii="Times New Roman" w:hAnsi="Times New Roman"/>
          <w:sz w:val="24"/>
          <w:szCs w:val="24"/>
        </w:rPr>
        <w:t xml:space="preserve"> </w:t>
      </w:r>
      <w:r w:rsidR="00AE4DFC" w:rsidRPr="00AB2D35">
        <w:rPr>
          <w:rFonts w:ascii="Times New Roman" w:hAnsi="Times New Roman"/>
          <w:sz w:val="24"/>
          <w:szCs w:val="24"/>
        </w:rPr>
        <w:t xml:space="preserve">příslušné části Díla </w:t>
      </w:r>
      <w:r w:rsidRPr="00AB2D35">
        <w:rPr>
          <w:rFonts w:ascii="Times New Roman" w:hAnsi="Times New Roman"/>
          <w:sz w:val="24"/>
          <w:szCs w:val="24"/>
        </w:rPr>
        <w:t>vznikl</w:t>
      </w:r>
      <w:r w:rsidR="00AE4DFC" w:rsidRPr="00AB2D35">
        <w:rPr>
          <w:rFonts w:ascii="Times New Roman" w:hAnsi="Times New Roman"/>
          <w:sz w:val="24"/>
          <w:szCs w:val="24"/>
        </w:rPr>
        <w:t>é</w:t>
      </w:r>
      <w:r w:rsidRPr="00AB2D35">
        <w:rPr>
          <w:rFonts w:ascii="Times New Roman" w:hAnsi="Times New Roman"/>
          <w:sz w:val="24"/>
          <w:szCs w:val="24"/>
        </w:rPr>
        <w:t>, zjištěn</w:t>
      </w:r>
      <w:r w:rsidR="00AE4DFC" w:rsidRPr="00AB2D35">
        <w:rPr>
          <w:rFonts w:ascii="Times New Roman" w:hAnsi="Times New Roman"/>
          <w:sz w:val="24"/>
          <w:szCs w:val="24"/>
        </w:rPr>
        <w:t>é</w:t>
      </w:r>
      <w:r w:rsidRPr="00AB2D35">
        <w:rPr>
          <w:rFonts w:ascii="Times New Roman" w:hAnsi="Times New Roman"/>
          <w:sz w:val="24"/>
          <w:szCs w:val="24"/>
        </w:rPr>
        <w:t xml:space="preserve"> a reklamovan</w:t>
      </w:r>
      <w:r w:rsidR="00AE4DFC" w:rsidRPr="00AB2D35">
        <w:rPr>
          <w:rFonts w:ascii="Times New Roman" w:hAnsi="Times New Roman"/>
          <w:sz w:val="24"/>
          <w:szCs w:val="24"/>
        </w:rPr>
        <w:t>é</w:t>
      </w:r>
      <w:r w:rsidRPr="00AB2D35">
        <w:rPr>
          <w:rFonts w:ascii="Times New Roman" w:hAnsi="Times New Roman"/>
          <w:sz w:val="24"/>
          <w:szCs w:val="24"/>
        </w:rPr>
        <w:t xml:space="preserve"> v průběhu </w:t>
      </w:r>
      <w:r w:rsidR="00DD7C37" w:rsidRPr="00AB2D35">
        <w:rPr>
          <w:rFonts w:ascii="Times New Roman" w:hAnsi="Times New Roman"/>
          <w:sz w:val="24"/>
          <w:szCs w:val="24"/>
        </w:rPr>
        <w:t xml:space="preserve">záruční doby dle čl. </w:t>
      </w:r>
      <w:r w:rsidR="00EE3D58" w:rsidRPr="00AB2D35">
        <w:rPr>
          <w:rFonts w:ascii="Times New Roman" w:hAnsi="Times New Roman"/>
          <w:sz w:val="24"/>
          <w:szCs w:val="24"/>
        </w:rPr>
        <w:t>VIII</w:t>
      </w:r>
      <w:r w:rsidR="00DD7C37" w:rsidRPr="00AB2D35">
        <w:rPr>
          <w:rFonts w:ascii="Times New Roman" w:hAnsi="Times New Roman"/>
          <w:sz w:val="24"/>
          <w:szCs w:val="24"/>
        </w:rPr>
        <w:t>.</w:t>
      </w:r>
      <w:r w:rsidR="005E6FFA" w:rsidRPr="00AB2D35">
        <w:rPr>
          <w:rFonts w:ascii="Times New Roman" w:hAnsi="Times New Roman"/>
          <w:sz w:val="24"/>
          <w:szCs w:val="24"/>
        </w:rPr>
        <w:t xml:space="preserve"> odst. 2. této S</w:t>
      </w:r>
      <w:r w:rsidR="00DD7C37" w:rsidRPr="00AB2D35">
        <w:rPr>
          <w:rFonts w:ascii="Times New Roman" w:hAnsi="Times New Roman"/>
          <w:sz w:val="24"/>
          <w:szCs w:val="24"/>
        </w:rPr>
        <w:t>mlouvy</w:t>
      </w:r>
      <w:r w:rsidRPr="00AB2D35">
        <w:rPr>
          <w:rFonts w:ascii="Times New Roman" w:hAnsi="Times New Roman"/>
          <w:sz w:val="24"/>
          <w:szCs w:val="24"/>
        </w:rPr>
        <w:t xml:space="preserve"> (</w:t>
      </w:r>
      <w:r w:rsidR="00AE4DFC" w:rsidRPr="00AB2D35">
        <w:rPr>
          <w:rFonts w:ascii="Times New Roman" w:hAnsi="Times New Roman"/>
          <w:sz w:val="24"/>
          <w:szCs w:val="24"/>
        </w:rPr>
        <w:t xml:space="preserve">dále jen </w:t>
      </w:r>
      <w:r w:rsidR="00AE4DFC" w:rsidRPr="00AB2D35">
        <w:rPr>
          <w:rFonts w:ascii="Times New Roman" w:hAnsi="Times New Roman"/>
          <w:b/>
          <w:sz w:val="24"/>
          <w:szCs w:val="24"/>
        </w:rPr>
        <w:t>„</w:t>
      </w:r>
      <w:r w:rsidRPr="00AB2D35">
        <w:rPr>
          <w:rFonts w:ascii="Times New Roman" w:hAnsi="Times New Roman"/>
          <w:b/>
          <w:sz w:val="24"/>
          <w:szCs w:val="24"/>
        </w:rPr>
        <w:t>Pozastávka B</w:t>
      </w:r>
      <w:r w:rsidR="00AE4DFC" w:rsidRPr="00AB2D35">
        <w:rPr>
          <w:rFonts w:ascii="Times New Roman" w:hAnsi="Times New Roman"/>
          <w:b/>
          <w:sz w:val="24"/>
          <w:szCs w:val="24"/>
        </w:rPr>
        <w:t>“</w:t>
      </w:r>
      <w:r w:rsidRPr="00AB2D35">
        <w:rPr>
          <w:rFonts w:ascii="Times New Roman" w:hAnsi="Times New Roman"/>
          <w:sz w:val="24"/>
          <w:szCs w:val="24"/>
        </w:rPr>
        <w:t>).</w:t>
      </w:r>
    </w:p>
    <w:p w:rsidR="00E17124" w:rsidRPr="00AB2D35" w:rsidRDefault="00E17124" w:rsidP="00915520">
      <w:pPr>
        <w:pStyle w:val="Odstavec1"/>
        <w:tabs>
          <w:tab w:val="clear" w:pos="1331"/>
        </w:tabs>
        <w:spacing w:before="0" w:line="276" w:lineRule="auto"/>
        <w:ind w:left="357" w:hanging="357"/>
        <w:textAlignment w:val="baseline"/>
        <w:rPr>
          <w:rFonts w:ascii="Times New Roman" w:hAnsi="Times New Roman"/>
          <w:sz w:val="24"/>
          <w:szCs w:val="24"/>
        </w:rPr>
      </w:pPr>
      <w:r w:rsidRPr="00AB2D35">
        <w:rPr>
          <w:rFonts w:ascii="Times New Roman" w:hAnsi="Times New Roman"/>
          <w:sz w:val="24"/>
          <w:szCs w:val="24"/>
        </w:rPr>
        <w:t xml:space="preserve">Pravidla pro vrácení pozastávek dle této smlouvy </w:t>
      </w:r>
      <w:r w:rsidR="007E3EF9" w:rsidRPr="00AB2D35">
        <w:rPr>
          <w:rFonts w:ascii="Times New Roman" w:hAnsi="Times New Roman"/>
          <w:sz w:val="24"/>
          <w:szCs w:val="24"/>
        </w:rPr>
        <w:t>jsou stanovena</w:t>
      </w:r>
      <w:r w:rsidRPr="00AB2D35">
        <w:rPr>
          <w:rFonts w:ascii="Times New Roman" w:hAnsi="Times New Roman"/>
          <w:sz w:val="24"/>
          <w:szCs w:val="24"/>
        </w:rPr>
        <w:t xml:space="preserve"> následovně:</w:t>
      </w:r>
    </w:p>
    <w:p w:rsidR="00E17124" w:rsidRPr="00AB2D35" w:rsidRDefault="00E17124" w:rsidP="001C409F">
      <w:pPr>
        <w:pStyle w:val="Odstavec1"/>
        <w:widowControl w:val="0"/>
        <w:numPr>
          <w:ilvl w:val="0"/>
          <w:numId w:val="0"/>
        </w:numPr>
        <w:tabs>
          <w:tab w:val="num" w:pos="426"/>
        </w:tabs>
        <w:spacing w:before="0" w:line="276" w:lineRule="auto"/>
        <w:ind w:left="896" w:hanging="357"/>
        <w:rPr>
          <w:rFonts w:ascii="Times New Roman" w:hAnsi="Times New Roman"/>
          <w:sz w:val="24"/>
          <w:szCs w:val="24"/>
        </w:rPr>
      </w:pPr>
      <w:r w:rsidRPr="00AB2D35">
        <w:rPr>
          <w:rFonts w:ascii="Times New Roman" w:hAnsi="Times New Roman"/>
          <w:sz w:val="24"/>
          <w:szCs w:val="24"/>
        </w:rPr>
        <w:t>a)</w:t>
      </w:r>
      <w:r w:rsidRPr="00AB2D35">
        <w:rPr>
          <w:rFonts w:ascii="Times New Roman" w:hAnsi="Times New Roman"/>
          <w:sz w:val="24"/>
          <w:szCs w:val="24"/>
        </w:rPr>
        <w:tab/>
        <w:t xml:space="preserve">Pozastávka A bude </w:t>
      </w:r>
      <w:r w:rsidR="00DD7C37" w:rsidRPr="00AB2D35">
        <w:rPr>
          <w:rFonts w:ascii="Times New Roman" w:hAnsi="Times New Roman"/>
          <w:sz w:val="24"/>
          <w:szCs w:val="24"/>
        </w:rPr>
        <w:t>Zadavatelem</w:t>
      </w:r>
      <w:r w:rsidRPr="00AB2D35">
        <w:rPr>
          <w:rFonts w:ascii="Times New Roman" w:hAnsi="Times New Roman"/>
          <w:sz w:val="24"/>
          <w:szCs w:val="24"/>
        </w:rPr>
        <w:t xml:space="preserve"> uvolněna po odstranění všech vad uvedených v Protokolu o předání a převzetí díla, a to do 30 dnů ode dne odstranění všech </w:t>
      </w:r>
      <w:r w:rsidR="00AE4DFC" w:rsidRPr="00AB2D35">
        <w:rPr>
          <w:rFonts w:ascii="Times New Roman" w:hAnsi="Times New Roman"/>
          <w:sz w:val="24"/>
          <w:szCs w:val="24"/>
        </w:rPr>
        <w:t xml:space="preserve">těchto </w:t>
      </w:r>
      <w:r w:rsidRPr="00AB2D35">
        <w:rPr>
          <w:rFonts w:ascii="Times New Roman" w:hAnsi="Times New Roman"/>
          <w:sz w:val="24"/>
          <w:szCs w:val="24"/>
        </w:rPr>
        <w:t>vad</w:t>
      </w:r>
      <w:r w:rsidR="00AE4DFC" w:rsidRPr="00AB2D35">
        <w:rPr>
          <w:rFonts w:ascii="Times New Roman" w:hAnsi="Times New Roman"/>
          <w:sz w:val="24"/>
          <w:szCs w:val="24"/>
        </w:rPr>
        <w:t>, a to v plné výši a/nebo ve výši svého zůstatku, pokud bylo z Pozastávky A čerpáno v souladu s čl. VII. odst. 10. nebo odst. 11. této Smlouvy</w:t>
      </w:r>
      <w:r w:rsidR="001C409F" w:rsidRPr="00AB2D35">
        <w:rPr>
          <w:rFonts w:ascii="Times New Roman" w:hAnsi="Times New Roman"/>
          <w:sz w:val="24"/>
          <w:szCs w:val="24"/>
        </w:rPr>
        <w:t>;</w:t>
      </w:r>
    </w:p>
    <w:p w:rsidR="00E17124" w:rsidRPr="00AB2D35" w:rsidRDefault="00E17124" w:rsidP="001C409F">
      <w:pPr>
        <w:pStyle w:val="Odstavec1"/>
        <w:widowControl w:val="0"/>
        <w:numPr>
          <w:ilvl w:val="0"/>
          <w:numId w:val="0"/>
        </w:numPr>
        <w:tabs>
          <w:tab w:val="num" w:pos="426"/>
        </w:tabs>
        <w:spacing w:before="0" w:line="276" w:lineRule="auto"/>
        <w:ind w:left="896" w:hanging="357"/>
        <w:rPr>
          <w:rFonts w:ascii="Times New Roman" w:hAnsi="Times New Roman"/>
          <w:sz w:val="24"/>
          <w:szCs w:val="24"/>
        </w:rPr>
      </w:pPr>
      <w:r w:rsidRPr="00AB2D35">
        <w:rPr>
          <w:rFonts w:ascii="Times New Roman" w:hAnsi="Times New Roman"/>
          <w:sz w:val="24"/>
          <w:szCs w:val="24"/>
        </w:rPr>
        <w:t>b)</w:t>
      </w:r>
      <w:r w:rsidRPr="00AB2D35">
        <w:rPr>
          <w:rFonts w:ascii="Times New Roman" w:hAnsi="Times New Roman"/>
          <w:sz w:val="24"/>
          <w:szCs w:val="24"/>
        </w:rPr>
        <w:tab/>
        <w:t xml:space="preserve">Pozastávka B bude </w:t>
      </w:r>
      <w:r w:rsidR="00DD7C37" w:rsidRPr="00AB2D35">
        <w:rPr>
          <w:rFonts w:ascii="Times New Roman" w:hAnsi="Times New Roman"/>
          <w:sz w:val="24"/>
          <w:szCs w:val="24"/>
        </w:rPr>
        <w:t xml:space="preserve">Zadavatelem </w:t>
      </w:r>
      <w:r w:rsidRPr="00AB2D35">
        <w:rPr>
          <w:rFonts w:ascii="Times New Roman" w:hAnsi="Times New Roman"/>
          <w:sz w:val="24"/>
          <w:szCs w:val="24"/>
        </w:rPr>
        <w:t xml:space="preserve">uvolněna </w:t>
      </w:r>
      <w:r w:rsidR="00AE4DFC" w:rsidRPr="00AB2D35">
        <w:rPr>
          <w:rFonts w:ascii="Times New Roman" w:hAnsi="Times New Roman"/>
          <w:sz w:val="24"/>
          <w:szCs w:val="24"/>
        </w:rPr>
        <w:t xml:space="preserve">do 30 dnů </w:t>
      </w:r>
      <w:r w:rsidRPr="00AB2D35">
        <w:rPr>
          <w:rFonts w:ascii="Times New Roman" w:hAnsi="Times New Roman"/>
          <w:sz w:val="24"/>
          <w:szCs w:val="24"/>
        </w:rPr>
        <w:t xml:space="preserve">po uplynutí záruční doby dle </w:t>
      </w:r>
      <w:r w:rsidR="005E6FFA" w:rsidRPr="00AB2D35">
        <w:rPr>
          <w:rFonts w:ascii="Times New Roman" w:hAnsi="Times New Roman"/>
          <w:sz w:val="24"/>
          <w:szCs w:val="24"/>
        </w:rPr>
        <w:t xml:space="preserve">čl. </w:t>
      </w:r>
      <w:r w:rsidR="00EE3D58" w:rsidRPr="00AB2D35">
        <w:rPr>
          <w:rFonts w:ascii="Times New Roman" w:hAnsi="Times New Roman"/>
          <w:sz w:val="24"/>
          <w:szCs w:val="24"/>
        </w:rPr>
        <w:t>VIII</w:t>
      </w:r>
      <w:r w:rsidR="005E6FFA" w:rsidRPr="00AB2D35">
        <w:rPr>
          <w:rFonts w:ascii="Times New Roman" w:hAnsi="Times New Roman"/>
          <w:sz w:val="24"/>
          <w:szCs w:val="24"/>
        </w:rPr>
        <w:t>. odst. 2. této Smlouvy</w:t>
      </w:r>
      <w:r w:rsidR="00DD7C37" w:rsidRPr="00AB2D35">
        <w:rPr>
          <w:rFonts w:ascii="Times New Roman" w:hAnsi="Times New Roman"/>
          <w:sz w:val="24"/>
          <w:szCs w:val="24"/>
        </w:rPr>
        <w:t>,</w:t>
      </w:r>
      <w:r w:rsidRPr="00AB2D35">
        <w:rPr>
          <w:rFonts w:ascii="Times New Roman" w:hAnsi="Times New Roman"/>
          <w:sz w:val="24"/>
          <w:szCs w:val="24"/>
        </w:rPr>
        <w:t xml:space="preserve"> a to v plné výši a/nebo ve výši svého zůstatku</w:t>
      </w:r>
      <w:r w:rsidR="00AE4DFC" w:rsidRPr="00AB2D35">
        <w:rPr>
          <w:rFonts w:ascii="Times New Roman" w:hAnsi="Times New Roman"/>
          <w:sz w:val="24"/>
          <w:szCs w:val="24"/>
        </w:rPr>
        <w:t>, pokud bylo z Pozastávky B čerpáno v souladu s čl. VII. odst. 10. nebo odst. 11. této Smlouvy.</w:t>
      </w:r>
    </w:p>
    <w:p w:rsidR="00E17124" w:rsidRPr="00AB2D35" w:rsidRDefault="00E17124" w:rsidP="00915520">
      <w:pPr>
        <w:pStyle w:val="Odstavec1"/>
        <w:tabs>
          <w:tab w:val="clear" w:pos="1331"/>
        </w:tabs>
        <w:spacing w:before="0" w:line="276" w:lineRule="auto"/>
        <w:ind w:left="357" w:hanging="357"/>
        <w:textAlignment w:val="baseline"/>
        <w:rPr>
          <w:rFonts w:ascii="Times New Roman" w:hAnsi="Times New Roman"/>
          <w:sz w:val="24"/>
          <w:szCs w:val="24"/>
        </w:rPr>
      </w:pPr>
      <w:r w:rsidRPr="00AB2D35">
        <w:rPr>
          <w:rFonts w:ascii="Times New Roman" w:hAnsi="Times New Roman"/>
          <w:sz w:val="24"/>
          <w:szCs w:val="24"/>
        </w:rPr>
        <w:t>V případě neodstranění jakékoli vady uvedené v Protokolu o předání a převzetí nebo vady reklamované v</w:t>
      </w:r>
      <w:r w:rsidR="00DD7C37" w:rsidRPr="00AB2D35">
        <w:rPr>
          <w:rFonts w:ascii="Times New Roman" w:hAnsi="Times New Roman"/>
          <w:sz w:val="24"/>
          <w:szCs w:val="24"/>
        </w:rPr>
        <w:t> </w:t>
      </w:r>
      <w:r w:rsidRPr="00AB2D35">
        <w:rPr>
          <w:rFonts w:ascii="Times New Roman" w:hAnsi="Times New Roman"/>
          <w:sz w:val="24"/>
          <w:szCs w:val="24"/>
        </w:rPr>
        <w:t>průběhu</w:t>
      </w:r>
      <w:r w:rsidR="00DD7C37" w:rsidRPr="00AB2D35">
        <w:rPr>
          <w:rFonts w:ascii="Times New Roman" w:hAnsi="Times New Roman"/>
          <w:sz w:val="24"/>
          <w:szCs w:val="24"/>
        </w:rPr>
        <w:t xml:space="preserve"> </w:t>
      </w:r>
      <w:r w:rsidRPr="00AB2D35">
        <w:rPr>
          <w:rFonts w:ascii="Times New Roman" w:hAnsi="Times New Roman"/>
          <w:sz w:val="24"/>
          <w:szCs w:val="24"/>
        </w:rPr>
        <w:t xml:space="preserve">záruční doby dle čl. </w:t>
      </w:r>
      <w:r w:rsidR="00EE3D58" w:rsidRPr="00AB2D35">
        <w:rPr>
          <w:rFonts w:ascii="Times New Roman" w:hAnsi="Times New Roman"/>
          <w:sz w:val="24"/>
          <w:szCs w:val="24"/>
        </w:rPr>
        <w:t>VIII</w:t>
      </w:r>
      <w:r w:rsidR="005E6FFA" w:rsidRPr="00AB2D35">
        <w:rPr>
          <w:rFonts w:ascii="Times New Roman" w:hAnsi="Times New Roman"/>
          <w:sz w:val="24"/>
          <w:szCs w:val="24"/>
        </w:rPr>
        <w:t xml:space="preserve">. odst. 2 </w:t>
      </w:r>
      <w:proofErr w:type="gramStart"/>
      <w:r w:rsidR="005E6FFA" w:rsidRPr="00AB2D35">
        <w:rPr>
          <w:rFonts w:ascii="Times New Roman" w:hAnsi="Times New Roman"/>
          <w:sz w:val="24"/>
          <w:szCs w:val="24"/>
        </w:rPr>
        <w:t>této</w:t>
      </w:r>
      <w:proofErr w:type="gramEnd"/>
      <w:r w:rsidR="005E6FFA" w:rsidRPr="00AB2D35">
        <w:rPr>
          <w:rFonts w:ascii="Times New Roman" w:hAnsi="Times New Roman"/>
          <w:sz w:val="24"/>
          <w:szCs w:val="24"/>
        </w:rPr>
        <w:t xml:space="preserve"> Smlouvy </w:t>
      </w:r>
      <w:r w:rsidRPr="00AB2D35">
        <w:rPr>
          <w:rFonts w:ascii="Times New Roman" w:hAnsi="Times New Roman"/>
          <w:sz w:val="24"/>
          <w:szCs w:val="24"/>
        </w:rPr>
        <w:t xml:space="preserve">ve sjednaných termínech je </w:t>
      </w:r>
      <w:r w:rsidR="00DD7C37" w:rsidRPr="00AB2D35">
        <w:rPr>
          <w:rFonts w:ascii="Times New Roman" w:hAnsi="Times New Roman"/>
          <w:sz w:val="24"/>
          <w:szCs w:val="24"/>
        </w:rPr>
        <w:t>Zadavatel</w:t>
      </w:r>
      <w:r w:rsidRPr="00AB2D35">
        <w:rPr>
          <w:rFonts w:ascii="Times New Roman" w:hAnsi="Times New Roman"/>
          <w:sz w:val="24"/>
          <w:szCs w:val="24"/>
        </w:rPr>
        <w:t xml:space="preserve"> oprávněn sám nebo prostřednictvím třetích osob předmětnou vadu odstranit s tím, že </w:t>
      </w:r>
      <w:r w:rsidR="00AE4DFC" w:rsidRPr="00AB2D35">
        <w:rPr>
          <w:rFonts w:ascii="Times New Roman" w:hAnsi="Times New Roman"/>
          <w:sz w:val="24"/>
          <w:szCs w:val="24"/>
        </w:rPr>
        <w:t xml:space="preserve">účelně vynaložené </w:t>
      </w:r>
      <w:r w:rsidRPr="00AB2D35">
        <w:rPr>
          <w:rFonts w:ascii="Times New Roman" w:hAnsi="Times New Roman"/>
          <w:sz w:val="24"/>
          <w:szCs w:val="24"/>
        </w:rPr>
        <w:t xml:space="preserve">náklady, které mu takovýmto odstraněním vzniknou, budou uhrazeny z příslušné pozastávky (Pozastávky A nebo Pozastávky B). Čerpání příslušné pozastávky bude provedeno písemným oznámením </w:t>
      </w:r>
      <w:r w:rsidR="00DD7C37" w:rsidRPr="00AB2D35">
        <w:rPr>
          <w:rFonts w:ascii="Times New Roman" w:hAnsi="Times New Roman"/>
          <w:sz w:val="24"/>
          <w:szCs w:val="24"/>
        </w:rPr>
        <w:t>Zadavatele</w:t>
      </w:r>
      <w:r w:rsidRPr="00AB2D35">
        <w:rPr>
          <w:rFonts w:ascii="Times New Roman" w:hAnsi="Times New Roman"/>
          <w:sz w:val="24"/>
          <w:szCs w:val="24"/>
        </w:rPr>
        <w:t xml:space="preserve"> zaslaným </w:t>
      </w:r>
      <w:r w:rsidR="00DD7C37" w:rsidRPr="00AB2D35">
        <w:rPr>
          <w:rFonts w:ascii="Times New Roman" w:hAnsi="Times New Roman"/>
          <w:sz w:val="24"/>
          <w:szCs w:val="24"/>
        </w:rPr>
        <w:t>Dodavateli</w:t>
      </w:r>
      <w:r w:rsidRPr="00AB2D35">
        <w:rPr>
          <w:rFonts w:ascii="Times New Roman" w:hAnsi="Times New Roman"/>
          <w:sz w:val="24"/>
          <w:szCs w:val="24"/>
        </w:rPr>
        <w:t xml:space="preserve"> s uvedením důvodu čerpání a výše čerpané pozastávky. </w:t>
      </w:r>
      <w:r w:rsidR="00DD7C37" w:rsidRPr="00AB2D35">
        <w:rPr>
          <w:rFonts w:ascii="Times New Roman" w:hAnsi="Times New Roman"/>
          <w:sz w:val="24"/>
          <w:szCs w:val="24"/>
        </w:rPr>
        <w:t>Zadavatel</w:t>
      </w:r>
      <w:r w:rsidRPr="00AB2D35">
        <w:rPr>
          <w:rFonts w:ascii="Times New Roman" w:hAnsi="Times New Roman"/>
          <w:sz w:val="24"/>
          <w:szCs w:val="24"/>
        </w:rPr>
        <w:t xml:space="preserve"> je povinen </w:t>
      </w:r>
      <w:r w:rsidRPr="00AB2D35">
        <w:rPr>
          <w:rFonts w:ascii="Times New Roman" w:hAnsi="Times New Roman"/>
          <w:sz w:val="24"/>
          <w:szCs w:val="24"/>
        </w:rPr>
        <w:lastRenderedPageBreak/>
        <w:t xml:space="preserve">náklady na odstranění vady, které provedl sám nebo prostřednictvím třetích osob, </w:t>
      </w:r>
      <w:r w:rsidR="00DD7C37" w:rsidRPr="00AB2D35">
        <w:rPr>
          <w:rFonts w:ascii="Times New Roman" w:hAnsi="Times New Roman"/>
          <w:sz w:val="24"/>
          <w:szCs w:val="24"/>
        </w:rPr>
        <w:t>Dodavateli</w:t>
      </w:r>
      <w:r w:rsidRPr="00AB2D35">
        <w:rPr>
          <w:rFonts w:ascii="Times New Roman" w:hAnsi="Times New Roman"/>
          <w:sz w:val="24"/>
          <w:szCs w:val="24"/>
        </w:rPr>
        <w:t xml:space="preserve"> doložit. </w:t>
      </w:r>
    </w:p>
    <w:p w:rsidR="00E17124" w:rsidRPr="00AB2D35" w:rsidRDefault="00E17124" w:rsidP="00915520">
      <w:pPr>
        <w:pStyle w:val="Odstavec1"/>
        <w:tabs>
          <w:tab w:val="clear" w:pos="1331"/>
        </w:tabs>
        <w:spacing w:before="0" w:line="276" w:lineRule="auto"/>
        <w:ind w:left="357" w:hanging="357"/>
        <w:textAlignment w:val="baseline"/>
        <w:rPr>
          <w:rFonts w:ascii="Times New Roman" w:hAnsi="Times New Roman"/>
          <w:sz w:val="24"/>
          <w:szCs w:val="24"/>
        </w:rPr>
      </w:pPr>
      <w:r w:rsidRPr="00AB2D35">
        <w:rPr>
          <w:rFonts w:ascii="Times New Roman" w:hAnsi="Times New Roman"/>
          <w:sz w:val="24"/>
          <w:szCs w:val="24"/>
        </w:rPr>
        <w:t xml:space="preserve">Jestliže v době před splatností některé z pozastávek </w:t>
      </w:r>
      <w:r w:rsidR="00493CB3" w:rsidRPr="00AB2D35">
        <w:rPr>
          <w:rFonts w:ascii="Times New Roman" w:hAnsi="Times New Roman"/>
          <w:sz w:val="24"/>
          <w:szCs w:val="24"/>
        </w:rPr>
        <w:t>bude</w:t>
      </w:r>
      <w:r w:rsidRPr="00AB2D35">
        <w:rPr>
          <w:rFonts w:ascii="Times New Roman" w:hAnsi="Times New Roman"/>
          <w:sz w:val="24"/>
          <w:szCs w:val="24"/>
        </w:rPr>
        <w:t xml:space="preserve"> vůči </w:t>
      </w:r>
      <w:r w:rsidR="00DD7C37" w:rsidRPr="00AB2D35">
        <w:rPr>
          <w:rFonts w:ascii="Times New Roman" w:hAnsi="Times New Roman"/>
          <w:sz w:val="24"/>
          <w:szCs w:val="24"/>
        </w:rPr>
        <w:t>Dodavateli</w:t>
      </w:r>
      <w:r w:rsidRPr="00AB2D35">
        <w:rPr>
          <w:rFonts w:ascii="Times New Roman" w:hAnsi="Times New Roman"/>
          <w:sz w:val="24"/>
          <w:szCs w:val="24"/>
        </w:rPr>
        <w:t xml:space="preserve"> zahájeno insolvenční řízení, </w:t>
      </w:r>
      <w:r w:rsidR="00493CB3" w:rsidRPr="00AB2D35">
        <w:rPr>
          <w:rFonts w:ascii="Times New Roman" w:hAnsi="Times New Roman"/>
          <w:sz w:val="24"/>
          <w:szCs w:val="24"/>
        </w:rPr>
        <w:t>nebude</w:t>
      </w:r>
      <w:r w:rsidRPr="00AB2D35">
        <w:rPr>
          <w:rFonts w:ascii="Times New Roman" w:hAnsi="Times New Roman"/>
          <w:sz w:val="24"/>
          <w:szCs w:val="24"/>
        </w:rPr>
        <w:t xml:space="preserve"> </w:t>
      </w:r>
      <w:r w:rsidR="00DD7C37" w:rsidRPr="00AB2D35">
        <w:rPr>
          <w:rFonts w:ascii="Times New Roman" w:hAnsi="Times New Roman"/>
          <w:sz w:val="24"/>
          <w:szCs w:val="24"/>
        </w:rPr>
        <w:t>Zadavatel</w:t>
      </w:r>
      <w:r w:rsidRPr="00AB2D35">
        <w:rPr>
          <w:rFonts w:ascii="Times New Roman" w:hAnsi="Times New Roman"/>
          <w:sz w:val="24"/>
          <w:szCs w:val="24"/>
        </w:rPr>
        <w:t xml:space="preserve"> povinen tuto pozastávku do doby rozhodnutí soudu o insolvenčním návrhu hradit. Pro případ, že soud rozhodne o úpadku </w:t>
      </w:r>
      <w:r w:rsidR="00DD7C37" w:rsidRPr="00AB2D35">
        <w:rPr>
          <w:rFonts w:ascii="Times New Roman" w:hAnsi="Times New Roman"/>
          <w:sz w:val="24"/>
          <w:szCs w:val="24"/>
        </w:rPr>
        <w:t>Dodavatele</w:t>
      </w:r>
      <w:r w:rsidRPr="00AB2D35">
        <w:rPr>
          <w:rFonts w:ascii="Times New Roman" w:hAnsi="Times New Roman"/>
          <w:sz w:val="24"/>
          <w:szCs w:val="24"/>
        </w:rPr>
        <w:t xml:space="preserve"> nebo insolvenční návrh zamítne pro nedostatek majetku, sjednává se, že částka odpovídající výši pozastávky ke dni zahájení insolvenčního řízení představuje slevu ze smluvní ceny, kterou </w:t>
      </w:r>
      <w:r w:rsidR="00DD7C37" w:rsidRPr="00AB2D35">
        <w:rPr>
          <w:rFonts w:ascii="Times New Roman" w:hAnsi="Times New Roman"/>
          <w:sz w:val="24"/>
          <w:szCs w:val="24"/>
        </w:rPr>
        <w:t>Dodavatel</w:t>
      </w:r>
      <w:r w:rsidRPr="00AB2D35">
        <w:rPr>
          <w:rFonts w:ascii="Times New Roman" w:hAnsi="Times New Roman"/>
          <w:sz w:val="24"/>
          <w:szCs w:val="24"/>
        </w:rPr>
        <w:t xml:space="preserve"> poskytuje </w:t>
      </w:r>
      <w:r w:rsidR="00DD7C37" w:rsidRPr="00AB2D35">
        <w:rPr>
          <w:rFonts w:ascii="Times New Roman" w:hAnsi="Times New Roman"/>
          <w:sz w:val="24"/>
          <w:szCs w:val="24"/>
        </w:rPr>
        <w:t>Zadavateli</w:t>
      </w:r>
      <w:r w:rsidRPr="00AB2D35">
        <w:rPr>
          <w:rFonts w:ascii="Times New Roman" w:hAnsi="Times New Roman"/>
          <w:sz w:val="24"/>
          <w:szCs w:val="24"/>
        </w:rPr>
        <w:t xml:space="preserve">. Smluvní strany se dále dohodly, že tato sleva ze smluvní ceny odpovídá nákladům </w:t>
      </w:r>
      <w:r w:rsidR="00DD7C37" w:rsidRPr="00AB2D35">
        <w:rPr>
          <w:rFonts w:ascii="Times New Roman" w:hAnsi="Times New Roman"/>
          <w:sz w:val="24"/>
          <w:szCs w:val="24"/>
        </w:rPr>
        <w:t>Zadavatele</w:t>
      </w:r>
      <w:r w:rsidRPr="00AB2D35">
        <w:rPr>
          <w:rFonts w:ascii="Times New Roman" w:hAnsi="Times New Roman"/>
          <w:sz w:val="24"/>
          <w:szCs w:val="24"/>
        </w:rPr>
        <w:t xml:space="preserve"> spojeným s případným odstraňováním vad a dále, že jsou takto oceněn</w:t>
      </w:r>
      <w:r w:rsidR="00CD6E34" w:rsidRPr="00AB2D35">
        <w:rPr>
          <w:rFonts w:ascii="Times New Roman" w:hAnsi="Times New Roman"/>
          <w:sz w:val="24"/>
          <w:szCs w:val="24"/>
        </w:rPr>
        <w:t>y</w:t>
      </w:r>
      <w:r w:rsidRPr="00AB2D35">
        <w:rPr>
          <w:rFonts w:ascii="Times New Roman" w:hAnsi="Times New Roman"/>
          <w:sz w:val="24"/>
          <w:szCs w:val="24"/>
        </w:rPr>
        <w:t xml:space="preserve"> </w:t>
      </w:r>
      <w:r w:rsidR="00493CB3" w:rsidRPr="00AB2D35">
        <w:rPr>
          <w:rFonts w:ascii="Times New Roman" w:hAnsi="Times New Roman"/>
          <w:sz w:val="24"/>
          <w:szCs w:val="24"/>
        </w:rPr>
        <w:t xml:space="preserve">povinnosti Dodavatele dle </w:t>
      </w:r>
      <w:r w:rsidRPr="00AB2D35">
        <w:rPr>
          <w:rFonts w:ascii="Times New Roman" w:hAnsi="Times New Roman"/>
          <w:sz w:val="24"/>
          <w:szCs w:val="24"/>
        </w:rPr>
        <w:t xml:space="preserve">článku </w:t>
      </w:r>
      <w:r w:rsidR="007E3E14" w:rsidRPr="00AB2D35">
        <w:rPr>
          <w:rFonts w:ascii="Times New Roman" w:hAnsi="Times New Roman"/>
          <w:sz w:val="24"/>
          <w:szCs w:val="24"/>
        </w:rPr>
        <w:t>VIII</w:t>
      </w:r>
      <w:r w:rsidR="007E3EF9" w:rsidRPr="00AB2D35">
        <w:rPr>
          <w:rFonts w:ascii="Times New Roman" w:hAnsi="Times New Roman"/>
          <w:sz w:val="24"/>
          <w:szCs w:val="24"/>
        </w:rPr>
        <w:t>. této Smlouvy</w:t>
      </w:r>
      <w:r w:rsidRPr="00AB2D35">
        <w:rPr>
          <w:rFonts w:ascii="Times New Roman" w:hAnsi="Times New Roman"/>
          <w:sz w:val="24"/>
          <w:szCs w:val="24"/>
        </w:rPr>
        <w:t xml:space="preserve">, </w:t>
      </w:r>
      <w:r w:rsidR="00493CB3" w:rsidRPr="00AB2D35">
        <w:rPr>
          <w:rFonts w:ascii="Times New Roman" w:hAnsi="Times New Roman"/>
          <w:sz w:val="24"/>
          <w:szCs w:val="24"/>
        </w:rPr>
        <w:t>které</w:t>
      </w:r>
      <w:r w:rsidRPr="00AB2D35">
        <w:rPr>
          <w:rFonts w:ascii="Times New Roman" w:hAnsi="Times New Roman"/>
          <w:sz w:val="24"/>
          <w:szCs w:val="24"/>
        </w:rPr>
        <w:t xml:space="preserve"> </w:t>
      </w:r>
      <w:r w:rsidR="00493CB3" w:rsidRPr="00AB2D35">
        <w:rPr>
          <w:rFonts w:ascii="Times New Roman" w:hAnsi="Times New Roman"/>
          <w:sz w:val="24"/>
          <w:szCs w:val="24"/>
        </w:rPr>
        <w:t>již</w:t>
      </w:r>
      <w:r w:rsidR="00DD7C37" w:rsidRPr="00AB2D35">
        <w:rPr>
          <w:rFonts w:ascii="Times New Roman" w:hAnsi="Times New Roman"/>
          <w:sz w:val="24"/>
          <w:szCs w:val="24"/>
        </w:rPr>
        <w:t xml:space="preserve"> </w:t>
      </w:r>
      <w:r w:rsidR="001C409F" w:rsidRPr="00AB2D35">
        <w:rPr>
          <w:rFonts w:ascii="Times New Roman" w:hAnsi="Times New Roman"/>
          <w:sz w:val="24"/>
          <w:szCs w:val="24"/>
        </w:rPr>
        <w:t xml:space="preserve">Dodavatel </w:t>
      </w:r>
      <w:r w:rsidRPr="00AB2D35">
        <w:rPr>
          <w:rFonts w:ascii="Times New Roman" w:hAnsi="Times New Roman"/>
          <w:sz w:val="24"/>
          <w:szCs w:val="24"/>
        </w:rPr>
        <w:t xml:space="preserve">nebude </w:t>
      </w:r>
      <w:r w:rsidR="00493CB3" w:rsidRPr="00AB2D35">
        <w:rPr>
          <w:rFonts w:ascii="Times New Roman" w:hAnsi="Times New Roman"/>
          <w:sz w:val="24"/>
          <w:szCs w:val="24"/>
        </w:rPr>
        <w:t xml:space="preserve">z uvedených důvodů </w:t>
      </w:r>
      <w:r w:rsidRPr="00AB2D35">
        <w:rPr>
          <w:rFonts w:ascii="Times New Roman" w:hAnsi="Times New Roman"/>
          <w:sz w:val="24"/>
          <w:szCs w:val="24"/>
        </w:rPr>
        <w:t>schopen splnit.</w:t>
      </w:r>
    </w:p>
    <w:p w:rsidR="007E3E14" w:rsidRPr="00AB2D35" w:rsidRDefault="007E3E14" w:rsidP="00B31D25">
      <w:pPr>
        <w:pStyle w:val="Odstavec1"/>
        <w:tabs>
          <w:tab w:val="clear" w:pos="1331"/>
        </w:tabs>
        <w:spacing w:before="0" w:line="276" w:lineRule="auto"/>
        <w:ind w:left="357" w:hanging="357"/>
        <w:textAlignment w:val="baseline"/>
        <w:rPr>
          <w:rFonts w:ascii="Times New Roman" w:eastAsia="Calibri" w:hAnsi="Times New Roman"/>
          <w:sz w:val="24"/>
          <w:szCs w:val="24"/>
        </w:rPr>
      </w:pPr>
      <w:r w:rsidRPr="00AB2D35">
        <w:rPr>
          <w:rFonts w:ascii="Times New Roman" w:eastAsia="Calibri" w:hAnsi="Times New Roman"/>
          <w:sz w:val="24"/>
          <w:szCs w:val="24"/>
        </w:rPr>
        <w:t xml:space="preserve">Příjemce zdanitelného plnění (Zadavatel) je oprávněn uhradit za Dodavatele daň z přidané hodnoty z příslušného zdanitelného plnění v souladu s ustanovením § 109a zákona </w:t>
      </w:r>
      <w:r w:rsidR="003349FA" w:rsidRPr="00AB2D35">
        <w:rPr>
          <w:rFonts w:ascii="Times New Roman" w:hAnsi="Times New Roman"/>
          <w:sz w:val="24"/>
          <w:szCs w:val="24"/>
        </w:rPr>
        <w:t xml:space="preserve">č. </w:t>
      </w:r>
      <w:r w:rsidR="003349FA" w:rsidRPr="00AB2D35">
        <w:rPr>
          <w:rFonts w:ascii="Times New Roman" w:hAnsi="Times New Roman"/>
          <w:bCs/>
          <w:sz w:val="24"/>
          <w:szCs w:val="24"/>
        </w:rPr>
        <w:t>235/2004</w:t>
      </w:r>
      <w:r w:rsidR="003349FA" w:rsidRPr="00AB2D35">
        <w:rPr>
          <w:rFonts w:ascii="Times New Roman" w:hAnsi="Times New Roman"/>
          <w:sz w:val="24"/>
          <w:szCs w:val="24"/>
        </w:rPr>
        <w:t xml:space="preserve"> Sb., </w:t>
      </w:r>
      <w:r w:rsidR="003349FA" w:rsidRPr="00AB2D35">
        <w:rPr>
          <w:rFonts w:ascii="Times New Roman" w:eastAsia="Calibri" w:hAnsi="Times New Roman"/>
          <w:sz w:val="24"/>
          <w:szCs w:val="24"/>
        </w:rPr>
        <w:t xml:space="preserve">o dani z přidané hodnoty, ve znění pozdějších předpisů (dále jen </w:t>
      </w:r>
      <w:r w:rsidR="003349FA" w:rsidRPr="00AB2D35">
        <w:rPr>
          <w:rFonts w:ascii="Times New Roman" w:eastAsia="Calibri" w:hAnsi="Times New Roman"/>
          <w:b/>
          <w:sz w:val="24"/>
          <w:szCs w:val="24"/>
        </w:rPr>
        <w:t>„ zákon o DPH“</w:t>
      </w:r>
      <w:r w:rsidR="003349FA" w:rsidRPr="00AB2D35">
        <w:rPr>
          <w:rFonts w:ascii="Times New Roman" w:eastAsia="Calibri" w:hAnsi="Times New Roman"/>
          <w:sz w:val="24"/>
          <w:szCs w:val="24"/>
        </w:rPr>
        <w:t xml:space="preserve">), </w:t>
      </w:r>
      <w:r w:rsidRPr="00AB2D35">
        <w:rPr>
          <w:rFonts w:ascii="Times New Roman" w:eastAsia="Calibri" w:hAnsi="Times New Roman"/>
          <w:sz w:val="24"/>
          <w:szCs w:val="24"/>
        </w:rPr>
        <w:t xml:space="preserve">pokud je v okamžiku uskutečnění zdanitelného plnění o Dodavateli zveřejněna způsobem umožňujícím dálkový přístup skutečnost, že je nespolehlivým plátcem daně z přidané hodnoty. Zadavatel je oprávněn uhradit za Dodavatele daň z přidané hodnoty z takového zdanitelného plnění v souladu s ustanovením § 109a zákona o DPH také: </w:t>
      </w:r>
    </w:p>
    <w:p w:rsidR="007E3E14" w:rsidRPr="00AB2D35" w:rsidRDefault="007E3E14" w:rsidP="007E3E14">
      <w:pPr>
        <w:pStyle w:val="Odstavecseseznamem"/>
        <w:numPr>
          <w:ilvl w:val="0"/>
          <w:numId w:val="52"/>
        </w:numPr>
        <w:spacing w:after="0"/>
        <w:jc w:val="both"/>
        <w:rPr>
          <w:rFonts w:ascii="Times New Roman" w:eastAsia="Calibri" w:hAnsi="Times New Roman" w:cs="Times New Roman"/>
          <w:sz w:val="24"/>
          <w:szCs w:val="24"/>
        </w:rPr>
      </w:pPr>
      <w:r w:rsidRPr="00AB2D35">
        <w:rPr>
          <w:rFonts w:ascii="Times New Roman" w:eastAsia="Calibri" w:hAnsi="Times New Roman" w:cs="Times New Roman"/>
          <w:sz w:val="24"/>
          <w:szCs w:val="24"/>
        </w:rPr>
        <w:t xml:space="preserve">v případě, kdy má být peněžité plnění poskytnuto bezhotovostním převodem zcela nebo zčásti na účet vedený poskytovatelem platebních služeb mimo Českou republiku, nebo </w:t>
      </w:r>
    </w:p>
    <w:p w:rsidR="003349FA" w:rsidRPr="00AB2D35" w:rsidRDefault="007E3E14" w:rsidP="00B31D25">
      <w:pPr>
        <w:pStyle w:val="Odstavecseseznamem"/>
        <w:numPr>
          <w:ilvl w:val="0"/>
          <w:numId w:val="52"/>
        </w:numPr>
        <w:spacing w:after="0"/>
        <w:jc w:val="both"/>
        <w:rPr>
          <w:rFonts w:ascii="Times New Roman" w:eastAsia="Calibri" w:hAnsi="Times New Roman"/>
          <w:sz w:val="24"/>
          <w:szCs w:val="24"/>
        </w:rPr>
      </w:pPr>
      <w:r w:rsidRPr="00AB2D35">
        <w:rPr>
          <w:rFonts w:ascii="Times New Roman" w:hAnsi="Times New Roman" w:cs="Times New Roman"/>
          <w:sz w:val="24"/>
          <w:szCs w:val="24"/>
        </w:rPr>
        <w:t>v případě, že účet, na který má být Zadavatelem peněžité plnění poskytnuto, nebude v průběhu celé lhůty splatnosti fakturované částky neustále zveřejněn správcem daně způsobem umožňujícím dálkový přístup</w:t>
      </w:r>
      <w:r w:rsidRPr="00AB2D35">
        <w:rPr>
          <w:rFonts w:ascii="Times New Roman" w:eastAsia="Calibri" w:hAnsi="Times New Roman" w:cs="Times New Roman"/>
          <w:sz w:val="24"/>
          <w:szCs w:val="24"/>
        </w:rPr>
        <w:t xml:space="preserve">, </w:t>
      </w:r>
      <w:r w:rsidRPr="00AB2D35">
        <w:rPr>
          <w:rFonts w:ascii="Times New Roman" w:hAnsi="Times New Roman" w:cs="Times New Roman"/>
          <w:sz w:val="24"/>
          <w:szCs w:val="24"/>
        </w:rPr>
        <w:t>a pokud úplata za toto plnění překračuje dvojnásobek částky</w:t>
      </w:r>
      <w:r w:rsidRPr="00AB2D35">
        <w:rPr>
          <w:rFonts w:ascii="Times New Roman" w:eastAsia="Calibri" w:hAnsi="Times New Roman" w:cs="Times New Roman"/>
          <w:sz w:val="24"/>
          <w:szCs w:val="24"/>
        </w:rPr>
        <w:t xml:space="preserve"> </w:t>
      </w:r>
      <w:r w:rsidRPr="00AB2D35">
        <w:rPr>
          <w:rFonts w:ascii="Times New Roman" w:hAnsi="Times New Roman" w:cs="Times New Roman"/>
          <w:sz w:val="24"/>
          <w:szCs w:val="24"/>
        </w:rPr>
        <w:t xml:space="preserve">podle zákona upravujícího omezení plateb v hotovosti, při jejímž překročení je stanovena povinnost provést platbu bezhotovostně, </w:t>
      </w:r>
      <w:r w:rsidRPr="00AB2D35">
        <w:rPr>
          <w:rFonts w:ascii="Times New Roman" w:eastAsia="Calibri" w:hAnsi="Times New Roman" w:cs="Times New Roman"/>
          <w:sz w:val="24"/>
          <w:szCs w:val="24"/>
        </w:rPr>
        <w:t xml:space="preserve">nebo </w:t>
      </w:r>
    </w:p>
    <w:p w:rsidR="009B223A" w:rsidRPr="00AB2D35" w:rsidRDefault="007E3E14" w:rsidP="00B31D25">
      <w:pPr>
        <w:pStyle w:val="Odstavecseseznamem"/>
        <w:numPr>
          <w:ilvl w:val="0"/>
          <w:numId w:val="52"/>
        </w:numPr>
        <w:spacing w:after="0"/>
        <w:jc w:val="both"/>
        <w:rPr>
          <w:rFonts w:ascii="Times New Roman" w:eastAsia="Calibri" w:hAnsi="Times New Roman"/>
          <w:sz w:val="24"/>
          <w:szCs w:val="24"/>
        </w:rPr>
      </w:pPr>
      <w:r w:rsidRPr="00AB2D35">
        <w:rPr>
          <w:rFonts w:ascii="Times New Roman" w:eastAsia="Calibri" w:hAnsi="Times New Roman" w:cs="Times New Roman"/>
          <w:sz w:val="24"/>
          <w:szCs w:val="24"/>
        </w:rPr>
        <w:t>v ostatních případech ručení Zadavatele podle ustanovení § 109 zákona o DPH.</w:t>
      </w:r>
    </w:p>
    <w:p w:rsidR="009B223A" w:rsidRPr="00AB2D35" w:rsidRDefault="009B223A" w:rsidP="00915520">
      <w:pPr>
        <w:pStyle w:val="Odstavec1"/>
        <w:tabs>
          <w:tab w:val="clear" w:pos="1331"/>
        </w:tabs>
        <w:spacing w:before="0" w:line="276" w:lineRule="auto"/>
        <w:ind w:left="357" w:hanging="357"/>
        <w:textAlignment w:val="baseline"/>
        <w:rPr>
          <w:rFonts w:ascii="Times New Roman" w:hAnsi="Times New Roman"/>
          <w:sz w:val="24"/>
          <w:szCs w:val="24"/>
        </w:rPr>
      </w:pPr>
      <w:r w:rsidRPr="00AB2D35">
        <w:rPr>
          <w:rFonts w:ascii="Times New Roman" w:hAnsi="Times New Roman"/>
          <w:sz w:val="24"/>
          <w:szCs w:val="24"/>
        </w:rPr>
        <w:t xml:space="preserve">Faktura musí obsahovat náležitosti daňového dokladu podle zákona o DPH, účetního dokladu dle zákona </w:t>
      </w:r>
      <w:r w:rsidR="003A2786" w:rsidRPr="00AB2D35">
        <w:rPr>
          <w:rFonts w:ascii="Times New Roman" w:hAnsi="Times New Roman"/>
          <w:sz w:val="24"/>
          <w:szCs w:val="24"/>
        </w:rPr>
        <w:t xml:space="preserve">č. 563/1991 Sb., </w:t>
      </w:r>
      <w:r w:rsidRPr="00AB2D35">
        <w:rPr>
          <w:rFonts w:ascii="Times New Roman" w:hAnsi="Times New Roman"/>
          <w:sz w:val="24"/>
          <w:szCs w:val="24"/>
        </w:rPr>
        <w:t>o účetnictví</w:t>
      </w:r>
      <w:r w:rsidR="003A2786" w:rsidRPr="00AB2D35">
        <w:rPr>
          <w:rFonts w:ascii="Times New Roman" w:hAnsi="Times New Roman"/>
          <w:sz w:val="24"/>
          <w:szCs w:val="24"/>
        </w:rPr>
        <w:t>, ve znění pozdějších předpisů,</w:t>
      </w:r>
      <w:r w:rsidRPr="00AB2D35">
        <w:rPr>
          <w:rFonts w:ascii="Times New Roman" w:hAnsi="Times New Roman"/>
          <w:sz w:val="24"/>
          <w:szCs w:val="24"/>
        </w:rPr>
        <w:t xml:space="preserve"> a náležitosti dle § </w:t>
      </w:r>
      <w:r w:rsidRPr="00AB2D35">
        <w:rPr>
          <w:rStyle w:val="Zdraznnjemn"/>
          <w:rFonts w:ascii="Times New Roman" w:hAnsi="Times New Roman"/>
          <w:i w:val="0"/>
          <w:color w:val="auto"/>
          <w:sz w:val="24"/>
          <w:szCs w:val="24"/>
        </w:rPr>
        <w:t>435 odst. 1 zákona č. 89/2012 Sb., občanského zákoníku</w:t>
      </w:r>
      <w:r w:rsidRPr="00AB2D35">
        <w:rPr>
          <w:rFonts w:ascii="Times New Roman" w:hAnsi="Times New Roman"/>
          <w:sz w:val="24"/>
          <w:szCs w:val="24"/>
        </w:rPr>
        <w:t xml:space="preserve">, v platném znění (dále jen „občanský zákoník“), a dále zejména číslo smlouvy </w:t>
      </w:r>
      <w:r w:rsidR="004C33F4" w:rsidRPr="00AB2D35">
        <w:rPr>
          <w:rFonts w:ascii="Times New Roman" w:hAnsi="Times New Roman"/>
          <w:sz w:val="24"/>
          <w:szCs w:val="24"/>
        </w:rPr>
        <w:t>Zadavatele</w:t>
      </w:r>
      <w:r w:rsidRPr="00AB2D35">
        <w:rPr>
          <w:rFonts w:ascii="Times New Roman" w:hAnsi="Times New Roman"/>
          <w:sz w:val="24"/>
          <w:szCs w:val="24"/>
        </w:rPr>
        <w:t xml:space="preserve">, jednoznačnou specifikaci provedené </w:t>
      </w:r>
      <w:r w:rsidR="00E7514F" w:rsidRPr="00AB2D35">
        <w:rPr>
          <w:rFonts w:ascii="Times New Roman" w:hAnsi="Times New Roman"/>
          <w:sz w:val="24"/>
          <w:szCs w:val="24"/>
        </w:rPr>
        <w:t>části D</w:t>
      </w:r>
      <w:r w:rsidRPr="00AB2D35">
        <w:rPr>
          <w:rFonts w:ascii="Times New Roman" w:hAnsi="Times New Roman"/>
          <w:sz w:val="24"/>
          <w:szCs w:val="24"/>
        </w:rPr>
        <w:t>íla</w:t>
      </w:r>
      <w:r w:rsidR="00E7514F" w:rsidRPr="00AB2D35">
        <w:rPr>
          <w:rFonts w:ascii="Times New Roman" w:hAnsi="Times New Roman"/>
          <w:sz w:val="24"/>
          <w:szCs w:val="24"/>
        </w:rPr>
        <w:t xml:space="preserve"> s uvedením příslušné </w:t>
      </w:r>
      <w:r w:rsidR="00493CB3" w:rsidRPr="00AB2D35">
        <w:rPr>
          <w:rFonts w:ascii="Times New Roman" w:hAnsi="Times New Roman"/>
          <w:sz w:val="24"/>
          <w:szCs w:val="24"/>
        </w:rPr>
        <w:t>E</w:t>
      </w:r>
      <w:r w:rsidR="00E7514F" w:rsidRPr="00AB2D35">
        <w:rPr>
          <w:rFonts w:ascii="Times New Roman" w:hAnsi="Times New Roman"/>
          <w:sz w:val="24"/>
          <w:szCs w:val="24"/>
        </w:rPr>
        <w:t>tapy</w:t>
      </w:r>
      <w:r w:rsidRPr="00AB2D35">
        <w:rPr>
          <w:rFonts w:ascii="Times New Roman" w:hAnsi="Times New Roman"/>
          <w:sz w:val="24"/>
          <w:szCs w:val="24"/>
        </w:rPr>
        <w:t xml:space="preserve"> </w:t>
      </w:r>
      <w:r w:rsidR="00493CB3" w:rsidRPr="00AB2D35">
        <w:rPr>
          <w:rFonts w:ascii="Times New Roman" w:hAnsi="Times New Roman"/>
          <w:sz w:val="24"/>
          <w:szCs w:val="24"/>
        </w:rPr>
        <w:t xml:space="preserve">či části Etapy </w:t>
      </w:r>
      <w:r w:rsidRPr="00AB2D35">
        <w:rPr>
          <w:rFonts w:ascii="Times New Roman" w:hAnsi="Times New Roman"/>
          <w:sz w:val="24"/>
          <w:szCs w:val="24"/>
        </w:rPr>
        <w:t xml:space="preserve">a </w:t>
      </w:r>
      <w:r w:rsidR="007E3E14" w:rsidRPr="00AB2D35">
        <w:rPr>
          <w:rFonts w:ascii="Times New Roman" w:hAnsi="Times New Roman"/>
          <w:sz w:val="24"/>
          <w:szCs w:val="24"/>
        </w:rPr>
        <w:t>číslo účtu Dodavatele jakožto poskytovatele zdanitelného plnění, který musí být veden v České republice a který po celou lhůtu splatnosti fakturované částky bude zveřejněn správcem daně způsobem umožňujícím dálkový přístup</w:t>
      </w:r>
      <w:r w:rsidRPr="00AB2D35">
        <w:rPr>
          <w:rFonts w:ascii="Times New Roman" w:hAnsi="Times New Roman"/>
          <w:sz w:val="24"/>
          <w:szCs w:val="24"/>
        </w:rPr>
        <w:t xml:space="preserve">. </w:t>
      </w:r>
    </w:p>
    <w:p w:rsidR="009B223A" w:rsidRPr="00AB2D35" w:rsidRDefault="009B223A" w:rsidP="00915520">
      <w:pPr>
        <w:pStyle w:val="Odstavec1"/>
        <w:tabs>
          <w:tab w:val="clear" w:pos="1331"/>
        </w:tabs>
        <w:spacing w:before="0" w:line="276" w:lineRule="auto"/>
        <w:ind w:left="357" w:hanging="357"/>
        <w:textAlignment w:val="baseline"/>
        <w:rPr>
          <w:rFonts w:ascii="Times New Roman" w:hAnsi="Times New Roman"/>
          <w:sz w:val="24"/>
          <w:szCs w:val="24"/>
        </w:rPr>
      </w:pPr>
      <w:r w:rsidRPr="00AB2D35">
        <w:rPr>
          <w:rFonts w:ascii="Times New Roman" w:hAnsi="Times New Roman"/>
          <w:sz w:val="24"/>
          <w:szCs w:val="24"/>
        </w:rPr>
        <w:t xml:space="preserve">V případě, že faktura nebude obsahovat náležitosti uvedené v této </w:t>
      </w:r>
      <w:r w:rsidR="00E7514F" w:rsidRPr="00AB2D35">
        <w:rPr>
          <w:rFonts w:ascii="Times New Roman" w:hAnsi="Times New Roman"/>
          <w:sz w:val="24"/>
          <w:szCs w:val="24"/>
        </w:rPr>
        <w:t>S</w:t>
      </w:r>
      <w:r w:rsidRPr="00AB2D35">
        <w:rPr>
          <w:rFonts w:ascii="Times New Roman" w:hAnsi="Times New Roman"/>
          <w:sz w:val="24"/>
          <w:szCs w:val="24"/>
        </w:rPr>
        <w:t xml:space="preserve">mlouvě nebo bude uvedeno bankovní spojení a číslo účtu </w:t>
      </w:r>
      <w:r w:rsidR="00E7514F" w:rsidRPr="00AB2D35">
        <w:rPr>
          <w:rFonts w:ascii="Times New Roman" w:hAnsi="Times New Roman"/>
          <w:sz w:val="24"/>
          <w:szCs w:val="24"/>
        </w:rPr>
        <w:t>Dodavatele</w:t>
      </w:r>
      <w:r w:rsidRPr="00AB2D35">
        <w:rPr>
          <w:rFonts w:ascii="Times New Roman" w:hAnsi="Times New Roman"/>
          <w:sz w:val="24"/>
          <w:szCs w:val="24"/>
        </w:rPr>
        <w:t xml:space="preserve"> v rozporu s touto </w:t>
      </w:r>
      <w:r w:rsidR="005B3C85" w:rsidRPr="00AB2D35">
        <w:rPr>
          <w:rFonts w:ascii="Times New Roman" w:hAnsi="Times New Roman"/>
          <w:sz w:val="24"/>
          <w:szCs w:val="24"/>
        </w:rPr>
        <w:t>S</w:t>
      </w:r>
      <w:r w:rsidRPr="00AB2D35">
        <w:rPr>
          <w:rFonts w:ascii="Times New Roman" w:hAnsi="Times New Roman"/>
          <w:sz w:val="24"/>
          <w:szCs w:val="24"/>
        </w:rPr>
        <w:t xml:space="preserve">mlouvou nebo v rozporu s písemným sdělením o jeho změně nebo tyto náležitosti budou uvedeny chybně, </w:t>
      </w:r>
      <w:r w:rsidR="004C33F4" w:rsidRPr="00AB2D35">
        <w:rPr>
          <w:rFonts w:ascii="Times New Roman" w:hAnsi="Times New Roman"/>
          <w:sz w:val="24"/>
          <w:szCs w:val="24"/>
        </w:rPr>
        <w:t xml:space="preserve">Zadavatel </w:t>
      </w:r>
      <w:r w:rsidRPr="00AB2D35">
        <w:rPr>
          <w:rFonts w:ascii="Times New Roman" w:hAnsi="Times New Roman"/>
          <w:sz w:val="24"/>
          <w:szCs w:val="24"/>
        </w:rPr>
        <w:t xml:space="preserve">fakturu vrátí </w:t>
      </w:r>
      <w:r w:rsidR="00E7514F" w:rsidRPr="00AB2D35">
        <w:rPr>
          <w:rFonts w:ascii="Times New Roman" w:hAnsi="Times New Roman"/>
          <w:sz w:val="24"/>
          <w:szCs w:val="24"/>
        </w:rPr>
        <w:t>Dodavateli</w:t>
      </w:r>
      <w:r w:rsidRPr="00AB2D35">
        <w:rPr>
          <w:rFonts w:ascii="Times New Roman" w:hAnsi="Times New Roman"/>
          <w:sz w:val="24"/>
          <w:szCs w:val="24"/>
        </w:rPr>
        <w:t xml:space="preserve"> se žádostí o provedení opravy či o doplnění. Nová lhůta splatnosti počne běžet až ode dne doručení nové, doplněné nebo opravené faktury </w:t>
      </w:r>
      <w:r w:rsidR="004C33F4" w:rsidRPr="00AB2D35">
        <w:rPr>
          <w:rFonts w:ascii="Times New Roman" w:hAnsi="Times New Roman"/>
          <w:sz w:val="24"/>
          <w:szCs w:val="24"/>
        </w:rPr>
        <w:t>Zadavateli</w:t>
      </w:r>
      <w:r w:rsidRPr="00AB2D35">
        <w:rPr>
          <w:rFonts w:ascii="Times New Roman" w:hAnsi="Times New Roman"/>
          <w:sz w:val="24"/>
          <w:szCs w:val="24"/>
        </w:rPr>
        <w:t xml:space="preserve">. </w:t>
      </w:r>
    </w:p>
    <w:p w:rsidR="003349FA" w:rsidRPr="00AB2D35" w:rsidRDefault="003349FA" w:rsidP="003349FA">
      <w:pPr>
        <w:pStyle w:val="Odstavec1"/>
        <w:tabs>
          <w:tab w:val="clear" w:pos="1331"/>
        </w:tabs>
        <w:spacing w:before="0" w:line="276" w:lineRule="auto"/>
        <w:ind w:left="357" w:hanging="357"/>
        <w:textAlignment w:val="baseline"/>
        <w:rPr>
          <w:rFonts w:ascii="Times New Roman" w:hAnsi="Times New Roman"/>
          <w:sz w:val="24"/>
          <w:szCs w:val="24"/>
        </w:rPr>
      </w:pPr>
      <w:r w:rsidRPr="00AB2D35">
        <w:rPr>
          <w:rFonts w:ascii="Times New Roman" w:hAnsi="Times New Roman"/>
          <w:sz w:val="24"/>
          <w:szCs w:val="24"/>
        </w:rPr>
        <w:lastRenderedPageBreak/>
        <w:t xml:space="preserve">V případě, že jakákoliv část Předmětu Smlouvy bude podléhat režimu přenesení daňové povinnosti podle § 92e zákona o DPH, je Dodavatel na toto plnění povinen vystavit samostatný daňový doklad. Daňový doklad musí obsahovat náležitosti podle § 29 zákona o DPH s poznámkou </w:t>
      </w:r>
      <w:r w:rsidRPr="00AB2D35">
        <w:rPr>
          <w:rFonts w:ascii="Times New Roman" w:hAnsi="Times New Roman"/>
          <w:i/>
          <w:sz w:val="24"/>
          <w:szCs w:val="24"/>
        </w:rPr>
        <w:t>„daň odvede zákazník“</w:t>
      </w:r>
      <w:r w:rsidRPr="00AB2D35">
        <w:rPr>
          <w:rFonts w:ascii="Times New Roman" w:hAnsi="Times New Roman"/>
          <w:sz w:val="24"/>
          <w:szCs w:val="24"/>
        </w:rPr>
        <w:t>. Pokud Dodavatel chybně vystaví daňový doklad včetně daně z přidané hodnoty, přestože měl být uplatněn režim přenesení daňové povinnosti ve vazbě na § 92a zákona o DPH, odpovídá Zadavateli za případně způsobenou škodu (sankce podle zákona č. 280/2009 Sb., daňového řádu, ve znění pozdějších předpisů) a za správcem daně doměřenou daň z přidané hodnoty.</w:t>
      </w:r>
    </w:p>
    <w:p w:rsidR="009B223A" w:rsidRPr="00AB2D35" w:rsidRDefault="009B223A" w:rsidP="00915520">
      <w:pPr>
        <w:pStyle w:val="Odstavec1"/>
        <w:tabs>
          <w:tab w:val="clear" w:pos="1331"/>
        </w:tabs>
        <w:spacing w:before="0" w:line="276" w:lineRule="auto"/>
        <w:ind w:left="357" w:hanging="357"/>
        <w:textAlignment w:val="baseline"/>
        <w:rPr>
          <w:rFonts w:ascii="Times New Roman" w:hAnsi="Times New Roman"/>
          <w:sz w:val="24"/>
          <w:szCs w:val="24"/>
        </w:rPr>
      </w:pPr>
      <w:r w:rsidRPr="00AB2D35">
        <w:rPr>
          <w:rFonts w:ascii="Times New Roman" w:hAnsi="Times New Roman"/>
          <w:sz w:val="24"/>
          <w:szCs w:val="24"/>
        </w:rPr>
        <w:t xml:space="preserve">Veškeré bankovní výlohy a poplatky banky </w:t>
      </w:r>
      <w:r w:rsidR="004C33F4" w:rsidRPr="00AB2D35">
        <w:rPr>
          <w:rFonts w:ascii="Times New Roman" w:hAnsi="Times New Roman"/>
          <w:sz w:val="24"/>
          <w:szCs w:val="24"/>
        </w:rPr>
        <w:t>Zadavatele</w:t>
      </w:r>
      <w:r w:rsidRPr="00AB2D35">
        <w:rPr>
          <w:rFonts w:ascii="Times New Roman" w:hAnsi="Times New Roman"/>
          <w:sz w:val="24"/>
          <w:szCs w:val="24"/>
        </w:rPr>
        <w:t xml:space="preserve"> spojené s platb</w:t>
      </w:r>
      <w:r w:rsidR="003A2786" w:rsidRPr="00AB2D35">
        <w:rPr>
          <w:rFonts w:ascii="Times New Roman" w:hAnsi="Times New Roman"/>
          <w:sz w:val="24"/>
          <w:szCs w:val="24"/>
        </w:rPr>
        <w:t>ami</w:t>
      </w:r>
      <w:r w:rsidRPr="00AB2D35">
        <w:rPr>
          <w:rFonts w:ascii="Times New Roman" w:hAnsi="Times New Roman"/>
          <w:sz w:val="24"/>
          <w:szCs w:val="24"/>
        </w:rPr>
        <w:t xml:space="preserve"> </w:t>
      </w:r>
      <w:r w:rsidR="003A2786" w:rsidRPr="00AB2D35">
        <w:rPr>
          <w:rFonts w:ascii="Times New Roman" w:hAnsi="Times New Roman"/>
          <w:sz w:val="24"/>
          <w:szCs w:val="24"/>
        </w:rPr>
        <w:t>Zadavatele dle této Smlouvy</w:t>
      </w:r>
      <w:r w:rsidRPr="00AB2D35">
        <w:rPr>
          <w:rFonts w:ascii="Times New Roman" w:hAnsi="Times New Roman"/>
          <w:sz w:val="24"/>
          <w:szCs w:val="24"/>
        </w:rPr>
        <w:t xml:space="preserve"> hradí </w:t>
      </w:r>
      <w:r w:rsidR="004C33F4" w:rsidRPr="00AB2D35">
        <w:rPr>
          <w:rFonts w:ascii="Times New Roman" w:hAnsi="Times New Roman"/>
          <w:sz w:val="24"/>
          <w:szCs w:val="24"/>
        </w:rPr>
        <w:t>Zadavatel</w:t>
      </w:r>
      <w:r w:rsidRPr="00AB2D35">
        <w:rPr>
          <w:rFonts w:ascii="Times New Roman" w:hAnsi="Times New Roman"/>
          <w:sz w:val="24"/>
          <w:szCs w:val="24"/>
        </w:rPr>
        <w:t xml:space="preserve">, ostatní bankovní výlohy a poplatky spojené s plněním této </w:t>
      </w:r>
      <w:r w:rsidR="00493CB3" w:rsidRPr="00AB2D35">
        <w:rPr>
          <w:rFonts w:ascii="Times New Roman" w:hAnsi="Times New Roman"/>
          <w:sz w:val="24"/>
          <w:szCs w:val="24"/>
        </w:rPr>
        <w:t>S</w:t>
      </w:r>
      <w:r w:rsidRPr="00AB2D35">
        <w:rPr>
          <w:rFonts w:ascii="Times New Roman" w:hAnsi="Times New Roman"/>
          <w:sz w:val="24"/>
          <w:szCs w:val="24"/>
        </w:rPr>
        <w:t xml:space="preserve">mlouvy hradí </w:t>
      </w:r>
      <w:r w:rsidR="00E7514F" w:rsidRPr="00AB2D35">
        <w:rPr>
          <w:rFonts w:ascii="Times New Roman" w:hAnsi="Times New Roman"/>
          <w:sz w:val="24"/>
          <w:szCs w:val="24"/>
        </w:rPr>
        <w:t>Dodavatel</w:t>
      </w:r>
      <w:r w:rsidRPr="00AB2D35">
        <w:rPr>
          <w:rFonts w:ascii="Times New Roman" w:hAnsi="Times New Roman"/>
          <w:sz w:val="24"/>
          <w:szCs w:val="24"/>
        </w:rPr>
        <w:t xml:space="preserve"> a jsou zahrnuty ve smluvní ceně.</w:t>
      </w:r>
    </w:p>
    <w:p w:rsidR="005B3C85" w:rsidRPr="00AB2D35" w:rsidRDefault="005B3C85" w:rsidP="00915520">
      <w:pPr>
        <w:pStyle w:val="Odstavec1"/>
        <w:tabs>
          <w:tab w:val="clear" w:pos="1331"/>
        </w:tabs>
        <w:spacing w:before="0" w:line="276" w:lineRule="auto"/>
        <w:ind w:left="357" w:hanging="357"/>
        <w:textAlignment w:val="baseline"/>
        <w:rPr>
          <w:rFonts w:ascii="Times New Roman" w:hAnsi="Times New Roman"/>
          <w:sz w:val="24"/>
          <w:szCs w:val="24"/>
        </w:rPr>
      </w:pPr>
      <w:r w:rsidRPr="00AB2D35">
        <w:rPr>
          <w:rFonts w:ascii="Times New Roman" w:hAnsi="Times New Roman"/>
          <w:sz w:val="24"/>
          <w:szCs w:val="24"/>
        </w:rPr>
        <w:t>Dojde-li během platnosti a účinnosti této Smlouvy k přijetí jednotné měny euro (EUR) Českou republikou, platí, že jakýkoli odkaz na českou korunu (Kč) obsažený v této Smlouvě se nahrazuje odkazem na euro (EUR), a to přepočítacím koeficientem mezi jednotnou měnou euro (EUR) a českou korunou (Kč) stanoveným v příslušném právním předpise, resp. v mezinárodní smlouvě, tj. zejména v příslušné mezinárodní smlouvě, kterou bude Česká republika vázána v souvislosti s přijetím jednotné měny euro (EUR), resp. příslušným nařízením Rady EU nebo obdobného unijního orgánu, a s případnou tomu odpovídající vnitrostátní právní úpravou České republiky. Zavedení jednotné měny euro (EUR) nezpůsobí změnu jakýchkoli ustanovení této Smlouvy ani prominutí dluhu, neopravňuje k nesplnění závazků kterékoliv Smluvní strany, ani nepřiznává některé ze Smluvních stran oprávnění tuto Smlouvu jednostranně změnit či ukončit.</w:t>
      </w:r>
    </w:p>
    <w:p w:rsidR="009B223A" w:rsidRPr="00AB2D35" w:rsidRDefault="009B223A" w:rsidP="0034200B">
      <w:pPr>
        <w:pStyle w:val="Odstavecseseznamem"/>
        <w:spacing w:after="0"/>
        <w:ind w:left="357"/>
        <w:jc w:val="both"/>
        <w:rPr>
          <w:rFonts w:ascii="Times New Roman" w:hAnsi="Times New Roman" w:cs="Times New Roman"/>
          <w:sz w:val="24"/>
          <w:szCs w:val="24"/>
        </w:rPr>
      </w:pPr>
    </w:p>
    <w:p w:rsidR="00493CB3" w:rsidRPr="00AB2D35" w:rsidRDefault="00493CB3" w:rsidP="0034200B">
      <w:pPr>
        <w:pStyle w:val="Odstavecseseznamem"/>
        <w:spacing w:after="0"/>
        <w:ind w:left="357"/>
        <w:jc w:val="both"/>
        <w:rPr>
          <w:rFonts w:ascii="Times New Roman" w:hAnsi="Times New Roman" w:cs="Times New Roman"/>
          <w:sz w:val="24"/>
          <w:szCs w:val="24"/>
        </w:rPr>
      </w:pPr>
    </w:p>
    <w:p w:rsidR="00493CB3" w:rsidRPr="00AB2D35" w:rsidRDefault="00493CB3" w:rsidP="0034200B">
      <w:pPr>
        <w:spacing w:after="0"/>
        <w:jc w:val="center"/>
        <w:rPr>
          <w:rFonts w:ascii="Times New Roman" w:hAnsi="Times New Roman" w:cs="Times New Roman"/>
          <w:b/>
          <w:sz w:val="24"/>
          <w:szCs w:val="24"/>
        </w:rPr>
      </w:pPr>
      <w:r w:rsidRPr="00AB2D35">
        <w:rPr>
          <w:rFonts w:ascii="Times New Roman" w:hAnsi="Times New Roman" w:cs="Times New Roman"/>
          <w:b/>
          <w:sz w:val="24"/>
          <w:szCs w:val="24"/>
        </w:rPr>
        <w:t>VIII.</w:t>
      </w:r>
    </w:p>
    <w:p w:rsidR="00493CB3" w:rsidRPr="00AB2D35" w:rsidRDefault="00493CB3" w:rsidP="00A0522F">
      <w:pPr>
        <w:pStyle w:val="Odstavec1"/>
        <w:numPr>
          <w:ilvl w:val="1"/>
          <w:numId w:val="20"/>
        </w:numPr>
        <w:spacing w:before="0" w:line="276" w:lineRule="auto"/>
        <w:ind w:left="357" w:hanging="357"/>
        <w:contextualSpacing/>
        <w:textAlignment w:val="baseline"/>
        <w:rPr>
          <w:rFonts w:ascii="Times New Roman" w:hAnsi="Times New Roman"/>
          <w:sz w:val="24"/>
          <w:szCs w:val="24"/>
        </w:rPr>
      </w:pPr>
      <w:r w:rsidRPr="00AB2D35">
        <w:rPr>
          <w:rFonts w:ascii="Times New Roman" w:hAnsi="Times New Roman"/>
          <w:sz w:val="24"/>
          <w:szCs w:val="24"/>
        </w:rPr>
        <w:t xml:space="preserve">Dodavatel poskytuje Zadavateli záruku, že předané části Díla budou prosty jakýchkoliv vad, věcných i právních. Dílo nebo jeho část má vady, jestliže neodpovídá výsledku určenému ve </w:t>
      </w:r>
      <w:r w:rsidR="006517C5" w:rsidRPr="00AB2D35">
        <w:rPr>
          <w:rFonts w:ascii="Times New Roman" w:hAnsi="Times New Roman"/>
          <w:sz w:val="24"/>
          <w:szCs w:val="24"/>
        </w:rPr>
        <w:t>S</w:t>
      </w:r>
      <w:r w:rsidRPr="00AB2D35">
        <w:rPr>
          <w:rFonts w:ascii="Times New Roman" w:hAnsi="Times New Roman"/>
          <w:sz w:val="24"/>
          <w:szCs w:val="24"/>
        </w:rPr>
        <w:t>mlouvě, účelu jeho využití, případně nemá vlast</w:t>
      </w:r>
      <w:r w:rsidR="00090892" w:rsidRPr="00AB2D35">
        <w:rPr>
          <w:rFonts w:ascii="Times New Roman" w:hAnsi="Times New Roman"/>
          <w:sz w:val="24"/>
          <w:szCs w:val="24"/>
        </w:rPr>
        <w:t>nosti výslovně stanovené touto S</w:t>
      </w:r>
      <w:r w:rsidRPr="00AB2D35">
        <w:rPr>
          <w:rFonts w:ascii="Times New Roman" w:hAnsi="Times New Roman"/>
          <w:sz w:val="24"/>
          <w:szCs w:val="24"/>
        </w:rPr>
        <w:t xml:space="preserve">mlouvou nebo obecně závaznými právními předpisy. </w:t>
      </w:r>
    </w:p>
    <w:p w:rsidR="00493CB3" w:rsidRPr="00AB2D35" w:rsidRDefault="00493CB3" w:rsidP="00A0522F">
      <w:pPr>
        <w:numPr>
          <w:ilvl w:val="1"/>
          <w:numId w:val="16"/>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Times New Roman" w:eastAsia="Times New Roman" w:hAnsi="Times New Roman" w:cs="Times New Roman"/>
          <w:sz w:val="24"/>
          <w:szCs w:val="24"/>
          <w:lang w:eastAsia="cs-CZ"/>
        </w:rPr>
      </w:pPr>
      <w:r w:rsidRPr="00AB2D35">
        <w:rPr>
          <w:rFonts w:ascii="Times New Roman" w:eastAsia="Times New Roman" w:hAnsi="Times New Roman" w:cs="Times New Roman"/>
          <w:sz w:val="24"/>
          <w:szCs w:val="24"/>
          <w:lang w:eastAsia="cs-CZ"/>
        </w:rPr>
        <w:t>Dodavatel odpovídá za vady, které vzniknou a</w:t>
      </w:r>
      <w:r w:rsidR="007F0574" w:rsidRPr="00AB2D35">
        <w:rPr>
          <w:rFonts w:ascii="Times New Roman" w:eastAsia="Times New Roman" w:hAnsi="Times New Roman" w:cs="Times New Roman"/>
          <w:sz w:val="24"/>
          <w:szCs w:val="24"/>
          <w:lang w:eastAsia="cs-CZ"/>
        </w:rPr>
        <w:t>/nebo</w:t>
      </w:r>
      <w:r w:rsidRPr="00AB2D35">
        <w:rPr>
          <w:rFonts w:ascii="Times New Roman" w:eastAsia="Times New Roman" w:hAnsi="Times New Roman" w:cs="Times New Roman"/>
          <w:sz w:val="24"/>
          <w:szCs w:val="24"/>
          <w:lang w:eastAsia="cs-CZ"/>
        </w:rPr>
        <w:t xml:space="preserve"> budou zjištěny v záruční </w:t>
      </w:r>
      <w:r w:rsidR="00090892" w:rsidRPr="00AB2D35">
        <w:rPr>
          <w:rFonts w:ascii="Times New Roman" w:eastAsia="Times New Roman" w:hAnsi="Times New Roman" w:cs="Times New Roman"/>
          <w:sz w:val="24"/>
          <w:szCs w:val="24"/>
          <w:lang w:eastAsia="cs-CZ"/>
        </w:rPr>
        <w:t>době</w:t>
      </w:r>
      <w:r w:rsidRPr="00AB2D35">
        <w:rPr>
          <w:rFonts w:ascii="Times New Roman" w:eastAsia="Times New Roman" w:hAnsi="Times New Roman" w:cs="Times New Roman"/>
          <w:sz w:val="24"/>
          <w:szCs w:val="24"/>
          <w:lang w:eastAsia="cs-CZ"/>
        </w:rPr>
        <w:t xml:space="preserve"> </w:t>
      </w:r>
      <w:r w:rsidR="003A2786" w:rsidRPr="00AB2D35">
        <w:rPr>
          <w:rFonts w:ascii="Times New Roman" w:eastAsia="Times New Roman" w:hAnsi="Times New Roman" w:cs="Times New Roman"/>
          <w:sz w:val="24"/>
          <w:szCs w:val="24"/>
          <w:lang w:val="en-US" w:eastAsia="cs-CZ"/>
        </w:rPr>
        <w:t>24 (</w:t>
      </w:r>
      <w:proofErr w:type="spellStart"/>
      <w:r w:rsidR="003A2786" w:rsidRPr="00AB2D35">
        <w:rPr>
          <w:rFonts w:ascii="Times New Roman" w:eastAsia="Times New Roman" w:hAnsi="Times New Roman" w:cs="Times New Roman"/>
          <w:sz w:val="24"/>
          <w:szCs w:val="24"/>
          <w:lang w:val="en-US" w:eastAsia="cs-CZ"/>
        </w:rPr>
        <w:t>dvaceti</w:t>
      </w:r>
      <w:proofErr w:type="spellEnd"/>
      <w:r w:rsidR="003A2786" w:rsidRPr="00AB2D35">
        <w:rPr>
          <w:rFonts w:ascii="Times New Roman" w:eastAsia="Times New Roman" w:hAnsi="Times New Roman" w:cs="Times New Roman"/>
          <w:sz w:val="24"/>
          <w:szCs w:val="24"/>
          <w:lang w:val="en-US" w:eastAsia="cs-CZ"/>
        </w:rPr>
        <w:t xml:space="preserve"> </w:t>
      </w:r>
      <w:proofErr w:type="spellStart"/>
      <w:r w:rsidR="003A2786" w:rsidRPr="00AB2D35">
        <w:rPr>
          <w:rFonts w:ascii="Times New Roman" w:eastAsia="Times New Roman" w:hAnsi="Times New Roman" w:cs="Times New Roman"/>
          <w:sz w:val="24"/>
          <w:szCs w:val="24"/>
          <w:lang w:val="en-US" w:eastAsia="cs-CZ"/>
        </w:rPr>
        <w:t>čtyř</w:t>
      </w:r>
      <w:proofErr w:type="spellEnd"/>
      <w:r w:rsidR="003A2786" w:rsidRPr="00AB2D35">
        <w:rPr>
          <w:rFonts w:ascii="Times New Roman" w:eastAsia="Times New Roman" w:hAnsi="Times New Roman" w:cs="Times New Roman"/>
          <w:sz w:val="24"/>
          <w:szCs w:val="24"/>
          <w:lang w:val="en-US" w:eastAsia="cs-CZ"/>
        </w:rPr>
        <w:t>)</w:t>
      </w:r>
      <w:r w:rsidRPr="00AB2D35">
        <w:rPr>
          <w:rFonts w:ascii="Times New Roman" w:eastAsia="Times New Roman" w:hAnsi="Times New Roman" w:cs="Times New Roman"/>
          <w:sz w:val="24"/>
          <w:szCs w:val="24"/>
          <w:lang w:eastAsia="cs-CZ"/>
        </w:rPr>
        <w:t xml:space="preserve"> měsíců, která </w:t>
      </w:r>
      <w:r w:rsidR="007F0574" w:rsidRPr="00AB2D35">
        <w:rPr>
          <w:rFonts w:ascii="Times New Roman" w:eastAsia="Times New Roman" w:hAnsi="Times New Roman" w:cs="Times New Roman"/>
          <w:sz w:val="24"/>
          <w:szCs w:val="24"/>
          <w:lang w:eastAsia="cs-CZ"/>
        </w:rPr>
        <w:t xml:space="preserve">začíná běžet v případě software dnem jeho instalace a spuštění na příslušném zařízení a v případě ostatních částí Díla </w:t>
      </w:r>
      <w:r w:rsidRPr="00AB2D35">
        <w:rPr>
          <w:rFonts w:ascii="Times New Roman" w:eastAsia="Times New Roman" w:hAnsi="Times New Roman" w:cs="Times New Roman"/>
          <w:sz w:val="24"/>
          <w:szCs w:val="24"/>
          <w:lang w:eastAsia="cs-CZ"/>
        </w:rPr>
        <w:t xml:space="preserve">dnem následujícím po předání a převzetí příslušné části Díla podle ustanovení čl. V. odst. 2. této Smlouvy (záruka za jakost). </w:t>
      </w:r>
      <w:r w:rsidRPr="00AB2D35">
        <w:rPr>
          <w:rFonts w:ascii="Times New Roman" w:hAnsi="Times New Roman"/>
          <w:sz w:val="24"/>
          <w:szCs w:val="24"/>
        </w:rPr>
        <w:t>V záruční době příslušnou část Díla provozuje na svá rizika a svými zaměstnanci Zadavatel; tím nejsou dotčeny záruční povinnosti Dodavatele stanovené ve Smlouvě a jeho odpovědnost za vady Díla.</w:t>
      </w:r>
      <w:r w:rsidR="005B3C85" w:rsidRPr="00AB2D35">
        <w:rPr>
          <w:rFonts w:ascii="Times New Roman" w:hAnsi="Times New Roman"/>
          <w:sz w:val="24"/>
          <w:szCs w:val="24"/>
        </w:rPr>
        <w:t xml:space="preserve"> Po dobu provádění záruční opravy záruční doba neběží. </w:t>
      </w:r>
    </w:p>
    <w:p w:rsidR="00493CB3" w:rsidRPr="00AB2D35" w:rsidRDefault="00493CB3" w:rsidP="00A0522F">
      <w:pPr>
        <w:numPr>
          <w:ilvl w:val="1"/>
          <w:numId w:val="16"/>
        </w:numPr>
        <w:tabs>
          <w:tab w:val="clear" w:pos="1331"/>
          <w:tab w:val="num" w:pos="426"/>
        </w:tabs>
        <w:overflowPunct w:val="0"/>
        <w:autoSpaceDE w:val="0"/>
        <w:autoSpaceDN w:val="0"/>
        <w:adjustRightInd w:val="0"/>
        <w:spacing w:after="0"/>
        <w:ind w:left="357" w:hanging="357"/>
        <w:contextualSpacing/>
        <w:jc w:val="both"/>
        <w:textAlignment w:val="baseline"/>
        <w:outlineLvl w:val="1"/>
        <w:rPr>
          <w:rFonts w:ascii="Times New Roman" w:eastAsia="Times New Roman" w:hAnsi="Times New Roman" w:cs="Times New Roman"/>
          <w:sz w:val="24"/>
          <w:szCs w:val="24"/>
          <w:lang w:eastAsia="cs-CZ"/>
        </w:rPr>
      </w:pPr>
      <w:r w:rsidRPr="00AB2D35">
        <w:rPr>
          <w:rFonts w:ascii="Times New Roman" w:eastAsia="Times New Roman" w:hAnsi="Times New Roman" w:cs="Times New Roman"/>
          <w:sz w:val="24"/>
          <w:szCs w:val="24"/>
          <w:lang w:eastAsia="cs-CZ"/>
        </w:rPr>
        <w:t xml:space="preserve">Za vady zjištěné v záruční době Dodavatel neodpovídá pouze tehdy, pokud prokáže, že vada vznikla jako přímý důsledek toho, že Dílo (popř. jakákoli jeho část) nebylo v záruční </w:t>
      </w:r>
      <w:r w:rsidR="00090892" w:rsidRPr="00AB2D35">
        <w:rPr>
          <w:rFonts w:ascii="Times New Roman" w:eastAsia="Times New Roman" w:hAnsi="Times New Roman" w:cs="Times New Roman"/>
          <w:sz w:val="24"/>
          <w:szCs w:val="24"/>
          <w:lang w:eastAsia="cs-CZ"/>
        </w:rPr>
        <w:t>době</w:t>
      </w:r>
      <w:r w:rsidRPr="00AB2D35">
        <w:rPr>
          <w:rFonts w:ascii="Times New Roman" w:eastAsia="Times New Roman" w:hAnsi="Times New Roman" w:cs="Times New Roman"/>
          <w:sz w:val="24"/>
          <w:szCs w:val="24"/>
          <w:lang w:eastAsia="cs-CZ"/>
        </w:rPr>
        <w:t xml:space="preserve"> provozováno Zadavatelem v souladu s požadavky provozních předpisů a za podmínek stanovených touto Smlouvou. Do doby, než Dodavatel prokáže, že za vadu nese odpovědnost Zadavatel, se má za to, že za vadu odpovídá Dodavatel a Dodavatel je </w:t>
      </w:r>
      <w:r w:rsidRPr="00AB2D35">
        <w:rPr>
          <w:rFonts w:ascii="Times New Roman" w:eastAsia="Times New Roman" w:hAnsi="Times New Roman" w:cs="Times New Roman"/>
          <w:sz w:val="24"/>
          <w:szCs w:val="24"/>
          <w:lang w:eastAsia="cs-CZ"/>
        </w:rPr>
        <w:lastRenderedPageBreak/>
        <w:t xml:space="preserve">povinen v této době zahájit a pokračovat na pracích spojených s odstraněním vady, jako kdyby za vadu odpovídal. </w:t>
      </w:r>
    </w:p>
    <w:p w:rsidR="00493CB3" w:rsidRPr="00AB2D35" w:rsidRDefault="00C93892" w:rsidP="00A0522F">
      <w:pPr>
        <w:numPr>
          <w:ilvl w:val="1"/>
          <w:numId w:val="16"/>
        </w:numPr>
        <w:tabs>
          <w:tab w:val="num" w:pos="540"/>
        </w:tabs>
        <w:overflowPunct w:val="0"/>
        <w:autoSpaceDE w:val="0"/>
        <w:autoSpaceDN w:val="0"/>
        <w:adjustRightInd w:val="0"/>
        <w:spacing w:after="0"/>
        <w:ind w:left="357" w:hanging="357"/>
        <w:contextualSpacing/>
        <w:jc w:val="both"/>
        <w:textAlignment w:val="baseline"/>
        <w:outlineLvl w:val="1"/>
        <w:rPr>
          <w:rFonts w:ascii="Times New Roman" w:eastAsia="Times New Roman" w:hAnsi="Times New Roman" w:cs="Times New Roman"/>
          <w:sz w:val="24"/>
          <w:szCs w:val="24"/>
          <w:lang w:eastAsia="cs-CZ"/>
        </w:rPr>
      </w:pPr>
      <w:r w:rsidRPr="00AB2D35">
        <w:rPr>
          <w:rFonts w:ascii="Times New Roman" w:eastAsia="Times New Roman" w:hAnsi="Times New Roman" w:cs="Times New Roman"/>
          <w:sz w:val="24"/>
          <w:szCs w:val="24"/>
          <w:lang w:eastAsia="cs-CZ"/>
        </w:rPr>
        <w:t>V</w:t>
      </w:r>
      <w:r w:rsidR="00493CB3" w:rsidRPr="00AB2D35">
        <w:rPr>
          <w:rFonts w:ascii="Times New Roman" w:eastAsia="Times New Roman" w:hAnsi="Times New Roman" w:cs="Times New Roman"/>
          <w:sz w:val="24"/>
          <w:szCs w:val="24"/>
          <w:lang w:eastAsia="cs-CZ"/>
        </w:rPr>
        <w:t>ad</w:t>
      </w:r>
      <w:r w:rsidRPr="00AB2D35">
        <w:rPr>
          <w:rFonts w:ascii="Times New Roman" w:eastAsia="Times New Roman" w:hAnsi="Times New Roman" w:cs="Times New Roman"/>
          <w:sz w:val="24"/>
          <w:szCs w:val="24"/>
          <w:lang w:eastAsia="cs-CZ"/>
        </w:rPr>
        <w:t>u</w:t>
      </w:r>
      <w:r w:rsidR="00493CB3" w:rsidRPr="00AB2D35">
        <w:rPr>
          <w:rFonts w:ascii="Times New Roman" w:eastAsia="Times New Roman" w:hAnsi="Times New Roman" w:cs="Times New Roman"/>
          <w:sz w:val="24"/>
          <w:szCs w:val="24"/>
          <w:lang w:eastAsia="cs-CZ"/>
        </w:rPr>
        <w:t xml:space="preserve"> (reklamac</w:t>
      </w:r>
      <w:r w:rsidRPr="00AB2D35">
        <w:rPr>
          <w:rFonts w:ascii="Times New Roman" w:eastAsia="Times New Roman" w:hAnsi="Times New Roman" w:cs="Times New Roman"/>
          <w:sz w:val="24"/>
          <w:szCs w:val="24"/>
          <w:lang w:eastAsia="cs-CZ"/>
        </w:rPr>
        <w:t>i</w:t>
      </w:r>
      <w:r w:rsidR="00493CB3" w:rsidRPr="00AB2D35">
        <w:rPr>
          <w:rFonts w:ascii="Times New Roman" w:eastAsia="Times New Roman" w:hAnsi="Times New Roman" w:cs="Times New Roman"/>
          <w:sz w:val="24"/>
          <w:szCs w:val="24"/>
          <w:lang w:eastAsia="cs-CZ"/>
        </w:rPr>
        <w:t>), včetně popisu, jak se vada projevuje nebo projevila,</w:t>
      </w:r>
      <w:r w:rsidRPr="00AB2D35">
        <w:rPr>
          <w:rFonts w:ascii="Times New Roman" w:eastAsia="Times New Roman" w:hAnsi="Times New Roman" w:cs="Times New Roman"/>
          <w:sz w:val="24"/>
          <w:szCs w:val="24"/>
          <w:lang w:eastAsia="cs-CZ"/>
        </w:rPr>
        <w:t xml:space="preserve"> vytkne Zadavatel Dodavateli prostřednictvím </w:t>
      </w:r>
      <w:proofErr w:type="spellStart"/>
      <w:r w:rsidRPr="00AB2D35">
        <w:rPr>
          <w:rFonts w:ascii="Times New Roman" w:eastAsia="Times New Roman" w:hAnsi="Times New Roman" w:cs="Times New Roman"/>
          <w:sz w:val="24"/>
          <w:szCs w:val="24"/>
          <w:lang w:eastAsia="cs-CZ"/>
        </w:rPr>
        <w:t>helpdesku</w:t>
      </w:r>
      <w:proofErr w:type="spellEnd"/>
      <w:r w:rsidRPr="00AB2D35">
        <w:rPr>
          <w:rFonts w:ascii="Times New Roman" w:eastAsia="Times New Roman" w:hAnsi="Times New Roman" w:cs="Times New Roman"/>
          <w:sz w:val="24"/>
          <w:szCs w:val="24"/>
          <w:lang w:eastAsia="cs-CZ"/>
        </w:rPr>
        <w:t xml:space="preserve">, případně </w:t>
      </w:r>
      <w:r w:rsidR="00493CB3" w:rsidRPr="00AB2D35">
        <w:rPr>
          <w:rFonts w:ascii="Times New Roman" w:eastAsia="Times New Roman" w:hAnsi="Times New Roman" w:cs="Times New Roman"/>
          <w:sz w:val="24"/>
          <w:szCs w:val="24"/>
          <w:lang w:eastAsia="cs-CZ"/>
        </w:rPr>
        <w:t>elektronickou poštou nebo doporučeným dopisem bez zbytečného odkladu poté, kdy vadu zjistil. V oznámení vady bude uvedena volba mezi následujícími nároky Zadavatele, přičemž tyto nároky svědčí Zadavateli bez ohledu na to, zda se jedná o vadu odstranitelnou či neodstranitelnou:</w:t>
      </w:r>
    </w:p>
    <w:p w:rsidR="00493CB3" w:rsidRPr="00AB2D35" w:rsidRDefault="00493CB3" w:rsidP="00A0522F">
      <w:pPr>
        <w:widowControl w:val="0"/>
        <w:numPr>
          <w:ilvl w:val="0"/>
          <w:numId w:val="19"/>
        </w:numPr>
        <w:overflowPunct w:val="0"/>
        <w:autoSpaceDE w:val="0"/>
        <w:autoSpaceDN w:val="0"/>
        <w:adjustRightInd w:val="0"/>
        <w:spacing w:after="0"/>
        <w:ind w:left="709" w:hanging="283"/>
        <w:contextualSpacing/>
        <w:jc w:val="both"/>
        <w:textAlignment w:val="baseline"/>
        <w:rPr>
          <w:rFonts w:ascii="Times New Roman" w:eastAsia="Times New Roman" w:hAnsi="Times New Roman" w:cs="Times New Roman"/>
          <w:sz w:val="24"/>
          <w:szCs w:val="24"/>
          <w:lang w:eastAsia="cs-CZ"/>
        </w:rPr>
      </w:pPr>
      <w:r w:rsidRPr="00AB2D35">
        <w:rPr>
          <w:rFonts w:ascii="Times New Roman" w:eastAsia="Times New Roman" w:hAnsi="Times New Roman" w:cs="Times New Roman"/>
          <w:sz w:val="24"/>
          <w:szCs w:val="24"/>
          <w:lang w:eastAsia="cs-CZ"/>
        </w:rPr>
        <w:t xml:space="preserve">právo požadovat odstranění vady bezplatným dodáním nového Díla (příslušné části Díla) nebo pouze vadné části Díla - Dodavatel je povinen </w:t>
      </w:r>
      <w:r w:rsidR="00090892" w:rsidRPr="00AB2D35">
        <w:rPr>
          <w:rFonts w:ascii="Times New Roman" w:eastAsia="Times New Roman" w:hAnsi="Times New Roman" w:cs="Times New Roman"/>
          <w:sz w:val="24"/>
          <w:szCs w:val="24"/>
          <w:lang w:eastAsia="cs-CZ"/>
        </w:rPr>
        <w:t>odstranit vadu</w:t>
      </w:r>
      <w:r w:rsidRPr="00AB2D35">
        <w:rPr>
          <w:rFonts w:ascii="Times New Roman" w:eastAsia="Times New Roman" w:hAnsi="Times New Roman" w:cs="Times New Roman"/>
          <w:sz w:val="24"/>
          <w:szCs w:val="24"/>
          <w:lang w:eastAsia="cs-CZ"/>
        </w:rPr>
        <w:t xml:space="preserve"> neprodleně, nejpozději však ve lhůtě </w:t>
      </w:r>
      <w:r w:rsidR="006A1AA1" w:rsidRPr="00AB2D35">
        <w:rPr>
          <w:rFonts w:ascii="Times New Roman" w:eastAsia="Times New Roman" w:hAnsi="Times New Roman" w:cs="Times New Roman"/>
          <w:sz w:val="24"/>
          <w:szCs w:val="24"/>
          <w:lang w:eastAsia="cs-CZ"/>
        </w:rPr>
        <w:t>dle čl. VI. odst. 3. této Smlouvy</w:t>
      </w:r>
      <w:r w:rsidRPr="00AB2D35">
        <w:rPr>
          <w:rFonts w:ascii="Times New Roman" w:eastAsia="Times New Roman" w:hAnsi="Times New Roman" w:cs="Times New Roman"/>
          <w:sz w:val="24"/>
          <w:szCs w:val="24"/>
          <w:lang w:eastAsia="cs-CZ"/>
        </w:rPr>
        <w:t xml:space="preserve">, </w:t>
      </w:r>
    </w:p>
    <w:p w:rsidR="00493CB3" w:rsidRPr="00AB2D35" w:rsidRDefault="00493CB3" w:rsidP="00A0522F">
      <w:pPr>
        <w:widowControl w:val="0"/>
        <w:numPr>
          <w:ilvl w:val="0"/>
          <w:numId w:val="19"/>
        </w:numPr>
        <w:overflowPunct w:val="0"/>
        <w:autoSpaceDE w:val="0"/>
        <w:autoSpaceDN w:val="0"/>
        <w:adjustRightInd w:val="0"/>
        <w:spacing w:after="0"/>
        <w:ind w:left="0" w:firstLine="426"/>
        <w:contextualSpacing/>
        <w:jc w:val="both"/>
        <w:textAlignment w:val="baseline"/>
        <w:rPr>
          <w:rFonts w:ascii="Times New Roman" w:eastAsia="Times New Roman" w:hAnsi="Times New Roman" w:cs="Times New Roman"/>
          <w:sz w:val="24"/>
          <w:szCs w:val="24"/>
          <w:lang w:eastAsia="cs-CZ"/>
        </w:rPr>
      </w:pPr>
      <w:r w:rsidRPr="00AB2D35">
        <w:rPr>
          <w:rFonts w:ascii="Times New Roman" w:eastAsia="Times New Roman" w:hAnsi="Times New Roman" w:cs="Times New Roman"/>
          <w:sz w:val="24"/>
          <w:szCs w:val="24"/>
          <w:lang w:eastAsia="cs-CZ"/>
        </w:rPr>
        <w:t xml:space="preserve">právo na přiměřenou slevu z ceny díla, </w:t>
      </w:r>
    </w:p>
    <w:p w:rsidR="00493CB3" w:rsidRPr="00AB2D35" w:rsidRDefault="00493CB3" w:rsidP="00A0522F">
      <w:pPr>
        <w:widowControl w:val="0"/>
        <w:numPr>
          <w:ilvl w:val="0"/>
          <w:numId w:val="19"/>
        </w:numPr>
        <w:overflowPunct w:val="0"/>
        <w:autoSpaceDE w:val="0"/>
        <w:autoSpaceDN w:val="0"/>
        <w:adjustRightInd w:val="0"/>
        <w:spacing w:after="0"/>
        <w:ind w:left="0" w:firstLine="426"/>
        <w:contextualSpacing/>
        <w:jc w:val="both"/>
        <w:textAlignment w:val="baseline"/>
        <w:rPr>
          <w:rFonts w:ascii="Times New Roman" w:eastAsia="Times New Roman" w:hAnsi="Times New Roman" w:cs="Times New Roman"/>
          <w:sz w:val="24"/>
          <w:szCs w:val="24"/>
          <w:lang w:eastAsia="cs-CZ"/>
        </w:rPr>
      </w:pPr>
      <w:r w:rsidRPr="00AB2D35">
        <w:rPr>
          <w:rFonts w:ascii="Times New Roman" w:eastAsia="Times New Roman" w:hAnsi="Times New Roman" w:cs="Times New Roman"/>
          <w:sz w:val="24"/>
          <w:szCs w:val="24"/>
          <w:lang w:eastAsia="cs-CZ"/>
        </w:rPr>
        <w:t xml:space="preserve">právo odstoupit od této </w:t>
      </w:r>
      <w:r w:rsidR="00894EFE" w:rsidRPr="00AB2D35">
        <w:rPr>
          <w:rFonts w:ascii="Times New Roman" w:eastAsia="Times New Roman" w:hAnsi="Times New Roman" w:cs="Times New Roman"/>
          <w:sz w:val="24"/>
          <w:szCs w:val="24"/>
          <w:lang w:eastAsia="cs-CZ"/>
        </w:rPr>
        <w:t>S</w:t>
      </w:r>
      <w:r w:rsidRPr="00AB2D35">
        <w:rPr>
          <w:rFonts w:ascii="Times New Roman" w:eastAsia="Times New Roman" w:hAnsi="Times New Roman" w:cs="Times New Roman"/>
          <w:sz w:val="24"/>
          <w:szCs w:val="24"/>
          <w:lang w:eastAsia="cs-CZ"/>
        </w:rPr>
        <w:t xml:space="preserve">mlouvy [čl. </w:t>
      </w:r>
      <w:r w:rsidR="00090892" w:rsidRPr="00AB2D35">
        <w:rPr>
          <w:rFonts w:ascii="Times New Roman" w:eastAsia="Times New Roman" w:hAnsi="Times New Roman" w:cs="Times New Roman"/>
          <w:sz w:val="24"/>
          <w:szCs w:val="24"/>
          <w:lang w:eastAsia="cs-CZ"/>
        </w:rPr>
        <w:t>X</w:t>
      </w:r>
      <w:r w:rsidRPr="00AB2D35">
        <w:rPr>
          <w:rFonts w:ascii="Times New Roman" w:eastAsia="Times New Roman" w:hAnsi="Times New Roman" w:cs="Times New Roman"/>
          <w:sz w:val="24"/>
          <w:szCs w:val="24"/>
          <w:lang w:eastAsia="cs-CZ"/>
        </w:rPr>
        <w:t>I. odst. 2. písm. h) této Smlouvy].</w:t>
      </w:r>
    </w:p>
    <w:p w:rsidR="00493CB3" w:rsidRPr="00AB2D35" w:rsidRDefault="00090892" w:rsidP="00A0522F">
      <w:pPr>
        <w:numPr>
          <w:ilvl w:val="1"/>
          <w:numId w:val="16"/>
        </w:numPr>
        <w:tabs>
          <w:tab w:val="num" w:pos="540"/>
        </w:tabs>
        <w:overflowPunct w:val="0"/>
        <w:autoSpaceDE w:val="0"/>
        <w:autoSpaceDN w:val="0"/>
        <w:adjustRightInd w:val="0"/>
        <w:spacing w:after="0"/>
        <w:ind w:left="357" w:hanging="357"/>
        <w:contextualSpacing/>
        <w:jc w:val="both"/>
        <w:textAlignment w:val="baseline"/>
        <w:outlineLvl w:val="1"/>
        <w:rPr>
          <w:rFonts w:ascii="Times New Roman" w:eastAsia="Times New Roman" w:hAnsi="Times New Roman" w:cs="Times New Roman"/>
          <w:sz w:val="24"/>
          <w:szCs w:val="24"/>
          <w:lang w:eastAsia="cs-CZ"/>
        </w:rPr>
      </w:pPr>
      <w:r w:rsidRPr="00AB2D35">
        <w:rPr>
          <w:rFonts w:ascii="Times New Roman" w:eastAsia="Times New Roman" w:hAnsi="Times New Roman" w:cs="Times New Roman"/>
          <w:sz w:val="24"/>
          <w:szCs w:val="24"/>
          <w:lang w:eastAsia="cs-CZ"/>
        </w:rPr>
        <w:t>Lhůty uvedené</w:t>
      </w:r>
      <w:r w:rsidR="00493CB3" w:rsidRPr="00AB2D35">
        <w:rPr>
          <w:rFonts w:ascii="Times New Roman" w:eastAsia="Times New Roman" w:hAnsi="Times New Roman" w:cs="Times New Roman"/>
          <w:sz w:val="24"/>
          <w:szCs w:val="24"/>
          <w:lang w:eastAsia="cs-CZ"/>
        </w:rPr>
        <w:t xml:space="preserve"> v čl. </w:t>
      </w:r>
      <w:r w:rsidRPr="00AB2D35">
        <w:rPr>
          <w:rFonts w:ascii="Times New Roman" w:eastAsia="Times New Roman" w:hAnsi="Times New Roman" w:cs="Times New Roman"/>
          <w:sz w:val="24"/>
          <w:szCs w:val="24"/>
          <w:lang w:eastAsia="cs-CZ"/>
        </w:rPr>
        <w:t>VIII.</w:t>
      </w:r>
      <w:r w:rsidR="00493CB3" w:rsidRPr="00AB2D35">
        <w:rPr>
          <w:rFonts w:ascii="Times New Roman" w:eastAsia="Times New Roman" w:hAnsi="Times New Roman" w:cs="Times New Roman"/>
          <w:sz w:val="24"/>
          <w:szCs w:val="24"/>
          <w:lang w:eastAsia="cs-CZ"/>
        </w:rPr>
        <w:t xml:space="preserve"> odst. 4. písm. a) této Smlouvy se počít</w:t>
      </w:r>
      <w:r w:rsidRPr="00AB2D35">
        <w:rPr>
          <w:rFonts w:ascii="Times New Roman" w:eastAsia="Times New Roman" w:hAnsi="Times New Roman" w:cs="Times New Roman"/>
          <w:sz w:val="24"/>
          <w:szCs w:val="24"/>
          <w:lang w:eastAsia="cs-CZ"/>
        </w:rPr>
        <w:t>ají</w:t>
      </w:r>
      <w:r w:rsidR="00493CB3" w:rsidRPr="00AB2D35">
        <w:rPr>
          <w:rFonts w:ascii="Times New Roman" w:eastAsia="Times New Roman" w:hAnsi="Times New Roman" w:cs="Times New Roman"/>
          <w:sz w:val="24"/>
          <w:szCs w:val="24"/>
          <w:lang w:eastAsia="cs-CZ"/>
        </w:rPr>
        <w:t xml:space="preserve"> </w:t>
      </w:r>
      <w:r w:rsidRPr="00AB2D35">
        <w:rPr>
          <w:rFonts w:ascii="Times New Roman" w:eastAsia="Times New Roman" w:hAnsi="Times New Roman" w:cs="Times New Roman"/>
          <w:sz w:val="24"/>
          <w:szCs w:val="24"/>
          <w:lang w:eastAsia="cs-CZ"/>
        </w:rPr>
        <w:t>od okamžiku</w:t>
      </w:r>
      <w:r w:rsidR="00493CB3" w:rsidRPr="00AB2D35">
        <w:rPr>
          <w:rFonts w:ascii="Times New Roman" w:eastAsia="Times New Roman" w:hAnsi="Times New Roman" w:cs="Times New Roman"/>
          <w:sz w:val="24"/>
          <w:szCs w:val="24"/>
          <w:lang w:eastAsia="cs-CZ"/>
        </w:rPr>
        <w:t xml:space="preserve"> </w:t>
      </w:r>
      <w:r w:rsidR="00B26801" w:rsidRPr="00AB2D35">
        <w:rPr>
          <w:rFonts w:ascii="Times New Roman" w:eastAsia="Times New Roman" w:hAnsi="Times New Roman" w:cs="Times New Roman"/>
          <w:sz w:val="24"/>
          <w:szCs w:val="24"/>
          <w:lang w:eastAsia="cs-CZ"/>
        </w:rPr>
        <w:t>vytknutí</w:t>
      </w:r>
      <w:r w:rsidR="00493CB3" w:rsidRPr="00AB2D35">
        <w:rPr>
          <w:rFonts w:ascii="Times New Roman" w:eastAsia="Times New Roman" w:hAnsi="Times New Roman" w:cs="Times New Roman"/>
          <w:sz w:val="24"/>
          <w:szCs w:val="24"/>
          <w:lang w:eastAsia="cs-CZ"/>
        </w:rPr>
        <w:t xml:space="preserve"> vady Dodavateli. </w:t>
      </w:r>
      <w:r w:rsidR="003A2786" w:rsidRPr="00AB2D35">
        <w:rPr>
          <w:rFonts w:ascii="Times New Roman" w:hAnsi="Times New Roman" w:cs="Times New Roman"/>
          <w:sz w:val="24"/>
          <w:szCs w:val="24"/>
        </w:rPr>
        <w:t>Vada je považována za vytčenou okamžikem dodání příslušného e-mailu Zadavatele do e-mailové schránky Dodavatele, telefonického oznámení požadavku Dodavateli či okamžikem provedení zápisu o požadavku Zadavatelem v Evidenci.</w:t>
      </w:r>
    </w:p>
    <w:p w:rsidR="00493CB3" w:rsidRPr="00AB2D35" w:rsidRDefault="00493CB3" w:rsidP="00A0522F">
      <w:pPr>
        <w:numPr>
          <w:ilvl w:val="1"/>
          <w:numId w:val="16"/>
        </w:numPr>
        <w:tabs>
          <w:tab w:val="num" w:pos="540"/>
        </w:tabs>
        <w:overflowPunct w:val="0"/>
        <w:autoSpaceDE w:val="0"/>
        <w:autoSpaceDN w:val="0"/>
        <w:adjustRightInd w:val="0"/>
        <w:spacing w:after="0"/>
        <w:ind w:left="357" w:hanging="357"/>
        <w:contextualSpacing/>
        <w:jc w:val="both"/>
        <w:textAlignment w:val="baseline"/>
        <w:outlineLvl w:val="1"/>
        <w:rPr>
          <w:rFonts w:ascii="Times New Roman" w:eastAsia="Times New Roman" w:hAnsi="Times New Roman" w:cs="Times New Roman"/>
          <w:sz w:val="24"/>
          <w:szCs w:val="24"/>
          <w:lang w:eastAsia="cs-CZ"/>
        </w:rPr>
      </w:pPr>
      <w:r w:rsidRPr="00AB2D35">
        <w:rPr>
          <w:rFonts w:ascii="Times New Roman" w:eastAsia="Times New Roman" w:hAnsi="Times New Roman" w:cs="Times New Roman"/>
          <w:sz w:val="24"/>
          <w:szCs w:val="24"/>
          <w:lang w:eastAsia="cs-CZ"/>
        </w:rPr>
        <w:t>Zadavatel umožní Dodavateli přístup k Dílu s cílem prověřit oznámenou vadu.</w:t>
      </w:r>
    </w:p>
    <w:p w:rsidR="00493CB3" w:rsidRPr="00AB2D35" w:rsidRDefault="00493CB3" w:rsidP="00A0522F">
      <w:pPr>
        <w:numPr>
          <w:ilvl w:val="1"/>
          <w:numId w:val="16"/>
        </w:numPr>
        <w:tabs>
          <w:tab w:val="num" w:pos="540"/>
        </w:tabs>
        <w:overflowPunct w:val="0"/>
        <w:autoSpaceDE w:val="0"/>
        <w:autoSpaceDN w:val="0"/>
        <w:adjustRightInd w:val="0"/>
        <w:spacing w:after="0"/>
        <w:ind w:left="357" w:hanging="357"/>
        <w:contextualSpacing/>
        <w:jc w:val="both"/>
        <w:textAlignment w:val="baseline"/>
        <w:outlineLvl w:val="1"/>
        <w:rPr>
          <w:rFonts w:ascii="Times New Roman" w:eastAsia="Times New Roman" w:hAnsi="Times New Roman" w:cs="Times New Roman"/>
          <w:sz w:val="24"/>
          <w:szCs w:val="24"/>
          <w:lang w:eastAsia="cs-CZ"/>
        </w:rPr>
      </w:pPr>
      <w:r w:rsidRPr="00AB2D35">
        <w:rPr>
          <w:rFonts w:ascii="Times New Roman" w:eastAsia="Times New Roman" w:hAnsi="Times New Roman" w:cs="Times New Roman"/>
          <w:sz w:val="24"/>
          <w:szCs w:val="24"/>
          <w:lang w:eastAsia="cs-CZ"/>
        </w:rPr>
        <w:t>Neodstraní-li Dodavatel vad</w:t>
      </w:r>
      <w:r w:rsidR="00734199" w:rsidRPr="00AB2D35">
        <w:rPr>
          <w:rFonts w:ascii="Times New Roman" w:eastAsia="Times New Roman" w:hAnsi="Times New Roman" w:cs="Times New Roman"/>
          <w:sz w:val="24"/>
          <w:szCs w:val="24"/>
          <w:lang w:eastAsia="cs-CZ"/>
        </w:rPr>
        <w:t>u</w:t>
      </w:r>
      <w:r w:rsidRPr="00AB2D35">
        <w:rPr>
          <w:rFonts w:ascii="Times New Roman" w:eastAsia="Times New Roman" w:hAnsi="Times New Roman" w:cs="Times New Roman"/>
          <w:sz w:val="24"/>
          <w:szCs w:val="24"/>
          <w:lang w:eastAsia="cs-CZ"/>
        </w:rPr>
        <w:t xml:space="preserve"> ve lhůtě</w:t>
      </w:r>
      <w:r w:rsidR="00B26801" w:rsidRPr="00AB2D35">
        <w:rPr>
          <w:rFonts w:ascii="Times New Roman" w:eastAsia="Times New Roman" w:hAnsi="Times New Roman" w:cs="Times New Roman"/>
          <w:sz w:val="24"/>
          <w:szCs w:val="24"/>
          <w:lang w:eastAsia="cs-CZ"/>
        </w:rPr>
        <w:t xml:space="preserve"> </w:t>
      </w:r>
      <w:r w:rsidR="00695436" w:rsidRPr="00AB2D35">
        <w:rPr>
          <w:rFonts w:ascii="Times New Roman" w:eastAsia="Times New Roman" w:hAnsi="Times New Roman" w:cs="Times New Roman"/>
          <w:sz w:val="24"/>
          <w:szCs w:val="24"/>
          <w:lang w:eastAsia="cs-CZ"/>
        </w:rPr>
        <w:t>dle</w:t>
      </w:r>
      <w:r w:rsidR="00B26801" w:rsidRPr="00AB2D35">
        <w:rPr>
          <w:rFonts w:ascii="Times New Roman" w:eastAsia="Times New Roman" w:hAnsi="Times New Roman" w:cs="Times New Roman"/>
          <w:sz w:val="24"/>
          <w:szCs w:val="24"/>
          <w:lang w:eastAsia="cs-CZ"/>
        </w:rPr>
        <w:t xml:space="preserve"> ustanovení čl. VI. odst. 3. této Smlouvy (podle toho, zda se jedná o vadu způsobující Závažný problém nebo Běžný problém)</w:t>
      </w:r>
      <w:r w:rsidRPr="00AB2D35">
        <w:rPr>
          <w:rFonts w:ascii="Times New Roman" w:eastAsia="Times New Roman" w:hAnsi="Times New Roman" w:cs="Times New Roman"/>
          <w:sz w:val="24"/>
          <w:szCs w:val="24"/>
          <w:lang w:eastAsia="cs-CZ"/>
        </w:rPr>
        <w:t>, může Zadavatel vadu odstranit sám nebo ji nechat odstranit, a to na náklady Dodavatele, aniž by tím Zadavatel omezil jakákoliv svá práva daná mu touto Smlouvou. Dodavatel je povinen nahradit Zadavateli účelně a prokazatelně vynaložené náklady, které vznikly Zadavateli v souvislosti s odstraněním vady, a to do třiceti (30) dnů po obdržení příslušné faktury Zadavatele.</w:t>
      </w:r>
    </w:p>
    <w:p w:rsidR="00493CB3" w:rsidRPr="00AB2D35" w:rsidRDefault="00493CB3" w:rsidP="00A0522F">
      <w:pPr>
        <w:numPr>
          <w:ilvl w:val="1"/>
          <w:numId w:val="16"/>
        </w:numPr>
        <w:tabs>
          <w:tab w:val="num" w:pos="540"/>
        </w:tabs>
        <w:overflowPunct w:val="0"/>
        <w:autoSpaceDE w:val="0"/>
        <w:autoSpaceDN w:val="0"/>
        <w:adjustRightInd w:val="0"/>
        <w:spacing w:after="0"/>
        <w:ind w:left="357" w:hanging="357"/>
        <w:contextualSpacing/>
        <w:jc w:val="both"/>
        <w:textAlignment w:val="baseline"/>
        <w:outlineLvl w:val="1"/>
        <w:rPr>
          <w:rFonts w:ascii="Times New Roman" w:hAnsi="Times New Roman" w:cs="Times New Roman"/>
          <w:b/>
          <w:sz w:val="24"/>
          <w:szCs w:val="24"/>
        </w:rPr>
      </w:pPr>
      <w:r w:rsidRPr="00AB2D35">
        <w:rPr>
          <w:rFonts w:ascii="Times New Roman" w:eastAsia="Times New Roman" w:hAnsi="Times New Roman" w:cs="Times New Roman"/>
          <w:sz w:val="24"/>
          <w:szCs w:val="24"/>
          <w:lang w:eastAsia="cs-CZ"/>
        </w:rPr>
        <w:t xml:space="preserve">Na vyměněnou nebo nově dodanou část Díla v záruční </w:t>
      </w:r>
      <w:r w:rsidR="003A2786" w:rsidRPr="00AB2D35">
        <w:rPr>
          <w:rFonts w:ascii="Times New Roman" w:eastAsia="Times New Roman" w:hAnsi="Times New Roman" w:cs="Times New Roman"/>
          <w:sz w:val="24"/>
          <w:szCs w:val="24"/>
          <w:lang w:eastAsia="cs-CZ"/>
        </w:rPr>
        <w:t xml:space="preserve">době </w:t>
      </w:r>
      <w:r w:rsidRPr="00AB2D35">
        <w:rPr>
          <w:rFonts w:ascii="Times New Roman" w:eastAsia="Times New Roman" w:hAnsi="Times New Roman" w:cs="Times New Roman"/>
          <w:sz w:val="24"/>
          <w:szCs w:val="24"/>
          <w:lang w:eastAsia="cs-CZ"/>
        </w:rPr>
        <w:t xml:space="preserve">se vztahuje nová záruční </w:t>
      </w:r>
      <w:r w:rsidR="003A2786" w:rsidRPr="00AB2D35">
        <w:rPr>
          <w:rFonts w:ascii="Times New Roman" w:eastAsia="Times New Roman" w:hAnsi="Times New Roman" w:cs="Times New Roman"/>
          <w:sz w:val="24"/>
          <w:szCs w:val="24"/>
          <w:lang w:eastAsia="cs-CZ"/>
        </w:rPr>
        <w:t xml:space="preserve">doba </w:t>
      </w:r>
      <w:r w:rsidRPr="00AB2D35">
        <w:rPr>
          <w:rFonts w:ascii="Times New Roman" w:eastAsia="Times New Roman" w:hAnsi="Times New Roman" w:cs="Times New Roman"/>
          <w:sz w:val="24"/>
          <w:szCs w:val="24"/>
          <w:lang w:eastAsia="cs-CZ"/>
        </w:rPr>
        <w:t>v původní délce, která začíná běžet dnem následujícím po uvedení vyměněné nebo nově dodané části Díla do provozu.</w:t>
      </w:r>
    </w:p>
    <w:p w:rsidR="00493CB3" w:rsidRPr="00AB2D35" w:rsidRDefault="00493CB3" w:rsidP="00A0522F">
      <w:pPr>
        <w:numPr>
          <w:ilvl w:val="1"/>
          <w:numId w:val="16"/>
        </w:numPr>
        <w:tabs>
          <w:tab w:val="num" w:pos="540"/>
        </w:tabs>
        <w:overflowPunct w:val="0"/>
        <w:autoSpaceDE w:val="0"/>
        <w:autoSpaceDN w:val="0"/>
        <w:adjustRightInd w:val="0"/>
        <w:spacing w:after="0"/>
        <w:ind w:left="357" w:hanging="357"/>
        <w:contextualSpacing/>
        <w:jc w:val="both"/>
        <w:textAlignment w:val="baseline"/>
        <w:outlineLvl w:val="1"/>
        <w:rPr>
          <w:rFonts w:ascii="Times New Roman" w:hAnsi="Times New Roman" w:cs="Times New Roman"/>
          <w:b/>
          <w:sz w:val="24"/>
          <w:szCs w:val="24"/>
        </w:rPr>
      </w:pPr>
      <w:r w:rsidRPr="00AB2D35">
        <w:rPr>
          <w:rFonts w:ascii="Times New Roman" w:eastAsia="Times New Roman" w:hAnsi="Times New Roman" w:cs="Times New Roman"/>
          <w:sz w:val="24"/>
          <w:szCs w:val="24"/>
          <w:lang w:eastAsia="cs-CZ"/>
        </w:rPr>
        <w:t>Odstranění vady nemá vliv na právo Zadavatele na smluvní pokutu a náhradu škody.</w:t>
      </w:r>
    </w:p>
    <w:p w:rsidR="00493CB3" w:rsidRPr="00AB2D35" w:rsidRDefault="00493CB3" w:rsidP="0034200B">
      <w:pPr>
        <w:spacing w:after="0"/>
        <w:jc w:val="center"/>
        <w:rPr>
          <w:rFonts w:ascii="Times New Roman" w:hAnsi="Times New Roman" w:cs="Times New Roman"/>
          <w:b/>
          <w:sz w:val="24"/>
          <w:szCs w:val="24"/>
        </w:rPr>
      </w:pPr>
    </w:p>
    <w:p w:rsidR="00734199" w:rsidRPr="00AB2D35" w:rsidRDefault="00734199" w:rsidP="0034200B">
      <w:pPr>
        <w:spacing w:after="0"/>
        <w:jc w:val="center"/>
        <w:rPr>
          <w:rFonts w:ascii="Times New Roman" w:hAnsi="Times New Roman" w:cs="Times New Roman"/>
          <w:b/>
          <w:sz w:val="24"/>
          <w:szCs w:val="24"/>
        </w:rPr>
      </w:pPr>
    </w:p>
    <w:p w:rsidR="00493CB3" w:rsidRPr="00AB2D35" w:rsidRDefault="00493CB3" w:rsidP="0034200B">
      <w:pPr>
        <w:spacing w:after="0"/>
        <w:jc w:val="center"/>
        <w:rPr>
          <w:rFonts w:ascii="Times New Roman" w:hAnsi="Times New Roman" w:cs="Times New Roman"/>
          <w:b/>
          <w:sz w:val="24"/>
          <w:szCs w:val="24"/>
        </w:rPr>
      </w:pPr>
      <w:r w:rsidRPr="00AB2D35">
        <w:rPr>
          <w:rFonts w:ascii="Times New Roman" w:hAnsi="Times New Roman" w:cs="Times New Roman"/>
          <w:b/>
          <w:sz w:val="24"/>
          <w:szCs w:val="24"/>
        </w:rPr>
        <w:t>IX.</w:t>
      </w:r>
    </w:p>
    <w:p w:rsidR="00493CB3" w:rsidRPr="00AB2D35" w:rsidRDefault="00493CB3" w:rsidP="00A0522F">
      <w:pPr>
        <w:pStyle w:val="Odstavecseseznamem"/>
        <w:numPr>
          <w:ilvl w:val="0"/>
          <w:numId w:val="22"/>
        </w:numPr>
        <w:spacing w:after="0"/>
        <w:ind w:left="284" w:hanging="284"/>
        <w:jc w:val="both"/>
        <w:rPr>
          <w:rFonts w:ascii="Times New Roman" w:hAnsi="Times New Roman" w:cs="Times New Roman"/>
          <w:sz w:val="24"/>
          <w:szCs w:val="24"/>
        </w:rPr>
      </w:pPr>
      <w:r w:rsidRPr="00AB2D35">
        <w:rPr>
          <w:rFonts w:ascii="Times New Roman" w:hAnsi="Times New Roman" w:cs="Times New Roman"/>
          <w:sz w:val="24"/>
          <w:szCs w:val="24"/>
        </w:rPr>
        <w:t xml:space="preserve">Jestliže Dodavatel při realizaci Díla dle této Smlouvy uplatní své podnikové vynálezy, užitné vzory nebo průmyslové vzory, vytvořené před uzavřením </w:t>
      </w:r>
      <w:r w:rsidR="000825F9" w:rsidRPr="00AB2D35">
        <w:rPr>
          <w:rFonts w:ascii="Times New Roman" w:hAnsi="Times New Roman" w:cs="Times New Roman"/>
          <w:sz w:val="24"/>
          <w:szCs w:val="24"/>
        </w:rPr>
        <w:t>této S</w:t>
      </w:r>
      <w:r w:rsidRPr="00AB2D35">
        <w:rPr>
          <w:rFonts w:ascii="Times New Roman" w:hAnsi="Times New Roman" w:cs="Times New Roman"/>
          <w:sz w:val="24"/>
          <w:szCs w:val="24"/>
        </w:rPr>
        <w:t xml:space="preserve">mlouvy, nabývá Zadavatel </w:t>
      </w:r>
      <w:r w:rsidR="000825F9" w:rsidRPr="00AB2D35">
        <w:rPr>
          <w:rFonts w:ascii="Times New Roman" w:hAnsi="Times New Roman" w:cs="Times New Roman"/>
          <w:sz w:val="24"/>
          <w:szCs w:val="24"/>
        </w:rPr>
        <w:t xml:space="preserve">nevýhradní </w:t>
      </w:r>
      <w:r w:rsidRPr="00AB2D35">
        <w:rPr>
          <w:rFonts w:ascii="Times New Roman" w:hAnsi="Times New Roman" w:cs="Times New Roman"/>
          <w:sz w:val="24"/>
          <w:szCs w:val="24"/>
        </w:rPr>
        <w:t>právo na jejich využívání v rámci provozování Řídicího systému bez zvláštní smlouvy a úhrady dnem provedení Díla (části Díla) a jeho převzetí dle čl. V. této Smlouvy. Získání práva na využívání těchto předmětů průmyslového vlas</w:t>
      </w:r>
      <w:r w:rsidR="000825F9" w:rsidRPr="00AB2D35">
        <w:rPr>
          <w:rFonts w:ascii="Times New Roman" w:hAnsi="Times New Roman" w:cs="Times New Roman"/>
          <w:sz w:val="24"/>
          <w:szCs w:val="24"/>
        </w:rPr>
        <w:t>tnictví k účelu vyplývajícímu z této</w:t>
      </w:r>
      <w:r w:rsidRPr="00AB2D35">
        <w:rPr>
          <w:rFonts w:ascii="Times New Roman" w:hAnsi="Times New Roman" w:cs="Times New Roman"/>
          <w:sz w:val="24"/>
          <w:szCs w:val="24"/>
        </w:rPr>
        <w:t xml:space="preserve"> Smlouvy je zahrnuto ve smluvní ceně za Dílo (část Díla) </w:t>
      </w:r>
      <w:r w:rsidR="000825F9" w:rsidRPr="00AB2D35">
        <w:rPr>
          <w:rFonts w:ascii="Times New Roman" w:hAnsi="Times New Roman" w:cs="Times New Roman"/>
          <w:sz w:val="24"/>
          <w:szCs w:val="24"/>
        </w:rPr>
        <w:t>dohodnuté v této</w:t>
      </w:r>
      <w:r w:rsidRPr="00AB2D35">
        <w:rPr>
          <w:rFonts w:ascii="Times New Roman" w:hAnsi="Times New Roman" w:cs="Times New Roman"/>
          <w:sz w:val="24"/>
          <w:szCs w:val="24"/>
        </w:rPr>
        <w:t xml:space="preserve"> Smlouvě. Dodavatel odpovídá za </w:t>
      </w:r>
      <w:r w:rsidR="000825F9" w:rsidRPr="00AB2D35">
        <w:rPr>
          <w:rFonts w:ascii="Times New Roman" w:hAnsi="Times New Roman" w:cs="Times New Roman"/>
          <w:sz w:val="24"/>
          <w:szCs w:val="24"/>
        </w:rPr>
        <w:t xml:space="preserve">případné </w:t>
      </w:r>
      <w:r w:rsidRPr="00AB2D35">
        <w:rPr>
          <w:rFonts w:ascii="Times New Roman" w:hAnsi="Times New Roman" w:cs="Times New Roman"/>
          <w:sz w:val="24"/>
          <w:szCs w:val="24"/>
        </w:rPr>
        <w:t>porušení práva jiné osoby z</w:t>
      </w:r>
      <w:r w:rsidR="000825F9" w:rsidRPr="00AB2D35">
        <w:rPr>
          <w:rFonts w:ascii="Times New Roman" w:hAnsi="Times New Roman" w:cs="Times New Roman"/>
          <w:sz w:val="24"/>
          <w:szCs w:val="24"/>
        </w:rPr>
        <w:t> </w:t>
      </w:r>
      <w:r w:rsidRPr="00AB2D35">
        <w:rPr>
          <w:rFonts w:ascii="Times New Roman" w:hAnsi="Times New Roman" w:cs="Times New Roman"/>
          <w:sz w:val="24"/>
          <w:szCs w:val="24"/>
        </w:rPr>
        <w:t xml:space="preserve">průmyslového nebo jiného duševního vlastnictví </w:t>
      </w:r>
      <w:r w:rsidR="000825F9" w:rsidRPr="00AB2D35">
        <w:rPr>
          <w:rFonts w:ascii="Times New Roman" w:hAnsi="Times New Roman" w:cs="Times New Roman"/>
          <w:sz w:val="24"/>
          <w:szCs w:val="24"/>
        </w:rPr>
        <w:t xml:space="preserve">Zadavatelem </w:t>
      </w:r>
      <w:r w:rsidRPr="00AB2D35">
        <w:rPr>
          <w:rFonts w:ascii="Times New Roman" w:hAnsi="Times New Roman" w:cs="Times New Roman"/>
          <w:sz w:val="24"/>
          <w:szCs w:val="24"/>
        </w:rPr>
        <w:t>v důsledku využití nebo použití Dodavatelem provedeného Díla (části Díla).</w:t>
      </w:r>
    </w:p>
    <w:p w:rsidR="00493CB3" w:rsidRPr="00AB2D35" w:rsidRDefault="00493CB3" w:rsidP="00A0522F">
      <w:pPr>
        <w:pStyle w:val="Odstavecseseznamem"/>
        <w:numPr>
          <w:ilvl w:val="0"/>
          <w:numId w:val="22"/>
        </w:numPr>
        <w:spacing w:after="0"/>
        <w:ind w:left="284" w:hanging="284"/>
        <w:jc w:val="both"/>
        <w:rPr>
          <w:rFonts w:ascii="Times New Roman" w:hAnsi="Times New Roman" w:cs="Times New Roman"/>
          <w:sz w:val="24"/>
          <w:szCs w:val="24"/>
        </w:rPr>
      </w:pPr>
      <w:r w:rsidRPr="00AB2D35">
        <w:rPr>
          <w:rFonts w:ascii="Times New Roman" w:hAnsi="Times New Roman" w:cs="Times New Roman"/>
          <w:sz w:val="24"/>
          <w:szCs w:val="24"/>
        </w:rPr>
        <w:lastRenderedPageBreak/>
        <w:t xml:space="preserve">Dodavatel se zavazuje informovat Zadavatele o všech svých podnikových vynálezech, užitných vzorech či průmyslových vzorech, přihlášených k ochraně nebo chráněných příslušným ochranným dokumentem, vytvořených při provádění Díla nebo existujících před uzavřením </w:t>
      </w:r>
      <w:r w:rsidR="000825F9" w:rsidRPr="00AB2D35">
        <w:rPr>
          <w:rFonts w:ascii="Times New Roman" w:hAnsi="Times New Roman" w:cs="Times New Roman"/>
          <w:sz w:val="24"/>
          <w:szCs w:val="24"/>
        </w:rPr>
        <w:t xml:space="preserve">této </w:t>
      </w:r>
      <w:r w:rsidRPr="00AB2D35">
        <w:rPr>
          <w:rFonts w:ascii="Times New Roman" w:hAnsi="Times New Roman" w:cs="Times New Roman"/>
          <w:sz w:val="24"/>
          <w:szCs w:val="24"/>
        </w:rPr>
        <w:t>Smlouvy, využitých nebo jinak uplatněných v provedeném Díle. Tato povinnost se vztahuje i na řešení vytvořená zaměstnanci Dodavatele při provádění Díla, u nichž Dodavatel pouze uplatnil právo na patent nebo právo na užitný vzor.</w:t>
      </w:r>
    </w:p>
    <w:p w:rsidR="00493CB3" w:rsidRPr="00AB2D35" w:rsidRDefault="00493CB3" w:rsidP="00A0522F">
      <w:pPr>
        <w:pStyle w:val="Odstavecseseznamem"/>
        <w:numPr>
          <w:ilvl w:val="0"/>
          <w:numId w:val="22"/>
        </w:numPr>
        <w:spacing w:after="0"/>
        <w:ind w:left="284" w:hanging="284"/>
        <w:jc w:val="both"/>
        <w:rPr>
          <w:rFonts w:ascii="Times New Roman" w:hAnsi="Times New Roman" w:cs="Times New Roman"/>
          <w:sz w:val="24"/>
          <w:szCs w:val="24"/>
        </w:rPr>
      </w:pPr>
      <w:r w:rsidRPr="00AB2D35">
        <w:rPr>
          <w:rFonts w:ascii="Times New Roman" w:hAnsi="Times New Roman" w:cs="Times New Roman"/>
          <w:sz w:val="24"/>
          <w:szCs w:val="24"/>
        </w:rPr>
        <w:t>Dodavatel je povinen zajistit průmyslově</w:t>
      </w:r>
      <w:r w:rsidR="000825F9" w:rsidRPr="00AB2D35">
        <w:rPr>
          <w:rFonts w:ascii="Times New Roman" w:hAnsi="Times New Roman" w:cs="Times New Roman"/>
          <w:sz w:val="24"/>
          <w:szCs w:val="24"/>
        </w:rPr>
        <w:t>-</w:t>
      </w:r>
      <w:r w:rsidRPr="00AB2D35">
        <w:rPr>
          <w:rFonts w:ascii="Times New Roman" w:hAnsi="Times New Roman" w:cs="Times New Roman"/>
          <w:sz w:val="24"/>
          <w:szCs w:val="24"/>
        </w:rPr>
        <w:t>právní, resp. autorskoprávní nezávadnost Díla (</w:t>
      </w:r>
      <w:r w:rsidR="003A2786" w:rsidRPr="00AB2D35">
        <w:rPr>
          <w:rFonts w:ascii="Times New Roman" w:hAnsi="Times New Roman" w:cs="Times New Roman"/>
          <w:sz w:val="24"/>
          <w:szCs w:val="24"/>
        </w:rPr>
        <w:t xml:space="preserve">veškerých jeho </w:t>
      </w:r>
      <w:r w:rsidRPr="00AB2D35">
        <w:rPr>
          <w:rFonts w:ascii="Times New Roman" w:hAnsi="Times New Roman" w:cs="Times New Roman"/>
          <w:sz w:val="24"/>
          <w:szCs w:val="24"/>
        </w:rPr>
        <w:t xml:space="preserve">části). Zadavatel prohlašuje, že žádná část Díla, ke které nebyla Dodavatelem předána Zadavateli licence, není chráněna právem z průmyslového nebo jiného duševního vlastnictví jakékoli třetí strany, </w:t>
      </w:r>
      <w:r w:rsidR="000825F9" w:rsidRPr="00AB2D35">
        <w:rPr>
          <w:rFonts w:ascii="Times New Roman" w:hAnsi="Times New Roman" w:cs="Times New Roman"/>
          <w:sz w:val="24"/>
          <w:szCs w:val="24"/>
        </w:rPr>
        <w:t>a</w:t>
      </w:r>
      <w:r w:rsidRPr="00AB2D35">
        <w:rPr>
          <w:rFonts w:ascii="Times New Roman" w:hAnsi="Times New Roman" w:cs="Times New Roman"/>
          <w:sz w:val="24"/>
          <w:szCs w:val="24"/>
        </w:rPr>
        <w:t xml:space="preserve"> Zadavatel </w:t>
      </w:r>
      <w:r w:rsidR="000825F9" w:rsidRPr="00AB2D35">
        <w:rPr>
          <w:rFonts w:ascii="Times New Roman" w:hAnsi="Times New Roman" w:cs="Times New Roman"/>
          <w:sz w:val="24"/>
          <w:szCs w:val="24"/>
        </w:rPr>
        <w:t xml:space="preserve">je tak </w:t>
      </w:r>
      <w:r w:rsidRPr="00AB2D35">
        <w:rPr>
          <w:rFonts w:ascii="Times New Roman" w:hAnsi="Times New Roman" w:cs="Times New Roman"/>
          <w:sz w:val="24"/>
          <w:szCs w:val="24"/>
        </w:rPr>
        <w:t xml:space="preserve">oprávněn po převzetí </w:t>
      </w:r>
      <w:r w:rsidR="000825F9" w:rsidRPr="00AB2D35">
        <w:rPr>
          <w:rFonts w:ascii="Times New Roman" w:hAnsi="Times New Roman" w:cs="Times New Roman"/>
          <w:sz w:val="24"/>
          <w:szCs w:val="24"/>
        </w:rPr>
        <w:t>každé</w:t>
      </w:r>
      <w:r w:rsidRPr="00AB2D35">
        <w:rPr>
          <w:rFonts w:ascii="Times New Roman" w:hAnsi="Times New Roman" w:cs="Times New Roman"/>
          <w:sz w:val="24"/>
          <w:szCs w:val="24"/>
        </w:rPr>
        <w:t xml:space="preserve"> části Díla tuto část Díla užívat k účelu vyplývajícímu z této Smlouvy a nakládat s ní jako s vlastní. Pokud by tomu bylo jinak, ponese Dodavatel všechny důsledky vzniklé z porušení práva třetí strany.</w:t>
      </w:r>
    </w:p>
    <w:p w:rsidR="00493CB3" w:rsidRPr="00AB2D35" w:rsidRDefault="00493CB3" w:rsidP="00A0522F">
      <w:pPr>
        <w:pStyle w:val="Odstavecseseznamem"/>
        <w:numPr>
          <w:ilvl w:val="0"/>
          <w:numId w:val="22"/>
        </w:numPr>
        <w:spacing w:after="0"/>
        <w:ind w:left="284" w:hanging="284"/>
        <w:jc w:val="both"/>
        <w:rPr>
          <w:rFonts w:ascii="Times New Roman" w:hAnsi="Times New Roman" w:cs="Times New Roman"/>
          <w:sz w:val="24"/>
          <w:szCs w:val="24"/>
        </w:rPr>
      </w:pPr>
      <w:r w:rsidRPr="00AB2D35">
        <w:rPr>
          <w:rFonts w:ascii="Times New Roman" w:hAnsi="Times New Roman" w:cs="Times New Roman"/>
          <w:sz w:val="24"/>
          <w:szCs w:val="24"/>
        </w:rPr>
        <w:t xml:space="preserve">Případné právní vady </w:t>
      </w:r>
      <w:r w:rsidR="000825F9" w:rsidRPr="00AB2D35">
        <w:rPr>
          <w:rFonts w:ascii="Times New Roman" w:hAnsi="Times New Roman" w:cs="Times New Roman"/>
          <w:sz w:val="24"/>
          <w:szCs w:val="24"/>
        </w:rPr>
        <w:t>D</w:t>
      </w:r>
      <w:r w:rsidRPr="00AB2D35">
        <w:rPr>
          <w:rFonts w:ascii="Times New Roman" w:hAnsi="Times New Roman" w:cs="Times New Roman"/>
          <w:sz w:val="24"/>
          <w:szCs w:val="24"/>
        </w:rPr>
        <w:t xml:space="preserve">íla, spočívající v zatížení </w:t>
      </w:r>
      <w:r w:rsidR="000825F9" w:rsidRPr="00AB2D35">
        <w:rPr>
          <w:rFonts w:ascii="Times New Roman" w:hAnsi="Times New Roman" w:cs="Times New Roman"/>
          <w:sz w:val="24"/>
          <w:szCs w:val="24"/>
        </w:rPr>
        <w:t>D</w:t>
      </w:r>
      <w:r w:rsidRPr="00AB2D35">
        <w:rPr>
          <w:rFonts w:ascii="Times New Roman" w:hAnsi="Times New Roman" w:cs="Times New Roman"/>
          <w:sz w:val="24"/>
          <w:szCs w:val="24"/>
        </w:rPr>
        <w:t>íla právem z průmyslového vlastnictví třetí osoby, se považují za podstatné porušení smlouvy. Odpovědnost za škodu, která takto vznikne nebo může následně po převzetí Díla (jeho části) vzniknout Zadavateli, bude posuzována podle občanského zákoníku.</w:t>
      </w:r>
    </w:p>
    <w:p w:rsidR="00493CB3" w:rsidRPr="00AB2D35" w:rsidRDefault="00493CB3" w:rsidP="00A0522F">
      <w:pPr>
        <w:pStyle w:val="Odstavecseseznamem"/>
        <w:numPr>
          <w:ilvl w:val="0"/>
          <w:numId w:val="22"/>
        </w:numPr>
        <w:spacing w:after="0"/>
        <w:ind w:left="284" w:hanging="284"/>
        <w:jc w:val="both"/>
        <w:rPr>
          <w:rFonts w:ascii="Times New Roman" w:hAnsi="Times New Roman" w:cs="Times New Roman"/>
          <w:sz w:val="24"/>
          <w:szCs w:val="24"/>
        </w:rPr>
      </w:pPr>
      <w:r w:rsidRPr="00AB2D35">
        <w:rPr>
          <w:rFonts w:ascii="Times New Roman" w:hAnsi="Times New Roman" w:cs="Times New Roman"/>
          <w:sz w:val="24"/>
          <w:szCs w:val="24"/>
        </w:rPr>
        <w:t xml:space="preserve">Ustanoveními této </w:t>
      </w:r>
      <w:r w:rsidR="000825F9" w:rsidRPr="00AB2D35">
        <w:rPr>
          <w:rFonts w:ascii="Times New Roman" w:hAnsi="Times New Roman" w:cs="Times New Roman"/>
          <w:sz w:val="24"/>
          <w:szCs w:val="24"/>
        </w:rPr>
        <w:t>S</w:t>
      </w:r>
      <w:r w:rsidRPr="00AB2D35">
        <w:rPr>
          <w:rFonts w:ascii="Times New Roman" w:hAnsi="Times New Roman" w:cs="Times New Roman"/>
          <w:sz w:val="24"/>
          <w:szCs w:val="24"/>
        </w:rPr>
        <w:t>mlouvy nejsou a nemohou být jakýmkoliv způsobem dotčena nebo omezena práva k průmyslovému nebo jinému duševnímu vlastnictví kterékoliv ze Smluvních stran, zejména práva k vynálezům, užitným vzorům, průmyslovým vzorům ochranným známkám a licencím a know-how.</w:t>
      </w:r>
    </w:p>
    <w:p w:rsidR="009B223A" w:rsidRPr="00AB2D35" w:rsidRDefault="009B223A" w:rsidP="0034200B">
      <w:pPr>
        <w:pStyle w:val="Odstavecseseznamem"/>
        <w:spacing w:after="0"/>
        <w:ind w:left="357"/>
        <w:jc w:val="both"/>
        <w:rPr>
          <w:rFonts w:ascii="Times New Roman" w:hAnsi="Times New Roman" w:cs="Times New Roman"/>
          <w:sz w:val="24"/>
          <w:szCs w:val="24"/>
        </w:rPr>
      </w:pPr>
    </w:p>
    <w:p w:rsidR="000825F9" w:rsidRPr="00AB2D35" w:rsidRDefault="000825F9" w:rsidP="0034200B">
      <w:pPr>
        <w:pStyle w:val="Odstavecseseznamem"/>
        <w:spacing w:after="0"/>
        <w:ind w:left="357"/>
        <w:jc w:val="both"/>
        <w:rPr>
          <w:rFonts w:ascii="Times New Roman" w:hAnsi="Times New Roman" w:cs="Times New Roman"/>
          <w:sz w:val="24"/>
          <w:szCs w:val="24"/>
        </w:rPr>
      </w:pPr>
    </w:p>
    <w:p w:rsidR="006D541B" w:rsidRPr="00AB2D35" w:rsidRDefault="00493CB3" w:rsidP="0034200B">
      <w:pPr>
        <w:spacing w:after="0"/>
        <w:jc w:val="center"/>
        <w:rPr>
          <w:rFonts w:ascii="Times New Roman" w:hAnsi="Times New Roman" w:cs="Times New Roman"/>
          <w:b/>
          <w:sz w:val="24"/>
          <w:szCs w:val="24"/>
        </w:rPr>
      </w:pPr>
      <w:r w:rsidRPr="00AB2D35">
        <w:rPr>
          <w:rFonts w:ascii="Times New Roman" w:hAnsi="Times New Roman" w:cs="Times New Roman"/>
          <w:b/>
          <w:sz w:val="24"/>
          <w:szCs w:val="24"/>
        </w:rPr>
        <w:t>X</w:t>
      </w:r>
      <w:r w:rsidR="006D541B" w:rsidRPr="00AB2D35">
        <w:rPr>
          <w:rFonts w:ascii="Times New Roman" w:hAnsi="Times New Roman" w:cs="Times New Roman"/>
          <w:b/>
          <w:sz w:val="24"/>
          <w:szCs w:val="24"/>
        </w:rPr>
        <w:t>.</w:t>
      </w:r>
    </w:p>
    <w:p w:rsidR="00CB1882" w:rsidRPr="00AB2D35" w:rsidRDefault="00CB1882" w:rsidP="00A0522F">
      <w:pPr>
        <w:pStyle w:val="Odstavecseseznamem"/>
        <w:numPr>
          <w:ilvl w:val="0"/>
          <w:numId w:val="7"/>
        </w:numPr>
        <w:spacing w:after="0"/>
        <w:ind w:left="426" w:hanging="426"/>
        <w:jc w:val="both"/>
        <w:rPr>
          <w:rFonts w:ascii="Times New Roman" w:hAnsi="Times New Roman" w:cs="Times New Roman"/>
          <w:sz w:val="24"/>
          <w:szCs w:val="24"/>
        </w:rPr>
      </w:pPr>
      <w:r w:rsidRPr="00AB2D35">
        <w:rPr>
          <w:rFonts w:ascii="Times New Roman" w:hAnsi="Times New Roman" w:cs="Times New Roman"/>
          <w:sz w:val="24"/>
          <w:szCs w:val="24"/>
        </w:rPr>
        <w:t xml:space="preserve">Dodavatel se zavazuje zaplatit Zadavateli za každé jednotlivé porušení povinnosti dle čl. II. odst. </w:t>
      </w:r>
      <w:r w:rsidR="003A2786" w:rsidRPr="00AB2D35">
        <w:rPr>
          <w:rFonts w:ascii="Times New Roman" w:hAnsi="Times New Roman" w:cs="Times New Roman"/>
          <w:sz w:val="24"/>
          <w:szCs w:val="24"/>
        </w:rPr>
        <w:t>8</w:t>
      </w:r>
      <w:r w:rsidRPr="00AB2D35">
        <w:rPr>
          <w:rFonts w:ascii="Times New Roman" w:hAnsi="Times New Roman" w:cs="Times New Roman"/>
          <w:sz w:val="24"/>
          <w:szCs w:val="24"/>
        </w:rPr>
        <w:t xml:space="preserve">. této Smlouvy jakoukoli Osobou Dodavatele smluvní pokutu ve výši 3.000,-Kč (slovy: tři tisíce korun českých). </w:t>
      </w:r>
    </w:p>
    <w:p w:rsidR="007A1044" w:rsidRPr="00AB2D35" w:rsidRDefault="00B24BEC" w:rsidP="00A0522F">
      <w:pPr>
        <w:pStyle w:val="Odstavecseseznamem"/>
        <w:numPr>
          <w:ilvl w:val="0"/>
          <w:numId w:val="7"/>
        </w:numPr>
        <w:spacing w:after="0"/>
        <w:ind w:left="426" w:hanging="426"/>
        <w:jc w:val="both"/>
        <w:rPr>
          <w:rFonts w:ascii="Times New Roman" w:hAnsi="Times New Roman" w:cs="Times New Roman"/>
          <w:sz w:val="24"/>
          <w:szCs w:val="24"/>
        </w:rPr>
      </w:pPr>
      <w:r w:rsidRPr="00AB2D35">
        <w:rPr>
          <w:rFonts w:ascii="Times New Roman" w:hAnsi="Times New Roman" w:cs="Times New Roman"/>
          <w:sz w:val="24"/>
          <w:szCs w:val="24"/>
        </w:rPr>
        <w:t>Dodavatel</w:t>
      </w:r>
      <w:r w:rsidR="007A1044" w:rsidRPr="00AB2D35">
        <w:rPr>
          <w:rFonts w:ascii="Times New Roman" w:hAnsi="Times New Roman" w:cs="Times New Roman"/>
          <w:sz w:val="24"/>
          <w:szCs w:val="24"/>
        </w:rPr>
        <w:t xml:space="preserve"> je v případě nedodržení </w:t>
      </w:r>
      <w:r w:rsidR="00685860" w:rsidRPr="00AB2D35">
        <w:rPr>
          <w:rFonts w:ascii="Times New Roman" w:hAnsi="Times New Roman" w:cs="Times New Roman"/>
          <w:sz w:val="24"/>
          <w:szCs w:val="24"/>
        </w:rPr>
        <w:t xml:space="preserve">jakéhokoliv </w:t>
      </w:r>
      <w:r w:rsidR="007A1044" w:rsidRPr="00AB2D35">
        <w:rPr>
          <w:rFonts w:ascii="Times New Roman" w:hAnsi="Times New Roman" w:cs="Times New Roman"/>
          <w:sz w:val="24"/>
          <w:szCs w:val="24"/>
        </w:rPr>
        <w:t xml:space="preserve">termínu </w:t>
      </w:r>
      <w:r w:rsidR="00685860" w:rsidRPr="00AB2D35">
        <w:rPr>
          <w:rFonts w:ascii="Times New Roman" w:hAnsi="Times New Roman" w:cs="Times New Roman"/>
          <w:sz w:val="24"/>
          <w:szCs w:val="24"/>
        </w:rPr>
        <w:t xml:space="preserve">v rámci jakékoliv </w:t>
      </w:r>
      <w:r w:rsidR="00493CB3" w:rsidRPr="00AB2D35">
        <w:rPr>
          <w:rFonts w:ascii="Times New Roman" w:hAnsi="Times New Roman" w:cs="Times New Roman"/>
          <w:sz w:val="24"/>
          <w:szCs w:val="24"/>
        </w:rPr>
        <w:t>E</w:t>
      </w:r>
      <w:r w:rsidR="00685860" w:rsidRPr="00AB2D35">
        <w:rPr>
          <w:rFonts w:ascii="Times New Roman" w:hAnsi="Times New Roman" w:cs="Times New Roman"/>
          <w:sz w:val="24"/>
          <w:szCs w:val="24"/>
        </w:rPr>
        <w:t xml:space="preserve">tapy </w:t>
      </w:r>
      <w:r w:rsidR="00493CB3" w:rsidRPr="00AB2D35">
        <w:rPr>
          <w:rFonts w:ascii="Times New Roman" w:hAnsi="Times New Roman" w:cs="Times New Roman"/>
          <w:sz w:val="24"/>
          <w:szCs w:val="24"/>
        </w:rPr>
        <w:t xml:space="preserve">či části Etapy </w:t>
      </w:r>
      <w:r w:rsidR="007A1044" w:rsidRPr="00AB2D35">
        <w:rPr>
          <w:rFonts w:ascii="Times New Roman" w:hAnsi="Times New Roman" w:cs="Times New Roman"/>
          <w:sz w:val="24"/>
          <w:szCs w:val="24"/>
        </w:rPr>
        <w:t xml:space="preserve">povinen zaplatit </w:t>
      </w:r>
      <w:r w:rsidRPr="00AB2D35">
        <w:rPr>
          <w:rFonts w:ascii="Times New Roman" w:hAnsi="Times New Roman" w:cs="Times New Roman"/>
          <w:sz w:val="24"/>
          <w:szCs w:val="24"/>
        </w:rPr>
        <w:t>Zadavateli</w:t>
      </w:r>
      <w:r w:rsidR="007A1044" w:rsidRPr="00AB2D35">
        <w:rPr>
          <w:rFonts w:ascii="Times New Roman" w:hAnsi="Times New Roman" w:cs="Times New Roman"/>
          <w:sz w:val="24"/>
          <w:szCs w:val="24"/>
        </w:rPr>
        <w:t xml:space="preserve"> smluvní pokutu ve výši </w:t>
      </w:r>
      <w:r w:rsidRPr="00AB2D35">
        <w:rPr>
          <w:rFonts w:ascii="Times New Roman" w:hAnsi="Times New Roman" w:cs="Times New Roman"/>
          <w:sz w:val="24"/>
          <w:szCs w:val="24"/>
        </w:rPr>
        <w:t>0,1 % z</w:t>
      </w:r>
      <w:r w:rsidR="007E3EF9" w:rsidRPr="00AB2D35">
        <w:rPr>
          <w:rFonts w:ascii="Times New Roman" w:hAnsi="Times New Roman" w:cs="Times New Roman"/>
          <w:sz w:val="24"/>
          <w:szCs w:val="24"/>
        </w:rPr>
        <w:t> </w:t>
      </w:r>
      <w:r w:rsidRPr="00AB2D35">
        <w:rPr>
          <w:rFonts w:ascii="Times New Roman" w:hAnsi="Times New Roman" w:cs="Times New Roman"/>
          <w:sz w:val="24"/>
          <w:szCs w:val="24"/>
        </w:rPr>
        <w:t>celkové smluvní ceny</w:t>
      </w:r>
      <w:r w:rsidR="00D7774B" w:rsidRPr="00AB2D35">
        <w:rPr>
          <w:rFonts w:ascii="Times New Roman" w:hAnsi="Times New Roman" w:cs="Times New Roman"/>
          <w:sz w:val="24"/>
          <w:szCs w:val="24"/>
        </w:rPr>
        <w:t xml:space="preserve"> dané</w:t>
      </w:r>
      <w:r w:rsidRPr="00AB2D35">
        <w:rPr>
          <w:rFonts w:ascii="Times New Roman" w:hAnsi="Times New Roman" w:cs="Times New Roman"/>
          <w:sz w:val="24"/>
          <w:szCs w:val="24"/>
        </w:rPr>
        <w:t xml:space="preserve"> </w:t>
      </w:r>
      <w:r w:rsidR="00493CB3" w:rsidRPr="00AB2D35">
        <w:rPr>
          <w:rFonts w:ascii="Times New Roman" w:hAnsi="Times New Roman" w:cs="Times New Roman"/>
          <w:sz w:val="24"/>
          <w:szCs w:val="24"/>
        </w:rPr>
        <w:t xml:space="preserve">Etapy či </w:t>
      </w:r>
      <w:r w:rsidR="003A2786" w:rsidRPr="00AB2D35">
        <w:rPr>
          <w:rFonts w:ascii="Times New Roman" w:hAnsi="Times New Roman" w:cs="Times New Roman"/>
          <w:sz w:val="24"/>
          <w:szCs w:val="24"/>
        </w:rPr>
        <w:t xml:space="preserve">dané </w:t>
      </w:r>
      <w:r w:rsidR="00493CB3" w:rsidRPr="00AB2D35">
        <w:rPr>
          <w:rFonts w:ascii="Times New Roman" w:hAnsi="Times New Roman" w:cs="Times New Roman"/>
          <w:sz w:val="24"/>
          <w:szCs w:val="24"/>
        </w:rPr>
        <w:t>části Etapy</w:t>
      </w:r>
      <w:r w:rsidRPr="00AB2D35">
        <w:rPr>
          <w:rFonts w:ascii="Times New Roman" w:hAnsi="Times New Roman" w:cs="Times New Roman"/>
          <w:sz w:val="24"/>
          <w:szCs w:val="24"/>
        </w:rPr>
        <w:t>,</w:t>
      </w:r>
      <w:r w:rsidR="007A1044" w:rsidRPr="00AB2D35">
        <w:rPr>
          <w:rFonts w:ascii="Times New Roman" w:hAnsi="Times New Roman" w:cs="Times New Roman"/>
          <w:sz w:val="24"/>
          <w:szCs w:val="24"/>
        </w:rPr>
        <w:t xml:space="preserve"> a to za každý byť započatý den prodlení.</w:t>
      </w:r>
    </w:p>
    <w:p w:rsidR="00CB1882" w:rsidRPr="00AB2D35" w:rsidRDefault="00CB1882" w:rsidP="00A0522F">
      <w:pPr>
        <w:pStyle w:val="Odstavecseseznamem"/>
        <w:numPr>
          <w:ilvl w:val="0"/>
          <w:numId w:val="7"/>
        </w:numPr>
        <w:spacing w:after="0"/>
        <w:ind w:left="426" w:hanging="426"/>
        <w:jc w:val="both"/>
        <w:rPr>
          <w:rFonts w:ascii="Times New Roman" w:hAnsi="Times New Roman" w:cs="Times New Roman"/>
          <w:sz w:val="24"/>
          <w:szCs w:val="24"/>
        </w:rPr>
      </w:pPr>
      <w:r w:rsidRPr="00AB2D35">
        <w:rPr>
          <w:rFonts w:ascii="Times New Roman" w:hAnsi="Times New Roman" w:cs="Times New Roman"/>
          <w:sz w:val="24"/>
          <w:szCs w:val="24"/>
        </w:rPr>
        <w:t xml:space="preserve">Dodavatel je povinen za každý případ porušení povinnosti dle čl. III. odst. </w:t>
      </w:r>
      <w:r w:rsidR="003A2786" w:rsidRPr="00AB2D35">
        <w:rPr>
          <w:rFonts w:ascii="Times New Roman" w:hAnsi="Times New Roman" w:cs="Times New Roman"/>
          <w:sz w:val="24"/>
          <w:szCs w:val="24"/>
        </w:rPr>
        <w:t>10</w:t>
      </w:r>
      <w:r w:rsidRPr="00AB2D35">
        <w:rPr>
          <w:rFonts w:ascii="Times New Roman" w:hAnsi="Times New Roman" w:cs="Times New Roman"/>
          <w:sz w:val="24"/>
          <w:szCs w:val="24"/>
        </w:rPr>
        <w:t>. této Smlouvy, tj. povinnosti zajistit pro Zadavatele dodání náhradního dílu pro Řídicí systém či jej Zadavatel</w:t>
      </w:r>
      <w:r w:rsidR="005B3C85" w:rsidRPr="00AB2D35">
        <w:rPr>
          <w:rFonts w:ascii="Times New Roman" w:hAnsi="Times New Roman" w:cs="Times New Roman"/>
          <w:sz w:val="24"/>
          <w:szCs w:val="24"/>
        </w:rPr>
        <w:t>i</w:t>
      </w:r>
      <w:r w:rsidRPr="00AB2D35">
        <w:rPr>
          <w:rFonts w:ascii="Times New Roman" w:hAnsi="Times New Roman" w:cs="Times New Roman"/>
          <w:sz w:val="24"/>
          <w:szCs w:val="24"/>
        </w:rPr>
        <w:t xml:space="preserve"> přímo dodat, </w:t>
      </w:r>
      <w:r w:rsidR="00134607" w:rsidRPr="00AB2D35">
        <w:rPr>
          <w:rFonts w:ascii="Times New Roman" w:hAnsi="Times New Roman" w:cs="Times New Roman"/>
          <w:sz w:val="24"/>
          <w:szCs w:val="24"/>
        </w:rPr>
        <w:t xml:space="preserve">zaplatit Zadavateli </w:t>
      </w:r>
      <w:r w:rsidRPr="00AB2D35">
        <w:rPr>
          <w:rFonts w:ascii="Times New Roman" w:hAnsi="Times New Roman" w:cs="Times New Roman"/>
          <w:sz w:val="24"/>
          <w:szCs w:val="24"/>
        </w:rPr>
        <w:t>smluvní pokutu ve výši 100.000,-Kč (slovy: sto tisíc korun českých).</w:t>
      </w:r>
    </w:p>
    <w:p w:rsidR="007A1044" w:rsidRPr="00AB2D35" w:rsidRDefault="00B24BEC" w:rsidP="00A0522F">
      <w:pPr>
        <w:pStyle w:val="Odstavecseseznamem"/>
        <w:numPr>
          <w:ilvl w:val="0"/>
          <w:numId w:val="7"/>
        </w:numPr>
        <w:spacing w:after="0"/>
        <w:ind w:left="426" w:hanging="426"/>
        <w:jc w:val="both"/>
        <w:rPr>
          <w:rFonts w:ascii="Times New Roman" w:hAnsi="Times New Roman" w:cs="Times New Roman"/>
          <w:sz w:val="24"/>
          <w:szCs w:val="24"/>
        </w:rPr>
      </w:pPr>
      <w:r w:rsidRPr="00AB2D35">
        <w:rPr>
          <w:rFonts w:ascii="Times New Roman" w:hAnsi="Times New Roman" w:cs="Times New Roman"/>
          <w:sz w:val="24"/>
          <w:szCs w:val="24"/>
        </w:rPr>
        <w:t>Dodavatel</w:t>
      </w:r>
      <w:r w:rsidR="007A1044" w:rsidRPr="00AB2D35">
        <w:rPr>
          <w:rFonts w:ascii="Times New Roman" w:hAnsi="Times New Roman" w:cs="Times New Roman"/>
          <w:sz w:val="24"/>
          <w:szCs w:val="24"/>
        </w:rPr>
        <w:t xml:space="preserve"> je v případě nedodržení povinností či pokynů dle čl. </w:t>
      </w:r>
      <w:r w:rsidRPr="00AB2D35">
        <w:rPr>
          <w:rFonts w:ascii="Times New Roman" w:hAnsi="Times New Roman" w:cs="Times New Roman"/>
          <w:sz w:val="24"/>
          <w:szCs w:val="24"/>
        </w:rPr>
        <w:t>IV</w:t>
      </w:r>
      <w:r w:rsidR="007A1044" w:rsidRPr="00AB2D35">
        <w:rPr>
          <w:rFonts w:ascii="Times New Roman" w:hAnsi="Times New Roman" w:cs="Times New Roman"/>
          <w:sz w:val="24"/>
          <w:szCs w:val="24"/>
        </w:rPr>
        <w:t xml:space="preserve">. odst. </w:t>
      </w:r>
      <w:r w:rsidR="005B3C85" w:rsidRPr="00AB2D35">
        <w:rPr>
          <w:rFonts w:ascii="Times New Roman" w:hAnsi="Times New Roman" w:cs="Times New Roman"/>
          <w:sz w:val="24"/>
          <w:szCs w:val="24"/>
        </w:rPr>
        <w:t>2</w:t>
      </w:r>
      <w:r w:rsidR="007A1044" w:rsidRPr="00AB2D35">
        <w:rPr>
          <w:rFonts w:ascii="Times New Roman" w:hAnsi="Times New Roman" w:cs="Times New Roman"/>
          <w:sz w:val="24"/>
          <w:szCs w:val="24"/>
        </w:rPr>
        <w:t xml:space="preserve">. této </w:t>
      </w:r>
      <w:r w:rsidRPr="00AB2D35">
        <w:rPr>
          <w:rFonts w:ascii="Times New Roman" w:hAnsi="Times New Roman" w:cs="Times New Roman"/>
          <w:sz w:val="24"/>
          <w:szCs w:val="24"/>
        </w:rPr>
        <w:t>S</w:t>
      </w:r>
      <w:r w:rsidR="007A1044" w:rsidRPr="00AB2D35">
        <w:rPr>
          <w:rFonts w:ascii="Times New Roman" w:hAnsi="Times New Roman" w:cs="Times New Roman"/>
          <w:sz w:val="24"/>
          <w:szCs w:val="24"/>
        </w:rPr>
        <w:t xml:space="preserve">mlouvy povinen zaplatit </w:t>
      </w:r>
      <w:r w:rsidRPr="00AB2D35">
        <w:rPr>
          <w:rFonts w:ascii="Times New Roman" w:hAnsi="Times New Roman" w:cs="Times New Roman"/>
          <w:sz w:val="24"/>
          <w:szCs w:val="24"/>
        </w:rPr>
        <w:t>Zadavateli</w:t>
      </w:r>
      <w:r w:rsidR="007A1044" w:rsidRPr="00AB2D35">
        <w:rPr>
          <w:rFonts w:ascii="Times New Roman" w:hAnsi="Times New Roman" w:cs="Times New Roman"/>
          <w:sz w:val="24"/>
          <w:szCs w:val="24"/>
        </w:rPr>
        <w:t xml:space="preserve"> smluvní pokutu ve výši 1</w:t>
      </w:r>
      <w:r w:rsidRPr="00AB2D35">
        <w:rPr>
          <w:rFonts w:ascii="Times New Roman" w:hAnsi="Times New Roman" w:cs="Times New Roman"/>
          <w:sz w:val="24"/>
          <w:szCs w:val="24"/>
        </w:rPr>
        <w:t>0</w:t>
      </w:r>
      <w:r w:rsidR="007A1044" w:rsidRPr="00AB2D35">
        <w:rPr>
          <w:rFonts w:ascii="Times New Roman" w:hAnsi="Times New Roman" w:cs="Times New Roman"/>
          <w:sz w:val="24"/>
          <w:szCs w:val="24"/>
        </w:rPr>
        <w:t>.000</w:t>
      </w:r>
      <w:r w:rsidR="003A2786" w:rsidRPr="00AB2D35">
        <w:rPr>
          <w:rFonts w:ascii="Times New Roman" w:hAnsi="Times New Roman" w:cs="Times New Roman"/>
          <w:sz w:val="24"/>
          <w:szCs w:val="24"/>
        </w:rPr>
        <w:t>,-</w:t>
      </w:r>
      <w:r w:rsidR="007A1044" w:rsidRPr="00AB2D35">
        <w:rPr>
          <w:rFonts w:ascii="Times New Roman" w:hAnsi="Times New Roman" w:cs="Times New Roman"/>
          <w:sz w:val="24"/>
          <w:szCs w:val="24"/>
        </w:rPr>
        <w:t xml:space="preserve">Kč (slovy: </w:t>
      </w:r>
      <w:r w:rsidRPr="00AB2D35">
        <w:rPr>
          <w:rFonts w:ascii="Times New Roman" w:hAnsi="Times New Roman" w:cs="Times New Roman"/>
          <w:sz w:val="24"/>
          <w:szCs w:val="24"/>
        </w:rPr>
        <w:t>deset</w:t>
      </w:r>
      <w:r w:rsidR="007A1044" w:rsidRPr="00AB2D35">
        <w:rPr>
          <w:rFonts w:ascii="Times New Roman" w:hAnsi="Times New Roman" w:cs="Times New Roman"/>
          <w:sz w:val="24"/>
          <w:szCs w:val="24"/>
        </w:rPr>
        <w:t xml:space="preserve"> tisíc korun českých) za každý jednotlivý případ porušení.</w:t>
      </w:r>
    </w:p>
    <w:p w:rsidR="00B24BEC" w:rsidRPr="00AB2D35" w:rsidRDefault="00B24BEC" w:rsidP="00A0522F">
      <w:pPr>
        <w:pStyle w:val="Odstavecseseznamem"/>
        <w:numPr>
          <w:ilvl w:val="0"/>
          <w:numId w:val="7"/>
        </w:numPr>
        <w:spacing w:after="0"/>
        <w:ind w:left="426" w:hanging="426"/>
        <w:jc w:val="both"/>
        <w:rPr>
          <w:rFonts w:ascii="Times New Roman" w:hAnsi="Times New Roman" w:cs="Times New Roman"/>
          <w:sz w:val="24"/>
          <w:szCs w:val="24"/>
        </w:rPr>
      </w:pPr>
      <w:r w:rsidRPr="00AB2D35">
        <w:rPr>
          <w:rFonts w:ascii="Times New Roman" w:hAnsi="Times New Roman" w:cs="Times New Roman"/>
          <w:sz w:val="24"/>
          <w:szCs w:val="24"/>
        </w:rPr>
        <w:t xml:space="preserve">Dodavatel je </w:t>
      </w:r>
      <w:r w:rsidR="00D7774B" w:rsidRPr="00AB2D35">
        <w:rPr>
          <w:rFonts w:ascii="Times New Roman" w:hAnsi="Times New Roman" w:cs="Times New Roman"/>
          <w:sz w:val="24"/>
          <w:szCs w:val="24"/>
        </w:rPr>
        <w:t xml:space="preserve">za každý jednotlivý případ, kdy </w:t>
      </w:r>
      <w:r w:rsidR="00301B07" w:rsidRPr="00AB2D35">
        <w:rPr>
          <w:rFonts w:ascii="Times New Roman" w:hAnsi="Times New Roman" w:cs="Times New Roman"/>
          <w:sz w:val="24"/>
          <w:szCs w:val="24"/>
        </w:rPr>
        <w:t xml:space="preserve">umožní přístup na Místo provádění Díla osobě, která ve smyslu čl. IV. odst. </w:t>
      </w:r>
      <w:r w:rsidR="005B3C85" w:rsidRPr="00AB2D35">
        <w:rPr>
          <w:rFonts w:ascii="Times New Roman" w:hAnsi="Times New Roman" w:cs="Times New Roman"/>
          <w:sz w:val="24"/>
          <w:szCs w:val="24"/>
        </w:rPr>
        <w:t>4</w:t>
      </w:r>
      <w:r w:rsidR="00301B07" w:rsidRPr="00AB2D35">
        <w:rPr>
          <w:rFonts w:ascii="Times New Roman" w:hAnsi="Times New Roman" w:cs="Times New Roman"/>
          <w:sz w:val="24"/>
          <w:szCs w:val="24"/>
        </w:rPr>
        <w:t>. písm. a) této Smlouvy neabsolvovala Školení,</w:t>
      </w:r>
      <w:r w:rsidR="00134607" w:rsidRPr="00AB2D35">
        <w:rPr>
          <w:rFonts w:ascii="Times New Roman" w:hAnsi="Times New Roman" w:cs="Times New Roman"/>
          <w:sz w:val="24"/>
          <w:szCs w:val="24"/>
        </w:rPr>
        <w:t xml:space="preserve"> povinen zaplatit Zadavateli</w:t>
      </w:r>
      <w:r w:rsidRPr="00AB2D35">
        <w:rPr>
          <w:rFonts w:ascii="Times New Roman" w:hAnsi="Times New Roman" w:cs="Times New Roman"/>
          <w:sz w:val="24"/>
          <w:szCs w:val="24"/>
        </w:rPr>
        <w:t xml:space="preserve"> smluvní pokutu ve výši </w:t>
      </w:r>
      <w:r w:rsidR="00301B07" w:rsidRPr="00AB2D35">
        <w:rPr>
          <w:rFonts w:ascii="Times New Roman" w:hAnsi="Times New Roman" w:cs="Times New Roman"/>
          <w:sz w:val="24"/>
          <w:szCs w:val="24"/>
        </w:rPr>
        <w:t>50</w:t>
      </w:r>
      <w:r w:rsidRPr="00AB2D35">
        <w:rPr>
          <w:rFonts w:ascii="Times New Roman" w:hAnsi="Times New Roman" w:cs="Times New Roman"/>
          <w:sz w:val="24"/>
          <w:szCs w:val="24"/>
        </w:rPr>
        <w:t>.000</w:t>
      </w:r>
      <w:r w:rsidR="003A2786" w:rsidRPr="00AB2D35">
        <w:rPr>
          <w:rFonts w:ascii="Times New Roman" w:hAnsi="Times New Roman" w:cs="Times New Roman"/>
          <w:sz w:val="24"/>
          <w:szCs w:val="24"/>
        </w:rPr>
        <w:t>,-</w:t>
      </w:r>
      <w:r w:rsidRPr="00AB2D35">
        <w:rPr>
          <w:rFonts w:ascii="Times New Roman" w:hAnsi="Times New Roman" w:cs="Times New Roman"/>
          <w:sz w:val="24"/>
          <w:szCs w:val="24"/>
        </w:rPr>
        <w:t xml:space="preserve">Kč (slovy: </w:t>
      </w:r>
      <w:r w:rsidR="00301B07" w:rsidRPr="00AB2D35">
        <w:rPr>
          <w:rFonts w:ascii="Times New Roman" w:hAnsi="Times New Roman" w:cs="Times New Roman"/>
          <w:sz w:val="24"/>
          <w:szCs w:val="24"/>
        </w:rPr>
        <w:t xml:space="preserve">padesát </w:t>
      </w:r>
      <w:r w:rsidRPr="00AB2D35">
        <w:rPr>
          <w:rFonts w:ascii="Times New Roman" w:hAnsi="Times New Roman" w:cs="Times New Roman"/>
          <w:sz w:val="24"/>
          <w:szCs w:val="24"/>
        </w:rPr>
        <w:t>tisíc korun českých).</w:t>
      </w:r>
    </w:p>
    <w:p w:rsidR="00134607" w:rsidRPr="00AB2D35" w:rsidRDefault="00134607" w:rsidP="00A0522F">
      <w:pPr>
        <w:pStyle w:val="Odstavecseseznamem"/>
        <w:numPr>
          <w:ilvl w:val="0"/>
          <w:numId w:val="7"/>
        </w:numPr>
        <w:spacing w:after="0"/>
        <w:ind w:left="426" w:hanging="426"/>
        <w:jc w:val="both"/>
        <w:rPr>
          <w:rFonts w:ascii="Times New Roman" w:hAnsi="Times New Roman" w:cs="Times New Roman"/>
          <w:sz w:val="24"/>
          <w:szCs w:val="24"/>
        </w:rPr>
      </w:pPr>
      <w:r w:rsidRPr="00AB2D35">
        <w:rPr>
          <w:rFonts w:ascii="Times New Roman" w:hAnsi="Times New Roman" w:cs="Times New Roman"/>
          <w:sz w:val="24"/>
          <w:szCs w:val="24"/>
        </w:rPr>
        <w:lastRenderedPageBreak/>
        <w:t>Dodavatel je v případě prodlení s termínem zahájení odstraňování Závažného problému (bez ohledu na to, zda tento problém bude odstraňován v rámci Podpory nebo v rámci záruky za jakost) zaplatit Zadavateli smluvní pokutu ve výši 10.000,-Kč (slovy: deset tisíc korun českých) za každou, byť započatou hodinu prodlení, nejvýše však 1,000.000,-Kč (slovy: jeden milion korun českých).</w:t>
      </w:r>
    </w:p>
    <w:p w:rsidR="00134607" w:rsidRPr="00AB2D35" w:rsidRDefault="00134607" w:rsidP="00A0522F">
      <w:pPr>
        <w:pStyle w:val="Odstavecseseznamem"/>
        <w:numPr>
          <w:ilvl w:val="0"/>
          <w:numId w:val="7"/>
        </w:numPr>
        <w:spacing w:after="0"/>
        <w:ind w:left="426" w:hanging="426"/>
        <w:jc w:val="both"/>
        <w:rPr>
          <w:rFonts w:ascii="Times New Roman" w:hAnsi="Times New Roman" w:cs="Times New Roman"/>
          <w:sz w:val="24"/>
          <w:szCs w:val="24"/>
        </w:rPr>
      </w:pPr>
      <w:r w:rsidRPr="00AB2D35">
        <w:rPr>
          <w:rFonts w:ascii="Times New Roman" w:hAnsi="Times New Roman" w:cs="Times New Roman"/>
          <w:sz w:val="24"/>
          <w:szCs w:val="24"/>
        </w:rPr>
        <w:t>Dodavatel je v případě prodlení s termínem zahájení odstraňování Běžného problému (bez ohledu na to, zda tento problém bude odstraňován v rámci Podpory nebo v rámci záruky za jakost) zaplatit Zadavateli smluvní pokutu ve výši 500,-Kč (slovy: pět set korun českých) za každou, byť započatou hodinu prodlení, nejvýše však 50.000,-Kč (slovy: padesát tisíc korun českých).</w:t>
      </w:r>
    </w:p>
    <w:p w:rsidR="00301B07" w:rsidRPr="00AB2D35" w:rsidRDefault="00C6469B" w:rsidP="00A0522F">
      <w:pPr>
        <w:pStyle w:val="Odstavecseseznamem"/>
        <w:numPr>
          <w:ilvl w:val="0"/>
          <w:numId w:val="7"/>
        </w:numPr>
        <w:spacing w:after="0"/>
        <w:ind w:left="426" w:hanging="426"/>
        <w:jc w:val="both"/>
        <w:rPr>
          <w:rFonts w:ascii="Times New Roman" w:hAnsi="Times New Roman" w:cs="Times New Roman"/>
          <w:sz w:val="24"/>
          <w:szCs w:val="24"/>
        </w:rPr>
      </w:pPr>
      <w:r w:rsidRPr="00AB2D35">
        <w:rPr>
          <w:rFonts w:ascii="Times New Roman" w:hAnsi="Times New Roman" w:cs="Times New Roman"/>
          <w:sz w:val="24"/>
          <w:szCs w:val="24"/>
        </w:rPr>
        <w:t>Dodavatel</w:t>
      </w:r>
      <w:r w:rsidR="007A1044" w:rsidRPr="00AB2D35">
        <w:rPr>
          <w:rFonts w:ascii="Times New Roman" w:hAnsi="Times New Roman" w:cs="Times New Roman"/>
          <w:sz w:val="24"/>
          <w:szCs w:val="24"/>
        </w:rPr>
        <w:t xml:space="preserve"> je v případě prodlení s</w:t>
      </w:r>
      <w:r w:rsidR="00DF5298" w:rsidRPr="00AB2D35">
        <w:rPr>
          <w:rFonts w:ascii="Times New Roman" w:hAnsi="Times New Roman" w:cs="Times New Roman"/>
          <w:sz w:val="24"/>
          <w:szCs w:val="24"/>
        </w:rPr>
        <w:t> </w:t>
      </w:r>
      <w:r w:rsidR="007A1044" w:rsidRPr="00AB2D35">
        <w:rPr>
          <w:rFonts w:ascii="Times New Roman" w:hAnsi="Times New Roman" w:cs="Times New Roman"/>
          <w:sz w:val="24"/>
          <w:szCs w:val="24"/>
        </w:rPr>
        <w:t>odstranění</w:t>
      </w:r>
      <w:r w:rsidR="00DF5298" w:rsidRPr="00AB2D35">
        <w:rPr>
          <w:rFonts w:ascii="Times New Roman" w:hAnsi="Times New Roman" w:cs="Times New Roman"/>
          <w:sz w:val="24"/>
          <w:szCs w:val="24"/>
        </w:rPr>
        <w:t xml:space="preserve">m Závažného problému (bez ohledu na to, zda tento problém bude odstraňován v rámci Podpory </w:t>
      </w:r>
      <w:r w:rsidR="00CB1882" w:rsidRPr="00AB2D35">
        <w:rPr>
          <w:rFonts w:ascii="Times New Roman" w:hAnsi="Times New Roman" w:cs="Times New Roman"/>
          <w:sz w:val="24"/>
          <w:szCs w:val="24"/>
        </w:rPr>
        <w:t>nebo v rámci</w:t>
      </w:r>
      <w:r w:rsidR="00DF5298" w:rsidRPr="00AB2D35">
        <w:rPr>
          <w:rFonts w:ascii="Times New Roman" w:hAnsi="Times New Roman" w:cs="Times New Roman"/>
          <w:sz w:val="24"/>
          <w:szCs w:val="24"/>
        </w:rPr>
        <w:t xml:space="preserve"> záruky za jakost)</w:t>
      </w:r>
      <w:r w:rsidR="00B26801" w:rsidRPr="00AB2D35">
        <w:rPr>
          <w:rFonts w:ascii="Times New Roman" w:hAnsi="Times New Roman" w:cs="Times New Roman"/>
          <w:sz w:val="24"/>
          <w:szCs w:val="24"/>
        </w:rPr>
        <w:t xml:space="preserve"> </w:t>
      </w:r>
      <w:r w:rsidR="00134607" w:rsidRPr="00AB2D35">
        <w:rPr>
          <w:rFonts w:ascii="Times New Roman" w:hAnsi="Times New Roman" w:cs="Times New Roman"/>
          <w:sz w:val="24"/>
          <w:szCs w:val="24"/>
        </w:rPr>
        <w:t xml:space="preserve">povinen </w:t>
      </w:r>
      <w:r w:rsidR="00B26801" w:rsidRPr="00AB2D35">
        <w:rPr>
          <w:rFonts w:ascii="Times New Roman" w:hAnsi="Times New Roman" w:cs="Times New Roman"/>
          <w:sz w:val="24"/>
          <w:szCs w:val="24"/>
        </w:rPr>
        <w:t>zaplatit</w:t>
      </w:r>
      <w:r w:rsidR="00134607" w:rsidRPr="00AB2D35">
        <w:rPr>
          <w:rFonts w:ascii="Times New Roman" w:hAnsi="Times New Roman" w:cs="Times New Roman"/>
          <w:sz w:val="24"/>
          <w:szCs w:val="24"/>
        </w:rPr>
        <w:t xml:space="preserve"> Zadavateli</w:t>
      </w:r>
      <w:r w:rsidR="007A1044" w:rsidRPr="00AB2D35">
        <w:rPr>
          <w:rFonts w:ascii="Times New Roman" w:hAnsi="Times New Roman" w:cs="Times New Roman"/>
          <w:sz w:val="24"/>
          <w:szCs w:val="24"/>
        </w:rPr>
        <w:t xml:space="preserve"> smluvní pokutu ve výši </w:t>
      </w:r>
      <w:r w:rsidR="0061105F" w:rsidRPr="00AB2D35">
        <w:rPr>
          <w:rFonts w:ascii="Times New Roman" w:hAnsi="Times New Roman" w:cs="Times New Roman"/>
          <w:sz w:val="24"/>
          <w:szCs w:val="24"/>
        </w:rPr>
        <w:t>2</w:t>
      </w:r>
      <w:r w:rsidR="005C0D75" w:rsidRPr="00AB2D35">
        <w:rPr>
          <w:rFonts w:ascii="Times New Roman" w:hAnsi="Times New Roman" w:cs="Times New Roman"/>
          <w:sz w:val="24"/>
          <w:szCs w:val="24"/>
        </w:rPr>
        <w:t>0</w:t>
      </w:r>
      <w:r w:rsidR="007A1044" w:rsidRPr="00AB2D35">
        <w:rPr>
          <w:rFonts w:ascii="Times New Roman" w:hAnsi="Times New Roman" w:cs="Times New Roman"/>
          <w:sz w:val="24"/>
          <w:szCs w:val="24"/>
        </w:rPr>
        <w:t>.000</w:t>
      </w:r>
      <w:r w:rsidR="003A2786" w:rsidRPr="00AB2D35">
        <w:rPr>
          <w:rFonts w:ascii="Times New Roman" w:hAnsi="Times New Roman" w:cs="Times New Roman"/>
          <w:sz w:val="24"/>
          <w:szCs w:val="24"/>
        </w:rPr>
        <w:t>,-</w:t>
      </w:r>
      <w:r w:rsidR="007A1044" w:rsidRPr="00AB2D35">
        <w:rPr>
          <w:rFonts w:ascii="Times New Roman" w:hAnsi="Times New Roman" w:cs="Times New Roman"/>
          <w:sz w:val="24"/>
          <w:szCs w:val="24"/>
        </w:rPr>
        <w:t xml:space="preserve">Kč (slovy: </w:t>
      </w:r>
      <w:r w:rsidR="0061105F" w:rsidRPr="00AB2D35">
        <w:rPr>
          <w:rFonts w:ascii="Times New Roman" w:hAnsi="Times New Roman" w:cs="Times New Roman"/>
          <w:sz w:val="24"/>
          <w:szCs w:val="24"/>
        </w:rPr>
        <w:t xml:space="preserve">dvacet </w:t>
      </w:r>
      <w:r w:rsidR="007A1044" w:rsidRPr="00AB2D35">
        <w:rPr>
          <w:rFonts w:ascii="Times New Roman" w:hAnsi="Times New Roman" w:cs="Times New Roman"/>
          <w:sz w:val="24"/>
          <w:szCs w:val="24"/>
        </w:rPr>
        <w:t>tisíc korun českých) za každ</w:t>
      </w:r>
      <w:r w:rsidR="005C0D75" w:rsidRPr="00AB2D35">
        <w:rPr>
          <w:rFonts w:ascii="Times New Roman" w:hAnsi="Times New Roman" w:cs="Times New Roman"/>
          <w:sz w:val="24"/>
          <w:szCs w:val="24"/>
        </w:rPr>
        <w:t>ou</w:t>
      </w:r>
      <w:r w:rsidR="007A1044" w:rsidRPr="00AB2D35">
        <w:rPr>
          <w:rFonts w:ascii="Times New Roman" w:hAnsi="Times New Roman" w:cs="Times New Roman"/>
          <w:sz w:val="24"/>
          <w:szCs w:val="24"/>
        </w:rPr>
        <w:t xml:space="preserve"> byť započat</w:t>
      </w:r>
      <w:r w:rsidR="005C0D75" w:rsidRPr="00AB2D35">
        <w:rPr>
          <w:rFonts w:ascii="Times New Roman" w:hAnsi="Times New Roman" w:cs="Times New Roman"/>
          <w:sz w:val="24"/>
          <w:szCs w:val="24"/>
        </w:rPr>
        <w:t>ou</w:t>
      </w:r>
      <w:r w:rsidR="007A1044" w:rsidRPr="00AB2D35">
        <w:rPr>
          <w:rFonts w:ascii="Times New Roman" w:hAnsi="Times New Roman" w:cs="Times New Roman"/>
          <w:sz w:val="24"/>
          <w:szCs w:val="24"/>
        </w:rPr>
        <w:t xml:space="preserve"> </w:t>
      </w:r>
      <w:r w:rsidR="005C0D75" w:rsidRPr="00AB2D35">
        <w:rPr>
          <w:rFonts w:ascii="Times New Roman" w:hAnsi="Times New Roman" w:cs="Times New Roman"/>
          <w:sz w:val="24"/>
          <w:szCs w:val="24"/>
        </w:rPr>
        <w:t>hodinu</w:t>
      </w:r>
      <w:r w:rsidR="007A1044" w:rsidRPr="00AB2D35">
        <w:rPr>
          <w:rFonts w:ascii="Times New Roman" w:hAnsi="Times New Roman" w:cs="Times New Roman"/>
          <w:sz w:val="24"/>
          <w:szCs w:val="24"/>
        </w:rPr>
        <w:t xml:space="preserve"> prodlení</w:t>
      </w:r>
      <w:r w:rsidR="005D4578" w:rsidRPr="00AB2D35">
        <w:rPr>
          <w:rFonts w:ascii="Times New Roman" w:hAnsi="Times New Roman" w:cs="Times New Roman"/>
          <w:sz w:val="24"/>
          <w:szCs w:val="24"/>
        </w:rPr>
        <w:t>, nejvýše však 2,000.000,-Kč (slovy: dva miliony korun českých)</w:t>
      </w:r>
      <w:r w:rsidR="00301B07" w:rsidRPr="00AB2D35">
        <w:rPr>
          <w:rFonts w:ascii="Times New Roman" w:hAnsi="Times New Roman" w:cs="Times New Roman"/>
          <w:sz w:val="24"/>
          <w:szCs w:val="24"/>
        </w:rPr>
        <w:t>.</w:t>
      </w:r>
      <w:r w:rsidR="00B26801" w:rsidRPr="00AB2D35">
        <w:rPr>
          <w:rFonts w:ascii="Times New Roman" w:hAnsi="Times New Roman" w:cs="Times New Roman"/>
          <w:sz w:val="24"/>
          <w:szCs w:val="24"/>
        </w:rPr>
        <w:t xml:space="preserve"> </w:t>
      </w:r>
    </w:p>
    <w:p w:rsidR="007A1044" w:rsidRPr="00AB2D35" w:rsidRDefault="00301B07" w:rsidP="00A0522F">
      <w:pPr>
        <w:pStyle w:val="Odstavecseseznamem"/>
        <w:numPr>
          <w:ilvl w:val="0"/>
          <w:numId w:val="7"/>
        </w:numPr>
        <w:spacing w:after="0"/>
        <w:ind w:left="426" w:hanging="426"/>
        <w:jc w:val="both"/>
        <w:rPr>
          <w:rFonts w:ascii="Times New Roman" w:hAnsi="Times New Roman" w:cs="Times New Roman"/>
          <w:sz w:val="24"/>
          <w:szCs w:val="24"/>
        </w:rPr>
      </w:pPr>
      <w:r w:rsidRPr="00AB2D35">
        <w:rPr>
          <w:rFonts w:ascii="Times New Roman" w:hAnsi="Times New Roman" w:cs="Times New Roman"/>
          <w:sz w:val="24"/>
          <w:szCs w:val="24"/>
        </w:rPr>
        <w:t xml:space="preserve">Dodavatel je </w:t>
      </w:r>
      <w:r w:rsidR="005C0D75" w:rsidRPr="00AB2D35">
        <w:rPr>
          <w:rFonts w:ascii="Times New Roman" w:hAnsi="Times New Roman" w:cs="Times New Roman"/>
          <w:sz w:val="24"/>
          <w:szCs w:val="24"/>
        </w:rPr>
        <w:t xml:space="preserve">v případě prodlení </w:t>
      </w:r>
      <w:r w:rsidR="00CB1882" w:rsidRPr="00AB2D35">
        <w:rPr>
          <w:rFonts w:ascii="Times New Roman" w:hAnsi="Times New Roman" w:cs="Times New Roman"/>
          <w:sz w:val="24"/>
          <w:szCs w:val="24"/>
        </w:rPr>
        <w:t>s odstraněním Běžného problému (bez ohledu na to, zda tento problém bude odstraňován v rámci Podpory nebo v rámci záruky za jakost)</w:t>
      </w:r>
      <w:r w:rsidR="00B26801" w:rsidRPr="00AB2D35">
        <w:rPr>
          <w:rFonts w:ascii="Times New Roman" w:hAnsi="Times New Roman" w:cs="Times New Roman"/>
          <w:sz w:val="24"/>
          <w:szCs w:val="24"/>
        </w:rPr>
        <w:t xml:space="preserve"> </w:t>
      </w:r>
      <w:r w:rsidR="00134607" w:rsidRPr="00AB2D35">
        <w:rPr>
          <w:rFonts w:ascii="Times New Roman" w:hAnsi="Times New Roman" w:cs="Times New Roman"/>
          <w:sz w:val="24"/>
          <w:szCs w:val="24"/>
        </w:rPr>
        <w:t xml:space="preserve">povinen </w:t>
      </w:r>
      <w:r w:rsidR="00B26801" w:rsidRPr="00AB2D35">
        <w:rPr>
          <w:rFonts w:ascii="Times New Roman" w:hAnsi="Times New Roman" w:cs="Times New Roman"/>
          <w:sz w:val="24"/>
          <w:szCs w:val="24"/>
        </w:rPr>
        <w:t>zaplatit</w:t>
      </w:r>
      <w:r w:rsidR="00134607" w:rsidRPr="00AB2D35">
        <w:rPr>
          <w:rFonts w:ascii="Times New Roman" w:hAnsi="Times New Roman" w:cs="Times New Roman"/>
          <w:sz w:val="24"/>
          <w:szCs w:val="24"/>
        </w:rPr>
        <w:t xml:space="preserve"> Zadavateli</w:t>
      </w:r>
      <w:r w:rsidR="005C0D75" w:rsidRPr="00AB2D35">
        <w:rPr>
          <w:rFonts w:ascii="Times New Roman" w:hAnsi="Times New Roman" w:cs="Times New Roman"/>
          <w:sz w:val="24"/>
          <w:szCs w:val="24"/>
        </w:rPr>
        <w:t xml:space="preserve"> smluvní pokutu ve výši 1.000</w:t>
      </w:r>
      <w:r w:rsidR="003A2786" w:rsidRPr="00AB2D35">
        <w:rPr>
          <w:rFonts w:ascii="Times New Roman" w:hAnsi="Times New Roman" w:cs="Times New Roman"/>
          <w:sz w:val="24"/>
          <w:szCs w:val="24"/>
        </w:rPr>
        <w:t>,-</w:t>
      </w:r>
      <w:r w:rsidR="005C0D75" w:rsidRPr="00AB2D35">
        <w:rPr>
          <w:rFonts w:ascii="Times New Roman" w:hAnsi="Times New Roman" w:cs="Times New Roman"/>
          <w:sz w:val="24"/>
          <w:szCs w:val="24"/>
        </w:rPr>
        <w:t xml:space="preserve">Kč (slovy: </w:t>
      </w:r>
      <w:r w:rsidR="00CB1882" w:rsidRPr="00AB2D35">
        <w:rPr>
          <w:rFonts w:ascii="Times New Roman" w:hAnsi="Times New Roman" w:cs="Times New Roman"/>
          <w:sz w:val="24"/>
          <w:szCs w:val="24"/>
        </w:rPr>
        <w:t xml:space="preserve">jeden </w:t>
      </w:r>
      <w:r w:rsidR="005C0D75" w:rsidRPr="00AB2D35">
        <w:rPr>
          <w:rFonts w:ascii="Times New Roman" w:hAnsi="Times New Roman" w:cs="Times New Roman"/>
          <w:sz w:val="24"/>
          <w:szCs w:val="24"/>
        </w:rPr>
        <w:t>tisíc korun českých) za každou, byť započatou hodinu prodlení</w:t>
      </w:r>
      <w:r w:rsidR="005D4578" w:rsidRPr="00AB2D35">
        <w:rPr>
          <w:rFonts w:ascii="Times New Roman" w:hAnsi="Times New Roman" w:cs="Times New Roman"/>
          <w:sz w:val="24"/>
          <w:szCs w:val="24"/>
        </w:rPr>
        <w:t>, nejvýše však 100.000,-Kč (slovy: jedno sto tisíc korun českých)</w:t>
      </w:r>
      <w:r w:rsidR="007A1044" w:rsidRPr="00AB2D35">
        <w:rPr>
          <w:rFonts w:ascii="Times New Roman" w:hAnsi="Times New Roman" w:cs="Times New Roman"/>
          <w:sz w:val="24"/>
          <w:szCs w:val="24"/>
        </w:rPr>
        <w:t>.</w:t>
      </w:r>
      <w:r w:rsidR="00B26801" w:rsidRPr="00AB2D35">
        <w:rPr>
          <w:rFonts w:ascii="Times New Roman" w:hAnsi="Times New Roman" w:cs="Times New Roman"/>
          <w:sz w:val="24"/>
          <w:szCs w:val="24"/>
        </w:rPr>
        <w:t xml:space="preserve"> </w:t>
      </w:r>
    </w:p>
    <w:p w:rsidR="0043412F" w:rsidRPr="00AB2D35" w:rsidRDefault="00EC7A1B" w:rsidP="00A0522F">
      <w:pPr>
        <w:pStyle w:val="Odstavecseseznamem"/>
        <w:numPr>
          <w:ilvl w:val="0"/>
          <w:numId w:val="7"/>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Smluvní strana, která poruší Závazek ochrany dle čl. </w:t>
      </w:r>
      <w:r w:rsidR="007854C3" w:rsidRPr="00AB2D35">
        <w:rPr>
          <w:rFonts w:ascii="Times New Roman" w:hAnsi="Times New Roman" w:cs="Times New Roman"/>
          <w:sz w:val="24"/>
          <w:szCs w:val="24"/>
        </w:rPr>
        <w:t>X</w:t>
      </w:r>
      <w:r w:rsidR="00EE3D58" w:rsidRPr="00AB2D35">
        <w:rPr>
          <w:rFonts w:ascii="Times New Roman" w:hAnsi="Times New Roman" w:cs="Times New Roman"/>
          <w:sz w:val="24"/>
          <w:szCs w:val="24"/>
        </w:rPr>
        <w:t>II</w:t>
      </w:r>
      <w:r w:rsidRPr="00AB2D35">
        <w:rPr>
          <w:rFonts w:ascii="Times New Roman" w:hAnsi="Times New Roman" w:cs="Times New Roman"/>
          <w:sz w:val="24"/>
          <w:szCs w:val="24"/>
        </w:rPr>
        <w:t xml:space="preserve">. této Smlouvy, se zavazuje za každé jednotlivé porušení Závazku ochrany zaplatit druhé Smluvní straně smluvní pokutu ve výši </w:t>
      </w:r>
      <w:r w:rsidR="00BF54D4" w:rsidRPr="00AB2D35">
        <w:rPr>
          <w:rFonts w:ascii="Times New Roman" w:hAnsi="Times New Roman" w:cs="Times New Roman"/>
          <w:sz w:val="24"/>
          <w:szCs w:val="24"/>
        </w:rPr>
        <w:t>100.000,-Kč (slovy: sto</w:t>
      </w:r>
      <w:r w:rsidR="00860B0D" w:rsidRPr="00AB2D35">
        <w:rPr>
          <w:rFonts w:ascii="Times New Roman" w:hAnsi="Times New Roman" w:cs="Times New Roman"/>
          <w:sz w:val="24"/>
          <w:szCs w:val="24"/>
        </w:rPr>
        <w:t xml:space="preserve"> </w:t>
      </w:r>
      <w:r w:rsidR="00BF54D4" w:rsidRPr="00AB2D35">
        <w:rPr>
          <w:rFonts w:ascii="Times New Roman" w:hAnsi="Times New Roman" w:cs="Times New Roman"/>
          <w:sz w:val="24"/>
          <w:szCs w:val="24"/>
        </w:rPr>
        <w:t>tisíc</w:t>
      </w:r>
      <w:r w:rsidR="00860B0D" w:rsidRPr="00AB2D35">
        <w:rPr>
          <w:rFonts w:ascii="Times New Roman" w:hAnsi="Times New Roman" w:cs="Times New Roman"/>
          <w:sz w:val="24"/>
          <w:szCs w:val="24"/>
        </w:rPr>
        <w:t xml:space="preserve"> </w:t>
      </w:r>
      <w:r w:rsidR="00BF54D4" w:rsidRPr="00AB2D35">
        <w:rPr>
          <w:rFonts w:ascii="Times New Roman" w:hAnsi="Times New Roman" w:cs="Times New Roman"/>
          <w:sz w:val="24"/>
          <w:szCs w:val="24"/>
        </w:rPr>
        <w:t>korun</w:t>
      </w:r>
      <w:r w:rsidR="00860B0D" w:rsidRPr="00AB2D35">
        <w:rPr>
          <w:rFonts w:ascii="Times New Roman" w:hAnsi="Times New Roman" w:cs="Times New Roman"/>
          <w:sz w:val="24"/>
          <w:szCs w:val="24"/>
        </w:rPr>
        <w:t xml:space="preserve"> </w:t>
      </w:r>
      <w:r w:rsidR="00BF54D4" w:rsidRPr="00AB2D35">
        <w:rPr>
          <w:rFonts w:ascii="Times New Roman" w:hAnsi="Times New Roman" w:cs="Times New Roman"/>
          <w:sz w:val="24"/>
          <w:szCs w:val="24"/>
        </w:rPr>
        <w:t>českých</w:t>
      </w:r>
      <w:r w:rsidRPr="00AB2D35">
        <w:rPr>
          <w:rFonts w:ascii="Times New Roman" w:hAnsi="Times New Roman" w:cs="Times New Roman"/>
          <w:sz w:val="24"/>
          <w:szCs w:val="24"/>
        </w:rPr>
        <w:t>).</w:t>
      </w:r>
    </w:p>
    <w:p w:rsidR="00593AE8" w:rsidRPr="00AB2D35" w:rsidRDefault="007327B3" w:rsidP="00A0522F">
      <w:pPr>
        <w:pStyle w:val="Odstavecseseznamem"/>
        <w:numPr>
          <w:ilvl w:val="0"/>
          <w:numId w:val="7"/>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Smluvní strany se dohodly, že žádným ujednáním o smluvních pokutách dle této Smlouvy</w:t>
      </w:r>
      <w:r w:rsidR="00FF0EFB" w:rsidRPr="00AB2D35">
        <w:rPr>
          <w:rFonts w:ascii="Times New Roman" w:hAnsi="Times New Roman" w:cs="Times New Roman"/>
          <w:sz w:val="24"/>
          <w:szCs w:val="24"/>
        </w:rPr>
        <w:t xml:space="preserve"> (tedy nejenom dle tohoto čl. </w:t>
      </w:r>
      <w:r w:rsidR="00EE3D58" w:rsidRPr="00AB2D35">
        <w:rPr>
          <w:rFonts w:ascii="Times New Roman" w:hAnsi="Times New Roman" w:cs="Times New Roman"/>
          <w:sz w:val="24"/>
          <w:szCs w:val="24"/>
        </w:rPr>
        <w:t>X</w:t>
      </w:r>
      <w:r w:rsidR="00FF0EFB" w:rsidRPr="00AB2D35">
        <w:rPr>
          <w:rFonts w:ascii="Times New Roman" w:hAnsi="Times New Roman" w:cs="Times New Roman"/>
          <w:sz w:val="24"/>
          <w:szCs w:val="24"/>
        </w:rPr>
        <w:t xml:space="preserve">. této Smlouvy, ale též dle článku VI. odst. </w:t>
      </w:r>
      <w:r w:rsidR="00CB1882" w:rsidRPr="00AB2D35">
        <w:rPr>
          <w:rFonts w:ascii="Times New Roman" w:hAnsi="Times New Roman" w:cs="Times New Roman"/>
          <w:sz w:val="24"/>
          <w:szCs w:val="24"/>
        </w:rPr>
        <w:t>6</w:t>
      </w:r>
      <w:r w:rsidR="00EE3D58" w:rsidRPr="00AB2D35">
        <w:rPr>
          <w:rFonts w:ascii="Times New Roman" w:hAnsi="Times New Roman" w:cs="Times New Roman"/>
          <w:sz w:val="24"/>
          <w:szCs w:val="24"/>
        </w:rPr>
        <w:t xml:space="preserve">. a </w:t>
      </w:r>
      <w:r w:rsidR="00CB1882" w:rsidRPr="00AB2D35">
        <w:rPr>
          <w:rFonts w:ascii="Times New Roman" w:hAnsi="Times New Roman" w:cs="Times New Roman"/>
          <w:sz w:val="24"/>
          <w:szCs w:val="24"/>
        </w:rPr>
        <w:t>7</w:t>
      </w:r>
      <w:r w:rsidR="00FF0EFB" w:rsidRPr="00AB2D35">
        <w:rPr>
          <w:rFonts w:ascii="Times New Roman" w:hAnsi="Times New Roman" w:cs="Times New Roman"/>
          <w:sz w:val="24"/>
          <w:szCs w:val="24"/>
        </w:rPr>
        <w:t>. této Smlouvy)</w:t>
      </w:r>
      <w:r w:rsidRPr="00AB2D35">
        <w:rPr>
          <w:rFonts w:ascii="Times New Roman" w:hAnsi="Times New Roman" w:cs="Times New Roman"/>
          <w:sz w:val="24"/>
          <w:szCs w:val="24"/>
        </w:rPr>
        <w:t xml:space="preserve"> není nijak dotčeno právo Zadavatele na náhradu škody vzniklé porušením smluvní pokutou utvrzené povinnosti. Zadavatel má tedy vždy právo požadovat po Dodavateli vedle kterékoli smluvní pokuty dle této Smlouvy náhradu celé vzniklé škody (včetně škody smluvní pokutu přesahující) a Dodavatel je </w:t>
      </w:r>
      <w:r w:rsidR="009B2298" w:rsidRPr="00AB2D35">
        <w:rPr>
          <w:rFonts w:ascii="Times New Roman" w:hAnsi="Times New Roman" w:cs="Times New Roman"/>
          <w:sz w:val="24"/>
          <w:szCs w:val="24"/>
        </w:rPr>
        <w:t>tak vždy</w:t>
      </w:r>
      <w:r w:rsidRPr="00AB2D35">
        <w:rPr>
          <w:rFonts w:ascii="Times New Roman" w:hAnsi="Times New Roman" w:cs="Times New Roman"/>
          <w:sz w:val="24"/>
          <w:szCs w:val="24"/>
        </w:rPr>
        <w:t xml:space="preserve"> povinen </w:t>
      </w:r>
      <w:r w:rsidR="009B2298" w:rsidRPr="00AB2D35">
        <w:rPr>
          <w:rFonts w:ascii="Times New Roman" w:hAnsi="Times New Roman" w:cs="Times New Roman"/>
          <w:sz w:val="24"/>
          <w:szCs w:val="24"/>
        </w:rPr>
        <w:t xml:space="preserve">nahradit </w:t>
      </w:r>
      <w:r w:rsidRPr="00AB2D35">
        <w:rPr>
          <w:rFonts w:ascii="Times New Roman" w:hAnsi="Times New Roman" w:cs="Times New Roman"/>
          <w:sz w:val="24"/>
          <w:szCs w:val="24"/>
        </w:rPr>
        <w:t>Zadavateli vedle zaplacení smluvní pokuty též celou vzniklou škodu</w:t>
      </w:r>
      <w:r w:rsidR="009764D7" w:rsidRPr="00AB2D35">
        <w:rPr>
          <w:rFonts w:ascii="Times New Roman" w:hAnsi="Times New Roman" w:cs="Times New Roman"/>
          <w:sz w:val="24"/>
          <w:szCs w:val="24"/>
        </w:rPr>
        <w:t xml:space="preserve">. </w:t>
      </w:r>
      <w:r w:rsidR="00A12805" w:rsidRPr="00AB2D35">
        <w:rPr>
          <w:rFonts w:ascii="Times New Roman" w:hAnsi="Times New Roman" w:cs="Times New Roman"/>
          <w:sz w:val="24"/>
          <w:szCs w:val="24"/>
        </w:rPr>
        <w:t>Odpovědnost Dodavatele za škody vzniklé v důsledku porušení této Smlouvy</w:t>
      </w:r>
      <w:r w:rsidR="009764D7" w:rsidRPr="00AB2D35">
        <w:rPr>
          <w:rFonts w:ascii="Times New Roman" w:hAnsi="Times New Roman" w:cs="Times New Roman"/>
          <w:sz w:val="24"/>
          <w:szCs w:val="24"/>
        </w:rPr>
        <w:t xml:space="preserve"> </w:t>
      </w:r>
      <w:r w:rsidR="00A12805" w:rsidRPr="00AB2D35">
        <w:rPr>
          <w:rFonts w:ascii="Times New Roman" w:hAnsi="Times New Roman" w:cs="Times New Roman"/>
          <w:sz w:val="24"/>
          <w:szCs w:val="24"/>
        </w:rPr>
        <w:t xml:space="preserve">z jeho strany </w:t>
      </w:r>
      <w:r w:rsidR="009764D7" w:rsidRPr="00AB2D35">
        <w:rPr>
          <w:rFonts w:ascii="Times New Roman" w:hAnsi="Times New Roman" w:cs="Times New Roman"/>
          <w:sz w:val="24"/>
          <w:szCs w:val="24"/>
        </w:rPr>
        <w:t>je limitována částkou odpovídající dvojnásobku ceny za části Díla</w:t>
      </w:r>
      <w:r w:rsidR="00AE6AEA" w:rsidRPr="00AB2D35">
        <w:rPr>
          <w:rFonts w:ascii="Times New Roman" w:hAnsi="Times New Roman" w:cs="Times New Roman"/>
          <w:sz w:val="24"/>
          <w:szCs w:val="24"/>
        </w:rPr>
        <w:t>, jejichž realizaci Dodavatel zahájil, resp. byl v souladu s touto Smlouvou povinen zahájit, v době do vzniku škodní události</w:t>
      </w:r>
      <w:r w:rsidRPr="00AB2D35">
        <w:rPr>
          <w:rFonts w:ascii="Times New Roman" w:hAnsi="Times New Roman" w:cs="Times New Roman"/>
          <w:sz w:val="24"/>
          <w:szCs w:val="24"/>
        </w:rPr>
        <w:t>.</w:t>
      </w:r>
      <w:r w:rsidR="00462181" w:rsidRPr="00AB2D35">
        <w:rPr>
          <w:rFonts w:ascii="Times New Roman" w:hAnsi="Times New Roman" w:cs="Times New Roman"/>
          <w:sz w:val="24"/>
          <w:szCs w:val="24"/>
        </w:rPr>
        <w:t xml:space="preserve"> </w:t>
      </w:r>
    </w:p>
    <w:p w:rsidR="00CC6034" w:rsidRPr="00AB2D35" w:rsidRDefault="00CC6034" w:rsidP="0034200B">
      <w:pPr>
        <w:spacing w:after="0"/>
        <w:jc w:val="both"/>
        <w:rPr>
          <w:rFonts w:ascii="Times New Roman" w:hAnsi="Times New Roman" w:cs="Times New Roman"/>
          <w:sz w:val="24"/>
          <w:szCs w:val="24"/>
        </w:rPr>
      </w:pPr>
    </w:p>
    <w:p w:rsidR="00723E34" w:rsidRPr="00AB2D35" w:rsidRDefault="00723E34" w:rsidP="0034200B">
      <w:pPr>
        <w:spacing w:after="0"/>
        <w:jc w:val="both"/>
        <w:rPr>
          <w:rFonts w:ascii="Times New Roman" w:hAnsi="Times New Roman" w:cs="Times New Roman"/>
          <w:sz w:val="24"/>
          <w:szCs w:val="24"/>
        </w:rPr>
      </w:pPr>
    </w:p>
    <w:p w:rsidR="009D4C5E" w:rsidRPr="00AB2D35" w:rsidRDefault="00493CB3" w:rsidP="0034200B">
      <w:pPr>
        <w:spacing w:after="0"/>
        <w:jc w:val="center"/>
        <w:rPr>
          <w:rFonts w:ascii="Times New Roman" w:hAnsi="Times New Roman" w:cs="Times New Roman"/>
          <w:b/>
          <w:sz w:val="24"/>
          <w:szCs w:val="24"/>
        </w:rPr>
      </w:pPr>
      <w:r w:rsidRPr="00AB2D35">
        <w:rPr>
          <w:rFonts w:ascii="Times New Roman" w:hAnsi="Times New Roman" w:cs="Times New Roman"/>
          <w:b/>
          <w:sz w:val="24"/>
          <w:szCs w:val="24"/>
        </w:rPr>
        <w:t>XI</w:t>
      </w:r>
      <w:r w:rsidR="009D4C5E" w:rsidRPr="00AB2D35">
        <w:rPr>
          <w:rFonts w:ascii="Times New Roman" w:hAnsi="Times New Roman" w:cs="Times New Roman"/>
          <w:b/>
          <w:sz w:val="24"/>
          <w:szCs w:val="24"/>
        </w:rPr>
        <w:t>.</w:t>
      </w:r>
    </w:p>
    <w:p w:rsidR="007327B3" w:rsidRPr="00AB2D35" w:rsidRDefault="007327B3" w:rsidP="00A0522F">
      <w:pPr>
        <w:pStyle w:val="Odstavecseseznamem"/>
        <w:numPr>
          <w:ilvl w:val="0"/>
          <w:numId w:val="8"/>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Tuto Smlouvu lze před </w:t>
      </w:r>
      <w:r w:rsidR="003B4A72" w:rsidRPr="00AB2D35">
        <w:rPr>
          <w:rFonts w:ascii="Times New Roman" w:hAnsi="Times New Roman" w:cs="Times New Roman"/>
          <w:sz w:val="24"/>
          <w:szCs w:val="24"/>
        </w:rPr>
        <w:t xml:space="preserve">dokončením Díla </w:t>
      </w:r>
      <w:r w:rsidRPr="00AB2D35">
        <w:rPr>
          <w:rFonts w:ascii="Times New Roman" w:hAnsi="Times New Roman" w:cs="Times New Roman"/>
          <w:sz w:val="24"/>
          <w:szCs w:val="24"/>
        </w:rPr>
        <w:t>ukončit pouze</w:t>
      </w:r>
      <w:r w:rsidR="00D97620" w:rsidRPr="00AB2D35">
        <w:rPr>
          <w:rFonts w:ascii="Times New Roman" w:hAnsi="Times New Roman" w:cs="Times New Roman"/>
          <w:sz w:val="24"/>
          <w:szCs w:val="24"/>
        </w:rPr>
        <w:t xml:space="preserve"> </w:t>
      </w:r>
      <w:r w:rsidRPr="00AB2D35">
        <w:rPr>
          <w:rFonts w:ascii="Times New Roman" w:hAnsi="Times New Roman" w:cs="Times New Roman"/>
          <w:sz w:val="24"/>
          <w:szCs w:val="24"/>
        </w:rPr>
        <w:t>dohodou obou Smluvních stran,</w:t>
      </w:r>
      <w:r w:rsidR="00D97620" w:rsidRPr="00AB2D35">
        <w:rPr>
          <w:rFonts w:ascii="Times New Roman" w:hAnsi="Times New Roman" w:cs="Times New Roman"/>
          <w:sz w:val="24"/>
          <w:szCs w:val="24"/>
        </w:rPr>
        <w:t xml:space="preserve"> odstoupením </w:t>
      </w:r>
      <w:r w:rsidR="00AF6FC3" w:rsidRPr="00AB2D35">
        <w:rPr>
          <w:rFonts w:ascii="Times New Roman" w:hAnsi="Times New Roman" w:cs="Times New Roman"/>
          <w:sz w:val="24"/>
          <w:szCs w:val="24"/>
        </w:rPr>
        <w:t xml:space="preserve">Zadavatele </w:t>
      </w:r>
      <w:r w:rsidR="00D97620" w:rsidRPr="00AB2D35">
        <w:rPr>
          <w:rFonts w:ascii="Times New Roman" w:hAnsi="Times New Roman" w:cs="Times New Roman"/>
          <w:sz w:val="24"/>
          <w:szCs w:val="24"/>
        </w:rPr>
        <w:t xml:space="preserve">od </w:t>
      </w:r>
      <w:r w:rsidR="00AF6FC3" w:rsidRPr="00AB2D35">
        <w:rPr>
          <w:rFonts w:ascii="Times New Roman" w:hAnsi="Times New Roman" w:cs="Times New Roman"/>
          <w:sz w:val="24"/>
          <w:szCs w:val="24"/>
        </w:rPr>
        <w:t xml:space="preserve">této </w:t>
      </w:r>
      <w:r w:rsidR="00D97620" w:rsidRPr="00AB2D35">
        <w:rPr>
          <w:rFonts w:ascii="Times New Roman" w:hAnsi="Times New Roman" w:cs="Times New Roman"/>
          <w:sz w:val="24"/>
          <w:szCs w:val="24"/>
        </w:rPr>
        <w:t>Smlouvy</w:t>
      </w:r>
      <w:r w:rsidR="000B1C27" w:rsidRPr="00AB2D35">
        <w:rPr>
          <w:rFonts w:ascii="Times New Roman" w:hAnsi="Times New Roman" w:cs="Times New Roman"/>
          <w:sz w:val="24"/>
          <w:szCs w:val="24"/>
        </w:rPr>
        <w:t xml:space="preserve"> </w:t>
      </w:r>
      <w:r w:rsidR="00AF6FC3" w:rsidRPr="00AB2D35">
        <w:rPr>
          <w:rFonts w:ascii="Times New Roman" w:hAnsi="Times New Roman" w:cs="Times New Roman"/>
          <w:sz w:val="24"/>
          <w:szCs w:val="24"/>
        </w:rPr>
        <w:t>dle jejího čl. XI. odst. 2.,</w:t>
      </w:r>
      <w:r w:rsidR="00A23FD4" w:rsidRPr="00AB2D35">
        <w:rPr>
          <w:rFonts w:ascii="Times New Roman" w:hAnsi="Times New Roman" w:cs="Times New Roman"/>
          <w:sz w:val="24"/>
          <w:szCs w:val="24"/>
        </w:rPr>
        <w:t xml:space="preserve"> výpovědí Zadavatele dle čl. XI. odst. </w:t>
      </w:r>
      <w:r w:rsidR="005B3C85" w:rsidRPr="00AB2D35">
        <w:rPr>
          <w:rFonts w:ascii="Times New Roman" w:hAnsi="Times New Roman" w:cs="Times New Roman"/>
          <w:sz w:val="24"/>
          <w:szCs w:val="24"/>
        </w:rPr>
        <w:t>3</w:t>
      </w:r>
      <w:r w:rsidR="00A23FD4" w:rsidRPr="00AB2D35">
        <w:rPr>
          <w:rFonts w:ascii="Times New Roman" w:hAnsi="Times New Roman" w:cs="Times New Roman"/>
          <w:sz w:val="24"/>
          <w:szCs w:val="24"/>
        </w:rPr>
        <w:t>.</w:t>
      </w:r>
      <w:r w:rsidR="005B3C85" w:rsidRPr="00AB2D35">
        <w:rPr>
          <w:rFonts w:ascii="Times New Roman" w:hAnsi="Times New Roman" w:cs="Times New Roman"/>
          <w:sz w:val="24"/>
          <w:szCs w:val="24"/>
        </w:rPr>
        <w:t xml:space="preserve"> této Smlouvy</w:t>
      </w:r>
      <w:r w:rsidR="00A23FD4" w:rsidRPr="00AB2D35">
        <w:rPr>
          <w:rFonts w:ascii="Times New Roman" w:hAnsi="Times New Roman" w:cs="Times New Roman"/>
          <w:sz w:val="24"/>
          <w:szCs w:val="24"/>
        </w:rPr>
        <w:t xml:space="preserve">, </w:t>
      </w:r>
      <w:r w:rsidR="00AF6FC3" w:rsidRPr="00AB2D35">
        <w:rPr>
          <w:rFonts w:ascii="Times New Roman" w:hAnsi="Times New Roman" w:cs="Times New Roman"/>
          <w:sz w:val="24"/>
          <w:szCs w:val="24"/>
        </w:rPr>
        <w:t xml:space="preserve">odstoupením </w:t>
      </w:r>
      <w:r w:rsidR="000B1C27" w:rsidRPr="00AB2D35">
        <w:rPr>
          <w:rFonts w:ascii="Times New Roman" w:hAnsi="Times New Roman" w:cs="Times New Roman"/>
          <w:sz w:val="24"/>
          <w:szCs w:val="24"/>
        </w:rPr>
        <w:t>Dodavatele</w:t>
      </w:r>
      <w:r w:rsidR="007E3EF9" w:rsidRPr="00AB2D35">
        <w:rPr>
          <w:rFonts w:ascii="Times New Roman" w:hAnsi="Times New Roman" w:cs="Times New Roman"/>
          <w:sz w:val="24"/>
          <w:szCs w:val="24"/>
        </w:rPr>
        <w:t xml:space="preserve"> </w:t>
      </w:r>
      <w:r w:rsidR="00AF6FC3" w:rsidRPr="00AB2D35">
        <w:rPr>
          <w:rFonts w:ascii="Times New Roman" w:hAnsi="Times New Roman" w:cs="Times New Roman"/>
          <w:sz w:val="24"/>
          <w:szCs w:val="24"/>
        </w:rPr>
        <w:t xml:space="preserve">od této Smlouvy dle jejího čl. XI. odst. </w:t>
      </w:r>
      <w:r w:rsidR="005B3C85" w:rsidRPr="00AB2D35">
        <w:rPr>
          <w:rFonts w:ascii="Times New Roman" w:hAnsi="Times New Roman" w:cs="Times New Roman"/>
          <w:sz w:val="24"/>
          <w:szCs w:val="24"/>
        </w:rPr>
        <w:t>4</w:t>
      </w:r>
      <w:r w:rsidR="00AF6FC3" w:rsidRPr="00AB2D35">
        <w:rPr>
          <w:rFonts w:ascii="Times New Roman" w:hAnsi="Times New Roman" w:cs="Times New Roman"/>
          <w:sz w:val="24"/>
          <w:szCs w:val="24"/>
        </w:rPr>
        <w:t xml:space="preserve">. či výpovědí Dodavatele dle čl. XI. odst. </w:t>
      </w:r>
      <w:r w:rsidR="005B3C85" w:rsidRPr="00AB2D35">
        <w:rPr>
          <w:rFonts w:ascii="Times New Roman" w:hAnsi="Times New Roman" w:cs="Times New Roman"/>
          <w:sz w:val="24"/>
          <w:szCs w:val="24"/>
        </w:rPr>
        <w:t>5</w:t>
      </w:r>
      <w:r w:rsidR="00AF6FC3" w:rsidRPr="00AB2D35">
        <w:rPr>
          <w:rFonts w:ascii="Times New Roman" w:hAnsi="Times New Roman" w:cs="Times New Roman"/>
          <w:sz w:val="24"/>
          <w:szCs w:val="24"/>
        </w:rPr>
        <w:t>. této Smlouvy</w:t>
      </w:r>
      <w:r w:rsidR="00D97620" w:rsidRPr="00AB2D35">
        <w:rPr>
          <w:rFonts w:ascii="Times New Roman" w:hAnsi="Times New Roman" w:cs="Times New Roman"/>
          <w:sz w:val="24"/>
          <w:szCs w:val="24"/>
        </w:rPr>
        <w:t>.</w:t>
      </w:r>
      <w:r w:rsidR="00301B07" w:rsidRPr="00AB2D35">
        <w:rPr>
          <w:rFonts w:ascii="Times New Roman" w:hAnsi="Times New Roman" w:cs="Times New Roman"/>
          <w:sz w:val="24"/>
          <w:szCs w:val="24"/>
        </w:rPr>
        <w:t xml:space="preserve"> Předčasným </w:t>
      </w:r>
      <w:r w:rsidR="00301B07" w:rsidRPr="00AB2D35">
        <w:rPr>
          <w:rFonts w:ascii="Times New Roman" w:hAnsi="Times New Roman" w:cs="Times New Roman"/>
          <w:sz w:val="24"/>
          <w:szCs w:val="24"/>
        </w:rPr>
        <w:lastRenderedPageBreak/>
        <w:t xml:space="preserve">ukončením Smlouvy nebudou nijak dotčena již vzniklá práva </w:t>
      </w:r>
      <w:r w:rsidR="00AF6FC3" w:rsidRPr="00AB2D35">
        <w:rPr>
          <w:rFonts w:ascii="Times New Roman" w:hAnsi="Times New Roman" w:cs="Times New Roman"/>
          <w:sz w:val="24"/>
          <w:szCs w:val="24"/>
        </w:rPr>
        <w:t xml:space="preserve">Smluvních stran </w:t>
      </w:r>
      <w:r w:rsidR="00301B07" w:rsidRPr="00AB2D35">
        <w:rPr>
          <w:rFonts w:ascii="Times New Roman" w:hAnsi="Times New Roman" w:cs="Times New Roman"/>
          <w:sz w:val="24"/>
          <w:szCs w:val="24"/>
        </w:rPr>
        <w:t xml:space="preserve">podle této Smlouvy, včetně práva </w:t>
      </w:r>
      <w:r w:rsidR="00AF6FC3" w:rsidRPr="00AB2D35">
        <w:rPr>
          <w:rFonts w:ascii="Times New Roman" w:hAnsi="Times New Roman" w:cs="Times New Roman"/>
          <w:sz w:val="24"/>
          <w:szCs w:val="24"/>
        </w:rPr>
        <w:t xml:space="preserve">Zadavatele </w:t>
      </w:r>
      <w:r w:rsidR="00301B07" w:rsidRPr="00AB2D35">
        <w:rPr>
          <w:rFonts w:ascii="Times New Roman" w:hAnsi="Times New Roman" w:cs="Times New Roman"/>
          <w:sz w:val="24"/>
          <w:szCs w:val="24"/>
        </w:rPr>
        <w:t>na náhradu škody vůči Dodavateli.</w:t>
      </w:r>
    </w:p>
    <w:p w:rsidR="00D97620" w:rsidRPr="00AB2D35" w:rsidRDefault="00D97620" w:rsidP="00A0522F">
      <w:pPr>
        <w:pStyle w:val="Odstavecseseznamem"/>
        <w:numPr>
          <w:ilvl w:val="0"/>
          <w:numId w:val="8"/>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Zadavatel může od Smlouvy odstoupit z těchto důvodů:</w:t>
      </w:r>
    </w:p>
    <w:p w:rsidR="0035243B" w:rsidRPr="00AB2D35" w:rsidRDefault="0035243B" w:rsidP="00A0522F">
      <w:pPr>
        <w:pStyle w:val="Odstavecseseznamem"/>
        <w:numPr>
          <w:ilvl w:val="0"/>
          <w:numId w:val="10"/>
        </w:numPr>
        <w:spacing w:after="0"/>
        <w:jc w:val="both"/>
        <w:rPr>
          <w:rFonts w:ascii="Times New Roman" w:hAnsi="Times New Roman" w:cs="Times New Roman"/>
          <w:sz w:val="24"/>
          <w:szCs w:val="24"/>
        </w:rPr>
      </w:pPr>
      <w:r w:rsidRPr="00AB2D35">
        <w:rPr>
          <w:rFonts w:ascii="Times New Roman" w:hAnsi="Times New Roman" w:cs="Times New Roman"/>
          <w:sz w:val="24"/>
          <w:szCs w:val="24"/>
        </w:rPr>
        <w:t xml:space="preserve">Dodavatel neprokáže Zadavateli do 5 (pěti) pracovních dnů ode dne, v němž jej k tomu Zadavatel vyzve, že je pojištěn v souladu s čl. </w:t>
      </w:r>
      <w:r w:rsidR="00D825CD" w:rsidRPr="00AB2D35">
        <w:rPr>
          <w:rFonts w:ascii="Times New Roman" w:hAnsi="Times New Roman" w:cs="Times New Roman"/>
          <w:sz w:val="24"/>
          <w:szCs w:val="24"/>
        </w:rPr>
        <w:t>X</w:t>
      </w:r>
      <w:r w:rsidR="00EE3D58" w:rsidRPr="00AB2D35">
        <w:rPr>
          <w:rFonts w:ascii="Times New Roman" w:hAnsi="Times New Roman" w:cs="Times New Roman"/>
          <w:sz w:val="24"/>
          <w:szCs w:val="24"/>
        </w:rPr>
        <w:t>II</w:t>
      </w:r>
      <w:r w:rsidR="00D825CD" w:rsidRPr="00AB2D35">
        <w:rPr>
          <w:rFonts w:ascii="Times New Roman" w:hAnsi="Times New Roman" w:cs="Times New Roman"/>
          <w:sz w:val="24"/>
          <w:szCs w:val="24"/>
        </w:rPr>
        <w:t>I. odst. 3.</w:t>
      </w:r>
      <w:r w:rsidRPr="00AB2D35">
        <w:rPr>
          <w:rFonts w:ascii="Times New Roman" w:hAnsi="Times New Roman" w:cs="Times New Roman"/>
          <w:sz w:val="24"/>
          <w:szCs w:val="24"/>
        </w:rPr>
        <w:t xml:space="preserve"> této Smlouvy </w:t>
      </w:r>
      <w:r w:rsidRPr="00AB2D35">
        <w:rPr>
          <w:rFonts w:ascii="Times New Roman" w:hAnsi="Times New Roman" w:cs="Times New Roman"/>
          <w:sz w:val="24"/>
          <w:szCs w:val="24"/>
          <w:lang w:val="en-US"/>
        </w:rPr>
        <w:t>[</w:t>
      </w:r>
      <w:r w:rsidRPr="00AB2D35">
        <w:rPr>
          <w:rFonts w:ascii="Times New Roman" w:hAnsi="Times New Roman" w:cs="Times New Roman"/>
          <w:sz w:val="24"/>
          <w:szCs w:val="24"/>
        </w:rPr>
        <w:t>prokáže-li Dodavatel, že je pojištěn v souladu s čl</w:t>
      </w:r>
      <w:r w:rsidR="00D825CD" w:rsidRPr="00AB2D35">
        <w:rPr>
          <w:rFonts w:ascii="Times New Roman" w:hAnsi="Times New Roman" w:cs="Times New Roman"/>
          <w:sz w:val="24"/>
          <w:szCs w:val="24"/>
        </w:rPr>
        <w:t>. X</w:t>
      </w:r>
      <w:r w:rsidR="00EE3D58" w:rsidRPr="00AB2D35">
        <w:rPr>
          <w:rFonts w:ascii="Times New Roman" w:hAnsi="Times New Roman" w:cs="Times New Roman"/>
          <w:sz w:val="24"/>
          <w:szCs w:val="24"/>
        </w:rPr>
        <w:t>II</w:t>
      </w:r>
      <w:r w:rsidR="00D825CD" w:rsidRPr="00AB2D35">
        <w:rPr>
          <w:rFonts w:ascii="Times New Roman" w:hAnsi="Times New Roman" w:cs="Times New Roman"/>
          <w:sz w:val="24"/>
          <w:szCs w:val="24"/>
        </w:rPr>
        <w:t>I. odst. 3.</w:t>
      </w:r>
      <w:r w:rsidRPr="00AB2D35">
        <w:rPr>
          <w:rFonts w:ascii="Times New Roman" w:hAnsi="Times New Roman" w:cs="Times New Roman"/>
          <w:sz w:val="24"/>
          <w:szCs w:val="24"/>
        </w:rPr>
        <w:t xml:space="preserve"> této Smlouvy až po uplynutí uvedené lhůty 5 (pěti) pracovních dnů, avšak předtím, než Zadavatel </w:t>
      </w:r>
      <w:r w:rsidR="00E2776E" w:rsidRPr="00AB2D35">
        <w:rPr>
          <w:rFonts w:ascii="Times New Roman" w:hAnsi="Times New Roman" w:cs="Times New Roman"/>
          <w:sz w:val="24"/>
          <w:szCs w:val="24"/>
        </w:rPr>
        <w:t xml:space="preserve">od této </w:t>
      </w:r>
      <w:r w:rsidRPr="00AB2D35">
        <w:rPr>
          <w:rFonts w:ascii="Times New Roman" w:hAnsi="Times New Roman" w:cs="Times New Roman"/>
          <w:sz w:val="24"/>
          <w:szCs w:val="24"/>
        </w:rPr>
        <w:t>Smlouv</w:t>
      </w:r>
      <w:r w:rsidR="00E2776E" w:rsidRPr="00AB2D35">
        <w:rPr>
          <w:rFonts w:ascii="Times New Roman" w:hAnsi="Times New Roman" w:cs="Times New Roman"/>
          <w:sz w:val="24"/>
          <w:szCs w:val="24"/>
        </w:rPr>
        <w:t>y</w:t>
      </w:r>
      <w:r w:rsidRPr="00AB2D35">
        <w:rPr>
          <w:rFonts w:ascii="Times New Roman" w:hAnsi="Times New Roman" w:cs="Times New Roman"/>
          <w:sz w:val="24"/>
          <w:szCs w:val="24"/>
        </w:rPr>
        <w:t xml:space="preserve"> z tohoto důvodu </w:t>
      </w:r>
      <w:r w:rsidR="00E2776E" w:rsidRPr="00AB2D35">
        <w:rPr>
          <w:rFonts w:ascii="Times New Roman" w:hAnsi="Times New Roman" w:cs="Times New Roman"/>
          <w:sz w:val="24"/>
          <w:szCs w:val="24"/>
        </w:rPr>
        <w:t>odstoupí</w:t>
      </w:r>
      <w:r w:rsidRPr="00AB2D35">
        <w:rPr>
          <w:rFonts w:ascii="Times New Roman" w:hAnsi="Times New Roman" w:cs="Times New Roman"/>
          <w:sz w:val="24"/>
          <w:szCs w:val="24"/>
        </w:rPr>
        <w:t xml:space="preserve">, právo Zadavatele </w:t>
      </w:r>
      <w:r w:rsidR="00E2776E" w:rsidRPr="00AB2D35">
        <w:rPr>
          <w:rFonts w:ascii="Times New Roman" w:hAnsi="Times New Roman" w:cs="Times New Roman"/>
          <w:sz w:val="24"/>
          <w:szCs w:val="24"/>
        </w:rPr>
        <w:t>odstoupit od této</w:t>
      </w:r>
      <w:r w:rsidRPr="00AB2D35">
        <w:rPr>
          <w:rFonts w:ascii="Times New Roman" w:hAnsi="Times New Roman" w:cs="Times New Roman"/>
          <w:sz w:val="24"/>
          <w:szCs w:val="24"/>
        </w:rPr>
        <w:t xml:space="preserve"> Smlouv</w:t>
      </w:r>
      <w:r w:rsidR="00E2776E" w:rsidRPr="00AB2D35">
        <w:rPr>
          <w:rFonts w:ascii="Times New Roman" w:hAnsi="Times New Roman" w:cs="Times New Roman"/>
          <w:sz w:val="24"/>
          <w:szCs w:val="24"/>
        </w:rPr>
        <w:t>y</w:t>
      </w:r>
      <w:r w:rsidRPr="00AB2D35">
        <w:rPr>
          <w:rFonts w:ascii="Times New Roman" w:hAnsi="Times New Roman" w:cs="Times New Roman"/>
          <w:sz w:val="24"/>
          <w:szCs w:val="24"/>
        </w:rPr>
        <w:t xml:space="preserve"> </w:t>
      </w:r>
      <w:r w:rsidR="00E2776E" w:rsidRPr="00AB2D35">
        <w:rPr>
          <w:rFonts w:ascii="Times New Roman" w:hAnsi="Times New Roman" w:cs="Times New Roman"/>
          <w:sz w:val="24"/>
          <w:szCs w:val="24"/>
        </w:rPr>
        <w:t>dle tohoto ustanovení</w:t>
      </w:r>
      <w:r w:rsidRPr="00AB2D35">
        <w:rPr>
          <w:rFonts w:ascii="Times New Roman" w:hAnsi="Times New Roman" w:cs="Times New Roman"/>
          <w:sz w:val="24"/>
          <w:szCs w:val="24"/>
        </w:rPr>
        <w:t xml:space="preserve"> zaniká];</w:t>
      </w:r>
    </w:p>
    <w:p w:rsidR="00E2776E" w:rsidRPr="00AB2D35" w:rsidRDefault="002822AD" w:rsidP="00A0522F">
      <w:pPr>
        <w:pStyle w:val="Odstavecseseznamem"/>
        <w:numPr>
          <w:ilvl w:val="0"/>
          <w:numId w:val="10"/>
        </w:numPr>
        <w:spacing w:after="0"/>
        <w:jc w:val="both"/>
        <w:rPr>
          <w:rFonts w:ascii="Times New Roman" w:hAnsi="Times New Roman" w:cs="Times New Roman"/>
          <w:sz w:val="24"/>
          <w:szCs w:val="24"/>
        </w:rPr>
      </w:pPr>
      <w:r w:rsidRPr="00AB2D35">
        <w:rPr>
          <w:rFonts w:ascii="Times New Roman" w:hAnsi="Times New Roman" w:cs="Times New Roman"/>
          <w:sz w:val="24"/>
          <w:szCs w:val="24"/>
        </w:rPr>
        <w:t xml:space="preserve">Dodavatel vstoupil do likvidace či ohledně něj </w:t>
      </w:r>
      <w:r w:rsidR="00D52326" w:rsidRPr="00AB2D35">
        <w:rPr>
          <w:rFonts w:ascii="Times New Roman" w:hAnsi="Times New Roman" w:cs="Times New Roman"/>
          <w:sz w:val="24"/>
          <w:szCs w:val="24"/>
        </w:rPr>
        <w:t>bylo zahájeno insolvenční řízení, exekuční řízení, řízení o výkonu rozhodnutí či jakékoli jiné obdobné řízení</w:t>
      </w:r>
      <w:r w:rsidR="00863FAB" w:rsidRPr="00AB2D35">
        <w:rPr>
          <w:rFonts w:ascii="Times New Roman" w:hAnsi="Times New Roman" w:cs="Times New Roman"/>
          <w:sz w:val="24"/>
          <w:szCs w:val="24"/>
        </w:rPr>
        <w:t xml:space="preserve">; </w:t>
      </w:r>
    </w:p>
    <w:p w:rsidR="00D97620" w:rsidRPr="00AB2D35" w:rsidRDefault="00E2776E" w:rsidP="00A0522F">
      <w:pPr>
        <w:pStyle w:val="Odstavecseseznamem"/>
        <w:numPr>
          <w:ilvl w:val="0"/>
          <w:numId w:val="10"/>
        </w:numPr>
        <w:spacing w:after="0"/>
        <w:jc w:val="both"/>
        <w:rPr>
          <w:rFonts w:ascii="Times New Roman" w:hAnsi="Times New Roman" w:cs="Times New Roman"/>
          <w:sz w:val="24"/>
          <w:szCs w:val="24"/>
        </w:rPr>
      </w:pPr>
      <w:r w:rsidRPr="00AB2D35">
        <w:rPr>
          <w:rFonts w:ascii="Times New Roman" w:hAnsi="Times New Roman" w:cs="Times New Roman"/>
          <w:sz w:val="24"/>
          <w:szCs w:val="24"/>
        </w:rPr>
        <w:t>celková výše smluvních pokut dle této Smlouvy přesáhla více jak deset (10) procent celkové ceny Díla;</w:t>
      </w:r>
    </w:p>
    <w:p w:rsidR="000B1C27" w:rsidRPr="00AB2D35" w:rsidRDefault="00D97620" w:rsidP="00A0522F">
      <w:pPr>
        <w:pStyle w:val="Odstavecseseznamem"/>
        <w:numPr>
          <w:ilvl w:val="0"/>
          <w:numId w:val="10"/>
        </w:numPr>
        <w:spacing w:after="0"/>
        <w:jc w:val="both"/>
        <w:rPr>
          <w:rFonts w:ascii="Times New Roman" w:hAnsi="Times New Roman" w:cs="Times New Roman"/>
          <w:sz w:val="24"/>
          <w:szCs w:val="24"/>
        </w:rPr>
      </w:pPr>
      <w:r w:rsidRPr="00AB2D35">
        <w:rPr>
          <w:rFonts w:ascii="Times New Roman" w:hAnsi="Times New Roman" w:cs="Times New Roman"/>
          <w:sz w:val="24"/>
          <w:szCs w:val="24"/>
        </w:rPr>
        <w:t>Dodavatel převed</w:t>
      </w:r>
      <w:r w:rsidR="00CB1882" w:rsidRPr="00AB2D35">
        <w:rPr>
          <w:rFonts w:ascii="Times New Roman" w:hAnsi="Times New Roman" w:cs="Times New Roman"/>
          <w:sz w:val="24"/>
          <w:szCs w:val="24"/>
        </w:rPr>
        <w:t>l</w:t>
      </w:r>
      <w:r w:rsidRPr="00AB2D35">
        <w:rPr>
          <w:rFonts w:ascii="Times New Roman" w:hAnsi="Times New Roman" w:cs="Times New Roman"/>
          <w:sz w:val="24"/>
          <w:szCs w:val="24"/>
        </w:rPr>
        <w:t xml:space="preserve"> tuto </w:t>
      </w:r>
      <w:r w:rsidR="00CB1882" w:rsidRPr="00AB2D35">
        <w:rPr>
          <w:rFonts w:ascii="Times New Roman" w:hAnsi="Times New Roman" w:cs="Times New Roman"/>
          <w:sz w:val="24"/>
          <w:szCs w:val="24"/>
        </w:rPr>
        <w:t>S</w:t>
      </w:r>
      <w:r w:rsidRPr="00AB2D35">
        <w:rPr>
          <w:rFonts w:ascii="Times New Roman" w:hAnsi="Times New Roman" w:cs="Times New Roman"/>
          <w:sz w:val="24"/>
          <w:szCs w:val="24"/>
        </w:rPr>
        <w:t xml:space="preserve">mlouvu své závazky, povinnosti nebo práva plynoucí z této Smlouvy </w:t>
      </w:r>
      <w:r w:rsidR="003A2786" w:rsidRPr="00AB2D35">
        <w:rPr>
          <w:rFonts w:ascii="Times New Roman" w:hAnsi="Times New Roman" w:cs="Times New Roman"/>
          <w:sz w:val="24"/>
          <w:szCs w:val="24"/>
        </w:rPr>
        <w:t xml:space="preserve">bez předchozího písemného souhlasu Zadavatele </w:t>
      </w:r>
      <w:r w:rsidRPr="00AB2D35">
        <w:rPr>
          <w:rFonts w:ascii="Times New Roman" w:hAnsi="Times New Roman" w:cs="Times New Roman"/>
          <w:sz w:val="24"/>
          <w:szCs w:val="24"/>
        </w:rPr>
        <w:t>na jiný subjekt;</w:t>
      </w:r>
    </w:p>
    <w:p w:rsidR="000B1C27" w:rsidRPr="00AB2D35" w:rsidRDefault="000B1C27" w:rsidP="00A0522F">
      <w:pPr>
        <w:pStyle w:val="Odstavecseseznamem"/>
        <w:numPr>
          <w:ilvl w:val="0"/>
          <w:numId w:val="10"/>
        </w:numPr>
        <w:spacing w:after="0"/>
        <w:jc w:val="both"/>
        <w:rPr>
          <w:rFonts w:ascii="Times New Roman" w:hAnsi="Times New Roman" w:cs="Times New Roman"/>
          <w:sz w:val="24"/>
          <w:szCs w:val="24"/>
        </w:rPr>
      </w:pPr>
      <w:r w:rsidRPr="00AB2D35">
        <w:rPr>
          <w:rFonts w:ascii="Times New Roman" w:hAnsi="Times New Roman" w:cs="Times New Roman"/>
          <w:sz w:val="24"/>
          <w:szCs w:val="24"/>
        </w:rPr>
        <w:t>Dodavatel opakovaně nebo zvlášť hrubým způsobem poruší v Místě provádění Díla nebo v </w:t>
      </w:r>
      <w:r w:rsidR="00690869" w:rsidRPr="00AB2D35">
        <w:rPr>
          <w:rFonts w:ascii="Times New Roman" w:hAnsi="Times New Roman" w:cs="Times New Roman"/>
          <w:sz w:val="24"/>
          <w:szCs w:val="24"/>
        </w:rPr>
        <w:t>A</w:t>
      </w:r>
      <w:r w:rsidRPr="00AB2D35">
        <w:rPr>
          <w:rFonts w:ascii="Times New Roman" w:hAnsi="Times New Roman" w:cs="Times New Roman"/>
          <w:sz w:val="24"/>
          <w:szCs w:val="24"/>
        </w:rPr>
        <w:t>reálu Úpravny uhlí Komořany pravidla bezpečnosti práce, protipožární ochrany, ochrany zdraví při práci či jiné bezpečnostní předpisy a pravidla nebo jedná způsobem, jímž může Zadavateli způsobit škodu na jeho majetku,</w:t>
      </w:r>
    </w:p>
    <w:p w:rsidR="000B1C27" w:rsidRPr="00AB2D35" w:rsidRDefault="000B1C27" w:rsidP="00A0522F">
      <w:pPr>
        <w:pStyle w:val="Odstavecseseznamem"/>
        <w:numPr>
          <w:ilvl w:val="0"/>
          <w:numId w:val="10"/>
        </w:numPr>
        <w:spacing w:after="0"/>
        <w:jc w:val="both"/>
        <w:rPr>
          <w:rFonts w:ascii="Times New Roman" w:hAnsi="Times New Roman" w:cs="Times New Roman"/>
          <w:sz w:val="24"/>
          <w:szCs w:val="24"/>
        </w:rPr>
      </w:pPr>
      <w:r w:rsidRPr="00AB2D35">
        <w:rPr>
          <w:rFonts w:ascii="Times New Roman" w:hAnsi="Times New Roman" w:cs="Times New Roman"/>
          <w:sz w:val="24"/>
          <w:szCs w:val="24"/>
        </w:rPr>
        <w:t xml:space="preserve">Dodavatel opakovaně nedodržuje technologické postupy, </w:t>
      </w:r>
      <w:r w:rsidR="005B3C85" w:rsidRPr="00AB2D35">
        <w:rPr>
          <w:rFonts w:ascii="Times New Roman" w:hAnsi="Times New Roman" w:cs="Times New Roman"/>
          <w:sz w:val="24"/>
          <w:szCs w:val="24"/>
        </w:rPr>
        <w:t xml:space="preserve">neprovádí Dílo v </w:t>
      </w:r>
      <w:r w:rsidRPr="00AB2D35">
        <w:rPr>
          <w:rFonts w:ascii="Times New Roman" w:hAnsi="Times New Roman" w:cs="Times New Roman"/>
          <w:sz w:val="24"/>
          <w:szCs w:val="24"/>
        </w:rPr>
        <w:t>kvalit</w:t>
      </w:r>
      <w:r w:rsidR="005B3C85" w:rsidRPr="00AB2D35">
        <w:rPr>
          <w:rFonts w:ascii="Times New Roman" w:hAnsi="Times New Roman" w:cs="Times New Roman"/>
          <w:sz w:val="24"/>
          <w:szCs w:val="24"/>
        </w:rPr>
        <w:t>ě</w:t>
      </w:r>
      <w:r w:rsidRPr="00AB2D35">
        <w:rPr>
          <w:rFonts w:ascii="Times New Roman" w:hAnsi="Times New Roman" w:cs="Times New Roman"/>
          <w:sz w:val="24"/>
          <w:szCs w:val="24"/>
        </w:rPr>
        <w:t xml:space="preserve"> vyplývající z platných norem, této </w:t>
      </w:r>
      <w:r w:rsidR="00CB1882" w:rsidRPr="00AB2D35">
        <w:rPr>
          <w:rFonts w:ascii="Times New Roman" w:hAnsi="Times New Roman" w:cs="Times New Roman"/>
          <w:sz w:val="24"/>
          <w:szCs w:val="24"/>
        </w:rPr>
        <w:t>S</w:t>
      </w:r>
      <w:r w:rsidRPr="00AB2D35">
        <w:rPr>
          <w:rFonts w:ascii="Times New Roman" w:hAnsi="Times New Roman" w:cs="Times New Roman"/>
          <w:sz w:val="24"/>
          <w:szCs w:val="24"/>
        </w:rPr>
        <w:t>mlouvy</w:t>
      </w:r>
      <w:r w:rsidR="00CB1882" w:rsidRPr="00AB2D35">
        <w:rPr>
          <w:rFonts w:ascii="Times New Roman" w:hAnsi="Times New Roman" w:cs="Times New Roman"/>
          <w:sz w:val="24"/>
          <w:szCs w:val="24"/>
        </w:rPr>
        <w:t xml:space="preserve"> včetně</w:t>
      </w:r>
      <w:r w:rsidRPr="00AB2D35">
        <w:rPr>
          <w:rFonts w:ascii="Times New Roman" w:hAnsi="Times New Roman" w:cs="Times New Roman"/>
          <w:sz w:val="24"/>
          <w:szCs w:val="24"/>
        </w:rPr>
        <w:t xml:space="preserve"> jejích příloh nebo z obecně závazných právních předpisů;</w:t>
      </w:r>
    </w:p>
    <w:p w:rsidR="000B1C27" w:rsidRPr="00AB2D35" w:rsidRDefault="000B1C27" w:rsidP="00A0522F">
      <w:pPr>
        <w:pStyle w:val="Odstavecseseznamem"/>
        <w:numPr>
          <w:ilvl w:val="0"/>
          <w:numId w:val="10"/>
        </w:numPr>
        <w:spacing w:after="0"/>
        <w:jc w:val="both"/>
        <w:rPr>
          <w:rFonts w:ascii="Times New Roman" w:hAnsi="Times New Roman" w:cs="Times New Roman"/>
          <w:sz w:val="24"/>
          <w:szCs w:val="24"/>
        </w:rPr>
      </w:pPr>
      <w:r w:rsidRPr="00AB2D35">
        <w:rPr>
          <w:rFonts w:ascii="Times New Roman" w:hAnsi="Times New Roman" w:cs="Times New Roman"/>
          <w:sz w:val="24"/>
          <w:szCs w:val="24"/>
        </w:rPr>
        <w:t xml:space="preserve">Dodavatel je v prodlení jakéhokoliv termínu v rámci jakékoliv </w:t>
      </w:r>
      <w:r w:rsidR="00CB1882" w:rsidRPr="00AB2D35">
        <w:rPr>
          <w:rFonts w:ascii="Times New Roman" w:hAnsi="Times New Roman" w:cs="Times New Roman"/>
          <w:sz w:val="24"/>
          <w:szCs w:val="24"/>
        </w:rPr>
        <w:t>E</w:t>
      </w:r>
      <w:r w:rsidRPr="00AB2D35">
        <w:rPr>
          <w:rFonts w:ascii="Times New Roman" w:hAnsi="Times New Roman" w:cs="Times New Roman"/>
          <w:sz w:val="24"/>
          <w:szCs w:val="24"/>
        </w:rPr>
        <w:t xml:space="preserve">tapy </w:t>
      </w:r>
      <w:r w:rsidR="00CB1882" w:rsidRPr="00AB2D35">
        <w:rPr>
          <w:rFonts w:ascii="Times New Roman" w:hAnsi="Times New Roman" w:cs="Times New Roman"/>
          <w:sz w:val="24"/>
          <w:szCs w:val="24"/>
        </w:rPr>
        <w:t>či části Etapy</w:t>
      </w:r>
      <w:r w:rsidRPr="00AB2D35">
        <w:rPr>
          <w:rFonts w:ascii="Times New Roman" w:hAnsi="Times New Roman" w:cs="Times New Roman"/>
          <w:sz w:val="24"/>
          <w:szCs w:val="24"/>
        </w:rPr>
        <w:t xml:space="preserve"> o více než </w:t>
      </w:r>
      <w:r w:rsidR="00CB1882" w:rsidRPr="00AB2D35">
        <w:rPr>
          <w:rFonts w:ascii="Times New Roman" w:hAnsi="Times New Roman" w:cs="Times New Roman"/>
          <w:sz w:val="24"/>
          <w:szCs w:val="24"/>
        </w:rPr>
        <w:t xml:space="preserve">30 </w:t>
      </w:r>
      <w:r w:rsidRPr="00AB2D35">
        <w:rPr>
          <w:rFonts w:ascii="Times New Roman" w:hAnsi="Times New Roman" w:cs="Times New Roman"/>
          <w:sz w:val="24"/>
          <w:szCs w:val="24"/>
        </w:rPr>
        <w:t>(</w:t>
      </w:r>
      <w:r w:rsidR="00CB1882" w:rsidRPr="00AB2D35">
        <w:rPr>
          <w:rFonts w:ascii="Times New Roman" w:hAnsi="Times New Roman" w:cs="Times New Roman"/>
          <w:sz w:val="24"/>
          <w:szCs w:val="24"/>
        </w:rPr>
        <w:t>třicet</w:t>
      </w:r>
      <w:r w:rsidRPr="00AB2D35">
        <w:rPr>
          <w:rFonts w:ascii="Times New Roman" w:hAnsi="Times New Roman" w:cs="Times New Roman"/>
          <w:sz w:val="24"/>
          <w:szCs w:val="24"/>
        </w:rPr>
        <w:t>) kalendářních dnů;</w:t>
      </w:r>
    </w:p>
    <w:p w:rsidR="000B1C27" w:rsidRPr="00AB2D35" w:rsidRDefault="000B1C27" w:rsidP="00A0522F">
      <w:pPr>
        <w:pStyle w:val="Odst15-odstup"/>
        <w:widowControl/>
        <w:numPr>
          <w:ilvl w:val="0"/>
          <w:numId w:val="10"/>
        </w:numPr>
        <w:tabs>
          <w:tab w:val="clear" w:pos="851"/>
          <w:tab w:val="clear" w:pos="1418"/>
          <w:tab w:val="clear" w:pos="1701"/>
          <w:tab w:val="clear" w:pos="2268"/>
          <w:tab w:val="clear" w:pos="2835"/>
        </w:tabs>
        <w:spacing w:after="0" w:line="276" w:lineRule="auto"/>
        <w:rPr>
          <w:rStyle w:val="Zdraznnjemn"/>
          <w:rFonts w:ascii="Times New Roman" w:eastAsiaTheme="minorHAnsi" w:hAnsi="Times New Roman" w:cstheme="minorBidi"/>
          <w:i w:val="0"/>
          <w:iCs w:val="0"/>
          <w:color w:val="auto"/>
          <w:sz w:val="22"/>
          <w:szCs w:val="24"/>
          <w:lang w:eastAsia="en-US"/>
        </w:rPr>
      </w:pPr>
      <w:r w:rsidRPr="00AB2D35">
        <w:rPr>
          <w:rStyle w:val="Zdraznnjemn"/>
          <w:rFonts w:ascii="Times New Roman" w:hAnsi="Times New Roman"/>
          <w:i w:val="0"/>
          <w:color w:val="auto"/>
          <w:szCs w:val="24"/>
        </w:rPr>
        <w:t xml:space="preserve">vykazuje-li Dílo nebo jakákoliv část Díla </w:t>
      </w:r>
      <w:r w:rsidR="006D4AAA" w:rsidRPr="00AB2D35">
        <w:rPr>
          <w:rStyle w:val="Zdraznnjemn"/>
          <w:rFonts w:ascii="Times New Roman" w:hAnsi="Times New Roman"/>
          <w:i w:val="0"/>
          <w:color w:val="auto"/>
          <w:szCs w:val="24"/>
        </w:rPr>
        <w:t>vady</w:t>
      </w:r>
      <w:r w:rsidRPr="00AB2D35">
        <w:rPr>
          <w:rStyle w:val="Zdraznnjemn"/>
          <w:rFonts w:ascii="Times New Roman" w:hAnsi="Times New Roman"/>
          <w:i w:val="0"/>
          <w:color w:val="auto"/>
          <w:szCs w:val="24"/>
        </w:rPr>
        <w:t>, jejichž existence brán</w:t>
      </w:r>
      <w:r w:rsidR="006D4AAA" w:rsidRPr="00AB2D35">
        <w:rPr>
          <w:rStyle w:val="Zdraznnjemn"/>
          <w:rFonts w:ascii="Times New Roman" w:hAnsi="Times New Roman"/>
          <w:i w:val="0"/>
          <w:color w:val="auto"/>
          <w:szCs w:val="24"/>
        </w:rPr>
        <w:t>í řádnému a bezpečnému užívání D</w:t>
      </w:r>
      <w:r w:rsidRPr="00AB2D35">
        <w:rPr>
          <w:rStyle w:val="Zdraznnjemn"/>
          <w:rFonts w:ascii="Times New Roman" w:hAnsi="Times New Roman"/>
          <w:i w:val="0"/>
          <w:color w:val="auto"/>
          <w:szCs w:val="24"/>
        </w:rPr>
        <w:t>íla</w:t>
      </w:r>
      <w:r w:rsidR="006D4AAA" w:rsidRPr="00AB2D35">
        <w:rPr>
          <w:rStyle w:val="Zdraznnjemn"/>
          <w:rFonts w:ascii="Times New Roman" w:hAnsi="Times New Roman"/>
          <w:i w:val="0"/>
          <w:color w:val="auto"/>
          <w:szCs w:val="24"/>
        </w:rPr>
        <w:t xml:space="preserve"> (části Díla)</w:t>
      </w:r>
      <w:r w:rsidRPr="00AB2D35">
        <w:rPr>
          <w:rStyle w:val="Zdraznnjemn"/>
          <w:rFonts w:ascii="Times New Roman" w:hAnsi="Times New Roman"/>
          <w:i w:val="0"/>
          <w:color w:val="auto"/>
          <w:szCs w:val="24"/>
        </w:rPr>
        <w:t>,</w:t>
      </w:r>
    </w:p>
    <w:p w:rsidR="006E2FD5" w:rsidRPr="00AB2D35" w:rsidRDefault="006E2FD5" w:rsidP="00A0522F">
      <w:pPr>
        <w:pStyle w:val="Odstavecseseznamem"/>
        <w:numPr>
          <w:ilvl w:val="0"/>
          <w:numId w:val="10"/>
        </w:numPr>
        <w:spacing w:after="0"/>
        <w:jc w:val="both"/>
        <w:rPr>
          <w:rStyle w:val="Zdraznnjemn"/>
          <w:rFonts w:ascii="Times New Roman" w:hAnsi="Times New Roman" w:cs="Times New Roman"/>
          <w:i w:val="0"/>
          <w:iCs w:val="0"/>
          <w:color w:val="auto"/>
          <w:sz w:val="24"/>
          <w:szCs w:val="24"/>
        </w:rPr>
      </w:pPr>
      <w:r w:rsidRPr="00AB2D35">
        <w:rPr>
          <w:rStyle w:val="Zdraznnjemn"/>
          <w:rFonts w:ascii="Times New Roman" w:hAnsi="Times New Roman" w:cs="Times New Roman"/>
          <w:i w:val="0"/>
          <w:color w:val="auto"/>
          <w:sz w:val="24"/>
          <w:szCs w:val="24"/>
        </w:rPr>
        <w:t xml:space="preserve">bude-li provádění Díla Dodavatelem v souladu s čl. </w:t>
      </w:r>
      <w:r w:rsidR="00057FA6" w:rsidRPr="00AB2D35">
        <w:rPr>
          <w:rStyle w:val="Zdraznnjemn"/>
          <w:rFonts w:ascii="Times New Roman" w:hAnsi="Times New Roman" w:cs="Times New Roman"/>
          <w:i w:val="0"/>
          <w:color w:val="auto"/>
          <w:sz w:val="24"/>
          <w:szCs w:val="24"/>
        </w:rPr>
        <w:t>IV. odst. 7.</w:t>
      </w:r>
      <w:r w:rsidRPr="00AB2D35">
        <w:rPr>
          <w:rStyle w:val="Zdraznnjemn"/>
          <w:rFonts w:ascii="Times New Roman" w:hAnsi="Times New Roman" w:cs="Times New Roman"/>
          <w:i w:val="0"/>
          <w:color w:val="auto"/>
          <w:sz w:val="24"/>
          <w:szCs w:val="24"/>
        </w:rPr>
        <w:t xml:space="preserve"> této </w:t>
      </w:r>
      <w:r w:rsidR="00057FA6" w:rsidRPr="00AB2D35">
        <w:rPr>
          <w:rStyle w:val="Zdraznnjemn"/>
          <w:rFonts w:ascii="Times New Roman" w:hAnsi="Times New Roman" w:cs="Times New Roman"/>
          <w:i w:val="0"/>
          <w:color w:val="auto"/>
          <w:sz w:val="24"/>
          <w:szCs w:val="24"/>
        </w:rPr>
        <w:t>S</w:t>
      </w:r>
      <w:r w:rsidRPr="00AB2D35">
        <w:rPr>
          <w:rStyle w:val="Zdraznnjemn"/>
          <w:rFonts w:ascii="Times New Roman" w:hAnsi="Times New Roman" w:cs="Times New Roman"/>
          <w:i w:val="0"/>
          <w:color w:val="auto"/>
          <w:sz w:val="24"/>
          <w:szCs w:val="24"/>
        </w:rPr>
        <w:t xml:space="preserve">mlouvy na základě rozhodnutí Zadavatele </w:t>
      </w:r>
      <w:r w:rsidR="003A2786" w:rsidRPr="00AB2D35">
        <w:rPr>
          <w:rStyle w:val="Zdraznnjemn"/>
          <w:rFonts w:ascii="Times New Roman" w:hAnsi="Times New Roman" w:cs="Times New Roman"/>
          <w:i w:val="0"/>
          <w:color w:val="auto"/>
          <w:sz w:val="24"/>
          <w:szCs w:val="24"/>
        </w:rPr>
        <w:t xml:space="preserve">z </w:t>
      </w:r>
      <w:r w:rsidRPr="00AB2D35">
        <w:rPr>
          <w:rStyle w:val="Zdraznnjemn"/>
          <w:rFonts w:ascii="Times New Roman" w:hAnsi="Times New Roman" w:cs="Times New Roman"/>
          <w:i w:val="0"/>
          <w:color w:val="auto"/>
          <w:sz w:val="24"/>
          <w:szCs w:val="24"/>
        </w:rPr>
        <w:t>důvod</w:t>
      </w:r>
      <w:r w:rsidR="003A2786" w:rsidRPr="00AB2D35">
        <w:rPr>
          <w:rStyle w:val="Zdraznnjemn"/>
          <w:rFonts w:ascii="Times New Roman" w:hAnsi="Times New Roman" w:cs="Times New Roman"/>
          <w:i w:val="0"/>
          <w:color w:val="auto"/>
          <w:sz w:val="24"/>
          <w:szCs w:val="24"/>
        </w:rPr>
        <w:t>ů</w:t>
      </w:r>
      <w:r w:rsidRPr="00AB2D35">
        <w:rPr>
          <w:rStyle w:val="Zdraznnjemn"/>
          <w:rFonts w:ascii="Times New Roman" w:hAnsi="Times New Roman" w:cs="Times New Roman"/>
          <w:i w:val="0"/>
          <w:color w:val="auto"/>
          <w:sz w:val="24"/>
          <w:szCs w:val="24"/>
        </w:rPr>
        <w:t xml:space="preserve"> na straně Dodavatele přerušeno.</w:t>
      </w:r>
    </w:p>
    <w:p w:rsidR="0018174E" w:rsidRPr="00AB2D35" w:rsidRDefault="00AF6FC3" w:rsidP="0034200B">
      <w:pPr>
        <w:spacing w:after="0"/>
        <w:ind w:left="357"/>
        <w:jc w:val="both"/>
        <w:rPr>
          <w:rFonts w:ascii="Times New Roman" w:hAnsi="Times New Roman" w:cs="Times New Roman"/>
          <w:sz w:val="24"/>
          <w:szCs w:val="24"/>
        </w:rPr>
      </w:pPr>
      <w:r w:rsidRPr="00AB2D35">
        <w:rPr>
          <w:rFonts w:ascii="Times New Roman" w:hAnsi="Times New Roman" w:cs="Times New Roman"/>
          <w:sz w:val="24"/>
          <w:szCs w:val="24"/>
        </w:rPr>
        <w:t>V případě ukončení této Smlouvy před dokončením Díla dle tohoto čl. XI. odst. 2. této Smlouvy Dodavatel neprodleně předá Zadavateli část Díla provedenou ke dni odstoupení/ukončení Smlouvy Zadavatelem a postoupí Zadavateli veškerá práva k příslušné části Díla včetně práv z patentů a licenčních smluv a veškerého průmyslového a duševního vlastnictví vztahující se k převzaté části Díla.</w:t>
      </w:r>
      <w:r w:rsidR="0018174E" w:rsidRPr="00AB2D35">
        <w:rPr>
          <w:rFonts w:ascii="Times New Roman" w:hAnsi="Times New Roman" w:cs="Times New Roman"/>
          <w:sz w:val="24"/>
          <w:szCs w:val="24"/>
        </w:rPr>
        <w:t xml:space="preserve"> V případě ukončení této Smlouvy před dokončením Díla dle tohoto čl. XI. odst. 2. této Smlouvy bud</w:t>
      </w:r>
      <w:r w:rsidR="00487D22" w:rsidRPr="00AB2D35">
        <w:rPr>
          <w:rFonts w:ascii="Times New Roman" w:hAnsi="Times New Roman" w:cs="Times New Roman"/>
          <w:sz w:val="24"/>
          <w:szCs w:val="24"/>
        </w:rPr>
        <w:t>e závazek Zadavatele zaplatit Dodavateli cenu za realizované a/nebo rozpracované části Díla</w:t>
      </w:r>
      <w:r w:rsidR="0018174E" w:rsidRPr="00AB2D35">
        <w:rPr>
          <w:rFonts w:ascii="Times New Roman" w:hAnsi="Times New Roman" w:cs="Times New Roman"/>
          <w:sz w:val="24"/>
          <w:szCs w:val="24"/>
        </w:rPr>
        <w:t xml:space="preserve"> vypořádán v souladu s těmito pravidly:</w:t>
      </w:r>
    </w:p>
    <w:p w:rsidR="0018174E" w:rsidRPr="00AB2D35" w:rsidRDefault="0018174E" w:rsidP="00B31D25">
      <w:pPr>
        <w:pStyle w:val="Odstavecseseznamem"/>
        <w:numPr>
          <w:ilvl w:val="0"/>
          <w:numId w:val="59"/>
        </w:numPr>
        <w:spacing w:after="0"/>
        <w:ind w:left="709" w:hanging="283"/>
        <w:jc w:val="both"/>
        <w:rPr>
          <w:rFonts w:ascii="Times New Roman" w:hAnsi="Times New Roman" w:cs="Times New Roman"/>
          <w:sz w:val="24"/>
          <w:szCs w:val="24"/>
        </w:rPr>
      </w:pPr>
      <w:r w:rsidRPr="00AB2D35">
        <w:rPr>
          <w:rFonts w:ascii="Times New Roman" w:hAnsi="Times New Roman" w:cs="Times New Roman"/>
          <w:sz w:val="24"/>
          <w:szCs w:val="24"/>
        </w:rPr>
        <w:t>z</w:t>
      </w:r>
      <w:r w:rsidR="00EB158B" w:rsidRPr="00AB2D35">
        <w:rPr>
          <w:rFonts w:ascii="Times New Roman" w:hAnsi="Times New Roman" w:cs="Times New Roman"/>
          <w:sz w:val="24"/>
          <w:szCs w:val="24"/>
        </w:rPr>
        <w:t xml:space="preserve">a řádné a včasné provedení </w:t>
      </w:r>
      <w:r w:rsidR="0061792E" w:rsidRPr="00AB2D35">
        <w:rPr>
          <w:rFonts w:ascii="Times New Roman" w:hAnsi="Times New Roman" w:cs="Times New Roman"/>
          <w:sz w:val="24"/>
          <w:szCs w:val="24"/>
        </w:rPr>
        <w:t>příslušn</w:t>
      </w:r>
      <w:r w:rsidR="00EB158B" w:rsidRPr="00AB2D35">
        <w:rPr>
          <w:rFonts w:ascii="Times New Roman" w:hAnsi="Times New Roman" w:cs="Times New Roman"/>
          <w:sz w:val="24"/>
          <w:szCs w:val="24"/>
        </w:rPr>
        <w:t>é</w:t>
      </w:r>
      <w:r w:rsidR="0061792E" w:rsidRPr="00AB2D35">
        <w:rPr>
          <w:rFonts w:ascii="Times New Roman" w:hAnsi="Times New Roman" w:cs="Times New Roman"/>
          <w:sz w:val="24"/>
          <w:szCs w:val="24"/>
        </w:rPr>
        <w:t xml:space="preserve"> část</w:t>
      </w:r>
      <w:r w:rsidR="00EB158B" w:rsidRPr="00AB2D35">
        <w:rPr>
          <w:rFonts w:ascii="Times New Roman" w:hAnsi="Times New Roman" w:cs="Times New Roman"/>
          <w:sz w:val="24"/>
          <w:szCs w:val="24"/>
        </w:rPr>
        <w:t>i</w:t>
      </w:r>
      <w:r w:rsidR="0061792E" w:rsidRPr="00AB2D35">
        <w:rPr>
          <w:rFonts w:ascii="Times New Roman" w:hAnsi="Times New Roman" w:cs="Times New Roman"/>
          <w:sz w:val="24"/>
          <w:szCs w:val="24"/>
        </w:rPr>
        <w:t xml:space="preserve"> Díla</w:t>
      </w:r>
      <w:r w:rsidR="00EB158B" w:rsidRPr="00AB2D35">
        <w:rPr>
          <w:rFonts w:ascii="Times New Roman" w:hAnsi="Times New Roman" w:cs="Times New Roman"/>
          <w:sz w:val="24"/>
          <w:szCs w:val="24"/>
        </w:rPr>
        <w:t xml:space="preserve"> představující </w:t>
      </w:r>
      <w:r w:rsidRPr="00AB2D35">
        <w:rPr>
          <w:rFonts w:ascii="Times New Roman" w:hAnsi="Times New Roman" w:cs="Times New Roman"/>
          <w:sz w:val="24"/>
          <w:szCs w:val="24"/>
        </w:rPr>
        <w:t>realizaci</w:t>
      </w:r>
      <w:r w:rsidR="00EB158B" w:rsidRPr="00AB2D35">
        <w:rPr>
          <w:rFonts w:ascii="Times New Roman" w:hAnsi="Times New Roman" w:cs="Times New Roman"/>
          <w:sz w:val="24"/>
          <w:szCs w:val="24"/>
        </w:rPr>
        <w:t xml:space="preserve"> Etapy č. 1 dle čl. III. odst. 4 této Smlouvy a/nebo </w:t>
      </w:r>
      <w:r w:rsidR="00EF3A73" w:rsidRPr="00AB2D35">
        <w:rPr>
          <w:rFonts w:ascii="Times New Roman" w:hAnsi="Times New Roman" w:cs="Times New Roman"/>
          <w:sz w:val="24"/>
          <w:szCs w:val="24"/>
        </w:rPr>
        <w:t xml:space="preserve">realizaci </w:t>
      </w:r>
      <w:r w:rsidR="00EB158B" w:rsidRPr="00AB2D35">
        <w:rPr>
          <w:rFonts w:ascii="Times New Roman" w:hAnsi="Times New Roman" w:cs="Times New Roman"/>
          <w:sz w:val="24"/>
          <w:szCs w:val="24"/>
        </w:rPr>
        <w:t>kterékoliv části Etapy č. 2 – 6 dle čl. III odst. 5. a 6. této Smlouvy náleží Dodavateli cena v souladu čl. VII. odst. 1. této Smlou</w:t>
      </w:r>
      <w:r w:rsidRPr="00AB2D35">
        <w:rPr>
          <w:rFonts w:ascii="Times New Roman" w:hAnsi="Times New Roman" w:cs="Times New Roman"/>
          <w:sz w:val="24"/>
          <w:szCs w:val="24"/>
        </w:rPr>
        <w:t>vy v plné výši;</w:t>
      </w:r>
    </w:p>
    <w:p w:rsidR="00EF3A73" w:rsidRPr="00AB2D35" w:rsidRDefault="00EF3A73" w:rsidP="00B31D25">
      <w:pPr>
        <w:pStyle w:val="Odstavecseseznamem"/>
        <w:numPr>
          <w:ilvl w:val="0"/>
          <w:numId w:val="59"/>
        </w:numPr>
        <w:spacing w:after="0"/>
        <w:ind w:left="709" w:hanging="283"/>
        <w:jc w:val="both"/>
        <w:rPr>
          <w:rFonts w:ascii="Times New Roman" w:hAnsi="Times New Roman" w:cs="Times New Roman"/>
          <w:sz w:val="24"/>
          <w:szCs w:val="24"/>
        </w:rPr>
      </w:pPr>
      <w:r w:rsidRPr="00AB2D35">
        <w:rPr>
          <w:rFonts w:ascii="Times New Roman" w:hAnsi="Times New Roman" w:cs="Times New Roman"/>
          <w:sz w:val="24"/>
          <w:szCs w:val="24"/>
        </w:rPr>
        <w:lastRenderedPageBreak/>
        <w:t xml:space="preserve">za tu část Díla, </w:t>
      </w:r>
      <w:r w:rsidR="00F542E6" w:rsidRPr="00AB2D35">
        <w:rPr>
          <w:rFonts w:ascii="Times New Roman" w:hAnsi="Times New Roman" w:cs="Times New Roman"/>
          <w:sz w:val="24"/>
          <w:szCs w:val="24"/>
        </w:rPr>
        <w:t>která nebyla v okamžiku</w:t>
      </w:r>
      <w:r w:rsidRPr="00AB2D35">
        <w:rPr>
          <w:rFonts w:ascii="Times New Roman" w:hAnsi="Times New Roman" w:cs="Times New Roman"/>
          <w:sz w:val="24"/>
          <w:szCs w:val="24"/>
        </w:rPr>
        <w:t xml:space="preserve"> ukončení této Smlouvy dle tohoto čl. XI. odst. 2. této Smlouvy</w:t>
      </w:r>
      <w:r w:rsidR="00F542E6" w:rsidRPr="00AB2D35">
        <w:rPr>
          <w:rFonts w:ascii="Times New Roman" w:hAnsi="Times New Roman" w:cs="Times New Roman"/>
          <w:sz w:val="24"/>
          <w:szCs w:val="24"/>
        </w:rPr>
        <w:t xml:space="preserve"> dokončena</w:t>
      </w:r>
      <w:r w:rsidRPr="00AB2D35">
        <w:rPr>
          <w:rFonts w:ascii="Times New Roman" w:hAnsi="Times New Roman" w:cs="Times New Roman"/>
          <w:sz w:val="24"/>
          <w:szCs w:val="24"/>
        </w:rPr>
        <w:t xml:space="preserve">, </w:t>
      </w:r>
      <w:r w:rsidR="0018174E" w:rsidRPr="00AB2D35">
        <w:rPr>
          <w:rFonts w:ascii="Times New Roman" w:hAnsi="Times New Roman" w:cs="Times New Roman"/>
          <w:sz w:val="24"/>
          <w:szCs w:val="24"/>
        </w:rPr>
        <w:t>je Zadavatel povinen uhradit Dodavateli pouze to, o co se Zadavatel nedokončenou realizací příslušné části Díla obohatil</w:t>
      </w:r>
      <w:r w:rsidR="00F542E6" w:rsidRPr="00AB2D35">
        <w:rPr>
          <w:rFonts w:ascii="Times New Roman" w:hAnsi="Times New Roman" w:cs="Times New Roman"/>
          <w:sz w:val="24"/>
          <w:szCs w:val="24"/>
        </w:rPr>
        <w:t>.</w:t>
      </w:r>
    </w:p>
    <w:p w:rsidR="004F71B4" w:rsidRPr="00AB2D35" w:rsidRDefault="00142242" w:rsidP="00A0522F">
      <w:pPr>
        <w:pStyle w:val="Odstavecseseznamem"/>
        <w:numPr>
          <w:ilvl w:val="0"/>
          <w:numId w:val="8"/>
        </w:numPr>
        <w:spacing w:after="0"/>
        <w:ind w:left="284" w:hanging="284"/>
        <w:jc w:val="both"/>
        <w:rPr>
          <w:rFonts w:ascii="Times New Roman" w:hAnsi="Times New Roman" w:cs="Times New Roman"/>
          <w:sz w:val="24"/>
          <w:szCs w:val="24"/>
        </w:rPr>
      </w:pPr>
      <w:r w:rsidRPr="00AB2D35">
        <w:rPr>
          <w:rFonts w:ascii="Times New Roman" w:hAnsi="Times New Roman" w:cs="Times New Roman"/>
          <w:sz w:val="24"/>
          <w:szCs w:val="24"/>
        </w:rPr>
        <w:t xml:space="preserve">Zadavatel může tuto Smlouvu kdykoliv v době od okamžiku uzavření této </w:t>
      </w:r>
      <w:r w:rsidR="004F71B4" w:rsidRPr="00AB2D35">
        <w:rPr>
          <w:rFonts w:ascii="Times New Roman" w:hAnsi="Times New Roman" w:cs="Times New Roman"/>
          <w:sz w:val="24"/>
          <w:szCs w:val="24"/>
        </w:rPr>
        <w:t>S</w:t>
      </w:r>
      <w:r w:rsidRPr="00AB2D35">
        <w:rPr>
          <w:rFonts w:ascii="Times New Roman" w:hAnsi="Times New Roman" w:cs="Times New Roman"/>
          <w:sz w:val="24"/>
          <w:szCs w:val="24"/>
        </w:rPr>
        <w:t>mlouvy do konce pátého roku od</w:t>
      </w:r>
      <w:r w:rsidR="005B3C85" w:rsidRPr="00AB2D35">
        <w:rPr>
          <w:rFonts w:ascii="Times New Roman" w:hAnsi="Times New Roman" w:cs="Times New Roman"/>
          <w:sz w:val="24"/>
          <w:szCs w:val="24"/>
        </w:rPr>
        <w:t>e dne, v němž bude</w:t>
      </w:r>
      <w:r w:rsidRPr="00AB2D35">
        <w:rPr>
          <w:rFonts w:ascii="Times New Roman" w:hAnsi="Times New Roman" w:cs="Times New Roman"/>
          <w:sz w:val="24"/>
          <w:szCs w:val="24"/>
        </w:rPr>
        <w:t xml:space="preserve"> </w:t>
      </w:r>
      <w:r w:rsidR="005B3C85" w:rsidRPr="00AB2D35">
        <w:rPr>
          <w:rFonts w:ascii="Times New Roman" w:hAnsi="Times New Roman" w:cs="Times New Roman"/>
          <w:sz w:val="24"/>
          <w:szCs w:val="24"/>
        </w:rPr>
        <w:t xml:space="preserve">zahájeno </w:t>
      </w:r>
      <w:r w:rsidR="004F71B4" w:rsidRPr="00AB2D35">
        <w:rPr>
          <w:rFonts w:ascii="Times New Roman" w:hAnsi="Times New Roman" w:cs="Times New Roman"/>
          <w:sz w:val="24"/>
          <w:szCs w:val="24"/>
        </w:rPr>
        <w:t>poskytování služeb Podpory</w:t>
      </w:r>
      <w:r w:rsidR="005B3C85" w:rsidRPr="00AB2D35">
        <w:rPr>
          <w:rFonts w:ascii="Times New Roman" w:hAnsi="Times New Roman" w:cs="Times New Roman"/>
          <w:sz w:val="24"/>
          <w:szCs w:val="24"/>
        </w:rPr>
        <w:t>,</w:t>
      </w:r>
      <w:r w:rsidRPr="00AB2D35">
        <w:rPr>
          <w:rFonts w:ascii="Times New Roman" w:hAnsi="Times New Roman" w:cs="Times New Roman"/>
          <w:sz w:val="24"/>
          <w:szCs w:val="24"/>
        </w:rPr>
        <w:t xml:space="preserve"> </w:t>
      </w:r>
      <w:r w:rsidR="000777D6" w:rsidRPr="00AB2D35">
        <w:rPr>
          <w:rFonts w:ascii="Times New Roman" w:hAnsi="Times New Roman" w:cs="Times New Roman"/>
          <w:sz w:val="24"/>
          <w:szCs w:val="24"/>
        </w:rPr>
        <w:t xml:space="preserve">bez udání důvodu </w:t>
      </w:r>
      <w:r w:rsidRPr="00AB2D35">
        <w:rPr>
          <w:rFonts w:ascii="Times New Roman" w:hAnsi="Times New Roman" w:cs="Times New Roman"/>
          <w:sz w:val="24"/>
          <w:szCs w:val="24"/>
        </w:rPr>
        <w:t xml:space="preserve">vypovědět; </w:t>
      </w:r>
      <w:r w:rsidR="004F71B4" w:rsidRPr="00AB2D35">
        <w:rPr>
          <w:rFonts w:ascii="Times New Roman" w:hAnsi="Times New Roman" w:cs="Times New Roman"/>
          <w:sz w:val="24"/>
          <w:szCs w:val="24"/>
        </w:rPr>
        <w:t xml:space="preserve">v případě </w:t>
      </w:r>
      <w:r w:rsidR="000777D6" w:rsidRPr="00AB2D35">
        <w:rPr>
          <w:rFonts w:ascii="Times New Roman" w:hAnsi="Times New Roman" w:cs="Times New Roman"/>
          <w:sz w:val="24"/>
          <w:szCs w:val="24"/>
        </w:rPr>
        <w:t xml:space="preserve">takového </w:t>
      </w:r>
      <w:r w:rsidR="004F71B4" w:rsidRPr="00AB2D35">
        <w:rPr>
          <w:rFonts w:ascii="Times New Roman" w:hAnsi="Times New Roman" w:cs="Times New Roman"/>
          <w:sz w:val="24"/>
          <w:szCs w:val="24"/>
        </w:rPr>
        <w:t xml:space="preserve">vypovězení této Smlouvy v období do uplynutí 5 (pěti) let </w:t>
      </w:r>
      <w:r w:rsidR="000777D6" w:rsidRPr="00AB2D35">
        <w:rPr>
          <w:rFonts w:ascii="Times New Roman" w:hAnsi="Times New Roman" w:cs="Times New Roman"/>
          <w:sz w:val="24"/>
          <w:szCs w:val="24"/>
        </w:rPr>
        <w:t xml:space="preserve">ode dne, v němž bude zahájeno poskytování služeb Podpory, </w:t>
      </w:r>
      <w:r w:rsidR="004F71B4" w:rsidRPr="00AB2D35">
        <w:rPr>
          <w:rFonts w:ascii="Times New Roman" w:hAnsi="Times New Roman" w:cs="Times New Roman"/>
          <w:sz w:val="24"/>
          <w:szCs w:val="24"/>
        </w:rPr>
        <w:t xml:space="preserve">činí </w:t>
      </w:r>
      <w:r w:rsidRPr="00AB2D35">
        <w:rPr>
          <w:rFonts w:ascii="Times New Roman" w:hAnsi="Times New Roman" w:cs="Times New Roman"/>
          <w:sz w:val="24"/>
          <w:szCs w:val="24"/>
        </w:rPr>
        <w:t xml:space="preserve">výpovědní doba 6 </w:t>
      </w:r>
      <w:r w:rsidR="004F71B4" w:rsidRPr="00AB2D35">
        <w:rPr>
          <w:rFonts w:ascii="Times New Roman" w:hAnsi="Times New Roman" w:cs="Times New Roman"/>
          <w:sz w:val="24"/>
          <w:szCs w:val="24"/>
        </w:rPr>
        <w:t xml:space="preserve">(šest) </w:t>
      </w:r>
      <w:r w:rsidRPr="00AB2D35">
        <w:rPr>
          <w:rFonts w:ascii="Times New Roman" w:hAnsi="Times New Roman" w:cs="Times New Roman"/>
          <w:sz w:val="24"/>
          <w:szCs w:val="24"/>
        </w:rPr>
        <w:t xml:space="preserve">měsíců, nestanoví-li Zadavatel ve výpovědi dobu delší, a počíná běžet okamžikem uplynutí měsíce, v němž bude výpověď doručena </w:t>
      </w:r>
      <w:r w:rsidR="004F71B4" w:rsidRPr="00AB2D35">
        <w:rPr>
          <w:rFonts w:ascii="Times New Roman" w:hAnsi="Times New Roman" w:cs="Times New Roman"/>
          <w:sz w:val="24"/>
          <w:szCs w:val="24"/>
        </w:rPr>
        <w:t>Do</w:t>
      </w:r>
      <w:r w:rsidRPr="00AB2D35">
        <w:rPr>
          <w:rFonts w:ascii="Times New Roman" w:hAnsi="Times New Roman" w:cs="Times New Roman"/>
          <w:sz w:val="24"/>
          <w:szCs w:val="24"/>
        </w:rPr>
        <w:t>davateli</w:t>
      </w:r>
      <w:r w:rsidR="000777D6" w:rsidRPr="00AB2D35">
        <w:rPr>
          <w:rFonts w:ascii="Times New Roman" w:hAnsi="Times New Roman" w:cs="Times New Roman"/>
          <w:sz w:val="24"/>
          <w:szCs w:val="24"/>
        </w:rPr>
        <w:t>;</w:t>
      </w:r>
      <w:r w:rsidR="004F71B4" w:rsidRPr="00AB2D35">
        <w:rPr>
          <w:rFonts w:ascii="Times New Roman" w:hAnsi="Times New Roman" w:cs="Times New Roman"/>
          <w:sz w:val="24"/>
          <w:szCs w:val="24"/>
        </w:rPr>
        <w:t xml:space="preserve"> v případě </w:t>
      </w:r>
      <w:r w:rsidR="000777D6" w:rsidRPr="00AB2D35">
        <w:rPr>
          <w:rFonts w:ascii="Times New Roman" w:hAnsi="Times New Roman" w:cs="Times New Roman"/>
          <w:sz w:val="24"/>
          <w:szCs w:val="24"/>
        </w:rPr>
        <w:t xml:space="preserve">takového </w:t>
      </w:r>
      <w:r w:rsidR="004F71B4" w:rsidRPr="00AB2D35">
        <w:rPr>
          <w:rFonts w:ascii="Times New Roman" w:hAnsi="Times New Roman" w:cs="Times New Roman"/>
          <w:sz w:val="24"/>
          <w:szCs w:val="24"/>
        </w:rPr>
        <w:t xml:space="preserve">vypovězení této Smlouvy v období po uplynutí 5 (pěti) let </w:t>
      </w:r>
      <w:r w:rsidR="000777D6" w:rsidRPr="00AB2D35">
        <w:rPr>
          <w:rFonts w:ascii="Times New Roman" w:hAnsi="Times New Roman" w:cs="Times New Roman"/>
          <w:sz w:val="24"/>
          <w:szCs w:val="24"/>
        </w:rPr>
        <w:t xml:space="preserve">ode dne, v němž bude zahájeno poskytování služeb Podpory, </w:t>
      </w:r>
      <w:r w:rsidR="004F71B4" w:rsidRPr="00AB2D35">
        <w:rPr>
          <w:rFonts w:ascii="Times New Roman" w:hAnsi="Times New Roman" w:cs="Times New Roman"/>
          <w:sz w:val="24"/>
          <w:szCs w:val="24"/>
        </w:rPr>
        <w:t>činí výpovědní doba 3 (tři) měsíce, nestanoví-li Zadavatel ve výpovědi dobu delší, a počíná běžet okamžikem uplynutí měsíce, v němž bude výpověď doručena Dodavateli.</w:t>
      </w:r>
    </w:p>
    <w:p w:rsidR="007327B3" w:rsidRPr="00AB2D35" w:rsidRDefault="00293FF4" w:rsidP="00A0522F">
      <w:pPr>
        <w:pStyle w:val="Odstavecseseznamem"/>
        <w:numPr>
          <w:ilvl w:val="0"/>
          <w:numId w:val="8"/>
        </w:numPr>
        <w:spacing w:after="0"/>
        <w:ind w:left="284" w:hanging="284"/>
        <w:jc w:val="both"/>
        <w:rPr>
          <w:rFonts w:ascii="Times New Roman" w:hAnsi="Times New Roman" w:cs="Times New Roman"/>
          <w:sz w:val="24"/>
          <w:szCs w:val="24"/>
        </w:rPr>
      </w:pPr>
      <w:r w:rsidRPr="00AB2D35">
        <w:rPr>
          <w:rFonts w:ascii="Times New Roman" w:hAnsi="Times New Roman" w:cs="Times New Roman"/>
          <w:sz w:val="24"/>
          <w:szCs w:val="24"/>
        </w:rPr>
        <w:t>Dodavatel</w:t>
      </w:r>
      <w:r w:rsidR="006E2FD5" w:rsidRPr="00AB2D35">
        <w:rPr>
          <w:rFonts w:ascii="Times New Roman" w:hAnsi="Times New Roman" w:cs="Times New Roman"/>
          <w:sz w:val="24"/>
          <w:szCs w:val="24"/>
        </w:rPr>
        <w:t xml:space="preserve"> může </w:t>
      </w:r>
      <w:r w:rsidR="00AF6FC3" w:rsidRPr="00AB2D35">
        <w:rPr>
          <w:rFonts w:ascii="Times New Roman" w:hAnsi="Times New Roman" w:cs="Times New Roman"/>
          <w:sz w:val="24"/>
          <w:szCs w:val="24"/>
        </w:rPr>
        <w:t xml:space="preserve">od </w:t>
      </w:r>
      <w:r w:rsidRPr="00AB2D35">
        <w:rPr>
          <w:rFonts w:ascii="Times New Roman" w:hAnsi="Times New Roman" w:cs="Times New Roman"/>
          <w:sz w:val="24"/>
          <w:szCs w:val="24"/>
        </w:rPr>
        <w:t>t</w:t>
      </w:r>
      <w:r w:rsidR="00AF6FC3" w:rsidRPr="00AB2D35">
        <w:rPr>
          <w:rFonts w:ascii="Times New Roman" w:hAnsi="Times New Roman" w:cs="Times New Roman"/>
          <w:sz w:val="24"/>
          <w:szCs w:val="24"/>
        </w:rPr>
        <w:t>é</w:t>
      </w:r>
      <w:r w:rsidRPr="00AB2D35">
        <w:rPr>
          <w:rFonts w:ascii="Times New Roman" w:hAnsi="Times New Roman" w:cs="Times New Roman"/>
          <w:sz w:val="24"/>
          <w:szCs w:val="24"/>
        </w:rPr>
        <w:t>to Smlouv</w:t>
      </w:r>
      <w:r w:rsidR="00AF6FC3" w:rsidRPr="00AB2D35">
        <w:rPr>
          <w:rFonts w:ascii="Times New Roman" w:hAnsi="Times New Roman" w:cs="Times New Roman"/>
          <w:sz w:val="24"/>
          <w:szCs w:val="24"/>
        </w:rPr>
        <w:t>y</w:t>
      </w:r>
      <w:r w:rsidRPr="00AB2D35">
        <w:rPr>
          <w:rFonts w:ascii="Times New Roman" w:hAnsi="Times New Roman" w:cs="Times New Roman"/>
          <w:sz w:val="24"/>
          <w:szCs w:val="24"/>
        </w:rPr>
        <w:t xml:space="preserve"> </w:t>
      </w:r>
      <w:r w:rsidR="00AF6FC3" w:rsidRPr="00AB2D35">
        <w:rPr>
          <w:rFonts w:ascii="Times New Roman" w:hAnsi="Times New Roman" w:cs="Times New Roman"/>
          <w:sz w:val="24"/>
          <w:szCs w:val="24"/>
        </w:rPr>
        <w:t xml:space="preserve">odstoupit ve vztahu k Etapám či částem Etap realizovaným na výzvu Zadavatele, k jejichž realizaci dosud nebyl vyzván, </w:t>
      </w:r>
      <w:r w:rsidR="001510AE" w:rsidRPr="00AB2D35">
        <w:rPr>
          <w:rFonts w:ascii="Times New Roman" w:hAnsi="Times New Roman" w:cs="Times New Roman"/>
          <w:sz w:val="24"/>
          <w:szCs w:val="24"/>
        </w:rPr>
        <w:t xml:space="preserve">z důvodu prodlení Zadavatele s úhradou kterékoli faktury oprávněně (v souladu s touto Smlouvou) vystavené Dodavatelem po dobu delší než 30 </w:t>
      </w:r>
      <w:r w:rsidR="00B31D25" w:rsidRPr="00AB2D35">
        <w:rPr>
          <w:rFonts w:ascii="Times New Roman" w:hAnsi="Times New Roman" w:cs="Times New Roman"/>
          <w:sz w:val="24"/>
          <w:szCs w:val="24"/>
        </w:rPr>
        <w:t xml:space="preserve">(třicet) </w:t>
      </w:r>
      <w:r w:rsidR="001510AE" w:rsidRPr="00AB2D35">
        <w:rPr>
          <w:rFonts w:ascii="Times New Roman" w:hAnsi="Times New Roman" w:cs="Times New Roman"/>
          <w:sz w:val="24"/>
          <w:szCs w:val="24"/>
        </w:rPr>
        <w:t>dnů ode dne, v němž Dodavatel doručí Zadavateli upomínku k úhradě předmětné faktury (učiněnou nejdříve po uplynutí původní lhůty splatnosti dané faktury).</w:t>
      </w:r>
    </w:p>
    <w:p w:rsidR="00E62AF0" w:rsidRPr="00AB2D35" w:rsidRDefault="00AF6FC3" w:rsidP="00A0522F">
      <w:pPr>
        <w:pStyle w:val="Odstavecseseznamem"/>
        <w:numPr>
          <w:ilvl w:val="0"/>
          <w:numId w:val="8"/>
        </w:numPr>
        <w:spacing w:after="0"/>
        <w:ind w:left="284" w:hanging="284"/>
        <w:jc w:val="both"/>
        <w:rPr>
          <w:rFonts w:ascii="Times New Roman" w:hAnsi="Times New Roman" w:cs="Times New Roman"/>
          <w:sz w:val="24"/>
          <w:szCs w:val="24"/>
        </w:rPr>
      </w:pPr>
      <w:r w:rsidRPr="00AB2D35">
        <w:rPr>
          <w:rFonts w:ascii="Times New Roman" w:hAnsi="Times New Roman" w:cs="Times New Roman"/>
          <w:sz w:val="24"/>
          <w:szCs w:val="24"/>
        </w:rPr>
        <w:t>Dodavatel může tuto Smlouv</w:t>
      </w:r>
      <w:r w:rsidR="00142242" w:rsidRPr="00AB2D35">
        <w:rPr>
          <w:rFonts w:ascii="Times New Roman" w:hAnsi="Times New Roman" w:cs="Times New Roman"/>
          <w:sz w:val="24"/>
          <w:szCs w:val="24"/>
        </w:rPr>
        <w:t>u</w:t>
      </w:r>
      <w:r w:rsidRPr="00AB2D35">
        <w:rPr>
          <w:rFonts w:ascii="Times New Roman" w:hAnsi="Times New Roman" w:cs="Times New Roman"/>
          <w:sz w:val="24"/>
          <w:szCs w:val="24"/>
        </w:rPr>
        <w:t xml:space="preserve"> vypovědět v rozsahu poskytování služeb Podpory, z důvodu prodlení Zadavatele s úhradou kterékoli faktury za služby Podpory oprávněně (v souladu s touto Smlouvou) vystavené Dodavatelem po dobu delší než 30 </w:t>
      </w:r>
      <w:r w:rsidR="00B31D25" w:rsidRPr="00AB2D35">
        <w:rPr>
          <w:rFonts w:ascii="Times New Roman" w:hAnsi="Times New Roman" w:cs="Times New Roman"/>
          <w:sz w:val="24"/>
          <w:szCs w:val="24"/>
        </w:rPr>
        <w:t xml:space="preserve">(třicet) </w:t>
      </w:r>
      <w:r w:rsidRPr="00AB2D35">
        <w:rPr>
          <w:rFonts w:ascii="Times New Roman" w:hAnsi="Times New Roman" w:cs="Times New Roman"/>
          <w:sz w:val="24"/>
          <w:szCs w:val="24"/>
        </w:rPr>
        <w:t xml:space="preserve">dnů ode dne, v němž Dodavatel doručí Zadavateli upomínku k úhradě předmětné faktury (učiněnou nejdříve po uplynutí původní lhůty splatnosti dané faktury); výpovědní doba v tomto případě činí 3 </w:t>
      </w:r>
      <w:r w:rsidR="00915742" w:rsidRPr="00AB2D35">
        <w:rPr>
          <w:rFonts w:ascii="Times New Roman" w:hAnsi="Times New Roman" w:cs="Times New Roman"/>
          <w:sz w:val="24"/>
          <w:szCs w:val="24"/>
        </w:rPr>
        <w:t xml:space="preserve">(tři) </w:t>
      </w:r>
      <w:r w:rsidRPr="00AB2D35">
        <w:rPr>
          <w:rFonts w:ascii="Times New Roman" w:hAnsi="Times New Roman" w:cs="Times New Roman"/>
          <w:sz w:val="24"/>
          <w:szCs w:val="24"/>
        </w:rPr>
        <w:t>měsíce, nestanoví-li Dodavatel ve výpovědi dobu delší, a počíná běžet okamžikem uplynutí měsíce, v němž bude výpověď doručena Zadavateli.</w:t>
      </w:r>
    </w:p>
    <w:p w:rsidR="00690869" w:rsidRPr="00AB2D35" w:rsidRDefault="00690869" w:rsidP="0034200B">
      <w:pPr>
        <w:spacing w:after="0"/>
        <w:jc w:val="center"/>
        <w:rPr>
          <w:rFonts w:ascii="Times New Roman" w:hAnsi="Times New Roman" w:cs="Times New Roman"/>
          <w:b/>
          <w:sz w:val="24"/>
          <w:szCs w:val="24"/>
        </w:rPr>
      </w:pPr>
    </w:p>
    <w:p w:rsidR="0034200B" w:rsidRPr="00AB2D35" w:rsidRDefault="0034200B" w:rsidP="0034200B">
      <w:pPr>
        <w:spacing w:after="0"/>
        <w:jc w:val="center"/>
        <w:rPr>
          <w:rFonts w:ascii="Times New Roman" w:hAnsi="Times New Roman" w:cs="Times New Roman"/>
          <w:b/>
          <w:sz w:val="24"/>
          <w:szCs w:val="24"/>
        </w:rPr>
      </w:pPr>
    </w:p>
    <w:p w:rsidR="00E2776E" w:rsidRPr="00AB2D35" w:rsidRDefault="00E2776E" w:rsidP="0034200B">
      <w:pPr>
        <w:spacing w:after="0"/>
        <w:jc w:val="center"/>
        <w:rPr>
          <w:rFonts w:ascii="Times New Roman" w:hAnsi="Times New Roman" w:cs="Times New Roman"/>
          <w:b/>
          <w:sz w:val="24"/>
          <w:szCs w:val="24"/>
        </w:rPr>
      </w:pPr>
      <w:r w:rsidRPr="00AB2D35">
        <w:rPr>
          <w:rFonts w:ascii="Times New Roman" w:hAnsi="Times New Roman" w:cs="Times New Roman"/>
          <w:b/>
          <w:sz w:val="24"/>
          <w:szCs w:val="24"/>
        </w:rPr>
        <w:t>X</w:t>
      </w:r>
      <w:r w:rsidR="00493CB3" w:rsidRPr="00AB2D35">
        <w:rPr>
          <w:rFonts w:ascii="Times New Roman" w:hAnsi="Times New Roman" w:cs="Times New Roman"/>
          <w:b/>
          <w:sz w:val="24"/>
          <w:szCs w:val="24"/>
        </w:rPr>
        <w:t>II</w:t>
      </w:r>
      <w:r w:rsidRPr="00AB2D35">
        <w:rPr>
          <w:rFonts w:ascii="Times New Roman" w:hAnsi="Times New Roman" w:cs="Times New Roman"/>
          <w:b/>
          <w:sz w:val="24"/>
          <w:szCs w:val="24"/>
        </w:rPr>
        <w:t>.</w:t>
      </w:r>
    </w:p>
    <w:p w:rsidR="008A7EDF" w:rsidRPr="00AB2D35" w:rsidRDefault="00911B48" w:rsidP="00A0522F">
      <w:pPr>
        <w:widowControl w:val="0"/>
        <w:numPr>
          <w:ilvl w:val="0"/>
          <w:numId w:val="12"/>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Smluvní strany se vzájemně zavazují, že budou chránit a utajovat před třetími osobami důvěrné informace a skutečnosti tvořící obchodní tajemství, které si vzájemně poskytly a označily je tak</w:t>
      </w:r>
      <w:r w:rsidR="00D52326" w:rsidRPr="00AB2D35">
        <w:rPr>
          <w:rFonts w:ascii="Times New Roman" w:hAnsi="Times New Roman" w:cs="Times New Roman"/>
          <w:sz w:val="24"/>
          <w:szCs w:val="24"/>
        </w:rPr>
        <w:t xml:space="preserve"> (</w:t>
      </w:r>
      <w:r w:rsidR="00EC7A1B" w:rsidRPr="00AB2D35">
        <w:rPr>
          <w:rFonts w:ascii="Times New Roman" w:hAnsi="Times New Roman" w:cs="Times New Roman"/>
          <w:sz w:val="24"/>
          <w:szCs w:val="24"/>
        </w:rPr>
        <w:t xml:space="preserve">vše </w:t>
      </w:r>
      <w:r w:rsidR="00D52326" w:rsidRPr="00AB2D35">
        <w:rPr>
          <w:rFonts w:ascii="Times New Roman" w:hAnsi="Times New Roman" w:cs="Times New Roman"/>
          <w:sz w:val="24"/>
          <w:szCs w:val="24"/>
        </w:rPr>
        <w:t xml:space="preserve">dále jen </w:t>
      </w:r>
      <w:r w:rsidR="00D52326" w:rsidRPr="00AB2D35">
        <w:rPr>
          <w:rFonts w:ascii="Times New Roman" w:hAnsi="Times New Roman" w:cs="Times New Roman"/>
          <w:b/>
          <w:sz w:val="24"/>
          <w:szCs w:val="24"/>
        </w:rPr>
        <w:t>„Důvěrné informace“</w:t>
      </w:r>
      <w:r w:rsidR="00D52326" w:rsidRPr="00AB2D35">
        <w:rPr>
          <w:rFonts w:ascii="Times New Roman" w:hAnsi="Times New Roman" w:cs="Times New Roman"/>
          <w:sz w:val="24"/>
          <w:szCs w:val="24"/>
        </w:rPr>
        <w:t>)</w:t>
      </w:r>
      <w:r w:rsidRPr="00AB2D35">
        <w:rPr>
          <w:rFonts w:ascii="Times New Roman" w:hAnsi="Times New Roman" w:cs="Times New Roman"/>
          <w:sz w:val="24"/>
          <w:szCs w:val="24"/>
        </w:rPr>
        <w:t xml:space="preserve">; tím není dotčena povinnost ochrany </w:t>
      </w:r>
      <w:r w:rsidR="00D52326" w:rsidRPr="00AB2D35">
        <w:rPr>
          <w:rFonts w:ascii="Times New Roman" w:hAnsi="Times New Roman" w:cs="Times New Roman"/>
          <w:sz w:val="24"/>
          <w:szCs w:val="24"/>
        </w:rPr>
        <w:t>D</w:t>
      </w:r>
      <w:r w:rsidRPr="00AB2D35">
        <w:rPr>
          <w:rFonts w:ascii="Times New Roman" w:hAnsi="Times New Roman" w:cs="Times New Roman"/>
          <w:sz w:val="24"/>
          <w:szCs w:val="24"/>
        </w:rPr>
        <w:t>ůvěrných informací vyplývající z obecně závazných právních předpisů</w:t>
      </w:r>
      <w:r w:rsidR="008A7EDF" w:rsidRPr="00AB2D35">
        <w:rPr>
          <w:rFonts w:ascii="Times New Roman" w:hAnsi="Times New Roman" w:cs="Times New Roman"/>
          <w:sz w:val="24"/>
          <w:szCs w:val="24"/>
        </w:rPr>
        <w:t xml:space="preserve"> (dále jen </w:t>
      </w:r>
      <w:r w:rsidR="008A7EDF" w:rsidRPr="00AB2D35">
        <w:rPr>
          <w:rFonts w:ascii="Times New Roman" w:hAnsi="Times New Roman" w:cs="Times New Roman"/>
          <w:b/>
          <w:sz w:val="24"/>
          <w:szCs w:val="24"/>
        </w:rPr>
        <w:t>„Závazek ochrany“</w:t>
      </w:r>
      <w:r w:rsidR="008A7EDF" w:rsidRPr="00AB2D35">
        <w:rPr>
          <w:rFonts w:ascii="Times New Roman" w:hAnsi="Times New Roman" w:cs="Times New Roman"/>
          <w:sz w:val="24"/>
          <w:szCs w:val="24"/>
        </w:rPr>
        <w:t>)</w:t>
      </w:r>
      <w:r w:rsidRPr="00AB2D35">
        <w:rPr>
          <w:rFonts w:ascii="Times New Roman" w:hAnsi="Times New Roman" w:cs="Times New Roman"/>
          <w:sz w:val="24"/>
          <w:szCs w:val="24"/>
        </w:rPr>
        <w:t xml:space="preserve">. </w:t>
      </w:r>
      <w:r w:rsidR="00D52326" w:rsidRPr="00AB2D35">
        <w:rPr>
          <w:rFonts w:ascii="Times New Roman" w:hAnsi="Times New Roman" w:cs="Times New Roman"/>
          <w:sz w:val="24"/>
          <w:szCs w:val="24"/>
        </w:rPr>
        <w:t>Za D</w:t>
      </w:r>
      <w:r w:rsidRPr="00AB2D35">
        <w:rPr>
          <w:rFonts w:ascii="Times New Roman" w:hAnsi="Times New Roman" w:cs="Times New Roman"/>
          <w:sz w:val="24"/>
          <w:szCs w:val="24"/>
        </w:rPr>
        <w:t xml:space="preserve">ůvěrné </w:t>
      </w:r>
      <w:r w:rsidR="00D52326" w:rsidRPr="00AB2D35">
        <w:rPr>
          <w:rFonts w:ascii="Times New Roman" w:hAnsi="Times New Roman" w:cs="Times New Roman"/>
          <w:sz w:val="24"/>
          <w:szCs w:val="24"/>
        </w:rPr>
        <w:t xml:space="preserve">informace </w:t>
      </w:r>
      <w:r w:rsidRPr="00AB2D35">
        <w:rPr>
          <w:rFonts w:ascii="Times New Roman" w:hAnsi="Times New Roman" w:cs="Times New Roman"/>
          <w:sz w:val="24"/>
          <w:szCs w:val="24"/>
        </w:rPr>
        <w:t xml:space="preserve">se vždy považují veškeré informace </w:t>
      </w:r>
      <w:r w:rsidR="00D52326" w:rsidRPr="00AB2D35">
        <w:rPr>
          <w:rFonts w:ascii="Times New Roman" w:hAnsi="Times New Roman" w:cs="Times New Roman"/>
          <w:sz w:val="24"/>
          <w:szCs w:val="24"/>
        </w:rPr>
        <w:t>obchodní, výrobní či technické povahy, jakož i veškeré listiny</w:t>
      </w:r>
      <w:r w:rsidR="00D52326" w:rsidRPr="00AB2D35">
        <w:rPr>
          <w:rFonts w:ascii="Times New Roman" w:hAnsi="Times New Roman" w:cs="Times New Roman"/>
          <w:bCs/>
          <w:sz w:val="24"/>
          <w:szCs w:val="24"/>
        </w:rPr>
        <w:t xml:space="preserve">, </w:t>
      </w:r>
      <w:r w:rsidR="00D52326" w:rsidRPr="00AB2D35">
        <w:rPr>
          <w:rFonts w:ascii="Times New Roman" w:hAnsi="Times New Roman" w:cs="Times New Roman"/>
          <w:sz w:val="24"/>
          <w:szCs w:val="24"/>
        </w:rPr>
        <w:t xml:space="preserve">zejména pak </w:t>
      </w:r>
      <w:r w:rsidR="00D52326" w:rsidRPr="00AB2D35">
        <w:rPr>
          <w:rFonts w:ascii="Times New Roman" w:hAnsi="Times New Roman" w:cs="Times New Roman"/>
          <w:bCs/>
          <w:sz w:val="24"/>
          <w:szCs w:val="24"/>
        </w:rPr>
        <w:t xml:space="preserve">dokumentace, </w:t>
      </w:r>
      <w:r w:rsidR="00D52326" w:rsidRPr="00AB2D35">
        <w:rPr>
          <w:rFonts w:ascii="Times New Roman" w:hAnsi="Times New Roman" w:cs="Times New Roman"/>
          <w:sz w:val="24"/>
          <w:szCs w:val="24"/>
        </w:rPr>
        <w:t xml:space="preserve">návody, katalogy náhradních dílů apod., poskytnuté Dodavateli Zadavatelem v rámci </w:t>
      </w:r>
      <w:r w:rsidR="007854C3" w:rsidRPr="00AB2D35">
        <w:rPr>
          <w:rFonts w:ascii="Times New Roman" w:hAnsi="Times New Roman" w:cs="Times New Roman"/>
          <w:sz w:val="24"/>
          <w:szCs w:val="24"/>
        </w:rPr>
        <w:t xml:space="preserve">provádění Díla </w:t>
      </w:r>
      <w:r w:rsidR="00D52326" w:rsidRPr="00AB2D35">
        <w:rPr>
          <w:rFonts w:ascii="Times New Roman" w:hAnsi="Times New Roman" w:cs="Times New Roman"/>
          <w:bCs/>
          <w:sz w:val="24"/>
          <w:szCs w:val="24"/>
        </w:rPr>
        <w:t>této Smlouvy</w:t>
      </w:r>
      <w:r w:rsidR="00D52326" w:rsidRPr="00AB2D35">
        <w:rPr>
          <w:rFonts w:ascii="Times New Roman" w:hAnsi="Times New Roman" w:cs="Times New Roman"/>
          <w:sz w:val="24"/>
          <w:szCs w:val="24"/>
        </w:rPr>
        <w:t xml:space="preserve"> </w:t>
      </w:r>
    </w:p>
    <w:p w:rsidR="008A7EDF" w:rsidRPr="00AB2D35" w:rsidRDefault="00911B48" w:rsidP="00A0522F">
      <w:pPr>
        <w:widowControl w:val="0"/>
        <w:numPr>
          <w:ilvl w:val="0"/>
          <w:numId w:val="12"/>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Závazek ochrany trvá do odvolání důvěrnosti</w:t>
      </w:r>
      <w:r w:rsidR="00D52326" w:rsidRPr="00AB2D35">
        <w:rPr>
          <w:rFonts w:ascii="Times New Roman" w:hAnsi="Times New Roman" w:cs="Times New Roman"/>
          <w:sz w:val="24"/>
          <w:szCs w:val="24"/>
        </w:rPr>
        <w:t xml:space="preserve"> Důvěrných informací</w:t>
      </w:r>
      <w:r w:rsidRPr="00AB2D35">
        <w:rPr>
          <w:rFonts w:ascii="Times New Roman" w:hAnsi="Times New Roman" w:cs="Times New Roman"/>
          <w:sz w:val="24"/>
          <w:szCs w:val="24"/>
        </w:rPr>
        <w:t xml:space="preserve">. </w:t>
      </w:r>
      <w:r w:rsidR="00D52326" w:rsidRPr="00AB2D35">
        <w:rPr>
          <w:rFonts w:ascii="Times New Roman" w:hAnsi="Times New Roman" w:cs="Times New Roman"/>
          <w:bCs/>
          <w:sz w:val="24"/>
          <w:szCs w:val="24"/>
        </w:rPr>
        <w:t>D</w:t>
      </w:r>
      <w:r w:rsidRPr="00AB2D35">
        <w:rPr>
          <w:rFonts w:ascii="Times New Roman" w:hAnsi="Times New Roman" w:cs="Times New Roman"/>
          <w:bCs/>
          <w:sz w:val="24"/>
          <w:szCs w:val="24"/>
        </w:rPr>
        <w:t>ůvěrné informace</w:t>
      </w:r>
      <w:r w:rsidRPr="00AB2D35">
        <w:rPr>
          <w:rFonts w:ascii="Times New Roman" w:hAnsi="Times New Roman" w:cs="Times New Roman"/>
          <w:sz w:val="24"/>
          <w:szCs w:val="24"/>
        </w:rPr>
        <w:t xml:space="preserve"> smí </w:t>
      </w:r>
      <w:r w:rsidR="008A7EDF" w:rsidRPr="00AB2D35">
        <w:rPr>
          <w:rFonts w:ascii="Times New Roman" w:hAnsi="Times New Roman" w:cs="Times New Roman"/>
          <w:sz w:val="24"/>
          <w:szCs w:val="24"/>
        </w:rPr>
        <w:t xml:space="preserve">Smluvní </w:t>
      </w:r>
      <w:r w:rsidRPr="00AB2D35">
        <w:rPr>
          <w:rFonts w:ascii="Times New Roman" w:hAnsi="Times New Roman" w:cs="Times New Roman"/>
          <w:sz w:val="24"/>
          <w:szCs w:val="24"/>
        </w:rPr>
        <w:t xml:space="preserve">strany použít pouze za účelem </w:t>
      </w:r>
      <w:r w:rsidR="007854C3" w:rsidRPr="00AB2D35">
        <w:rPr>
          <w:rFonts w:ascii="Times New Roman" w:hAnsi="Times New Roman" w:cs="Times New Roman"/>
          <w:sz w:val="24"/>
          <w:szCs w:val="24"/>
        </w:rPr>
        <w:t xml:space="preserve">provádění Díla dle </w:t>
      </w:r>
      <w:r w:rsidR="008A7EDF" w:rsidRPr="00AB2D35">
        <w:rPr>
          <w:rFonts w:ascii="Times New Roman" w:hAnsi="Times New Roman" w:cs="Times New Roman"/>
          <w:bCs/>
          <w:sz w:val="24"/>
          <w:szCs w:val="24"/>
        </w:rPr>
        <w:t>této Smlouvy</w:t>
      </w:r>
      <w:r w:rsidRPr="00AB2D35">
        <w:rPr>
          <w:rFonts w:ascii="Times New Roman" w:hAnsi="Times New Roman" w:cs="Times New Roman"/>
          <w:bCs/>
          <w:sz w:val="24"/>
          <w:szCs w:val="24"/>
        </w:rPr>
        <w:t xml:space="preserve">, </w:t>
      </w:r>
      <w:r w:rsidRPr="00AB2D35">
        <w:rPr>
          <w:rFonts w:ascii="Times New Roman" w:hAnsi="Times New Roman" w:cs="Times New Roman"/>
          <w:sz w:val="24"/>
          <w:szCs w:val="24"/>
        </w:rPr>
        <w:t xml:space="preserve">nesmí je jakkoli poskytnout třetí osobě bez předchozího projednání a písemného souhlasu druhé </w:t>
      </w:r>
      <w:r w:rsidR="00D52326" w:rsidRPr="00AB2D35">
        <w:rPr>
          <w:rFonts w:ascii="Times New Roman" w:hAnsi="Times New Roman" w:cs="Times New Roman"/>
          <w:sz w:val="24"/>
          <w:szCs w:val="24"/>
        </w:rPr>
        <w:t xml:space="preserve">Smluvní </w:t>
      </w:r>
      <w:r w:rsidRPr="00AB2D35">
        <w:rPr>
          <w:rFonts w:ascii="Times New Roman" w:hAnsi="Times New Roman" w:cs="Times New Roman"/>
          <w:sz w:val="24"/>
          <w:szCs w:val="24"/>
        </w:rPr>
        <w:t>strany, ani je použít v</w:t>
      </w:r>
      <w:r w:rsidR="008A7EDF" w:rsidRPr="00AB2D35">
        <w:rPr>
          <w:rFonts w:ascii="Times New Roman" w:hAnsi="Times New Roman" w:cs="Times New Roman"/>
          <w:sz w:val="24"/>
          <w:szCs w:val="24"/>
        </w:rPr>
        <w:t> </w:t>
      </w:r>
      <w:r w:rsidRPr="00AB2D35">
        <w:rPr>
          <w:rFonts w:ascii="Times New Roman" w:hAnsi="Times New Roman" w:cs="Times New Roman"/>
          <w:sz w:val="24"/>
          <w:szCs w:val="24"/>
        </w:rPr>
        <w:t>rozporu s jejich účelem pro své potřeby.</w:t>
      </w:r>
    </w:p>
    <w:p w:rsidR="008A7EDF" w:rsidRPr="00AB2D35" w:rsidRDefault="008A7EDF" w:rsidP="00A0522F">
      <w:pPr>
        <w:widowControl w:val="0"/>
        <w:numPr>
          <w:ilvl w:val="0"/>
          <w:numId w:val="12"/>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lastRenderedPageBreak/>
        <w:t xml:space="preserve">Dodavatel </w:t>
      </w:r>
      <w:r w:rsidR="00911B48" w:rsidRPr="00AB2D35">
        <w:rPr>
          <w:rFonts w:ascii="Times New Roman" w:hAnsi="Times New Roman" w:cs="Times New Roman"/>
          <w:sz w:val="24"/>
          <w:szCs w:val="24"/>
        </w:rPr>
        <w:t xml:space="preserve">je povinen zajistit plnění </w:t>
      </w:r>
      <w:r w:rsidRPr="00AB2D35">
        <w:rPr>
          <w:rFonts w:ascii="Times New Roman" w:hAnsi="Times New Roman" w:cs="Times New Roman"/>
          <w:bCs/>
          <w:sz w:val="24"/>
          <w:szCs w:val="24"/>
        </w:rPr>
        <w:t>Z</w:t>
      </w:r>
      <w:r w:rsidR="00911B48" w:rsidRPr="00AB2D35">
        <w:rPr>
          <w:rFonts w:ascii="Times New Roman" w:hAnsi="Times New Roman" w:cs="Times New Roman"/>
          <w:bCs/>
          <w:sz w:val="24"/>
          <w:szCs w:val="24"/>
        </w:rPr>
        <w:t>ávazku ochrany</w:t>
      </w:r>
      <w:r w:rsidRPr="00AB2D35">
        <w:rPr>
          <w:rFonts w:ascii="Times New Roman" w:hAnsi="Times New Roman" w:cs="Times New Roman"/>
          <w:sz w:val="24"/>
          <w:szCs w:val="24"/>
        </w:rPr>
        <w:t xml:space="preserve"> dle tohoto čl. </w:t>
      </w:r>
      <w:r w:rsidR="007854C3" w:rsidRPr="00AB2D35">
        <w:rPr>
          <w:rFonts w:ascii="Times New Roman" w:hAnsi="Times New Roman" w:cs="Times New Roman"/>
          <w:sz w:val="24"/>
          <w:szCs w:val="24"/>
        </w:rPr>
        <w:t>X</w:t>
      </w:r>
      <w:r w:rsidR="00EE3D58" w:rsidRPr="00AB2D35">
        <w:rPr>
          <w:rFonts w:ascii="Times New Roman" w:hAnsi="Times New Roman" w:cs="Times New Roman"/>
          <w:sz w:val="24"/>
          <w:szCs w:val="24"/>
        </w:rPr>
        <w:t>II</w:t>
      </w:r>
      <w:r w:rsidRPr="00AB2D35">
        <w:rPr>
          <w:rFonts w:ascii="Times New Roman" w:hAnsi="Times New Roman" w:cs="Times New Roman"/>
          <w:sz w:val="24"/>
          <w:szCs w:val="24"/>
        </w:rPr>
        <w:t>. této Smlouvy</w:t>
      </w:r>
      <w:r w:rsidR="00911B48" w:rsidRPr="00AB2D35">
        <w:rPr>
          <w:rFonts w:ascii="Times New Roman" w:hAnsi="Times New Roman" w:cs="Times New Roman"/>
          <w:sz w:val="24"/>
          <w:szCs w:val="24"/>
        </w:rPr>
        <w:t xml:space="preserve"> i </w:t>
      </w:r>
      <w:r w:rsidR="00D52326" w:rsidRPr="00AB2D35">
        <w:rPr>
          <w:rFonts w:ascii="Times New Roman" w:hAnsi="Times New Roman" w:cs="Times New Roman"/>
          <w:sz w:val="24"/>
          <w:szCs w:val="24"/>
        </w:rPr>
        <w:t>veškerými Osobami Dodavatele</w:t>
      </w:r>
      <w:r w:rsidR="00911B48" w:rsidRPr="00AB2D35">
        <w:rPr>
          <w:rFonts w:ascii="Times New Roman" w:hAnsi="Times New Roman" w:cs="Times New Roman"/>
          <w:sz w:val="24"/>
          <w:szCs w:val="24"/>
        </w:rPr>
        <w:t xml:space="preserve">; </w:t>
      </w:r>
      <w:r w:rsidR="00D52326" w:rsidRPr="00AB2D35">
        <w:rPr>
          <w:rFonts w:ascii="Times New Roman" w:hAnsi="Times New Roman" w:cs="Times New Roman"/>
          <w:sz w:val="24"/>
          <w:szCs w:val="24"/>
        </w:rPr>
        <w:t>Dodavatel</w:t>
      </w:r>
      <w:r w:rsidRPr="00AB2D35">
        <w:rPr>
          <w:rFonts w:ascii="Times New Roman" w:hAnsi="Times New Roman" w:cs="Times New Roman"/>
          <w:sz w:val="24"/>
          <w:szCs w:val="24"/>
        </w:rPr>
        <w:t xml:space="preserve"> </w:t>
      </w:r>
      <w:r w:rsidR="00911B48" w:rsidRPr="00AB2D35">
        <w:rPr>
          <w:rFonts w:ascii="Times New Roman" w:hAnsi="Times New Roman" w:cs="Times New Roman"/>
          <w:sz w:val="24"/>
          <w:szCs w:val="24"/>
        </w:rPr>
        <w:t xml:space="preserve">přitom </w:t>
      </w:r>
      <w:r w:rsidR="00D52326" w:rsidRPr="00AB2D35">
        <w:rPr>
          <w:rFonts w:ascii="Times New Roman" w:hAnsi="Times New Roman" w:cs="Times New Roman"/>
          <w:sz w:val="24"/>
          <w:szCs w:val="24"/>
        </w:rPr>
        <w:t xml:space="preserve">sám </w:t>
      </w:r>
      <w:r w:rsidR="00911B48" w:rsidRPr="00AB2D35">
        <w:rPr>
          <w:rFonts w:ascii="Times New Roman" w:hAnsi="Times New Roman" w:cs="Times New Roman"/>
          <w:sz w:val="24"/>
          <w:szCs w:val="24"/>
        </w:rPr>
        <w:t xml:space="preserve">plně odpovídá za </w:t>
      </w:r>
      <w:r w:rsidR="00D52326" w:rsidRPr="00AB2D35">
        <w:rPr>
          <w:rFonts w:ascii="Times New Roman" w:hAnsi="Times New Roman" w:cs="Times New Roman"/>
          <w:sz w:val="24"/>
          <w:szCs w:val="24"/>
        </w:rPr>
        <w:t>plnění Závazku ochrany</w:t>
      </w:r>
      <w:r w:rsidR="00911B48" w:rsidRPr="00AB2D35">
        <w:rPr>
          <w:rFonts w:ascii="Times New Roman" w:hAnsi="Times New Roman" w:cs="Times New Roman"/>
          <w:bCs/>
          <w:sz w:val="24"/>
          <w:szCs w:val="24"/>
        </w:rPr>
        <w:t xml:space="preserve"> </w:t>
      </w:r>
      <w:r w:rsidR="00911B48" w:rsidRPr="00AB2D35">
        <w:rPr>
          <w:rFonts w:ascii="Times New Roman" w:hAnsi="Times New Roman" w:cs="Times New Roman"/>
          <w:sz w:val="24"/>
          <w:szCs w:val="24"/>
        </w:rPr>
        <w:t>těmito osobami.</w:t>
      </w:r>
    </w:p>
    <w:p w:rsidR="00911B48" w:rsidRPr="00AB2D35" w:rsidRDefault="00911B48" w:rsidP="00A0522F">
      <w:pPr>
        <w:widowControl w:val="0"/>
        <w:numPr>
          <w:ilvl w:val="0"/>
          <w:numId w:val="12"/>
        </w:numPr>
        <w:spacing w:after="0"/>
        <w:ind w:left="357" w:hanging="357"/>
        <w:jc w:val="both"/>
        <w:rPr>
          <w:rFonts w:ascii="Times New Roman" w:hAnsi="Times New Roman" w:cs="Times New Roman"/>
          <w:sz w:val="24"/>
          <w:szCs w:val="24"/>
        </w:rPr>
      </w:pPr>
      <w:r w:rsidRPr="00AB2D35">
        <w:rPr>
          <w:rFonts w:ascii="Times New Roman" w:hAnsi="Times New Roman" w:cs="Times New Roman"/>
          <w:bCs/>
          <w:sz w:val="24"/>
          <w:szCs w:val="24"/>
        </w:rPr>
        <w:t xml:space="preserve">Závazek ochrany </w:t>
      </w:r>
      <w:r w:rsidRPr="00AB2D35">
        <w:rPr>
          <w:rFonts w:ascii="Times New Roman" w:hAnsi="Times New Roman" w:cs="Times New Roman"/>
          <w:sz w:val="24"/>
          <w:szCs w:val="24"/>
        </w:rPr>
        <w:t xml:space="preserve">se vztahuje i na </w:t>
      </w:r>
      <w:r w:rsidR="00D52326" w:rsidRPr="00AB2D35">
        <w:rPr>
          <w:rFonts w:ascii="Times New Roman" w:hAnsi="Times New Roman" w:cs="Times New Roman"/>
          <w:sz w:val="24"/>
          <w:szCs w:val="24"/>
        </w:rPr>
        <w:t>Důvěrné informace</w:t>
      </w:r>
      <w:r w:rsidRPr="00AB2D35">
        <w:rPr>
          <w:rFonts w:ascii="Times New Roman" w:hAnsi="Times New Roman" w:cs="Times New Roman"/>
          <w:sz w:val="24"/>
          <w:szCs w:val="24"/>
        </w:rPr>
        <w:t xml:space="preserve"> </w:t>
      </w:r>
      <w:r w:rsidR="008A7EDF" w:rsidRPr="00AB2D35">
        <w:rPr>
          <w:rFonts w:ascii="Times New Roman" w:hAnsi="Times New Roman" w:cs="Times New Roman"/>
          <w:sz w:val="24"/>
          <w:szCs w:val="24"/>
        </w:rPr>
        <w:t>kterékoli t</w:t>
      </w:r>
      <w:r w:rsidRPr="00AB2D35">
        <w:rPr>
          <w:rFonts w:ascii="Times New Roman" w:hAnsi="Times New Roman" w:cs="Times New Roman"/>
          <w:sz w:val="24"/>
          <w:szCs w:val="24"/>
        </w:rPr>
        <w:t>řetí osob</w:t>
      </w:r>
      <w:r w:rsidR="008A7EDF" w:rsidRPr="00AB2D35">
        <w:rPr>
          <w:rFonts w:ascii="Times New Roman" w:hAnsi="Times New Roman" w:cs="Times New Roman"/>
          <w:sz w:val="24"/>
          <w:szCs w:val="24"/>
        </w:rPr>
        <w:t>y</w:t>
      </w:r>
      <w:r w:rsidRPr="00AB2D35">
        <w:rPr>
          <w:rFonts w:ascii="Times New Roman" w:hAnsi="Times New Roman" w:cs="Times New Roman"/>
          <w:sz w:val="24"/>
          <w:szCs w:val="24"/>
        </w:rPr>
        <w:t>, kt</w:t>
      </w:r>
      <w:r w:rsidR="008A7EDF" w:rsidRPr="00AB2D35">
        <w:rPr>
          <w:rFonts w:ascii="Times New Roman" w:hAnsi="Times New Roman" w:cs="Times New Roman"/>
          <w:sz w:val="24"/>
          <w:szCs w:val="24"/>
        </w:rPr>
        <w:t>eré byly některé ze S</w:t>
      </w:r>
      <w:r w:rsidRPr="00AB2D35">
        <w:rPr>
          <w:rFonts w:ascii="Times New Roman" w:hAnsi="Times New Roman" w:cs="Times New Roman"/>
          <w:sz w:val="24"/>
          <w:szCs w:val="24"/>
        </w:rPr>
        <w:t>mluvních stran touto osobou, resp. s jejím svolením</w:t>
      </w:r>
      <w:r w:rsidR="00EC7A1B" w:rsidRPr="00AB2D35">
        <w:rPr>
          <w:rFonts w:ascii="Times New Roman" w:hAnsi="Times New Roman" w:cs="Times New Roman"/>
          <w:sz w:val="24"/>
          <w:szCs w:val="24"/>
        </w:rPr>
        <w:t>,</w:t>
      </w:r>
      <w:r w:rsidRPr="00AB2D35">
        <w:rPr>
          <w:rFonts w:ascii="Times New Roman" w:hAnsi="Times New Roman" w:cs="Times New Roman"/>
          <w:sz w:val="24"/>
          <w:szCs w:val="24"/>
        </w:rPr>
        <w:t xml:space="preserve"> </w:t>
      </w:r>
      <w:r w:rsidR="008A7EDF" w:rsidRPr="00AB2D35">
        <w:rPr>
          <w:rFonts w:ascii="Times New Roman" w:hAnsi="Times New Roman" w:cs="Times New Roman"/>
          <w:sz w:val="24"/>
          <w:szCs w:val="24"/>
        </w:rPr>
        <w:t xml:space="preserve">v souvislosti s touto Smlouvou </w:t>
      </w:r>
      <w:r w:rsidRPr="00AB2D35">
        <w:rPr>
          <w:rFonts w:ascii="Times New Roman" w:hAnsi="Times New Roman" w:cs="Times New Roman"/>
          <w:sz w:val="24"/>
          <w:szCs w:val="24"/>
        </w:rPr>
        <w:t xml:space="preserve">a </w:t>
      </w:r>
      <w:r w:rsidR="007854C3" w:rsidRPr="00AB2D35">
        <w:rPr>
          <w:rFonts w:ascii="Times New Roman" w:hAnsi="Times New Roman" w:cs="Times New Roman"/>
          <w:sz w:val="24"/>
          <w:szCs w:val="24"/>
        </w:rPr>
        <w:t>Dílem</w:t>
      </w:r>
      <w:r w:rsidRPr="00AB2D35">
        <w:rPr>
          <w:rFonts w:ascii="Times New Roman" w:hAnsi="Times New Roman" w:cs="Times New Roman"/>
          <w:sz w:val="24"/>
          <w:szCs w:val="24"/>
        </w:rPr>
        <w:t xml:space="preserve"> poskytnuty.</w:t>
      </w:r>
    </w:p>
    <w:p w:rsidR="00D52326" w:rsidRPr="00AB2D35" w:rsidRDefault="00D52326" w:rsidP="00A0522F">
      <w:pPr>
        <w:widowControl w:val="0"/>
        <w:numPr>
          <w:ilvl w:val="0"/>
          <w:numId w:val="12"/>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Za Důvěrné informace se pro účely této Smlouvy nepovažují údaje, které:</w:t>
      </w:r>
    </w:p>
    <w:p w:rsidR="00D52326" w:rsidRPr="00AB2D35" w:rsidRDefault="00D52326" w:rsidP="00A0522F">
      <w:pPr>
        <w:pStyle w:val="Level1"/>
        <w:numPr>
          <w:ilvl w:val="0"/>
          <w:numId w:val="14"/>
        </w:numPr>
        <w:spacing w:after="0" w:line="276" w:lineRule="auto"/>
        <w:rPr>
          <w:rFonts w:ascii="Times New Roman" w:hAnsi="Times New Roman" w:cs="Times New Roman"/>
          <w:sz w:val="24"/>
          <w:szCs w:val="24"/>
        </w:rPr>
      </w:pPr>
      <w:r w:rsidRPr="00AB2D35">
        <w:rPr>
          <w:rFonts w:ascii="Times New Roman" w:hAnsi="Times New Roman" w:cs="Times New Roman"/>
          <w:sz w:val="24"/>
          <w:szCs w:val="24"/>
        </w:rPr>
        <w:t>v okamžiku jejich poskytnutí byly veřejně známé, nebo které se, aniž by došlo k porušení právních povinností, staly veřejně známými poté, co byly poskytnuty; nebo</w:t>
      </w:r>
    </w:p>
    <w:p w:rsidR="00D52326" w:rsidRPr="00AB2D35" w:rsidRDefault="00D52326" w:rsidP="00A0522F">
      <w:pPr>
        <w:pStyle w:val="Level1"/>
        <w:numPr>
          <w:ilvl w:val="0"/>
          <w:numId w:val="14"/>
        </w:numPr>
        <w:spacing w:after="0" w:line="276" w:lineRule="auto"/>
        <w:rPr>
          <w:rFonts w:ascii="Times New Roman" w:hAnsi="Times New Roman" w:cs="Times New Roman"/>
          <w:sz w:val="24"/>
          <w:szCs w:val="24"/>
        </w:rPr>
      </w:pPr>
      <w:r w:rsidRPr="00AB2D35">
        <w:rPr>
          <w:rFonts w:ascii="Times New Roman" w:hAnsi="Times New Roman" w:cs="Times New Roman"/>
          <w:sz w:val="24"/>
          <w:szCs w:val="24"/>
        </w:rPr>
        <w:t>o nichž kterákoli Smluvní strana vůči druhé Smluvní straně předem písemně prohlásí, že se nejedná o důvěrné informace,</w:t>
      </w:r>
    </w:p>
    <w:p w:rsidR="00D52326" w:rsidRPr="00AB2D35" w:rsidRDefault="00D52326" w:rsidP="00A0522F">
      <w:pPr>
        <w:pStyle w:val="Level1"/>
        <w:numPr>
          <w:ilvl w:val="0"/>
          <w:numId w:val="14"/>
        </w:numPr>
        <w:spacing w:after="0" w:line="276" w:lineRule="auto"/>
        <w:rPr>
          <w:rFonts w:ascii="Times New Roman" w:hAnsi="Times New Roman" w:cs="Times New Roman"/>
          <w:sz w:val="24"/>
          <w:szCs w:val="24"/>
        </w:rPr>
      </w:pPr>
      <w:r w:rsidRPr="00AB2D35">
        <w:rPr>
          <w:rFonts w:ascii="Times New Roman" w:hAnsi="Times New Roman" w:cs="Times New Roman"/>
          <w:sz w:val="24"/>
          <w:szCs w:val="24"/>
        </w:rPr>
        <w:t xml:space="preserve">byly některou ze Smluvních stran získány nezávisle na druhé Smluvní straně, a to jinak než porušením právních povinností, </w:t>
      </w:r>
    </w:p>
    <w:p w:rsidR="000C1293" w:rsidRPr="00AB2D35" w:rsidRDefault="000777D6" w:rsidP="00B31D25">
      <w:pPr>
        <w:pStyle w:val="Level1"/>
        <w:numPr>
          <w:ilvl w:val="0"/>
          <w:numId w:val="12"/>
        </w:numPr>
        <w:spacing w:after="0" w:line="276" w:lineRule="auto"/>
        <w:ind w:left="360" w:hanging="357"/>
        <w:rPr>
          <w:rFonts w:ascii="Times New Roman" w:hAnsi="Times New Roman" w:cs="Times New Roman"/>
          <w:sz w:val="24"/>
          <w:szCs w:val="24"/>
        </w:rPr>
      </w:pPr>
      <w:r w:rsidRPr="00AB2D35">
        <w:rPr>
          <w:rFonts w:ascii="Times New Roman" w:hAnsi="Times New Roman" w:cs="Times New Roman"/>
          <w:sz w:val="24"/>
          <w:szCs w:val="24"/>
        </w:rPr>
        <w:t xml:space="preserve">Závazek ochrany se dále neuplatní v případě, že </w:t>
      </w:r>
      <w:r w:rsidR="00D52326" w:rsidRPr="00AB2D35">
        <w:rPr>
          <w:rFonts w:ascii="Times New Roman" w:hAnsi="Times New Roman" w:cs="Times New Roman"/>
          <w:sz w:val="24"/>
          <w:szCs w:val="24"/>
        </w:rPr>
        <w:t xml:space="preserve">některá ze Smluvních stran </w:t>
      </w:r>
      <w:r w:rsidRPr="00AB2D35">
        <w:rPr>
          <w:rFonts w:ascii="Times New Roman" w:hAnsi="Times New Roman" w:cs="Times New Roman"/>
          <w:sz w:val="24"/>
          <w:szCs w:val="24"/>
        </w:rPr>
        <w:t xml:space="preserve">je </w:t>
      </w:r>
      <w:r w:rsidR="00D52326" w:rsidRPr="00AB2D35">
        <w:rPr>
          <w:rFonts w:ascii="Times New Roman" w:hAnsi="Times New Roman" w:cs="Times New Roman"/>
          <w:sz w:val="24"/>
          <w:szCs w:val="24"/>
        </w:rPr>
        <w:t xml:space="preserve">povinna zpřístupnit </w:t>
      </w:r>
      <w:r w:rsidRPr="00AB2D35">
        <w:rPr>
          <w:rFonts w:ascii="Times New Roman" w:hAnsi="Times New Roman" w:cs="Times New Roman"/>
          <w:sz w:val="24"/>
          <w:szCs w:val="24"/>
        </w:rPr>
        <w:t xml:space="preserve">Důvěrné informace </w:t>
      </w:r>
      <w:r w:rsidR="00D52326" w:rsidRPr="00AB2D35">
        <w:rPr>
          <w:rFonts w:ascii="Times New Roman" w:hAnsi="Times New Roman" w:cs="Times New Roman"/>
          <w:sz w:val="24"/>
          <w:szCs w:val="24"/>
        </w:rPr>
        <w:t xml:space="preserve">třetím osobám podle obecně závazných právních předpisů </w:t>
      </w:r>
      <w:r w:rsidR="00EC7A1B" w:rsidRPr="00AB2D35">
        <w:rPr>
          <w:rFonts w:ascii="Times New Roman" w:hAnsi="Times New Roman" w:cs="Times New Roman"/>
          <w:sz w:val="24"/>
          <w:szCs w:val="24"/>
        </w:rPr>
        <w:t xml:space="preserve">(zejména pak zákona o veřejných zakázkách) </w:t>
      </w:r>
      <w:r w:rsidR="00D52326" w:rsidRPr="00AB2D35">
        <w:rPr>
          <w:rFonts w:ascii="Times New Roman" w:hAnsi="Times New Roman" w:cs="Times New Roman"/>
          <w:sz w:val="24"/>
          <w:szCs w:val="24"/>
        </w:rPr>
        <w:t>či rozhodnutí soudů nebo jiných příslušných orgánů.</w:t>
      </w:r>
      <w:r w:rsidRPr="00AB2D35">
        <w:rPr>
          <w:rFonts w:ascii="Times New Roman" w:hAnsi="Times New Roman" w:cs="Times New Roman"/>
          <w:sz w:val="24"/>
          <w:szCs w:val="24"/>
        </w:rPr>
        <w:t xml:space="preserve"> </w:t>
      </w:r>
      <w:r w:rsidR="00D52326" w:rsidRPr="00AB2D35">
        <w:rPr>
          <w:rFonts w:ascii="Times New Roman" w:hAnsi="Times New Roman" w:cs="Times New Roman"/>
          <w:sz w:val="24"/>
          <w:szCs w:val="24"/>
        </w:rPr>
        <w:t xml:space="preserve">O zpřístupnění </w:t>
      </w:r>
      <w:r w:rsidR="00EC7A1B" w:rsidRPr="00AB2D35">
        <w:rPr>
          <w:rFonts w:ascii="Times New Roman" w:hAnsi="Times New Roman" w:cs="Times New Roman"/>
          <w:sz w:val="24"/>
          <w:szCs w:val="24"/>
        </w:rPr>
        <w:t xml:space="preserve">Důvěrných </w:t>
      </w:r>
      <w:r w:rsidR="00D52326" w:rsidRPr="00AB2D35">
        <w:rPr>
          <w:rFonts w:ascii="Times New Roman" w:hAnsi="Times New Roman" w:cs="Times New Roman"/>
          <w:sz w:val="24"/>
          <w:szCs w:val="24"/>
        </w:rPr>
        <w:t xml:space="preserve">informací podle tohoto čl. </w:t>
      </w:r>
      <w:r w:rsidR="00EE3D58" w:rsidRPr="00AB2D35">
        <w:rPr>
          <w:rFonts w:ascii="Times New Roman" w:hAnsi="Times New Roman" w:cs="Times New Roman"/>
          <w:sz w:val="24"/>
          <w:szCs w:val="24"/>
        </w:rPr>
        <w:t>XII</w:t>
      </w:r>
      <w:r w:rsidR="00D52326" w:rsidRPr="00AB2D35">
        <w:rPr>
          <w:rFonts w:ascii="Times New Roman" w:hAnsi="Times New Roman" w:cs="Times New Roman"/>
          <w:sz w:val="24"/>
          <w:szCs w:val="24"/>
        </w:rPr>
        <w:t xml:space="preserve">. odst. </w:t>
      </w:r>
      <w:r w:rsidRPr="00AB2D35">
        <w:rPr>
          <w:rFonts w:ascii="Times New Roman" w:hAnsi="Times New Roman" w:cs="Times New Roman"/>
          <w:sz w:val="24"/>
          <w:szCs w:val="24"/>
        </w:rPr>
        <w:t>6</w:t>
      </w:r>
      <w:r w:rsidR="00D52326" w:rsidRPr="00AB2D35">
        <w:rPr>
          <w:rFonts w:ascii="Times New Roman" w:hAnsi="Times New Roman" w:cs="Times New Roman"/>
          <w:sz w:val="24"/>
          <w:szCs w:val="24"/>
        </w:rPr>
        <w:t xml:space="preserve">. této Smlouvy </w:t>
      </w:r>
      <w:r w:rsidR="00EC7A1B" w:rsidRPr="00AB2D35">
        <w:rPr>
          <w:rFonts w:ascii="Times New Roman" w:hAnsi="Times New Roman" w:cs="Times New Roman"/>
          <w:sz w:val="24"/>
          <w:szCs w:val="24"/>
        </w:rPr>
        <w:t xml:space="preserve">na základě rozhodnutí soudů či jiných příslušných orgánů </w:t>
      </w:r>
      <w:r w:rsidR="002A7234" w:rsidRPr="00AB2D35">
        <w:rPr>
          <w:rFonts w:ascii="Times New Roman" w:hAnsi="Times New Roman" w:cs="Times New Roman"/>
          <w:sz w:val="24"/>
          <w:szCs w:val="24"/>
        </w:rPr>
        <w:t xml:space="preserve">(tedy nikoli o zpřístupnění Důvěrných informací, ohledně nichž vyplývá povinnost jejich zpřístupnění přímo z obecně závazného právního předpisu) </w:t>
      </w:r>
      <w:r w:rsidR="00D52326" w:rsidRPr="00AB2D35">
        <w:rPr>
          <w:rFonts w:ascii="Times New Roman" w:hAnsi="Times New Roman" w:cs="Times New Roman"/>
          <w:sz w:val="24"/>
          <w:szCs w:val="24"/>
        </w:rPr>
        <w:t>je příslušná Smluvní strana povinna druhou Smluvní stranu předem informovat; není-li to možné, pak nejpozději do 5 (pěti) pracovních dnů od zpřístupnění těchto informací.</w:t>
      </w:r>
    </w:p>
    <w:p w:rsidR="00C3654D" w:rsidRPr="00AB2D35" w:rsidRDefault="00C3654D" w:rsidP="0034200B">
      <w:pPr>
        <w:spacing w:after="0"/>
        <w:jc w:val="both"/>
        <w:rPr>
          <w:rFonts w:ascii="Times New Roman" w:hAnsi="Times New Roman" w:cs="Times New Roman"/>
          <w:sz w:val="24"/>
          <w:szCs w:val="24"/>
        </w:rPr>
      </w:pPr>
    </w:p>
    <w:p w:rsidR="00F82640" w:rsidRPr="00AB2D35" w:rsidRDefault="00F82640" w:rsidP="0034200B">
      <w:pPr>
        <w:spacing w:after="0"/>
        <w:jc w:val="both"/>
        <w:rPr>
          <w:rFonts w:ascii="Times New Roman" w:hAnsi="Times New Roman" w:cs="Times New Roman"/>
          <w:sz w:val="24"/>
          <w:szCs w:val="24"/>
        </w:rPr>
      </w:pPr>
    </w:p>
    <w:p w:rsidR="00B92883" w:rsidRPr="00AB2D35" w:rsidRDefault="00B92883" w:rsidP="0034200B">
      <w:pPr>
        <w:spacing w:after="0"/>
        <w:jc w:val="center"/>
        <w:rPr>
          <w:rFonts w:ascii="Times New Roman" w:hAnsi="Times New Roman" w:cs="Times New Roman"/>
          <w:b/>
          <w:sz w:val="24"/>
          <w:szCs w:val="24"/>
        </w:rPr>
      </w:pPr>
      <w:r w:rsidRPr="00AB2D35">
        <w:rPr>
          <w:rFonts w:ascii="Times New Roman" w:hAnsi="Times New Roman" w:cs="Times New Roman"/>
          <w:b/>
          <w:sz w:val="24"/>
          <w:szCs w:val="24"/>
        </w:rPr>
        <w:t>X</w:t>
      </w:r>
      <w:r w:rsidR="007854C3" w:rsidRPr="00AB2D35">
        <w:rPr>
          <w:rFonts w:ascii="Times New Roman" w:hAnsi="Times New Roman" w:cs="Times New Roman"/>
          <w:b/>
          <w:sz w:val="24"/>
          <w:szCs w:val="24"/>
        </w:rPr>
        <w:t>I</w:t>
      </w:r>
      <w:r w:rsidR="00493CB3" w:rsidRPr="00AB2D35">
        <w:rPr>
          <w:rFonts w:ascii="Times New Roman" w:hAnsi="Times New Roman" w:cs="Times New Roman"/>
          <w:b/>
          <w:sz w:val="24"/>
          <w:szCs w:val="24"/>
        </w:rPr>
        <w:t>II</w:t>
      </w:r>
      <w:r w:rsidRPr="00AB2D35">
        <w:rPr>
          <w:rFonts w:ascii="Times New Roman" w:hAnsi="Times New Roman" w:cs="Times New Roman"/>
          <w:b/>
          <w:sz w:val="24"/>
          <w:szCs w:val="24"/>
        </w:rPr>
        <w:t>.</w:t>
      </w:r>
    </w:p>
    <w:p w:rsidR="00B92883" w:rsidRPr="00AB2D35" w:rsidRDefault="00B92883" w:rsidP="00A0522F">
      <w:pPr>
        <w:pStyle w:val="Odstavecseseznamem"/>
        <w:numPr>
          <w:ilvl w:val="0"/>
          <w:numId w:val="9"/>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Dodavatel na sebe přebírá nebezpečí změny okolností ve smyslu ustanovení § 1765</w:t>
      </w:r>
      <w:r w:rsidR="00F20BF8" w:rsidRPr="00AB2D35">
        <w:rPr>
          <w:rFonts w:ascii="Times New Roman" w:hAnsi="Times New Roman" w:cs="Times New Roman"/>
          <w:sz w:val="24"/>
          <w:szCs w:val="24"/>
        </w:rPr>
        <w:t xml:space="preserve"> a</w:t>
      </w:r>
      <w:r w:rsidRPr="00AB2D35">
        <w:rPr>
          <w:rFonts w:ascii="Times New Roman" w:hAnsi="Times New Roman" w:cs="Times New Roman"/>
          <w:sz w:val="24"/>
          <w:szCs w:val="24"/>
        </w:rPr>
        <w:t xml:space="preserve"> § 2620 zákona č. 89/2012 Sb., občanského zákoníku. </w:t>
      </w:r>
    </w:p>
    <w:p w:rsidR="0035243B" w:rsidRPr="00AB2D35" w:rsidRDefault="0035243B" w:rsidP="00A0522F">
      <w:pPr>
        <w:pStyle w:val="Odstavecseseznamem"/>
        <w:numPr>
          <w:ilvl w:val="0"/>
          <w:numId w:val="9"/>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Pokud nezávisle na vůli Zadavatele nastane taková mimořádná událost, kterou Zadavatel nemohl reálně předvídat při uzavření této Smlouvy, pro kterou </w:t>
      </w:r>
      <w:r w:rsidR="007854C3" w:rsidRPr="00AB2D35">
        <w:rPr>
          <w:rFonts w:ascii="Times New Roman" w:hAnsi="Times New Roman" w:cs="Times New Roman"/>
          <w:sz w:val="24"/>
          <w:szCs w:val="24"/>
        </w:rPr>
        <w:t xml:space="preserve">nebude možné Dílo (jakoukoliv část Díla) </w:t>
      </w:r>
      <w:r w:rsidRPr="00AB2D35">
        <w:rPr>
          <w:rFonts w:ascii="Times New Roman" w:hAnsi="Times New Roman" w:cs="Times New Roman"/>
          <w:sz w:val="24"/>
          <w:szCs w:val="24"/>
        </w:rPr>
        <w:t xml:space="preserve">byť po přechodnou dobu </w:t>
      </w:r>
      <w:r w:rsidR="007854C3" w:rsidRPr="00AB2D35">
        <w:rPr>
          <w:rFonts w:ascii="Times New Roman" w:hAnsi="Times New Roman" w:cs="Times New Roman"/>
          <w:sz w:val="24"/>
          <w:szCs w:val="24"/>
        </w:rPr>
        <w:t>provést</w:t>
      </w:r>
      <w:r w:rsidRPr="00AB2D35">
        <w:rPr>
          <w:rFonts w:ascii="Times New Roman" w:hAnsi="Times New Roman" w:cs="Times New Roman"/>
          <w:sz w:val="24"/>
          <w:szCs w:val="24"/>
        </w:rPr>
        <w:t xml:space="preserve"> či </w:t>
      </w:r>
      <w:r w:rsidR="007854C3" w:rsidRPr="00AB2D35">
        <w:rPr>
          <w:rFonts w:ascii="Times New Roman" w:hAnsi="Times New Roman" w:cs="Times New Roman"/>
          <w:sz w:val="24"/>
          <w:szCs w:val="24"/>
        </w:rPr>
        <w:t xml:space="preserve">se z takového důvodu stane </w:t>
      </w:r>
      <w:r w:rsidRPr="00AB2D35">
        <w:rPr>
          <w:rFonts w:ascii="Times New Roman" w:hAnsi="Times New Roman" w:cs="Times New Roman"/>
          <w:sz w:val="24"/>
          <w:szCs w:val="24"/>
        </w:rPr>
        <w:t xml:space="preserve">pro Zadavatele </w:t>
      </w:r>
      <w:r w:rsidR="007854C3" w:rsidRPr="00AB2D35">
        <w:rPr>
          <w:rFonts w:ascii="Times New Roman" w:hAnsi="Times New Roman" w:cs="Times New Roman"/>
          <w:sz w:val="24"/>
          <w:szCs w:val="24"/>
        </w:rPr>
        <w:t xml:space="preserve">Dílo </w:t>
      </w:r>
      <w:r w:rsidR="00D825CD" w:rsidRPr="00AB2D35">
        <w:rPr>
          <w:rFonts w:ascii="Times New Roman" w:hAnsi="Times New Roman" w:cs="Times New Roman"/>
          <w:sz w:val="24"/>
          <w:szCs w:val="24"/>
        </w:rPr>
        <w:t>(jakákoliv část Díla)</w:t>
      </w:r>
      <w:r w:rsidR="007854C3" w:rsidRPr="00AB2D35">
        <w:rPr>
          <w:rFonts w:ascii="Times New Roman" w:hAnsi="Times New Roman" w:cs="Times New Roman"/>
          <w:sz w:val="24"/>
          <w:szCs w:val="24"/>
        </w:rPr>
        <w:t xml:space="preserve"> </w:t>
      </w:r>
      <w:r w:rsidRPr="00AB2D35">
        <w:rPr>
          <w:rFonts w:ascii="Times New Roman" w:hAnsi="Times New Roman" w:cs="Times New Roman"/>
          <w:sz w:val="24"/>
          <w:szCs w:val="24"/>
        </w:rPr>
        <w:t xml:space="preserve">zjevně nepotřebné (takovými událostmi mohou být zejména přírodní katastrofy a živelné události, války, okupace, invaze, akty nepřátelství ze zahraničí, mobilizace, teroristické útoky, revoluce, povstání, politické nebo vojenské převraty, občanské války, ozbrojené vzpoury, obsazení technologických zařízení ze strany třetích osob, generální stávky a stávky celého průmyslového odvětví nebo výluky, nově přijaté právní předpisy či </w:t>
      </w:r>
      <w:r w:rsidR="000777D6" w:rsidRPr="00AB2D35">
        <w:rPr>
          <w:rFonts w:ascii="Times New Roman" w:hAnsi="Times New Roman" w:cs="Times New Roman"/>
          <w:sz w:val="24"/>
          <w:szCs w:val="24"/>
        </w:rPr>
        <w:t xml:space="preserve">jakéhokoliv aktu </w:t>
      </w:r>
      <w:r w:rsidRPr="00AB2D35">
        <w:rPr>
          <w:rFonts w:ascii="Times New Roman" w:hAnsi="Times New Roman" w:cs="Times New Roman"/>
          <w:sz w:val="24"/>
          <w:szCs w:val="24"/>
        </w:rPr>
        <w:t xml:space="preserve">orgánů veřejné moci zamezující či zásadním způsobem ztěžující Zadavateli provádění Těžby – dále jen </w:t>
      </w:r>
      <w:r w:rsidRPr="00AB2D35">
        <w:rPr>
          <w:rFonts w:ascii="Times New Roman" w:hAnsi="Times New Roman" w:cs="Times New Roman"/>
          <w:b/>
          <w:sz w:val="24"/>
          <w:szCs w:val="24"/>
        </w:rPr>
        <w:t>„Vyšší moc“</w:t>
      </w:r>
      <w:r w:rsidRPr="00AB2D35">
        <w:rPr>
          <w:rFonts w:ascii="Times New Roman" w:hAnsi="Times New Roman" w:cs="Times New Roman"/>
          <w:sz w:val="24"/>
          <w:szCs w:val="24"/>
        </w:rPr>
        <w:t xml:space="preserve">), je Zadavatel oprávněn jednostranně přerušit na dobu trvání každé takové </w:t>
      </w:r>
      <w:r w:rsidR="00D825CD" w:rsidRPr="00AB2D35">
        <w:rPr>
          <w:rFonts w:ascii="Times New Roman" w:hAnsi="Times New Roman" w:cs="Times New Roman"/>
          <w:sz w:val="24"/>
          <w:szCs w:val="24"/>
        </w:rPr>
        <w:t>Vyšší moci provádění Díla (jakékoliv části Díla)</w:t>
      </w:r>
      <w:r w:rsidRPr="00AB2D35">
        <w:rPr>
          <w:rFonts w:ascii="Times New Roman" w:hAnsi="Times New Roman" w:cs="Times New Roman"/>
          <w:sz w:val="24"/>
          <w:szCs w:val="24"/>
        </w:rPr>
        <w:t>, a to písemným oznámením zaslaným Dodavateli</w:t>
      </w:r>
      <w:r w:rsidR="00D825CD" w:rsidRPr="00AB2D35">
        <w:rPr>
          <w:rFonts w:ascii="Times New Roman" w:hAnsi="Times New Roman" w:cs="Times New Roman"/>
          <w:sz w:val="24"/>
          <w:szCs w:val="24"/>
        </w:rPr>
        <w:t xml:space="preserve"> podepsaným osobou oprávněnou podepsat tuto Smlouvu</w:t>
      </w:r>
      <w:r w:rsidRPr="00AB2D35">
        <w:rPr>
          <w:rFonts w:ascii="Times New Roman" w:hAnsi="Times New Roman" w:cs="Times New Roman"/>
          <w:sz w:val="24"/>
          <w:szCs w:val="24"/>
        </w:rPr>
        <w:t xml:space="preserve">. Ode dne následujícího po doručení písemného oznámení Zadavatele o tom, že </w:t>
      </w:r>
      <w:r w:rsidR="00D825CD" w:rsidRPr="00AB2D35">
        <w:rPr>
          <w:rFonts w:ascii="Times New Roman" w:hAnsi="Times New Roman" w:cs="Times New Roman"/>
          <w:sz w:val="24"/>
          <w:szCs w:val="24"/>
        </w:rPr>
        <w:t xml:space="preserve">se </w:t>
      </w:r>
      <w:r w:rsidRPr="00AB2D35">
        <w:rPr>
          <w:rFonts w:ascii="Times New Roman" w:hAnsi="Times New Roman" w:cs="Times New Roman"/>
          <w:sz w:val="24"/>
          <w:szCs w:val="24"/>
        </w:rPr>
        <w:t xml:space="preserve">z důvodu Vyšší moci přerušuje </w:t>
      </w:r>
      <w:r w:rsidR="00D825CD" w:rsidRPr="00AB2D35">
        <w:rPr>
          <w:rFonts w:ascii="Times New Roman" w:hAnsi="Times New Roman" w:cs="Times New Roman"/>
          <w:sz w:val="24"/>
          <w:szCs w:val="24"/>
        </w:rPr>
        <w:t xml:space="preserve">provádění </w:t>
      </w:r>
      <w:r w:rsidR="00D825CD" w:rsidRPr="00AB2D35">
        <w:rPr>
          <w:rFonts w:ascii="Times New Roman" w:hAnsi="Times New Roman" w:cs="Times New Roman"/>
          <w:sz w:val="24"/>
          <w:szCs w:val="24"/>
        </w:rPr>
        <w:lastRenderedPageBreak/>
        <w:t>Díla (jakékoliv části Díla)</w:t>
      </w:r>
      <w:r w:rsidRPr="00AB2D35">
        <w:rPr>
          <w:rFonts w:ascii="Times New Roman" w:hAnsi="Times New Roman" w:cs="Times New Roman"/>
          <w:sz w:val="24"/>
          <w:szCs w:val="24"/>
        </w:rPr>
        <w:t xml:space="preserve">, Dodavateli, přeruší Dodavatel </w:t>
      </w:r>
      <w:r w:rsidR="00D825CD" w:rsidRPr="00AB2D35">
        <w:rPr>
          <w:rFonts w:ascii="Times New Roman" w:hAnsi="Times New Roman" w:cs="Times New Roman"/>
          <w:sz w:val="24"/>
          <w:szCs w:val="24"/>
        </w:rPr>
        <w:t>provádění Díla (jakékoliv části Díla)</w:t>
      </w:r>
      <w:r w:rsidRPr="00AB2D35">
        <w:rPr>
          <w:rFonts w:ascii="Times New Roman" w:hAnsi="Times New Roman" w:cs="Times New Roman"/>
          <w:sz w:val="24"/>
          <w:szCs w:val="24"/>
        </w:rPr>
        <w:t xml:space="preserve">, a to až do dne, v němž Dodavatel obdrží výzvu Zadavatele k obnovení </w:t>
      </w:r>
      <w:r w:rsidR="00D825CD" w:rsidRPr="00AB2D35">
        <w:rPr>
          <w:rFonts w:ascii="Times New Roman" w:hAnsi="Times New Roman" w:cs="Times New Roman"/>
          <w:sz w:val="24"/>
          <w:szCs w:val="24"/>
        </w:rPr>
        <w:t xml:space="preserve">provádění Díla (jakékoliv části Díla) </w:t>
      </w:r>
      <w:r w:rsidRPr="00AB2D35">
        <w:rPr>
          <w:rFonts w:ascii="Times New Roman" w:hAnsi="Times New Roman" w:cs="Times New Roman"/>
          <w:sz w:val="24"/>
          <w:szCs w:val="24"/>
        </w:rPr>
        <w:t xml:space="preserve">– následující den po obdržení této výzvy je Zadavatel povinen </w:t>
      </w:r>
      <w:r w:rsidR="00D825CD" w:rsidRPr="00AB2D35">
        <w:rPr>
          <w:rFonts w:ascii="Times New Roman" w:hAnsi="Times New Roman" w:cs="Times New Roman"/>
          <w:sz w:val="24"/>
          <w:szCs w:val="24"/>
        </w:rPr>
        <w:t>provádění Díla (jakékoliv části Díla)</w:t>
      </w:r>
      <w:r w:rsidRPr="00AB2D35">
        <w:rPr>
          <w:rFonts w:ascii="Times New Roman" w:hAnsi="Times New Roman" w:cs="Times New Roman"/>
          <w:sz w:val="24"/>
          <w:szCs w:val="24"/>
        </w:rPr>
        <w:t xml:space="preserve"> obnovit; uvedenou výzvu je Zadavatel povinen učinit neprodleně poté, co důvody Vyšší moci pominou, je však oprávněn učinit ji i dříve. Po dobu přerušení </w:t>
      </w:r>
      <w:r w:rsidR="00D825CD" w:rsidRPr="00AB2D35">
        <w:rPr>
          <w:rFonts w:ascii="Times New Roman" w:hAnsi="Times New Roman" w:cs="Times New Roman"/>
          <w:sz w:val="24"/>
          <w:szCs w:val="24"/>
        </w:rPr>
        <w:t xml:space="preserve">provádění Díla (jakékoliv části Díla) </w:t>
      </w:r>
      <w:r w:rsidRPr="00AB2D35">
        <w:rPr>
          <w:rFonts w:ascii="Times New Roman" w:hAnsi="Times New Roman" w:cs="Times New Roman"/>
          <w:sz w:val="24"/>
          <w:szCs w:val="24"/>
        </w:rPr>
        <w:t>dle tohoto čl. X</w:t>
      </w:r>
      <w:r w:rsidR="00EE3D58" w:rsidRPr="00AB2D35">
        <w:rPr>
          <w:rFonts w:ascii="Times New Roman" w:hAnsi="Times New Roman" w:cs="Times New Roman"/>
          <w:sz w:val="24"/>
          <w:szCs w:val="24"/>
        </w:rPr>
        <w:t>II</w:t>
      </w:r>
      <w:r w:rsidR="00D825CD" w:rsidRPr="00AB2D35">
        <w:rPr>
          <w:rFonts w:ascii="Times New Roman" w:hAnsi="Times New Roman" w:cs="Times New Roman"/>
          <w:sz w:val="24"/>
          <w:szCs w:val="24"/>
        </w:rPr>
        <w:t>I</w:t>
      </w:r>
      <w:r w:rsidRPr="00AB2D35">
        <w:rPr>
          <w:rFonts w:ascii="Times New Roman" w:hAnsi="Times New Roman" w:cs="Times New Roman"/>
          <w:sz w:val="24"/>
          <w:szCs w:val="24"/>
        </w:rPr>
        <w:t>. odst. 2. této Smlouvy nevzniká Dodavateli právo na žádné plnění ze strany Zadavatele.</w:t>
      </w:r>
    </w:p>
    <w:p w:rsidR="0035243B" w:rsidRPr="00AB2D35" w:rsidRDefault="0035243B" w:rsidP="00A0522F">
      <w:pPr>
        <w:pStyle w:val="Odstavecseseznamem"/>
        <w:numPr>
          <w:ilvl w:val="0"/>
          <w:numId w:val="9"/>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Dodavatel je povinen být po celou dobu účinnosti této Smlouvy pojištěn pro případ odpovědnosti za škodu tak, aby toto pojištění krylo škody, které Dodavatel může způsobit při </w:t>
      </w:r>
      <w:r w:rsidR="00D825CD" w:rsidRPr="00AB2D35">
        <w:rPr>
          <w:rFonts w:ascii="Times New Roman" w:hAnsi="Times New Roman" w:cs="Times New Roman"/>
          <w:sz w:val="24"/>
          <w:szCs w:val="24"/>
        </w:rPr>
        <w:t>provádění Díla</w:t>
      </w:r>
      <w:r w:rsidR="00066A28" w:rsidRPr="00AB2D35">
        <w:rPr>
          <w:rFonts w:ascii="Times New Roman" w:hAnsi="Times New Roman" w:cs="Times New Roman"/>
          <w:sz w:val="24"/>
          <w:szCs w:val="24"/>
        </w:rPr>
        <w:t xml:space="preserve"> (přičemž se nepřihlíží k obvyklým výlukám z pojištění)</w:t>
      </w:r>
      <w:r w:rsidRPr="00AB2D35">
        <w:rPr>
          <w:rFonts w:ascii="Times New Roman" w:hAnsi="Times New Roman" w:cs="Times New Roman"/>
          <w:sz w:val="24"/>
          <w:szCs w:val="24"/>
        </w:rPr>
        <w:t xml:space="preserve">, a to s minimálním pojistným plnění v částce </w:t>
      </w:r>
      <w:r w:rsidR="00FA3103" w:rsidRPr="00AB2D35">
        <w:rPr>
          <w:rFonts w:ascii="Times New Roman" w:hAnsi="Times New Roman" w:cs="Times New Roman"/>
          <w:sz w:val="24"/>
          <w:szCs w:val="24"/>
        </w:rPr>
        <w:t>2</w:t>
      </w:r>
      <w:r w:rsidRPr="00AB2D35">
        <w:rPr>
          <w:rFonts w:ascii="Times New Roman" w:hAnsi="Times New Roman" w:cs="Times New Roman"/>
          <w:sz w:val="24"/>
          <w:szCs w:val="24"/>
        </w:rPr>
        <w:t xml:space="preserve">,000.000,-Kč (slovy: </w:t>
      </w:r>
      <w:r w:rsidR="00FA3103" w:rsidRPr="00AB2D35">
        <w:rPr>
          <w:rFonts w:ascii="Times New Roman" w:hAnsi="Times New Roman" w:cs="Times New Roman"/>
          <w:sz w:val="24"/>
          <w:szCs w:val="24"/>
        </w:rPr>
        <w:t xml:space="preserve">dva </w:t>
      </w:r>
      <w:r w:rsidRPr="00AB2D35">
        <w:rPr>
          <w:rFonts w:ascii="Times New Roman" w:hAnsi="Times New Roman" w:cs="Times New Roman"/>
          <w:sz w:val="24"/>
          <w:szCs w:val="24"/>
        </w:rPr>
        <w:t>milion</w:t>
      </w:r>
      <w:r w:rsidR="00FA3103" w:rsidRPr="00AB2D35">
        <w:rPr>
          <w:rFonts w:ascii="Times New Roman" w:hAnsi="Times New Roman" w:cs="Times New Roman"/>
          <w:sz w:val="24"/>
          <w:szCs w:val="24"/>
        </w:rPr>
        <w:t>y</w:t>
      </w:r>
      <w:r w:rsidR="00D04629" w:rsidRPr="00AB2D35">
        <w:rPr>
          <w:rFonts w:ascii="Times New Roman" w:hAnsi="Times New Roman" w:cs="Times New Roman"/>
          <w:sz w:val="24"/>
          <w:szCs w:val="24"/>
        </w:rPr>
        <w:t xml:space="preserve"> </w:t>
      </w:r>
      <w:r w:rsidRPr="00AB2D35">
        <w:rPr>
          <w:rFonts w:ascii="Times New Roman" w:hAnsi="Times New Roman" w:cs="Times New Roman"/>
          <w:sz w:val="24"/>
          <w:szCs w:val="24"/>
        </w:rPr>
        <w:t>korun</w:t>
      </w:r>
      <w:r w:rsidR="00D04629" w:rsidRPr="00AB2D35">
        <w:rPr>
          <w:rFonts w:ascii="Times New Roman" w:hAnsi="Times New Roman" w:cs="Times New Roman"/>
          <w:sz w:val="24"/>
          <w:szCs w:val="24"/>
        </w:rPr>
        <w:t xml:space="preserve"> </w:t>
      </w:r>
      <w:r w:rsidRPr="00AB2D35">
        <w:rPr>
          <w:rFonts w:ascii="Times New Roman" w:hAnsi="Times New Roman" w:cs="Times New Roman"/>
          <w:sz w:val="24"/>
          <w:szCs w:val="24"/>
        </w:rPr>
        <w:t>českých) za každou pojistnou událost</w:t>
      </w:r>
      <w:r w:rsidR="00066A28" w:rsidRPr="00AB2D35">
        <w:rPr>
          <w:rFonts w:ascii="Times New Roman" w:hAnsi="Times New Roman" w:cs="Times New Roman"/>
          <w:sz w:val="24"/>
          <w:szCs w:val="24"/>
        </w:rPr>
        <w:t xml:space="preserve"> a s minimálním ročním limitem pojistného plnění v částce 4,000.000,-Kč (slovy: čtyři miliony korun českých)</w:t>
      </w:r>
      <w:r w:rsidRPr="00AB2D35">
        <w:rPr>
          <w:rFonts w:ascii="Times New Roman" w:hAnsi="Times New Roman" w:cs="Times New Roman"/>
          <w:sz w:val="24"/>
          <w:szCs w:val="24"/>
        </w:rPr>
        <w:t>. Zadavatel je oprávněn Dodavatele kdykoli vyzvat k tomu, aby prokázal, že je pojištěn v souladu s předchozí větou tohoto čl. X</w:t>
      </w:r>
      <w:r w:rsidR="00EE3D58" w:rsidRPr="00AB2D35">
        <w:rPr>
          <w:rFonts w:ascii="Times New Roman" w:hAnsi="Times New Roman" w:cs="Times New Roman"/>
          <w:sz w:val="24"/>
          <w:szCs w:val="24"/>
        </w:rPr>
        <w:t>II</w:t>
      </w:r>
      <w:r w:rsidR="00D825CD" w:rsidRPr="00AB2D35">
        <w:rPr>
          <w:rFonts w:ascii="Times New Roman" w:hAnsi="Times New Roman" w:cs="Times New Roman"/>
          <w:sz w:val="24"/>
          <w:szCs w:val="24"/>
        </w:rPr>
        <w:t>I</w:t>
      </w:r>
      <w:r w:rsidRPr="00AB2D35">
        <w:rPr>
          <w:rFonts w:ascii="Times New Roman" w:hAnsi="Times New Roman" w:cs="Times New Roman"/>
          <w:sz w:val="24"/>
          <w:szCs w:val="24"/>
        </w:rPr>
        <w:t xml:space="preserve">. odst. </w:t>
      </w:r>
      <w:r w:rsidR="00D825CD" w:rsidRPr="00AB2D35">
        <w:rPr>
          <w:rFonts w:ascii="Times New Roman" w:hAnsi="Times New Roman" w:cs="Times New Roman"/>
          <w:sz w:val="24"/>
          <w:szCs w:val="24"/>
        </w:rPr>
        <w:t>3</w:t>
      </w:r>
      <w:r w:rsidRPr="00AB2D35">
        <w:rPr>
          <w:rFonts w:ascii="Times New Roman" w:hAnsi="Times New Roman" w:cs="Times New Roman"/>
          <w:sz w:val="24"/>
          <w:szCs w:val="24"/>
        </w:rPr>
        <w:t xml:space="preserve">. této Smlouvy; Dodavatel je povinen takové výzvě Zadavatele vyhovět vždy do 5 (pěti) pracovních dnů ode dne, v němž výzvu obdrží. </w:t>
      </w:r>
    </w:p>
    <w:p w:rsidR="00723E34" w:rsidRPr="00AB2D35" w:rsidRDefault="00723E34" w:rsidP="00A0522F">
      <w:pPr>
        <w:pStyle w:val="Odstavecseseznamem"/>
        <w:numPr>
          <w:ilvl w:val="0"/>
          <w:numId w:val="9"/>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Smluvní strany se zavazují poskytnout si vzájemně nezbytnou součinnost potřebnou k plnění jejich povinností vyplývajících jim v souvislosti s plněním této Smlouvy z obecně závazných právních předpisů, např.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B92883" w:rsidRPr="00AB2D35" w:rsidRDefault="00B92883" w:rsidP="00A0522F">
      <w:pPr>
        <w:pStyle w:val="Odstavecseseznamem"/>
        <w:numPr>
          <w:ilvl w:val="0"/>
          <w:numId w:val="9"/>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Zadavatel je oprávněn započíst jakoukoli svou (byť nesplatnou</w:t>
      </w:r>
      <w:r w:rsidR="00E12C19" w:rsidRPr="00AB2D35">
        <w:rPr>
          <w:rFonts w:ascii="Times New Roman" w:hAnsi="Times New Roman" w:cs="Times New Roman"/>
          <w:sz w:val="24"/>
          <w:szCs w:val="24"/>
        </w:rPr>
        <w:t xml:space="preserve"> či Dodavatelem zpochybňovanou</w:t>
      </w:r>
      <w:r w:rsidRPr="00AB2D35">
        <w:rPr>
          <w:rFonts w:ascii="Times New Roman" w:hAnsi="Times New Roman" w:cs="Times New Roman"/>
          <w:sz w:val="24"/>
          <w:szCs w:val="24"/>
        </w:rPr>
        <w:t xml:space="preserve">) pohledávku </w:t>
      </w:r>
      <w:r w:rsidR="00066A28" w:rsidRPr="00AB2D35">
        <w:rPr>
          <w:rFonts w:ascii="Times New Roman" w:hAnsi="Times New Roman" w:cs="Times New Roman"/>
          <w:sz w:val="24"/>
          <w:szCs w:val="24"/>
        </w:rPr>
        <w:t xml:space="preserve">za Dodavatelem, </w:t>
      </w:r>
      <w:r w:rsidR="00690869" w:rsidRPr="00AB2D35">
        <w:rPr>
          <w:rFonts w:ascii="Times New Roman" w:hAnsi="Times New Roman" w:cs="Times New Roman"/>
          <w:sz w:val="24"/>
          <w:szCs w:val="24"/>
        </w:rPr>
        <w:t>včetně pohledávky</w:t>
      </w:r>
      <w:r w:rsidR="00066A28" w:rsidRPr="00AB2D35">
        <w:rPr>
          <w:rFonts w:ascii="Times New Roman" w:hAnsi="Times New Roman" w:cs="Times New Roman"/>
          <w:sz w:val="24"/>
          <w:szCs w:val="24"/>
        </w:rPr>
        <w:t xml:space="preserve"> </w:t>
      </w:r>
      <w:r w:rsidRPr="00AB2D35">
        <w:rPr>
          <w:rFonts w:ascii="Times New Roman" w:hAnsi="Times New Roman" w:cs="Times New Roman"/>
          <w:sz w:val="24"/>
          <w:szCs w:val="24"/>
        </w:rPr>
        <w:t xml:space="preserve">z titulu </w:t>
      </w:r>
      <w:r w:rsidR="00B26801" w:rsidRPr="00AB2D35">
        <w:rPr>
          <w:rFonts w:ascii="Times New Roman" w:hAnsi="Times New Roman" w:cs="Times New Roman"/>
          <w:sz w:val="24"/>
          <w:szCs w:val="24"/>
        </w:rPr>
        <w:t xml:space="preserve">jakékoliv </w:t>
      </w:r>
      <w:r w:rsidRPr="00AB2D35">
        <w:rPr>
          <w:rFonts w:ascii="Times New Roman" w:hAnsi="Times New Roman" w:cs="Times New Roman"/>
          <w:sz w:val="24"/>
          <w:szCs w:val="24"/>
        </w:rPr>
        <w:t xml:space="preserve">smluvní pokuty </w:t>
      </w:r>
      <w:r w:rsidR="00B26801" w:rsidRPr="00AB2D35">
        <w:rPr>
          <w:rFonts w:ascii="Times New Roman" w:hAnsi="Times New Roman" w:cs="Times New Roman"/>
          <w:sz w:val="24"/>
          <w:szCs w:val="24"/>
        </w:rPr>
        <w:t xml:space="preserve">(tj. </w:t>
      </w:r>
      <w:r w:rsidR="00B93586" w:rsidRPr="00AB2D35">
        <w:rPr>
          <w:rFonts w:ascii="Times New Roman" w:hAnsi="Times New Roman" w:cs="Times New Roman"/>
          <w:sz w:val="24"/>
          <w:szCs w:val="24"/>
        </w:rPr>
        <w:t xml:space="preserve">smluvní pokuty </w:t>
      </w:r>
      <w:r w:rsidR="00695436" w:rsidRPr="00AB2D35">
        <w:rPr>
          <w:rFonts w:ascii="Times New Roman" w:hAnsi="Times New Roman" w:cs="Times New Roman"/>
          <w:sz w:val="24"/>
          <w:szCs w:val="24"/>
        </w:rPr>
        <w:t xml:space="preserve">dle čl. VI. odst. 6. a 7. a </w:t>
      </w:r>
      <w:r w:rsidRPr="00AB2D35">
        <w:rPr>
          <w:rFonts w:ascii="Times New Roman" w:hAnsi="Times New Roman" w:cs="Times New Roman"/>
          <w:sz w:val="24"/>
          <w:szCs w:val="24"/>
        </w:rPr>
        <w:t xml:space="preserve">dle čl. </w:t>
      </w:r>
      <w:r w:rsidR="00EE3D58" w:rsidRPr="00AB2D35">
        <w:rPr>
          <w:rFonts w:ascii="Times New Roman" w:hAnsi="Times New Roman" w:cs="Times New Roman"/>
          <w:sz w:val="24"/>
          <w:szCs w:val="24"/>
        </w:rPr>
        <w:t>X</w:t>
      </w:r>
      <w:r w:rsidRPr="00AB2D35">
        <w:rPr>
          <w:rFonts w:ascii="Times New Roman" w:hAnsi="Times New Roman" w:cs="Times New Roman"/>
          <w:sz w:val="24"/>
          <w:szCs w:val="24"/>
        </w:rPr>
        <w:t>. této Smlouvy</w:t>
      </w:r>
      <w:r w:rsidR="00B93586" w:rsidRPr="00AB2D35">
        <w:rPr>
          <w:rFonts w:ascii="Times New Roman" w:hAnsi="Times New Roman" w:cs="Times New Roman"/>
          <w:sz w:val="24"/>
          <w:szCs w:val="24"/>
        </w:rPr>
        <w:t>)</w:t>
      </w:r>
      <w:r w:rsidRPr="00AB2D35">
        <w:rPr>
          <w:rFonts w:ascii="Times New Roman" w:hAnsi="Times New Roman" w:cs="Times New Roman"/>
          <w:sz w:val="24"/>
          <w:szCs w:val="24"/>
        </w:rPr>
        <w:t xml:space="preserve"> </w:t>
      </w:r>
      <w:r w:rsidR="00C22A16" w:rsidRPr="00AB2D35">
        <w:rPr>
          <w:rFonts w:ascii="Times New Roman" w:hAnsi="Times New Roman" w:cs="Times New Roman"/>
          <w:sz w:val="24"/>
          <w:szCs w:val="24"/>
        </w:rPr>
        <w:t>či náhrady škody vzniklé porušením povinnosti Dodavatele dle této Smlouvy</w:t>
      </w:r>
      <w:r w:rsidR="00690869" w:rsidRPr="00AB2D35">
        <w:rPr>
          <w:rFonts w:ascii="Times New Roman" w:hAnsi="Times New Roman" w:cs="Times New Roman"/>
          <w:sz w:val="24"/>
          <w:szCs w:val="24"/>
        </w:rPr>
        <w:t>,</w:t>
      </w:r>
      <w:r w:rsidR="00C22A16" w:rsidRPr="00AB2D35">
        <w:rPr>
          <w:rFonts w:ascii="Times New Roman" w:hAnsi="Times New Roman" w:cs="Times New Roman"/>
          <w:sz w:val="24"/>
          <w:szCs w:val="24"/>
        </w:rPr>
        <w:t xml:space="preserve"> </w:t>
      </w:r>
      <w:r w:rsidRPr="00AB2D35">
        <w:rPr>
          <w:rFonts w:ascii="Times New Roman" w:hAnsi="Times New Roman" w:cs="Times New Roman"/>
          <w:sz w:val="24"/>
          <w:szCs w:val="24"/>
        </w:rPr>
        <w:t xml:space="preserve">proti kterékoli (byť nesplatné) pohledávce Dodavatele (včetně pohledávky na zaplacení ceny za </w:t>
      </w:r>
      <w:r w:rsidR="00D825CD" w:rsidRPr="00AB2D35">
        <w:rPr>
          <w:rFonts w:ascii="Times New Roman" w:hAnsi="Times New Roman" w:cs="Times New Roman"/>
          <w:sz w:val="24"/>
          <w:szCs w:val="24"/>
        </w:rPr>
        <w:t>provádění Díla dle této</w:t>
      </w:r>
      <w:r w:rsidRPr="00AB2D35">
        <w:rPr>
          <w:rFonts w:ascii="Times New Roman" w:hAnsi="Times New Roman" w:cs="Times New Roman"/>
          <w:sz w:val="24"/>
          <w:szCs w:val="24"/>
        </w:rPr>
        <w:t xml:space="preserve"> Smlouvy). </w:t>
      </w:r>
    </w:p>
    <w:p w:rsidR="00B92883" w:rsidRPr="00AB2D35" w:rsidRDefault="00B92883" w:rsidP="00A0522F">
      <w:pPr>
        <w:pStyle w:val="Odstavecseseznamem"/>
        <w:numPr>
          <w:ilvl w:val="0"/>
          <w:numId w:val="9"/>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Dodavatel není oprávněn započíst žádnou svou pohledávku za Zadavatelem proti žádné pohledávce Zadavatele za Dodavatelem. Dodavatel dále není oprávněn bez předchozího písemného souhlasu Zadavatele postoupit nebo zastavit jakoukoli svou pohledávku za Zadavatelem.</w:t>
      </w:r>
    </w:p>
    <w:p w:rsidR="00C96FE5" w:rsidRPr="00AB2D35" w:rsidRDefault="002A7234" w:rsidP="00A0522F">
      <w:pPr>
        <w:pStyle w:val="Odstavecseseznamem"/>
        <w:numPr>
          <w:ilvl w:val="0"/>
          <w:numId w:val="9"/>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V případech, kdy je </w:t>
      </w:r>
      <w:r w:rsidR="00B92883" w:rsidRPr="00AB2D35">
        <w:rPr>
          <w:rFonts w:ascii="Times New Roman" w:hAnsi="Times New Roman" w:cs="Times New Roman"/>
          <w:sz w:val="24"/>
          <w:szCs w:val="24"/>
        </w:rPr>
        <w:t>v</w:t>
      </w:r>
      <w:r w:rsidR="00B33DBB" w:rsidRPr="00AB2D35">
        <w:rPr>
          <w:rFonts w:ascii="Times New Roman" w:hAnsi="Times New Roman" w:cs="Times New Roman"/>
          <w:sz w:val="24"/>
          <w:szCs w:val="24"/>
        </w:rPr>
        <w:t> </w:t>
      </w:r>
      <w:r w:rsidRPr="00AB2D35">
        <w:rPr>
          <w:rFonts w:ascii="Times New Roman" w:hAnsi="Times New Roman" w:cs="Times New Roman"/>
          <w:sz w:val="24"/>
          <w:szCs w:val="24"/>
        </w:rPr>
        <w:t>kterém</w:t>
      </w:r>
      <w:r w:rsidR="00B33DBB" w:rsidRPr="00AB2D35">
        <w:rPr>
          <w:rFonts w:ascii="Times New Roman" w:hAnsi="Times New Roman" w:cs="Times New Roman"/>
          <w:sz w:val="24"/>
          <w:szCs w:val="24"/>
        </w:rPr>
        <w:t xml:space="preserve">koli ustanovení </w:t>
      </w:r>
      <w:r w:rsidR="00B92883" w:rsidRPr="00AB2D35">
        <w:rPr>
          <w:rFonts w:ascii="Times New Roman" w:hAnsi="Times New Roman" w:cs="Times New Roman"/>
          <w:sz w:val="24"/>
          <w:szCs w:val="24"/>
        </w:rPr>
        <w:t xml:space="preserve">této Smlouvy stanovena povinnost Osobám Dodavatele, odpovídá za plnění těchto povinností Osobami Dodavatele v plném rozsahu </w:t>
      </w:r>
      <w:r w:rsidRPr="00AB2D35">
        <w:rPr>
          <w:rFonts w:ascii="Times New Roman" w:hAnsi="Times New Roman" w:cs="Times New Roman"/>
          <w:sz w:val="24"/>
          <w:szCs w:val="24"/>
        </w:rPr>
        <w:t xml:space="preserve">sám </w:t>
      </w:r>
      <w:r w:rsidR="00B92883" w:rsidRPr="00AB2D35">
        <w:rPr>
          <w:rFonts w:ascii="Times New Roman" w:hAnsi="Times New Roman" w:cs="Times New Roman"/>
          <w:sz w:val="24"/>
          <w:szCs w:val="24"/>
        </w:rPr>
        <w:t xml:space="preserve">Dodavatel. </w:t>
      </w:r>
    </w:p>
    <w:p w:rsidR="00B92883" w:rsidRPr="00AB2D35" w:rsidRDefault="00B92883" w:rsidP="00A0522F">
      <w:pPr>
        <w:pStyle w:val="Odstavecseseznamem"/>
        <w:numPr>
          <w:ilvl w:val="0"/>
          <w:numId w:val="9"/>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Bude-li z důvodu porušení povinností ze strany kterékoli Osoby Dodavatele orgánem veřejné správy uložena Zadavateli pokuta či jiná obdobná sankce, zavazuje se tuto sankci ve lhůtě splatnosti za Zadavatele zaplatit Dodavatel</w:t>
      </w:r>
      <w:r w:rsidR="00C96FE5" w:rsidRPr="00AB2D35">
        <w:rPr>
          <w:rFonts w:ascii="Times New Roman" w:hAnsi="Times New Roman" w:cs="Times New Roman"/>
          <w:sz w:val="24"/>
          <w:szCs w:val="24"/>
        </w:rPr>
        <w:t>; v případě nesplnění této povinnosti odpovídá Dodavatel Zadavateli za veškerou vzniklou škodu</w:t>
      </w:r>
      <w:r w:rsidRPr="00AB2D35">
        <w:rPr>
          <w:rFonts w:ascii="Times New Roman" w:hAnsi="Times New Roman" w:cs="Times New Roman"/>
          <w:sz w:val="24"/>
          <w:szCs w:val="24"/>
        </w:rPr>
        <w:t xml:space="preserve">. </w:t>
      </w:r>
    </w:p>
    <w:p w:rsidR="00B92883" w:rsidRPr="00AB2D35" w:rsidRDefault="00B92883" w:rsidP="00A0522F">
      <w:pPr>
        <w:pStyle w:val="Odstavecseseznamem"/>
        <w:numPr>
          <w:ilvl w:val="0"/>
          <w:numId w:val="9"/>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lastRenderedPageBreak/>
        <w:t>V případě prodlení Smluvní strany se splněním jakéhokoli svého peněžitého závazku vůči druhé Smluvní straně je Smluvní stran</w:t>
      </w:r>
      <w:r w:rsidR="002A7234" w:rsidRPr="00AB2D35">
        <w:rPr>
          <w:rFonts w:ascii="Times New Roman" w:hAnsi="Times New Roman" w:cs="Times New Roman"/>
          <w:sz w:val="24"/>
          <w:szCs w:val="24"/>
        </w:rPr>
        <w:t>a</w:t>
      </w:r>
      <w:r w:rsidRPr="00AB2D35">
        <w:rPr>
          <w:rFonts w:ascii="Times New Roman" w:hAnsi="Times New Roman" w:cs="Times New Roman"/>
          <w:sz w:val="24"/>
          <w:szCs w:val="24"/>
        </w:rPr>
        <w:t xml:space="preserve"> porušující svůj závazek povinna druhé Smluvní straně zaplatit úrok z prodlení ve výši stanovené obecně závaznými právními předpisy.</w:t>
      </w:r>
    </w:p>
    <w:p w:rsidR="00B92883" w:rsidRPr="00AB2D35" w:rsidRDefault="00B92883" w:rsidP="00A0522F">
      <w:pPr>
        <w:numPr>
          <w:ilvl w:val="0"/>
          <w:numId w:val="9"/>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V případě, že některé ustanovení této </w:t>
      </w:r>
      <w:r w:rsidR="009B3709" w:rsidRPr="00AB2D35">
        <w:rPr>
          <w:rFonts w:ascii="Times New Roman" w:hAnsi="Times New Roman" w:cs="Times New Roman"/>
          <w:sz w:val="24"/>
          <w:szCs w:val="24"/>
        </w:rPr>
        <w:t xml:space="preserve">Smlouvy je nebo se stane neplatné či </w:t>
      </w:r>
      <w:r w:rsidRPr="00AB2D35">
        <w:rPr>
          <w:rFonts w:ascii="Times New Roman" w:hAnsi="Times New Roman" w:cs="Times New Roman"/>
          <w:sz w:val="24"/>
          <w:szCs w:val="24"/>
        </w:rPr>
        <w:t xml:space="preserve">neúčinné, zůstávají ostatní ustanovení této </w:t>
      </w:r>
      <w:r w:rsidR="009B3709" w:rsidRPr="00AB2D35">
        <w:rPr>
          <w:rFonts w:ascii="Times New Roman" w:hAnsi="Times New Roman" w:cs="Times New Roman"/>
          <w:sz w:val="24"/>
          <w:szCs w:val="24"/>
        </w:rPr>
        <w:t xml:space="preserve">Smlouvy platná a </w:t>
      </w:r>
      <w:r w:rsidRPr="00AB2D35">
        <w:rPr>
          <w:rFonts w:ascii="Times New Roman" w:hAnsi="Times New Roman" w:cs="Times New Roman"/>
          <w:sz w:val="24"/>
          <w:szCs w:val="24"/>
        </w:rPr>
        <w:t>účinná. Smluvní strany se zavazují nahradit neplatné</w:t>
      </w:r>
      <w:r w:rsidR="009B3709" w:rsidRPr="00AB2D35">
        <w:rPr>
          <w:rFonts w:ascii="Times New Roman" w:hAnsi="Times New Roman" w:cs="Times New Roman"/>
          <w:sz w:val="24"/>
          <w:szCs w:val="24"/>
        </w:rPr>
        <w:t xml:space="preserve"> či </w:t>
      </w:r>
      <w:r w:rsidRPr="00AB2D35">
        <w:rPr>
          <w:rFonts w:ascii="Times New Roman" w:hAnsi="Times New Roman" w:cs="Times New Roman"/>
          <w:sz w:val="24"/>
          <w:szCs w:val="24"/>
        </w:rPr>
        <w:t xml:space="preserve">neúčinné ustanovení této </w:t>
      </w:r>
      <w:r w:rsidR="009B3709" w:rsidRPr="00AB2D35">
        <w:rPr>
          <w:rFonts w:ascii="Times New Roman" w:hAnsi="Times New Roman" w:cs="Times New Roman"/>
          <w:sz w:val="24"/>
          <w:szCs w:val="24"/>
        </w:rPr>
        <w:t xml:space="preserve">Smlouvy ustanovením jiným, platným a </w:t>
      </w:r>
      <w:r w:rsidRPr="00AB2D35">
        <w:rPr>
          <w:rFonts w:ascii="Times New Roman" w:hAnsi="Times New Roman" w:cs="Times New Roman"/>
          <w:sz w:val="24"/>
          <w:szCs w:val="24"/>
        </w:rPr>
        <w:t>účinným, které svým obsahem a smyslem odpovídá nejlépe obsahu a smyslu původního, neplatného</w:t>
      </w:r>
      <w:r w:rsidR="009B3709" w:rsidRPr="00AB2D35">
        <w:rPr>
          <w:rFonts w:ascii="Times New Roman" w:hAnsi="Times New Roman" w:cs="Times New Roman"/>
          <w:sz w:val="24"/>
          <w:szCs w:val="24"/>
        </w:rPr>
        <w:t xml:space="preserve"> a </w:t>
      </w:r>
      <w:r w:rsidRPr="00AB2D35">
        <w:rPr>
          <w:rFonts w:ascii="Times New Roman" w:hAnsi="Times New Roman" w:cs="Times New Roman"/>
          <w:sz w:val="24"/>
          <w:szCs w:val="24"/>
        </w:rPr>
        <w:t>neúčinného</w:t>
      </w:r>
      <w:r w:rsidR="009B3709" w:rsidRPr="00AB2D35">
        <w:rPr>
          <w:rFonts w:ascii="Times New Roman" w:hAnsi="Times New Roman" w:cs="Times New Roman"/>
          <w:sz w:val="24"/>
          <w:szCs w:val="24"/>
        </w:rPr>
        <w:t xml:space="preserve"> ustanovení</w:t>
      </w:r>
      <w:r w:rsidRPr="00AB2D35">
        <w:rPr>
          <w:rFonts w:ascii="Times New Roman" w:hAnsi="Times New Roman" w:cs="Times New Roman"/>
          <w:sz w:val="24"/>
          <w:szCs w:val="24"/>
        </w:rPr>
        <w:t>.</w:t>
      </w:r>
    </w:p>
    <w:p w:rsidR="00F04E1E" w:rsidRPr="00AB2D35" w:rsidRDefault="00F04E1E" w:rsidP="0034200B">
      <w:pPr>
        <w:spacing w:after="0"/>
        <w:jc w:val="both"/>
        <w:rPr>
          <w:rFonts w:ascii="Times New Roman" w:hAnsi="Times New Roman" w:cs="Times New Roman"/>
          <w:sz w:val="24"/>
          <w:szCs w:val="24"/>
        </w:rPr>
      </w:pPr>
    </w:p>
    <w:p w:rsidR="00B65015" w:rsidRPr="00AB2D35" w:rsidRDefault="00B65015" w:rsidP="0034200B">
      <w:pPr>
        <w:spacing w:after="0"/>
        <w:jc w:val="both"/>
        <w:rPr>
          <w:rFonts w:ascii="Times New Roman" w:hAnsi="Times New Roman" w:cs="Times New Roman"/>
          <w:sz w:val="24"/>
          <w:szCs w:val="24"/>
        </w:rPr>
      </w:pPr>
    </w:p>
    <w:p w:rsidR="00824432" w:rsidRPr="00AB2D35" w:rsidRDefault="00824432" w:rsidP="0034200B">
      <w:pPr>
        <w:spacing w:after="0"/>
        <w:jc w:val="center"/>
        <w:rPr>
          <w:rFonts w:ascii="Times New Roman" w:hAnsi="Times New Roman" w:cs="Times New Roman"/>
          <w:b/>
          <w:sz w:val="24"/>
          <w:szCs w:val="24"/>
        </w:rPr>
      </w:pPr>
      <w:r w:rsidRPr="00AB2D35">
        <w:rPr>
          <w:rFonts w:ascii="Times New Roman" w:hAnsi="Times New Roman" w:cs="Times New Roman"/>
          <w:b/>
          <w:sz w:val="24"/>
          <w:szCs w:val="24"/>
        </w:rPr>
        <w:t>X</w:t>
      </w:r>
      <w:r w:rsidR="005C0D75" w:rsidRPr="00AB2D35">
        <w:rPr>
          <w:rFonts w:ascii="Times New Roman" w:hAnsi="Times New Roman" w:cs="Times New Roman"/>
          <w:b/>
          <w:sz w:val="24"/>
          <w:szCs w:val="24"/>
        </w:rPr>
        <w:t>I</w:t>
      </w:r>
      <w:r w:rsidR="00493CB3" w:rsidRPr="00AB2D35">
        <w:rPr>
          <w:rFonts w:ascii="Times New Roman" w:hAnsi="Times New Roman" w:cs="Times New Roman"/>
          <w:b/>
          <w:sz w:val="24"/>
          <w:szCs w:val="24"/>
        </w:rPr>
        <w:t>V</w:t>
      </w:r>
      <w:r w:rsidRPr="00AB2D35">
        <w:rPr>
          <w:rFonts w:ascii="Times New Roman" w:hAnsi="Times New Roman" w:cs="Times New Roman"/>
          <w:b/>
          <w:sz w:val="24"/>
          <w:szCs w:val="24"/>
        </w:rPr>
        <w:t>.</w:t>
      </w:r>
    </w:p>
    <w:p w:rsidR="00824432" w:rsidRPr="00AB2D35" w:rsidRDefault="007327B3" w:rsidP="00A0522F">
      <w:pPr>
        <w:pStyle w:val="Odstavecseseznamem"/>
        <w:numPr>
          <w:ilvl w:val="0"/>
          <w:numId w:val="11"/>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Tato Smlouva nabývá účinnosti uzavřením, tj. jejím podpisem oběma Smluvními stranami.</w:t>
      </w:r>
    </w:p>
    <w:p w:rsidR="00824432" w:rsidRPr="00AB2D35" w:rsidRDefault="00824432" w:rsidP="00A0522F">
      <w:pPr>
        <w:pStyle w:val="Odstavecseseznamem"/>
        <w:numPr>
          <w:ilvl w:val="0"/>
          <w:numId w:val="11"/>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Tato Smlouva je vyhotovena v</w:t>
      </w:r>
      <w:r w:rsidR="000777D6" w:rsidRPr="00AB2D35">
        <w:rPr>
          <w:rFonts w:ascii="Times New Roman" w:hAnsi="Times New Roman" w:cs="Times New Roman"/>
          <w:sz w:val="24"/>
          <w:szCs w:val="24"/>
        </w:rPr>
        <w:t xml:space="preserve"> pěti </w:t>
      </w:r>
      <w:r w:rsidRPr="00AB2D35">
        <w:rPr>
          <w:rFonts w:ascii="Times New Roman" w:hAnsi="Times New Roman" w:cs="Times New Roman"/>
          <w:sz w:val="24"/>
          <w:szCs w:val="24"/>
        </w:rPr>
        <w:t xml:space="preserve">stejnopisech s platností originálu, z nichž </w:t>
      </w:r>
      <w:r w:rsidR="000777D6" w:rsidRPr="00AB2D35">
        <w:rPr>
          <w:rFonts w:ascii="Times New Roman" w:hAnsi="Times New Roman" w:cs="Times New Roman"/>
          <w:sz w:val="24"/>
          <w:szCs w:val="24"/>
        </w:rPr>
        <w:t>Zadavateli náleží tři stejnopisy a Dodavateli dva stejnopisy</w:t>
      </w:r>
      <w:r w:rsidR="00F360C8" w:rsidRPr="00AB2D35">
        <w:rPr>
          <w:rFonts w:ascii="Times New Roman" w:hAnsi="Times New Roman" w:cs="Times New Roman"/>
          <w:sz w:val="24"/>
          <w:szCs w:val="24"/>
        </w:rPr>
        <w:t>.</w:t>
      </w:r>
    </w:p>
    <w:p w:rsidR="00B92883" w:rsidRPr="00AB2D35" w:rsidRDefault="00B92883" w:rsidP="00A0522F">
      <w:pPr>
        <w:numPr>
          <w:ilvl w:val="0"/>
          <w:numId w:val="11"/>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Tato Smlouva a veškeré vztahy s ní související, včetně otázek její platnosti a případných následků její neplatnosti, se řídí právem České republiky bez přihlédnutí k jeho kolizním ustanovením. Pokud se v textu této Smlouvy odkazuje na právní předpisy, které budou v průběhu trvání právního vztahu založeného touto Smlouvou zrušeny, budou se Smluvní strany při plnění této Smlouvy nadále řídit právními předpisy, které tyto zrušené právní předpisy nahradí (ledaže přechodná ustanovení těchto nových právních předpisů stanoví jinak).</w:t>
      </w:r>
      <w:r w:rsidR="00853F46" w:rsidRPr="00AB2D35">
        <w:rPr>
          <w:rFonts w:ascii="Times New Roman" w:hAnsi="Times New Roman" w:cs="Times New Roman"/>
          <w:sz w:val="24"/>
          <w:szCs w:val="24"/>
        </w:rPr>
        <w:t xml:space="preserve"> Při výkladu této Smlouvy se přihlíží pouze k ustanovením této Smlouvy a obecně závazných právních předpisů</w:t>
      </w:r>
      <w:r w:rsidR="00602B3C" w:rsidRPr="00AB2D35">
        <w:rPr>
          <w:rFonts w:ascii="Times New Roman" w:hAnsi="Times New Roman" w:cs="Times New Roman"/>
          <w:sz w:val="24"/>
          <w:szCs w:val="24"/>
        </w:rPr>
        <w:t xml:space="preserve"> a nikoli</w:t>
      </w:r>
      <w:r w:rsidR="00853F46" w:rsidRPr="00AB2D35">
        <w:rPr>
          <w:rFonts w:ascii="Times New Roman" w:hAnsi="Times New Roman" w:cs="Times New Roman"/>
          <w:sz w:val="24"/>
          <w:szCs w:val="24"/>
        </w:rPr>
        <w:t xml:space="preserve"> k obchodním zvyklostem </w:t>
      </w:r>
      <w:r w:rsidR="0035243B" w:rsidRPr="00AB2D35">
        <w:rPr>
          <w:rFonts w:ascii="Times New Roman" w:hAnsi="Times New Roman" w:cs="Times New Roman"/>
          <w:sz w:val="24"/>
          <w:szCs w:val="24"/>
        </w:rPr>
        <w:t xml:space="preserve">ani </w:t>
      </w:r>
      <w:r w:rsidR="00602B3C" w:rsidRPr="00AB2D35">
        <w:rPr>
          <w:rFonts w:ascii="Times New Roman" w:hAnsi="Times New Roman" w:cs="Times New Roman"/>
          <w:sz w:val="24"/>
          <w:szCs w:val="24"/>
        </w:rPr>
        <w:t xml:space="preserve">případné </w:t>
      </w:r>
      <w:r w:rsidR="00853F46" w:rsidRPr="00AB2D35">
        <w:rPr>
          <w:rFonts w:ascii="Times New Roman" w:hAnsi="Times New Roman" w:cs="Times New Roman"/>
          <w:sz w:val="24"/>
          <w:szCs w:val="24"/>
        </w:rPr>
        <w:t xml:space="preserve">zavedené praxi Smluvních stran. </w:t>
      </w:r>
      <w:r w:rsidR="00DA7EA6" w:rsidRPr="00AB2D35">
        <w:rPr>
          <w:rFonts w:ascii="Times New Roman" w:hAnsi="Times New Roman" w:cs="Times New Roman"/>
          <w:sz w:val="24"/>
          <w:szCs w:val="24"/>
        </w:rPr>
        <w:t xml:space="preserve">Pro vyloučení jakýchkoli pochybností se uvádí, že v případě rozporu mezi kterýmkoli ujednáním této Smlouvy a obsahem Projektu má přednost ujednání této Smlouvy. </w:t>
      </w:r>
      <w:r w:rsidR="00220677" w:rsidRPr="00AB2D35">
        <w:rPr>
          <w:rFonts w:ascii="Times New Roman" w:hAnsi="Times New Roman" w:cs="Times New Roman"/>
          <w:sz w:val="24"/>
          <w:szCs w:val="24"/>
        </w:rPr>
        <w:t>V případě rozporu mezi ujednáním obsaženým ve vlastním textu Smlouvy (v jejích článcích I. – XI</w:t>
      </w:r>
      <w:r w:rsidR="00493CB3" w:rsidRPr="00AB2D35">
        <w:rPr>
          <w:rFonts w:ascii="Times New Roman" w:hAnsi="Times New Roman" w:cs="Times New Roman"/>
          <w:sz w:val="24"/>
          <w:szCs w:val="24"/>
        </w:rPr>
        <w:t>V</w:t>
      </w:r>
      <w:r w:rsidR="00220677" w:rsidRPr="00AB2D35">
        <w:rPr>
          <w:rFonts w:ascii="Times New Roman" w:hAnsi="Times New Roman" w:cs="Times New Roman"/>
          <w:sz w:val="24"/>
          <w:szCs w:val="24"/>
        </w:rPr>
        <w:t xml:space="preserve">.) a kterékoli přílohy této Smlouvy má přednost ujednání obsažené ve vlastním textu této Smlouvy. </w:t>
      </w:r>
    </w:p>
    <w:p w:rsidR="00824432" w:rsidRPr="00AB2D35" w:rsidRDefault="00824432" w:rsidP="00A0522F">
      <w:pPr>
        <w:pStyle w:val="Odstavecseseznamem"/>
        <w:numPr>
          <w:ilvl w:val="0"/>
          <w:numId w:val="11"/>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Místně příslušným soudem k řešení sporů vzešlých z této Smlouvy je obecný soud žalované Smluvní strany</w:t>
      </w:r>
      <w:r w:rsidR="002A7234" w:rsidRPr="00AB2D35">
        <w:rPr>
          <w:rFonts w:ascii="Times New Roman" w:hAnsi="Times New Roman" w:cs="Times New Roman"/>
          <w:sz w:val="24"/>
          <w:szCs w:val="24"/>
        </w:rPr>
        <w:t xml:space="preserve"> v České republice</w:t>
      </w:r>
      <w:r w:rsidRPr="00AB2D35">
        <w:rPr>
          <w:rFonts w:ascii="Times New Roman" w:hAnsi="Times New Roman" w:cs="Times New Roman"/>
          <w:sz w:val="24"/>
          <w:szCs w:val="24"/>
        </w:rPr>
        <w:t xml:space="preserve">. </w:t>
      </w:r>
    </w:p>
    <w:p w:rsidR="00A14465" w:rsidRPr="00AB2D35" w:rsidRDefault="00824432" w:rsidP="00A0522F">
      <w:pPr>
        <w:pStyle w:val="Odstavecseseznamem"/>
        <w:numPr>
          <w:ilvl w:val="0"/>
          <w:numId w:val="11"/>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Změny této Smlouvy lze provádět pouze písemně</w:t>
      </w:r>
      <w:r w:rsidR="00B92883" w:rsidRPr="00AB2D35">
        <w:rPr>
          <w:rFonts w:ascii="Times New Roman" w:hAnsi="Times New Roman" w:cs="Times New Roman"/>
          <w:sz w:val="24"/>
          <w:szCs w:val="24"/>
        </w:rPr>
        <w:t>, oboustranně podepsanými, vzestupně číslovanými dodatky</w:t>
      </w:r>
      <w:r w:rsidR="009B3709" w:rsidRPr="00AB2D35">
        <w:rPr>
          <w:rFonts w:ascii="Times New Roman" w:hAnsi="Times New Roman" w:cs="Times New Roman"/>
          <w:sz w:val="24"/>
          <w:szCs w:val="24"/>
        </w:rPr>
        <w:t xml:space="preserve">, ledaže je v kterémkoli z předchozích článků této Smlouvy výslovně stanoveno jinak. </w:t>
      </w:r>
    </w:p>
    <w:p w:rsidR="00A14465" w:rsidRPr="00AB2D35" w:rsidRDefault="00A14465" w:rsidP="00A0522F">
      <w:pPr>
        <w:pStyle w:val="Odstavecseseznamem"/>
        <w:numPr>
          <w:ilvl w:val="0"/>
          <w:numId w:val="11"/>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Smluvní strany se dohodly, že veškerá korespondence, oznámení, odstoupení, sdělení, či jiné dokume</w:t>
      </w:r>
      <w:r w:rsidR="009B3709" w:rsidRPr="00AB2D35">
        <w:rPr>
          <w:rFonts w:ascii="Times New Roman" w:hAnsi="Times New Roman" w:cs="Times New Roman"/>
          <w:sz w:val="24"/>
          <w:szCs w:val="24"/>
        </w:rPr>
        <w:t>nty podle této Smlouvy musí být</w:t>
      </w:r>
      <w:r w:rsidRPr="00AB2D35">
        <w:rPr>
          <w:rFonts w:ascii="Times New Roman" w:hAnsi="Times New Roman" w:cs="Times New Roman"/>
          <w:sz w:val="24"/>
          <w:szCs w:val="24"/>
        </w:rPr>
        <w:t xml:space="preserve"> provedeny písemně a musí být doručeny druhé Smluvní straně osobně nebo zaslány doporučenou poštou na dodejku na její adresu uvedenou v záhlaví této Smlouvy</w:t>
      </w:r>
      <w:r w:rsidR="00CF3ABF" w:rsidRPr="00AB2D35">
        <w:rPr>
          <w:rFonts w:ascii="Times New Roman" w:hAnsi="Times New Roman" w:cs="Times New Roman"/>
          <w:sz w:val="24"/>
          <w:szCs w:val="24"/>
        </w:rPr>
        <w:t>;</w:t>
      </w:r>
      <w:r w:rsidR="009B3709" w:rsidRPr="00AB2D35">
        <w:rPr>
          <w:rFonts w:ascii="Times New Roman" w:hAnsi="Times New Roman" w:cs="Times New Roman"/>
          <w:sz w:val="24"/>
          <w:szCs w:val="24"/>
        </w:rPr>
        <w:t xml:space="preserve"> </w:t>
      </w:r>
      <w:r w:rsidR="00CF3ABF" w:rsidRPr="00AB2D35">
        <w:rPr>
          <w:rFonts w:ascii="Times New Roman" w:hAnsi="Times New Roman" w:cs="Times New Roman"/>
          <w:sz w:val="24"/>
          <w:szCs w:val="24"/>
        </w:rPr>
        <w:t xml:space="preserve">to neplatí </w:t>
      </w:r>
      <w:r w:rsidR="00C96FE5" w:rsidRPr="00AB2D35">
        <w:rPr>
          <w:rFonts w:ascii="Times New Roman" w:hAnsi="Times New Roman" w:cs="Times New Roman"/>
          <w:sz w:val="24"/>
          <w:szCs w:val="24"/>
        </w:rPr>
        <w:t>v</w:t>
      </w:r>
      <w:r w:rsidR="00AB5246" w:rsidRPr="00AB2D35">
        <w:rPr>
          <w:rFonts w:ascii="Times New Roman" w:hAnsi="Times New Roman" w:cs="Times New Roman"/>
          <w:sz w:val="24"/>
          <w:szCs w:val="24"/>
        </w:rPr>
        <w:t> </w:t>
      </w:r>
      <w:r w:rsidR="00CF3ABF" w:rsidRPr="00AB2D35">
        <w:rPr>
          <w:rFonts w:ascii="Times New Roman" w:hAnsi="Times New Roman" w:cs="Times New Roman"/>
          <w:sz w:val="24"/>
          <w:szCs w:val="24"/>
        </w:rPr>
        <w:t>případě</w:t>
      </w:r>
      <w:r w:rsidR="00C96FE5" w:rsidRPr="00AB2D35">
        <w:rPr>
          <w:rFonts w:ascii="Times New Roman" w:hAnsi="Times New Roman" w:cs="Times New Roman"/>
          <w:sz w:val="24"/>
          <w:szCs w:val="24"/>
        </w:rPr>
        <w:t xml:space="preserve"> komunikace Zadavatele (Osob Zadavatele) </w:t>
      </w:r>
      <w:r w:rsidR="00CF3ABF" w:rsidRPr="00AB2D35">
        <w:rPr>
          <w:rFonts w:ascii="Times New Roman" w:hAnsi="Times New Roman" w:cs="Times New Roman"/>
          <w:sz w:val="24"/>
          <w:szCs w:val="24"/>
        </w:rPr>
        <w:t xml:space="preserve">a Dodavatele </w:t>
      </w:r>
      <w:r w:rsidR="00C96FE5" w:rsidRPr="00AB2D35">
        <w:rPr>
          <w:rFonts w:ascii="Times New Roman" w:hAnsi="Times New Roman" w:cs="Times New Roman"/>
          <w:sz w:val="24"/>
          <w:szCs w:val="24"/>
        </w:rPr>
        <w:t xml:space="preserve">(Osob Dodavatele) </w:t>
      </w:r>
      <w:r w:rsidR="00CF3ABF" w:rsidRPr="00AB2D35">
        <w:rPr>
          <w:rFonts w:ascii="Times New Roman" w:hAnsi="Times New Roman" w:cs="Times New Roman"/>
          <w:sz w:val="24"/>
          <w:szCs w:val="24"/>
        </w:rPr>
        <w:t xml:space="preserve">v rámci vlastního </w:t>
      </w:r>
      <w:r w:rsidR="00D825CD" w:rsidRPr="00AB2D35">
        <w:rPr>
          <w:rFonts w:ascii="Times New Roman" w:hAnsi="Times New Roman" w:cs="Times New Roman"/>
          <w:sz w:val="24"/>
          <w:szCs w:val="24"/>
        </w:rPr>
        <w:t>provádění Díla dle této</w:t>
      </w:r>
      <w:r w:rsidR="00CF3ABF" w:rsidRPr="00AB2D35">
        <w:rPr>
          <w:rFonts w:ascii="Times New Roman" w:hAnsi="Times New Roman" w:cs="Times New Roman"/>
          <w:sz w:val="24"/>
          <w:szCs w:val="24"/>
        </w:rPr>
        <w:t xml:space="preserve"> Smlouvy, která může bý</w:t>
      </w:r>
      <w:r w:rsidR="002A7234" w:rsidRPr="00AB2D35">
        <w:rPr>
          <w:rFonts w:ascii="Times New Roman" w:hAnsi="Times New Roman" w:cs="Times New Roman"/>
          <w:sz w:val="24"/>
          <w:szCs w:val="24"/>
        </w:rPr>
        <w:t>t činěna v jakékoli formě, tedy</w:t>
      </w:r>
      <w:r w:rsidR="00CF3ABF" w:rsidRPr="00AB2D35">
        <w:rPr>
          <w:rFonts w:ascii="Times New Roman" w:hAnsi="Times New Roman" w:cs="Times New Roman"/>
          <w:sz w:val="24"/>
          <w:szCs w:val="24"/>
        </w:rPr>
        <w:t xml:space="preserve"> </w:t>
      </w:r>
      <w:r w:rsidR="002A7234" w:rsidRPr="00AB2D35">
        <w:rPr>
          <w:rFonts w:ascii="Times New Roman" w:hAnsi="Times New Roman" w:cs="Times New Roman"/>
          <w:sz w:val="24"/>
          <w:szCs w:val="24"/>
        </w:rPr>
        <w:t xml:space="preserve">i </w:t>
      </w:r>
      <w:r w:rsidR="00CF3ABF" w:rsidRPr="00AB2D35">
        <w:rPr>
          <w:rFonts w:ascii="Times New Roman" w:hAnsi="Times New Roman" w:cs="Times New Roman"/>
          <w:sz w:val="24"/>
          <w:szCs w:val="24"/>
        </w:rPr>
        <w:t>ústně</w:t>
      </w:r>
      <w:r w:rsidR="00AB5246" w:rsidRPr="00AB2D35">
        <w:rPr>
          <w:rFonts w:ascii="Times New Roman" w:hAnsi="Times New Roman" w:cs="Times New Roman"/>
          <w:sz w:val="24"/>
          <w:szCs w:val="24"/>
        </w:rPr>
        <w:t xml:space="preserve">, ledaže je </w:t>
      </w:r>
      <w:r w:rsidR="00D825CD" w:rsidRPr="00AB2D35">
        <w:rPr>
          <w:rFonts w:ascii="Times New Roman" w:hAnsi="Times New Roman" w:cs="Times New Roman"/>
          <w:sz w:val="24"/>
          <w:szCs w:val="24"/>
        </w:rPr>
        <w:t>touto Smlouvou</w:t>
      </w:r>
      <w:r w:rsidR="00AB5246" w:rsidRPr="00AB2D35">
        <w:rPr>
          <w:rFonts w:ascii="Times New Roman" w:hAnsi="Times New Roman" w:cs="Times New Roman"/>
          <w:sz w:val="24"/>
          <w:szCs w:val="24"/>
        </w:rPr>
        <w:t xml:space="preserve"> stanoveno pro daný případ jinak.</w:t>
      </w:r>
      <w:r w:rsidRPr="00AB2D35">
        <w:rPr>
          <w:rFonts w:ascii="Times New Roman" w:hAnsi="Times New Roman" w:cs="Times New Roman"/>
          <w:sz w:val="24"/>
          <w:szCs w:val="24"/>
        </w:rPr>
        <w:t xml:space="preserve"> </w:t>
      </w:r>
    </w:p>
    <w:p w:rsidR="00A14465" w:rsidRPr="00AB2D35" w:rsidRDefault="00A14465" w:rsidP="00A0522F">
      <w:pPr>
        <w:pStyle w:val="Odstavecseseznamem"/>
        <w:numPr>
          <w:ilvl w:val="0"/>
          <w:numId w:val="11"/>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lastRenderedPageBreak/>
        <w:t>Jakákoli korespondence, oznámení, odstoupení, sdělení či jiný dokument doručovaný druhé Smluvní straně na základě této Smlouvy se považuje za řádně doručený okamžikem potvrzení převzetí, je-li doručován osobně, nebo pátý pracovní den po odevzdání k poštovní přepravě, je-li zasílán doporučenou poštou.</w:t>
      </w:r>
    </w:p>
    <w:p w:rsidR="00A14465" w:rsidRPr="00AB2D35" w:rsidRDefault="00A14465" w:rsidP="00A0522F">
      <w:pPr>
        <w:pStyle w:val="Odstavecseseznamem"/>
        <w:numPr>
          <w:ilvl w:val="0"/>
          <w:numId w:val="11"/>
        </w:numPr>
        <w:spacing w:after="0"/>
        <w:ind w:left="357" w:hanging="357"/>
        <w:jc w:val="both"/>
        <w:rPr>
          <w:rFonts w:ascii="Times New Roman" w:hAnsi="Times New Roman" w:cs="Times New Roman"/>
          <w:sz w:val="24"/>
          <w:szCs w:val="24"/>
        </w:rPr>
      </w:pPr>
      <w:r w:rsidRPr="00AB2D35">
        <w:rPr>
          <w:rFonts w:ascii="Times New Roman" w:hAnsi="Times New Roman" w:cs="Times New Roman"/>
          <w:sz w:val="24"/>
          <w:szCs w:val="24"/>
        </w:rPr>
        <w:t>Smluvní strany tímto prohlašují, že jejich způsobilost mít v mezích právního řádu práva a povinnosti není nijak omezena, že osoby podepisující za ně tuto Smlouv</w:t>
      </w:r>
      <w:r w:rsidR="00644154" w:rsidRPr="00AB2D35">
        <w:rPr>
          <w:rFonts w:ascii="Times New Roman" w:hAnsi="Times New Roman" w:cs="Times New Roman"/>
          <w:sz w:val="24"/>
          <w:szCs w:val="24"/>
        </w:rPr>
        <w:t>u</w:t>
      </w:r>
      <w:r w:rsidRPr="00AB2D35">
        <w:rPr>
          <w:rFonts w:ascii="Times New Roman" w:hAnsi="Times New Roman" w:cs="Times New Roman"/>
          <w:sz w:val="24"/>
          <w:szCs w:val="24"/>
        </w:rPr>
        <w:t xml:space="preserve"> jsou oprávněny za ně tuto Smlouvu uzavřít, že si tuto Smlouvu před jejím uzavřením pečlivě přečetly, podrobně se seznámily s jejím obsahem, se kterým bez výhrad souhlasí, uzavírají ji vážně, určitě, svobodně, nikoli v tísni, pod nátlakem nebo za nápadně jednostranně nevýhodných podmínek, což stvrzují svými podpisy.</w:t>
      </w:r>
    </w:p>
    <w:p w:rsidR="009B3709" w:rsidRPr="00AB2D35" w:rsidRDefault="009B3709" w:rsidP="0034200B">
      <w:pPr>
        <w:spacing w:after="0"/>
        <w:jc w:val="both"/>
        <w:rPr>
          <w:rFonts w:ascii="Times New Roman" w:hAnsi="Times New Roman" w:cs="Times New Roman"/>
          <w:sz w:val="24"/>
          <w:szCs w:val="24"/>
        </w:rPr>
      </w:pPr>
    </w:p>
    <w:p w:rsidR="00F542E6" w:rsidRPr="00AB2D35" w:rsidRDefault="00F542E6" w:rsidP="0034200B">
      <w:pPr>
        <w:spacing w:after="0"/>
        <w:jc w:val="both"/>
        <w:rPr>
          <w:rFonts w:ascii="Times New Roman" w:hAnsi="Times New Roman" w:cs="Times New Roman"/>
          <w:sz w:val="24"/>
          <w:szCs w:val="24"/>
        </w:rPr>
      </w:pPr>
    </w:p>
    <w:p w:rsidR="00B23ED3" w:rsidRPr="00AB2D35" w:rsidRDefault="00B23ED3" w:rsidP="0034200B">
      <w:pPr>
        <w:spacing w:after="0"/>
        <w:rPr>
          <w:rFonts w:ascii="Times New Roman" w:hAnsi="Times New Roman" w:cs="Times New Roman"/>
          <w:sz w:val="24"/>
          <w:szCs w:val="24"/>
        </w:rPr>
      </w:pPr>
      <w:r w:rsidRPr="00AB2D35">
        <w:rPr>
          <w:rFonts w:ascii="Times New Roman" w:hAnsi="Times New Roman" w:cs="Times New Roman"/>
          <w:sz w:val="24"/>
          <w:szCs w:val="24"/>
        </w:rPr>
        <w:t xml:space="preserve">Přílohy Smlouvy: </w:t>
      </w:r>
      <w:r w:rsidRPr="00AB2D35">
        <w:rPr>
          <w:rFonts w:ascii="Times New Roman" w:hAnsi="Times New Roman" w:cs="Times New Roman"/>
          <w:sz w:val="24"/>
          <w:szCs w:val="24"/>
        </w:rPr>
        <w:tab/>
      </w:r>
    </w:p>
    <w:p w:rsidR="00B23ED3" w:rsidRPr="00AB2D35" w:rsidRDefault="00B23ED3" w:rsidP="0034200B">
      <w:pPr>
        <w:spacing w:after="0"/>
        <w:ind w:left="1416" w:firstLine="708"/>
        <w:rPr>
          <w:rFonts w:ascii="Times New Roman" w:hAnsi="Times New Roman" w:cs="Times New Roman"/>
          <w:sz w:val="24"/>
          <w:szCs w:val="24"/>
        </w:rPr>
      </w:pPr>
      <w:r w:rsidRPr="00AB2D35">
        <w:rPr>
          <w:rFonts w:ascii="Times New Roman" w:hAnsi="Times New Roman" w:cs="Times New Roman"/>
          <w:sz w:val="24"/>
          <w:szCs w:val="24"/>
        </w:rPr>
        <w:t xml:space="preserve">- příloha č. </w:t>
      </w:r>
      <w:r w:rsidR="00F73A61" w:rsidRPr="00AB2D35">
        <w:rPr>
          <w:rFonts w:ascii="Times New Roman" w:hAnsi="Times New Roman" w:cs="Times New Roman"/>
          <w:sz w:val="24"/>
          <w:szCs w:val="24"/>
        </w:rPr>
        <w:t>1</w:t>
      </w:r>
      <w:r w:rsidRPr="00AB2D35">
        <w:rPr>
          <w:rFonts w:ascii="Times New Roman" w:hAnsi="Times New Roman" w:cs="Times New Roman"/>
          <w:sz w:val="24"/>
          <w:szCs w:val="24"/>
        </w:rPr>
        <w:t xml:space="preserve"> </w:t>
      </w:r>
      <w:r w:rsidR="00F73A61" w:rsidRPr="00AB2D35">
        <w:rPr>
          <w:rFonts w:ascii="Times New Roman" w:hAnsi="Times New Roman" w:cs="Times New Roman"/>
          <w:sz w:val="24"/>
          <w:szCs w:val="24"/>
        </w:rPr>
        <w:t>–</w:t>
      </w:r>
      <w:r w:rsidRPr="00AB2D35">
        <w:rPr>
          <w:rFonts w:ascii="Times New Roman" w:hAnsi="Times New Roman" w:cs="Times New Roman"/>
          <w:sz w:val="24"/>
          <w:szCs w:val="24"/>
        </w:rPr>
        <w:t xml:space="preserve"> </w:t>
      </w:r>
      <w:r w:rsidR="00F73A61" w:rsidRPr="00AB2D35">
        <w:rPr>
          <w:rFonts w:ascii="Times New Roman" w:hAnsi="Times New Roman" w:cs="Times New Roman"/>
          <w:sz w:val="24"/>
          <w:szCs w:val="24"/>
        </w:rPr>
        <w:t>Specifikace Etap realizace Díla</w:t>
      </w:r>
    </w:p>
    <w:p w:rsidR="002C3946" w:rsidRPr="00AB2D35" w:rsidRDefault="002C3946" w:rsidP="0034200B">
      <w:pPr>
        <w:spacing w:after="0"/>
        <w:ind w:left="1416" w:firstLine="708"/>
        <w:rPr>
          <w:rFonts w:ascii="Times New Roman" w:hAnsi="Times New Roman" w:cs="Times New Roman"/>
          <w:sz w:val="24"/>
          <w:szCs w:val="24"/>
        </w:rPr>
      </w:pPr>
      <w:r w:rsidRPr="00AB2D35">
        <w:rPr>
          <w:rFonts w:ascii="Times New Roman" w:hAnsi="Times New Roman" w:cs="Times New Roman"/>
          <w:sz w:val="24"/>
          <w:szCs w:val="24"/>
        </w:rPr>
        <w:t xml:space="preserve">- příloha č. 2 – Kvalitativní a funkční požadavky </w:t>
      </w:r>
      <w:r w:rsidR="00493CB3" w:rsidRPr="00AB2D35">
        <w:rPr>
          <w:rFonts w:ascii="Times New Roman" w:hAnsi="Times New Roman" w:cs="Times New Roman"/>
          <w:sz w:val="24"/>
          <w:szCs w:val="24"/>
        </w:rPr>
        <w:t>na Dílo</w:t>
      </w:r>
    </w:p>
    <w:p w:rsidR="00B23ED3" w:rsidRPr="00AB2D35" w:rsidRDefault="00B23ED3" w:rsidP="0034200B">
      <w:pPr>
        <w:spacing w:after="0"/>
        <w:ind w:left="1416" w:firstLine="708"/>
        <w:rPr>
          <w:rFonts w:ascii="Times New Roman" w:hAnsi="Times New Roman" w:cs="Times New Roman"/>
          <w:sz w:val="24"/>
          <w:szCs w:val="24"/>
        </w:rPr>
      </w:pPr>
      <w:r w:rsidRPr="00AB2D35">
        <w:rPr>
          <w:rFonts w:ascii="Times New Roman" w:hAnsi="Times New Roman" w:cs="Times New Roman"/>
          <w:sz w:val="24"/>
          <w:szCs w:val="24"/>
        </w:rPr>
        <w:t xml:space="preserve">- příloha č. </w:t>
      </w:r>
      <w:r w:rsidR="002C3946" w:rsidRPr="00AB2D35">
        <w:rPr>
          <w:rFonts w:ascii="Times New Roman" w:hAnsi="Times New Roman" w:cs="Times New Roman"/>
          <w:sz w:val="24"/>
          <w:szCs w:val="24"/>
        </w:rPr>
        <w:t>3</w:t>
      </w:r>
      <w:r w:rsidRPr="00AB2D35">
        <w:rPr>
          <w:rFonts w:ascii="Times New Roman" w:hAnsi="Times New Roman" w:cs="Times New Roman"/>
          <w:sz w:val="24"/>
          <w:szCs w:val="24"/>
        </w:rPr>
        <w:t xml:space="preserve"> </w:t>
      </w:r>
      <w:r w:rsidR="00F73A61" w:rsidRPr="00AB2D35">
        <w:rPr>
          <w:rFonts w:ascii="Times New Roman" w:hAnsi="Times New Roman" w:cs="Times New Roman"/>
          <w:sz w:val="24"/>
          <w:szCs w:val="24"/>
        </w:rPr>
        <w:t>–</w:t>
      </w:r>
      <w:r w:rsidRPr="00AB2D35">
        <w:rPr>
          <w:rFonts w:ascii="Times New Roman" w:hAnsi="Times New Roman" w:cs="Times New Roman"/>
          <w:sz w:val="24"/>
          <w:szCs w:val="24"/>
        </w:rPr>
        <w:t xml:space="preserve"> Cen</w:t>
      </w:r>
      <w:r w:rsidR="00F73A61" w:rsidRPr="00AB2D35">
        <w:rPr>
          <w:rFonts w:ascii="Times New Roman" w:hAnsi="Times New Roman" w:cs="Times New Roman"/>
          <w:sz w:val="24"/>
          <w:szCs w:val="24"/>
        </w:rPr>
        <w:t>ík služeb Podpory</w:t>
      </w:r>
    </w:p>
    <w:p w:rsidR="0035243B" w:rsidRPr="00AB2D35" w:rsidRDefault="0035243B" w:rsidP="0034200B">
      <w:pPr>
        <w:spacing w:after="0"/>
        <w:jc w:val="both"/>
        <w:rPr>
          <w:rFonts w:ascii="Times New Roman" w:hAnsi="Times New Roman" w:cs="Times New Roman"/>
          <w:sz w:val="24"/>
          <w:szCs w:val="24"/>
        </w:rPr>
      </w:pPr>
    </w:p>
    <w:p w:rsidR="00F542E6" w:rsidRPr="00AB2D35" w:rsidRDefault="00F542E6" w:rsidP="0034200B">
      <w:pPr>
        <w:spacing w:after="0"/>
        <w:jc w:val="both"/>
        <w:rPr>
          <w:rFonts w:ascii="Times New Roman" w:hAnsi="Times New Roman" w:cs="Times New Roman"/>
          <w:sz w:val="24"/>
          <w:szCs w:val="24"/>
        </w:rPr>
      </w:pPr>
    </w:p>
    <w:p w:rsidR="0035243B" w:rsidRPr="00AB2D35" w:rsidRDefault="0035243B" w:rsidP="0034200B">
      <w:pPr>
        <w:tabs>
          <w:tab w:val="left" w:pos="4678"/>
        </w:tabs>
        <w:spacing w:after="0"/>
        <w:jc w:val="both"/>
        <w:rPr>
          <w:rFonts w:ascii="Times New Roman" w:hAnsi="Times New Roman" w:cs="Times New Roman"/>
          <w:sz w:val="24"/>
          <w:szCs w:val="24"/>
        </w:rPr>
      </w:pPr>
      <w:r w:rsidRPr="00AB2D35">
        <w:rPr>
          <w:rFonts w:ascii="Times New Roman" w:hAnsi="Times New Roman" w:cs="Times New Roman"/>
          <w:sz w:val="24"/>
          <w:szCs w:val="24"/>
        </w:rPr>
        <w:t>V Mostě dne …………… 2015</w:t>
      </w:r>
      <w:r w:rsidRPr="00AB2D35">
        <w:rPr>
          <w:rFonts w:ascii="Times New Roman" w:hAnsi="Times New Roman" w:cs="Times New Roman"/>
          <w:sz w:val="24"/>
          <w:szCs w:val="24"/>
        </w:rPr>
        <w:tab/>
        <w:t xml:space="preserve">V …………………. </w:t>
      </w:r>
      <w:proofErr w:type="gramStart"/>
      <w:r w:rsidRPr="00AB2D35">
        <w:rPr>
          <w:rFonts w:ascii="Times New Roman" w:hAnsi="Times New Roman" w:cs="Times New Roman"/>
          <w:sz w:val="24"/>
          <w:szCs w:val="24"/>
        </w:rPr>
        <w:t>dne</w:t>
      </w:r>
      <w:proofErr w:type="gramEnd"/>
      <w:r w:rsidRPr="00AB2D35">
        <w:rPr>
          <w:rFonts w:ascii="Times New Roman" w:hAnsi="Times New Roman" w:cs="Times New Roman"/>
          <w:sz w:val="24"/>
          <w:szCs w:val="24"/>
        </w:rPr>
        <w:t xml:space="preserve"> …………… 2015</w:t>
      </w:r>
    </w:p>
    <w:p w:rsidR="00F542E6" w:rsidRPr="00AB2D35" w:rsidRDefault="00F542E6" w:rsidP="0034200B">
      <w:pPr>
        <w:spacing w:after="0"/>
        <w:jc w:val="both"/>
        <w:rPr>
          <w:rFonts w:ascii="Times New Roman" w:hAnsi="Times New Roman" w:cs="Times New Roman"/>
          <w:sz w:val="24"/>
          <w:szCs w:val="24"/>
        </w:rPr>
      </w:pPr>
    </w:p>
    <w:p w:rsidR="00F542E6" w:rsidRPr="00AB2D35" w:rsidRDefault="00F542E6" w:rsidP="0034200B">
      <w:pPr>
        <w:spacing w:after="0"/>
        <w:jc w:val="both"/>
        <w:rPr>
          <w:rFonts w:ascii="Times New Roman" w:hAnsi="Times New Roman" w:cs="Times New Roman"/>
          <w:sz w:val="24"/>
          <w:szCs w:val="24"/>
        </w:rPr>
      </w:pPr>
    </w:p>
    <w:p w:rsidR="00F542E6" w:rsidRPr="00AB2D35" w:rsidRDefault="00F542E6" w:rsidP="0034200B">
      <w:pPr>
        <w:spacing w:after="0"/>
        <w:jc w:val="both"/>
        <w:rPr>
          <w:rFonts w:ascii="Times New Roman" w:hAnsi="Times New Roman" w:cs="Times New Roman"/>
          <w:sz w:val="24"/>
          <w:szCs w:val="24"/>
        </w:rPr>
      </w:pPr>
    </w:p>
    <w:p w:rsidR="00F542E6" w:rsidRPr="00AB2D35" w:rsidRDefault="00F542E6" w:rsidP="0034200B">
      <w:pPr>
        <w:spacing w:after="0"/>
        <w:jc w:val="both"/>
        <w:rPr>
          <w:rFonts w:ascii="Times New Roman" w:hAnsi="Times New Roman" w:cs="Times New Roman"/>
          <w:sz w:val="24"/>
          <w:szCs w:val="24"/>
        </w:rPr>
      </w:pPr>
    </w:p>
    <w:p w:rsidR="0035243B" w:rsidRPr="00AB2D35" w:rsidRDefault="0035243B" w:rsidP="0034200B">
      <w:pPr>
        <w:spacing w:after="0"/>
        <w:jc w:val="both"/>
        <w:rPr>
          <w:rFonts w:ascii="Times New Roman" w:hAnsi="Times New Roman" w:cs="Times New Roman"/>
          <w:sz w:val="24"/>
          <w:szCs w:val="24"/>
        </w:rPr>
      </w:pPr>
    </w:p>
    <w:p w:rsidR="0035243B" w:rsidRPr="00AB2D35" w:rsidRDefault="0035243B" w:rsidP="0034200B">
      <w:pPr>
        <w:tabs>
          <w:tab w:val="left" w:pos="4678"/>
        </w:tabs>
        <w:spacing w:after="0"/>
        <w:jc w:val="both"/>
        <w:rPr>
          <w:rFonts w:ascii="Times New Roman" w:hAnsi="Times New Roman" w:cs="Times New Roman"/>
          <w:sz w:val="24"/>
          <w:szCs w:val="24"/>
        </w:rPr>
      </w:pPr>
      <w:r w:rsidRPr="00AB2D35">
        <w:rPr>
          <w:rFonts w:ascii="Times New Roman" w:hAnsi="Times New Roman" w:cs="Times New Roman"/>
          <w:sz w:val="24"/>
          <w:szCs w:val="24"/>
        </w:rPr>
        <w:t>……………………………………..</w:t>
      </w:r>
      <w:r w:rsidRPr="00AB2D35">
        <w:rPr>
          <w:rFonts w:ascii="Times New Roman" w:hAnsi="Times New Roman" w:cs="Times New Roman"/>
          <w:sz w:val="24"/>
          <w:szCs w:val="24"/>
        </w:rPr>
        <w:tab/>
        <w:t>………………………………………….</w:t>
      </w:r>
    </w:p>
    <w:p w:rsidR="0035243B" w:rsidRPr="00AB2D35" w:rsidRDefault="0035243B" w:rsidP="0034200B">
      <w:pPr>
        <w:tabs>
          <w:tab w:val="left" w:pos="4678"/>
        </w:tabs>
        <w:spacing w:after="0"/>
        <w:jc w:val="both"/>
        <w:rPr>
          <w:rFonts w:ascii="Times New Roman" w:hAnsi="Times New Roman" w:cs="Times New Roman"/>
          <w:b/>
          <w:sz w:val="24"/>
          <w:szCs w:val="24"/>
        </w:rPr>
      </w:pPr>
      <w:r w:rsidRPr="00AB2D35">
        <w:rPr>
          <w:rFonts w:ascii="Times New Roman" w:hAnsi="Times New Roman" w:cs="Times New Roman"/>
          <w:b/>
          <w:sz w:val="24"/>
          <w:szCs w:val="24"/>
        </w:rPr>
        <w:t>Severní energetická a.s.</w:t>
      </w:r>
      <w:r w:rsidRPr="00AB2D35">
        <w:rPr>
          <w:rFonts w:ascii="Times New Roman" w:hAnsi="Times New Roman" w:cs="Times New Roman"/>
          <w:b/>
          <w:sz w:val="24"/>
          <w:szCs w:val="24"/>
        </w:rPr>
        <w:tab/>
        <w:t>………………………………</w:t>
      </w:r>
    </w:p>
    <w:p w:rsidR="0035243B" w:rsidRPr="00AB2D35" w:rsidRDefault="0035243B" w:rsidP="0034200B">
      <w:pPr>
        <w:tabs>
          <w:tab w:val="left" w:pos="4678"/>
        </w:tabs>
        <w:spacing w:after="0"/>
        <w:jc w:val="both"/>
        <w:rPr>
          <w:rFonts w:ascii="Times New Roman" w:hAnsi="Times New Roman" w:cs="Times New Roman"/>
          <w:sz w:val="24"/>
          <w:szCs w:val="24"/>
        </w:rPr>
      </w:pPr>
      <w:r w:rsidRPr="00AB2D35">
        <w:rPr>
          <w:rFonts w:ascii="Times New Roman" w:hAnsi="Times New Roman" w:cs="Times New Roman"/>
          <w:sz w:val="24"/>
          <w:szCs w:val="24"/>
        </w:rPr>
        <w:t>…………………………….</w:t>
      </w:r>
      <w:r w:rsidRPr="00AB2D35">
        <w:rPr>
          <w:rFonts w:ascii="Times New Roman" w:hAnsi="Times New Roman" w:cs="Times New Roman"/>
          <w:sz w:val="24"/>
          <w:szCs w:val="24"/>
        </w:rPr>
        <w:tab/>
        <w:t>………………………………</w:t>
      </w:r>
    </w:p>
    <w:p w:rsidR="0035243B" w:rsidRPr="00AB2D35" w:rsidRDefault="0035243B" w:rsidP="0034200B">
      <w:pPr>
        <w:tabs>
          <w:tab w:val="left" w:pos="4678"/>
        </w:tabs>
        <w:spacing w:after="0"/>
        <w:jc w:val="both"/>
        <w:rPr>
          <w:rFonts w:ascii="Times New Roman" w:hAnsi="Times New Roman" w:cs="Times New Roman"/>
          <w:sz w:val="24"/>
          <w:szCs w:val="24"/>
        </w:rPr>
      </w:pPr>
      <w:r w:rsidRPr="00AB2D35">
        <w:rPr>
          <w:rFonts w:ascii="Times New Roman" w:hAnsi="Times New Roman" w:cs="Times New Roman"/>
          <w:sz w:val="24"/>
          <w:szCs w:val="24"/>
        </w:rPr>
        <w:t xml:space="preserve">…………………. </w:t>
      </w:r>
      <w:proofErr w:type="gramStart"/>
      <w:r w:rsidRPr="00AB2D35">
        <w:rPr>
          <w:rFonts w:ascii="Times New Roman" w:hAnsi="Times New Roman" w:cs="Times New Roman"/>
          <w:sz w:val="24"/>
          <w:szCs w:val="24"/>
        </w:rPr>
        <w:t>představenstva</w:t>
      </w:r>
      <w:proofErr w:type="gramEnd"/>
      <w:r w:rsidRPr="00AB2D35">
        <w:rPr>
          <w:rFonts w:ascii="Times New Roman" w:hAnsi="Times New Roman" w:cs="Times New Roman"/>
          <w:sz w:val="24"/>
          <w:szCs w:val="24"/>
        </w:rPr>
        <w:tab/>
        <w:t>………………………………</w:t>
      </w:r>
    </w:p>
    <w:p w:rsidR="0035243B" w:rsidRPr="00AB2D35" w:rsidRDefault="0035243B" w:rsidP="0034200B">
      <w:pPr>
        <w:spacing w:after="0"/>
        <w:jc w:val="both"/>
        <w:rPr>
          <w:rFonts w:ascii="Times New Roman" w:hAnsi="Times New Roman" w:cs="Times New Roman"/>
          <w:sz w:val="24"/>
          <w:szCs w:val="24"/>
        </w:rPr>
      </w:pPr>
    </w:p>
    <w:p w:rsidR="0035243B" w:rsidRPr="00AB2D35" w:rsidRDefault="0035243B" w:rsidP="0034200B">
      <w:pPr>
        <w:spacing w:after="0"/>
        <w:jc w:val="both"/>
        <w:rPr>
          <w:rFonts w:ascii="Times New Roman" w:hAnsi="Times New Roman" w:cs="Times New Roman"/>
          <w:sz w:val="24"/>
          <w:szCs w:val="24"/>
        </w:rPr>
      </w:pPr>
    </w:p>
    <w:p w:rsidR="0035243B" w:rsidRPr="00AB2D35" w:rsidRDefault="0035243B"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V Mostě dne ……………………….</w:t>
      </w:r>
    </w:p>
    <w:p w:rsidR="00F542E6" w:rsidRPr="00AB2D35" w:rsidRDefault="00F542E6" w:rsidP="0034200B">
      <w:pPr>
        <w:spacing w:after="0"/>
        <w:jc w:val="both"/>
        <w:rPr>
          <w:rFonts w:ascii="Times New Roman" w:hAnsi="Times New Roman" w:cs="Times New Roman"/>
          <w:sz w:val="24"/>
          <w:szCs w:val="24"/>
        </w:rPr>
      </w:pPr>
    </w:p>
    <w:p w:rsidR="00F542E6" w:rsidRPr="00AB2D35" w:rsidRDefault="00F542E6" w:rsidP="0034200B">
      <w:pPr>
        <w:spacing w:after="0"/>
        <w:jc w:val="both"/>
        <w:rPr>
          <w:rFonts w:ascii="Times New Roman" w:hAnsi="Times New Roman" w:cs="Times New Roman"/>
          <w:sz w:val="24"/>
          <w:szCs w:val="24"/>
        </w:rPr>
      </w:pPr>
    </w:p>
    <w:p w:rsidR="00F542E6" w:rsidRPr="00AB2D35" w:rsidRDefault="00F542E6" w:rsidP="0034200B">
      <w:pPr>
        <w:spacing w:after="0"/>
        <w:jc w:val="both"/>
        <w:rPr>
          <w:rFonts w:ascii="Times New Roman" w:hAnsi="Times New Roman" w:cs="Times New Roman"/>
          <w:sz w:val="24"/>
          <w:szCs w:val="24"/>
        </w:rPr>
      </w:pPr>
    </w:p>
    <w:p w:rsidR="00F542E6" w:rsidRPr="00AB2D35" w:rsidRDefault="00F542E6" w:rsidP="0034200B">
      <w:pPr>
        <w:spacing w:after="0"/>
        <w:jc w:val="both"/>
        <w:rPr>
          <w:rFonts w:ascii="Times New Roman" w:hAnsi="Times New Roman" w:cs="Times New Roman"/>
          <w:sz w:val="24"/>
          <w:szCs w:val="24"/>
        </w:rPr>
      </w:pPr>
    </w:p>
    <w:p w:rsidR="0035243B" w:rsidRPr="00AB2D35" w:rsidRDefault="0035243B" w:rsidP="0034200B">
      <w:pPr>
        <w:spacing w:after="0"/>
        <w:jc w:val="both"/>
        <w:rPr>
          <w:rFonts w:ascii="Times New Roman" w:hAnsi="Times New Roman" w:cs="Times New Roman"/>
          <w:sz w:val="24"/>
          <w:szCs w:val="24"/>
        </w:rPr>
      </w:pPr>
    </w:p>
    <w:p w:rsidR="0035243B" w:rsidRPr="00AB2D35" w:rsidRDefault="0035243B"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w:t>
      </w:r>
    </w:p>
    <w:p w:rsidR="0035243B" w:rsidRPr="00AB2D35" w:rsidRDefault="0035243B" w:rsidP="0034200B">
      <w:pPr>
        <w:spacing w:after="0"/>
        <w:jc w:val="both"/>
        <w:rPr>
          <w:rFonts w:ascii="Times New Roman" w:hAnsi="Times New Roman" w:cs="Times New Roman"/>
          <w:b/>
          <w:sz w:val="24"/>
          <w:szCs w:val="24"/>
        </w:rPr>
      </w:pPr>
      <w:r w:rsidRPr="00AB2D35">
        <w:rPr>
          <w:rFonts w:ascii="Times New Roman" w:hAnsi="Times New Roman" w:cs="Times New Roman"/>
          <w:b/>
          <w:sz w:val="24"/>
          <w:szCs w:val="24"/>
        </w:rPr>
        <w:t>Severní energetická a.s.</w:t>
      </w:r>
    </w:p>
    <w:p w:rsidR="0035243B" w:rsidRPr="00AB2D35" w:rsidRDefault="0035243B" w:rsidP="0034200B">
      <w:pPr>
        <w:spacing w:after="0"/>
        <w:jc w:val="both"/>
        <w:rPr>
          <w:rFonts w:ascii="Times New Roman" w:hAnsi="Times New Roman" w:cs="Times New Roman"/>
          <w:sz w:val="24"/>
          <w:szCs w:val="24"/>
        </w:rPr>
      </w:pPr>
      <w:r w:rsidRPr="00AB2D35">
        <w:rPr>
          <w:rFonts w:ascii="Times New Roman" w:hAnsi="Times New Roman" w:cs="Times New Roman"/>
          <w:sz w:val="24"/>
          <w:szCs w:val="24"/>
        </w:rPr>
        <w:t>…………………………….</w:t>
      </w:r>
    </w:p>
    <w:p w:rsidR="00BD22EE" w:rsidRPr="00AB2D35" w:rsidRDefault="0035243B" w:rsidP="002A0E87">
      <w:pPr>
        <w:spacing w:after="0"/>
        <w:jc w:val="both"/>
        <w:rPr>
          <w:rFonts w:ascii="Times New Roman" w:hAnsi="Times New Roman" w:cs="Times New Roman"/>
          <w:sz w:val="24"/>
          <w:szCs w:val="24"/>
        </w:rPr>
      </w:pPr>
      <w:r w:rsidRPr="00AB2D35">
        <w:rPr>
          <w:rFonts w:ascii="Times New Roman" w:hAnsi="Times New Roman" w:cs="Times New Roman"/>
          <w:sz w:val="24"/>
          <w:szCs w:val="24"/>
        </w:rPr>
        <w:t xml:space="preserve">…………………. </w:t>
      </w:r>
      <w:proofErr w:type="gramStart"/>
      <w:r w:rsidRPr="00AB2D35">
        <w:rPr>
          <w:rFonts w:ascii="Times New Roman" w:hAnsi="Times New Roman" w:cs="Times New Roman"/>
          <w:sz w:val="24"/>
          <w:szCs w:val="24"/>
        </w:rPr>
        <w:t>představenstva</w:t>
      </w:r>
      <w:proofErr w:type="gramEnd"/>
      <w:r w:rsidR="00BD22EE" w:rsidRPr="00AB2D35">
        <w:rPr>
          <w:rFonts w:ascii="Times New Roman" w:hAnsi="Times New Roman" w:cs="Times New Roman"/>
          <w:sz w:val="24"/>
          <w:szCs w:val="24"/>
        </w:rPr>
        <w:br w:type="page"/>
      </w:r>
    </w:p>
    <w:p w:rsidR="00BD22EE" w:rsidRPr="00AB2D35" w:rsidRDefault="00BD22EE" w:rsidP="002E2C90">
      <w:pPr>
        <w:jc w:val="right"/>
        <w:rPr>
          <w:rFonts w:ascii="Times New Roman" w:hAnsi="Times New Roman" w:cs="Times New Roman"/>
          <w:i/>
          <w:sz w:val="28"/>
          <w:szCs w:val="28"/>
        </w:rPr>
      </w:pPr>
      <w:r w:rsidRPr="00AB2D35">
        <w:rPr>
          <w:rFonts w:ascii="Times New Roman" w:hAnsi="Times New Roman" w:cs="Times New Roman"/>
          <w:i/>
          <w:sz w:val="28"/>
          <w:szCs w:val="28"/>
        </w:rPr>
        <w:lastRenderedPageBreak/>
        <w:t>Příloha č. 1 ke Smlouvě o dílo č. SE/2015/……</w:t>
      </w:r>
    </w:p>
    <w:p w:rsidR="00BD22EE" w:rsidRPr="00AB2D35" w:rsidRDefault="00BD22EE" w:rsidP="002E2C90">
      <w:pPr>
        <w:jc w:val="center"/>
        <w:rPr>
          <w:rFonts w:ascii="Times New Roman" w:hAnsi="Times New Roman" w:cs="Times New Roman"/>
          <w:b/>
          <w:sz w:val="28"/>
          <w:szCs w:val="28"/>
          <w:u w:val="single"/>
        </w:rPr>
      </w:pPr>
    </w:p>
    <w:p w:rsidR="00BD22EE" w:rsidRPr="00AB2D35" w:rsidRDefault="00BD22EE" w:rsidP="002E2C90">
      <w:pPr>
        <w:jc w:val="center"/>
        <w:rPr>
          <w:rFonts w:ascii="Times New Roman" w:hAnsi="Times New Roman" w:cs="Times New Roman"/>
          <w:b/>
          <w:sz w:val="28"/>
          <w:szCs w:val="28"/>
          <w:u w:val="single"/>
        </w:rPr>
      </w:pPr>
      <w:r w:rsidRPr="00AB2D35">
        <w:rPr>
          <w:rFonts w:ascii="Times New Roman" w:hAnsi="Times New Roman" w:cs="Times New Roman"/>
          <w:b/>
          <w:sz w:val="28"/>
          <w:szCs w:val="28"/>
          <w:u w:val="single"/>
        </w:rPr>
        <w:t>SPECIFIKACE ETAP REALIZACE DÍLA</w:t>
      </w:r>
    </w:p>
    <w:p w:rsidR="00BD22EE" w:rsidRPr="00AB2D35" w:rsidRDefault="00BD22EE" w:rsidP="002E2C90">
      <w:pPr>
        <w:rPr>
          <w:rFonts w:ascii="Times New Roman" w:hAnsi="Times New Roman" w:cs="Times New Roman"/>
          <w:b/>
          <w:sz w:val="24"/>
          <w:szCs w:val="24"/>
          <w:u w:val="single"/>
        </w:rPr>
      </w:pPr>
    </w:p>
    <w:p w:rsidR="00BD22EE" w:rsidRPr="00AB2D35" w:rsidRDefault="00BD22EE" w:rsidP="0058086F">
      <w:pPr>
        <w:pStyle w:val="Bezmezer"/>
        <w:numPr>
          <w:ilvl w:val="0"/>
          <w:numId w:val="27"/>
        </w:numPr>
        <w:spacing w:before="360" w:after="240" w:line="276" w:lineRule="auto"/>
        <w:ind w:left="641" w:hanging="357"/>
        <w:rPr>
          <w:rFonts w:ascii="Times New Roman" w:hAnsi="Times New Roman" w:cs="Times New Roman"/>
          <w:sz w:val="24"/>
          <w:szCs w:val="24"/>
          <w:u w:val="single"/>
        </w:rPr>
      </w:pPr>
      <w:r w:rsidRPr="00AB2D35">
        <w:rPr>
          <w:rFonts w:ascii="Times New Roman" w:hAnsi="Times New Roman" w:cs="Times New Roman"/>
          <w:b/>
          <w:sz w:val="24"/>
          <w:szCs w:val="24"/>
          <w:u w:val="single"/>
        </w:rPr>
        <w:t>Etapa</w:t>
      </w:r>
    </w:p>
    <w:p w:rsidR="000E12A3" w:rsidRPr="00AB2D35" w:rsidRDefault="00CC6034" w:rsidP="0058086F">
      <w:pPr>
        <w:pStyle w:val="Bezmezer"/>
        <w:numPr>
          <w:ilvl w:val="0"/>
          <w:numId w:val="34"/>
        </w:numPr>
        <w:spacing w:line="276" w:lineRule="auto"/>
        <w:ind w:left="1077"/>
        <w:rPr>
          <w:rFonts w:ascii="Times New Roman" w:hAnsi="Times New Roman" w:cs="Times New Roman"/>
          <w:sz w:val="24"/>
          <w:szCs w:val="24"/>
        </w:rPr>
      </w:pPr>
      <w:r w:rsidRPr="00AB2D35">
        <w:rPr>
          <w:rFonts w:ascii="Times New Roman" w:hAnsi="Times New Roman" w:cs="Times New Roman"/>
          <w:sz w:val="24"/>
          <w:szCs w:val="24"/>
        </w:rPr>
        <w:t xml:space="preserve">Dodání </w:t>
      </w:r>
      <w:r w:rsidR="00BD22EE" w:rsidRPr="00AB2D35">
        <w:rPr>
          <w:rFonts w:ascii="Times New Roman" w:hAnsi="Times New Roman" w:cs="Times New Roman"/>
          <w:sz w:val="24"/>
          <w:szCs w:val="24"/>
        </w:rPr>
        <w:t xml:space="preserve">kompletní projektové dokumentace celého </w:t>
      </w:r>
      <w:r w:rsidR="002E2C90" w:rsidRPr="00AB2D35">
        <w:rPr>
          <w:rFonts w:ascii="Times New Roman" w:hAnsi="Times New Roman" w:cs="Times New Roman"/>
          <w:sz w:val="24"/>
          <w:szCs w:val="24"/>
        </w:rPr>
        <w:t>D</w:t>
      </w:r>
      <w:r w:rsidR="00BD22EE" w:rsidRPr="00AB2D35">
        <w:rPr>
          <w:rFonts w:ascii="Times New Roman" w:hAnsi="Times New Roman" w:cs="Times New Roman"/>
          <w:sz w:val="24"/>
          <w:szCs w:val="24"/>
        </w:rPr>
        <w:t>íla</w:t>
      </w:r>
      <w:r w:rsidR="0058086F" w:rsidRPr="00AB2D35">
        <w:rPr>
          <w:rFonts w:ascii="Times New Roman" w:hAnsi="Times New Roman" w:cs="Times New Roman"/>
          <w:sz w:val="24"/>
          <w:szCs w:val="24"/>
        </w:rPr>
        <w:t>.</w:t>
      </w:r>
    </w:p>
    <w:p w:rsidR="00BD22EE" w:rsidRPr="00AB2D35" w:rsidRDefault="00CC6034" w:rsidP="002A0E87">
      <w:pPr>
        <w:pStyle w:val="Bezmezer"/>
        <w:numPr>
          <w:ilvl w:val="0"/>
          <w:numId w:val="34"/>
        </w:numPr>
        <w:spacing w:line="276" w:lineRule="auto"/>
        <w:ind w:left="1077"/>
        <w:jc w:val="both"/>
        <w:rPr>
          <w:rFonts w:ascii="Times New Roman" w:hAnsi="Times New Roman" w:cs="Times New Roman"/>
          <w:sz w:val="24"/>
          <w:szCs w:val="24"/>
        </w:rPr>
      </w:pPr>
      <w:r w:rsidRPr="00AB2D35">
        <w:rPr>
          <w:rFonts w:ascii="Times New Roman" w:hAnsi="Times New Roman" w:cs="Times New Roman"/>
          <w:sz w:val="24"/>
          <w:szCs w:val="24"/>
        </w:rPr>
        <w:t>Dodání veškerého s</w:t>
      </w:r>
      <w:r w:rsidR="000E12A3" w:rsidRPr="00AB2D35">
        <w:rPr>
          <w:rFonts w:ascii="Times New Roman" w:hAnsi="Times New Roman" w:cs="Times New Roman"/>
          <w:sz w:val="24"/>
          <w:szCs w:val="24"/>
        </w:rPr>
        <w:t xml:space="preserve">oftware, který je součástí Díla (včetně software řídicích systémů i. Řízení a míchání směsí PS3 a TS3E, </w:t>
      </w:r>
      <w:proofErr w:type="spellStart"/>
      <w:r w:rsidR="000E12A3" w:rsidRPr="00AB2D35">
        <w:rPr>
          <w:rFonts w:ascii="Times New Roman" w:hAnsi="Times New Roman" w:cs="Times New Roman"/>
          <w:sz w:val="24"/>
          <w:szCs w:val="24"/>
        </w:rPr>
        <w:t>ii</w:t>
      </w:r>
      <w:proofErr w:type="spellEnd"/>
      <w:r w:rsidR="000E12A3" w:rsidRPr="00AB2D35">
        <w:rPr>
          <w:rFonts w:ascii="Times New Roman" w:hAnsi="Times New Roman" w:cs="Times New Roman"/>
          <w:sz w:val="24"/>
          <w:szCs w:val="24"/>
        </w:rPr>
        <w:t xml:space="preserve">. Regulace homogenizace nakládky </w:t>
      </w:r>
      <w:proofErr w:type="spellStart"/>
      <w:r w:rsidR="000E12A3" w:rsidRPr="00AB2D35">
        <w:rPr>
          <w:rFonts w:ascii="Times New Roman" w:hAnsi="Times New Roman" w:cs="Times New Roman"/>
          <w:sz w:val="24"/>
          <w:szCs w:val="24"/>
        </w:rPr>
        <w:t>hruboprachů</w:t>
      </w:r>
      <w:proofErr w:type="spellEnd"/>
      <w:r w:rsidR="000E12A3" w:rsidRPr="00AB2D35">
        <w:rPr>
          <w:rFonts w:ascii="Times New Roman" w:hAnsi="Times New Roman" w:cs="Times New Roman"/>
          <w:sz w:val="24"/>
          <w:szCs w:val="24"/>
        </w:rPr>
        <w:t xml:space="preserve"> a </w:t>
      </w:r>
      <w:proofErr w:type="spellStart"/>
      <w:r w:rsidR="000E12A3" w:rsidRPr="00AB2D35">
        <w:rPr>
          <w:rFonts w:ascii="Times New Roman" w:hAnsi="Times New Roman" w:cs="Times New Roman"/>
          <w:sz w:val="24"/>
          <w:szCs w:val="24"/>
        </w:rPr>
        <w:t>iii</w:t>
      </w:r>
      <w:proofErr w:type="spellEnd"/>
      <w:r w:rsidR="000E12A3" w:rsidRPr="00AB2D35">
        <w:rPr>
          <w:rFonts w:ascii="Times New Roman" w:hAnsi="Times New Roman" w:cs="Times New Roman"/>
          <w:sz w:val="24"/>
          <w:szCs w:val="24"/>
        </w:rPr>
        <w:t>. Optimalizace zauhlování Třídírny-</w:t>
      </w:r>
      <w:proofErr w:type="spellStart"/>
      <w:r w:rsidR="000E12A3" w:rsidRPr="00AB2D35">
        <w:rPr>
          <w:rFonts w:ascii="Times New Roman" w:hAnsi="Times New Roman" w:cs="Times New Roman"/>
          <w:sz w:val="24"/>
          <w:szCs w:val="24"/>
        </w:rPr>
        <w:t>Pc</w:t>
      </w:r>
      <w:proofErr w:type="spellEnd"/>
      <w:r w:rsidR="000E12A3" w:rsidRPr="00AB2D35">
        <w:rPr>
          <w:rFonts w:ascii="Times New Roman" w:hAnsi="Times New Roman" w:cs="Times New Roman"/>
          <w:sz w:val="24"/>
          <w:szCs w:val="24"/>
        </w:rPr>
        <w:t>).</w:t>
      </w:r>
    </w:p>
    <w:p w:rsidR="00BD22EE" w:rsidRPr="00AB2D35" w:rsidRDefault="00BD22EE" w:rsidP="0058086F">
      <w:pPr>
        <w:pStyle w:val="Bezmezer"/>
        <w:numPr>
          <w:ilvl w:val="0"/>
          <w:numId w:val="34"/>
        </w:numPr>
        <w:spacing w:line="276" w:lineRule="auto"/>
        <w:ind w:left="1077"/>
        <w:rPr>
          <w:rFonts w:ascii="Times New Roman" w:hAnsi="Times New Roman" w:cs="Times New Roman"/>
          <w:sz w:val="24"/>
          <w:szCs w:val="24"/>
        </w:rPr>
      </w:pPr>
      <w:r w:rsidRPr="00AB2D35">
        <w:rPr>
          <w:rFonts w:ascii="Times New Roman" w:hAnsi="Times New Roman" w:cs="Times New Roman"/>
          <w:sz w:val="24"/>
          <w:szCs w:val="24"/>
        </w:rPr>
        <w:t>Instalování okružní optické sítě dle Projektu - části PS 03</w:t>
      </w:r>
    </w:p>
    <w:p w:rsidR="00BD22EE" w:rsidRPr="00AB2D35" w:rsidRDefault="00BD22EE" w:rsidP="0058086F">
      <w:pPr>
        <w:pStyle w:val="Bezmezer"/>
        <w:numPr>
          <w:ilvl w:val="0"/>
          <w:numId w:val="58"/>
        </w:numPr>
        <w:spacing w:line="276" w:lineRule="auto"/>
        <w:ind w:left="1276" w:hanging="199"/>
        <w:rPr>
          <w:rFonts w:ascii="Times New Roman" w:hAnsi="Times New Roman" w:cs="Times New Roman"/>
          <w:sz w:val="24"/>
          <w:szCs w:val="24"/>
        </w:rPr>
      </w:pPr>
      <w:r w:rsidRPr="00AB2D35">
        <w:rPr>
          <w:rFonts w:ascii="Times New Roman" w:hAnsi="Times New Roman" w:cs="Times New Roman"/>
          <w:i/>
          <w:sz w:val="24"/>
          <w:szCs w:val="24"/>
        </w:rPr>
        <w:t>bude prováděno v rámci případného omezení provozu</w:t>
      </w:r>
      <w:r w:rsidR="000777D6" w:rsidRPr="00AB2D35">
        <w:rPr>
          <w:rFonts w:ascii="Times New Roman" w:hAnsi="Times New Roman" w:cs="Times New Roman"/>
          <w:i/>
          <w:sz w:val="24"/>
          <w:szCs w:val="24"/>
        </w:rPr>
        <w:t>.</w:t>
      </w:r>
    </w:p>
    <w:p w:rsidR="00BD22EE" w:rsidRPr="00AB2D35" w:rsidRDefault="00BD22EE" w:rsidP="0058086F">
      <w:pPr>
        <w:pStyle w:val="Bezmezer"/>
        <w:numPr>
          <w:ilvl w:val="0"/>
          <w:numId w:val="34"/>
        </w:numPr>
        <w:spacing w:line="276" w:lineRule="auto"/>
        <w:ind w:left="1077"/>
        <w:rPr>
          <w:rFonts w:ascii="Times New Roman" w:hAnsi="Times New Roman" w:cs="Times New Roman"/>
          <w:sz w:val="24"/>
          <w:szCs w:val="24"/>
        </w:rPr>
      </w:pPr>
      <w:r w:rsidRPr="00AB2D35">
        <w:rPr>
          <w:rFonts w:ascii="Times New Roman" w:hAnsi="Times New Roman" w:cs="Times New Roman"/>
          <w:sz w:val="24"/>
          <w:szCs w:val="24"/>
        </w:rPr>
        <w:t xml:space="preserve">Vybudování nového </w:t>
      </w:r>
      <w:r w:rsidR="000777D6" w:rsidRPr="00AB2D35">
        <w:rPr>
          <w:rFonts w:ascii="Times New Roman" w:hAnsi="Times New Roman" w:cs="Times New Roman"/>
          <w:sz w:val="24"/>
          <w:szCs w:val="24"/>
        </w:rPr>
        <w:t xml:space="preserve">Velínu </w:t>
      </w:r>
      <w:r w:rsidRPr="00AB2D35">
        <w:rPr>
          <w:rFonts w:ascii="Times New Roman" w:hAnsi="Times New Roman" w:cs="Times New Roman"/>
          <w:sz w:val="24"/>
          <w:szCs w:val="24"/>
        </w:rPr>
        <w:t>(stavební úpravy) dle Projektu -  části SO 01</w:t>
      </w:r>
      <w:r w:rsidRPr="00AB2D35">
        <w:rPr>
          <w:rFonts w:ascii="Times New Roman" w:hAnsi="Times New Roman" w:cs="Times New Roman"/>
          <w:i/>
          <w:sz w:val="24"/>
          <w:szCs w:val="24"/>
        </w:rPr>
        <w:t>.</w:t>
      </w:r>
    </w:p>
    <w:p w:rsidR="00BD22EE" w:rsidRPr="00AB2D35" w:rsidRDefault="00BD22EE" w:rsidP="0058086F">
      <w:pPr>
        <w:pStyle w:val="Bezmezer"/>
        <w:numPr>
          <w:ilvl w:val="0"/>
          <w:numId w:val="34"/>
        </w:numPr>
        <w:spacing w:line="276" w:lineRule="auto"/>
        <w:ind w:left="1077"/>
        <w:rPr>
          <w:rFonts w:ascii="Times New Roman" w:hAnsi="Times New Roman" w:cs="Times New Roman"/>
          <w:sz w:val="24"/>
          <w:szCs w:val="24"/>
        </w:rPr>
      </w:pPr>
      <w:r w:rsidRPr="00AB2D35">
        <w:rPr>
          <w:rFonts w:ascii="Times New Roman" w:hAnsi="Times New Roman" w:cs="Times New Roman"/>
          <w:sz w:val="24"/>
          <w:szCs w:val="24"/>
        </w:rPr>
        <w:t xml:space="preserve">Provedení stavebních úprav na </w:t>
      </w:r>
      <w:proofErr w:type="spellStart"/>
      <w:r w:rsidRPr="00AB2D35">
        <w:rPr>
          <w:rFonts w:ascii="Times New Roman" w:hAnsi="Times New Roman" w:cs="Times New Roman"/>
          <w:sz w:val="24"/>
          <w:szCs w:val="24"/>
        </w:rPr>
        <w:t>stykovně</w:t>
      </w:r>
      <w:proofErr w:type="spellEnd"/>
      <w:r w:rsidRPr="00AB2D35">
        <w:rPr>
          <w:rFonts w:ascii="Times New Roman" w:hAnsi="Times New Roman" w:cs="Times New Roman"/>
          <w:sz w:val="24"/>
          <w:szCs w:val="24"/>
        </w:rPr>
        <w:t xml:space="preserve"> (převodníku) dle Projektu - části SO 02 na lokalitě Drtírna. </w:t>
      </w:r>
    </w:p>
    <w:p w:rsidR="00BD22EE" w:rsidRPr="00AB2D35" w:rsidRDefault="00BD22EE" w:rsidP="0058086F">
      <w:pPr>
        <w:pStyle w:val="Bezmezer"/>
        <w:numPr>
          <w:ilvl w:val="0"/>
          <w:numId w:val="34"/>
        </w:numPr>
        <w:spacing w:line="276" w:lineRule="auto"/>
        <w:ind w:left="1077"/>
        <w:rPr>
          <w:rFonts w:ascii="Times New Roman" w:hAnsi="Times New Roman" w:cs="Times New Roman"/>
          <w:sz w:val="24"/>
          <w:szCs w:val="24"/>
        </w:rPr>
      </w:pPr>
      <w:r w:rsidRPr="00AB2D35">
        <w:rPr>
          <w:rFonts w:ascii="Times New Roman" w:hAnsi="Times New Roman" w:cs="Times New Roman"/>
          <w:sz w:val="24"/>
          <w:szCs w:val="24"/>
        </w:rPr>
        <w:t xml:space="preserve">Montáž rozvaděčových skříní včetně vystrojení a komponentů měření a regulace na lokalitě Drtírna, montáž hardware řídicího systému na lokalitě Drtírna a Velín, montáž hardware Velínu dle Projektu </w:t>
      </w:r>
      <w:r w:rsidR="000777D6" w:rsidRPr="00AB2D35">
        <w:rPr>
          <w:rFonts w:ascii="Times New Roman" w:hAnsi="Times New Roman" w:cs="Times New Roman"/>
          <w:sz w:val="24"/>
          <w:szCs w:val="24"/>
        </w:rPr>
        <w:t>–</w:t>
      </w:r>
      <w:r w:rsidRPr="00AB2D35">
        <w:rPr>
          <w:rFonts w:ascii="Times New Roman" w:hAnsi="Times New Roman" w:cs="Times New Roman"/>
          <w:sz w:val="24"/>
          <w:szCs w:val="24"/>
        </w:rPr>
        <w:t xml:space="preserve"> části PS 01.</w:t>
      </w:r>
    </w:p>
    <w:p w:rsidR="00BD22EE" w:rsidRPr="00AB2D35" w:rsidRDefault="00BD22EE" w:rsidP="0058086F">
      <w:pPr>
        <w:pStyle w:val="Bezmezer"/>
        <w:numPr>
          <w:ilvl w:val="0"/>
          <w:numId w:val="34"/>
        </w:numPr>
        <w:spacing w:after="240" w:line="276" w:lineRule="auto"/>
        <w:ind w:left="1077"/>
        <w:jc w:val="both"/>
        <w:rPr>
          <w:rFonts w:ascii="Times New Roman" w:hAnsi="Times New Roman" w:cs="Times New Roman"/>
          <w:sz w:val="24"/>
          <w:szCs w:val="24"/>
        </w:rPr>
      </w:pPr>
      <w:r w:rsidRPr="00AB2D35">
        <w:rPr>
          <w:rFonts w:ascii="Times New Roman" w:hAnsi="Times New Roman" w:cs="Times New Roman"/>
          <w:sz w:val="24"/>
          <w:szCs w:val="24"/>
        </w:rPr>
        <w:t>Přepojování pohonů na nový řídicí systém v lokalitě Drtírna. Pohony Drtírny budou přepojovány jako jeden celek takto:</w:t>
      </w:r>
    </w:p>
    <w:p w:rsidR="00BD22EE" w:rsidRPr="00AB2D35" w:rsidRDefault="00BD22EE" w:rsidP="0058086F">
      <w:pPr>
        <w:pStyle w:val="Bezmezer"/>
        <w:spacing w:line="276" w:lineRule="auto"/>
        <w:ind w:left="1077"/>
        <w:rPr>
          <w:rFonts w:ascii="Times New Roman" w:hAnsi="Times New Roman" w:cs="Times New Roman"/>
          <w:i/>
          <w:sz w:val="24"/>
          <w:szCs w:val="24"/>
        </w:rPr>
      </w:pPr>
      <w:r w:rsidRPr="00AB2D35">
        <w:rPr>
          <w:rFonts w:ascii="Times New Roman" w:hAnsi="Times New Roman" w:cs="Times New Roman"/>
          <w:b/>
          <w:sz w:val="24"/>
          <w:szCs w:val="24"/>
        </w:rPr>
        <w:t>D1a</w:t>
      </w:r>
      <w:r w:rsidRPr="00AB2D35">
        <w:rPr>
          <w:rFonts w:ascii="Times New Roman" w:hAnsi="Times New Roman" w:cs="Times New Roman"/>
          <w:sz w:val="24"/>
          <w:szCs w:val="24"/>
        </w:rPr>
        <w:t xml:space="preserve"> VV KE, </w:t>
      </w:r>
      <w:r w:rsidRPr="00AB2D35">
        <w:rPr>
          <w:rFonts w:ascii="Times New Roman" w:hAnsi="Times New Roman" w:cs="Times New Roman"/>
          <w:b/>
          <w:sz w:val="24"/>
          <w:szCs w:val="24"/>
        </w:rPr>
        <w:t>D1b</w:t>
      </w:r>
      <w:r w:rsidRPr="00AB2D35">
        <w:rPr>
          <w:rFonts w:ascii="Times New Roman" w:hAnsi="Times New Roman" w:cs="Times New Roman"/>
          <w:sz w:val="24"/>
          <w:szCs w:val="24"/>
        </w:rPr>
        <w:t xml:space="preserve"> VV KE, </w:t>
      </w:r>
      <w:r w:rsidRPr="00AB2D35">
        <w:rPr>
          <w:rFonts w:ascii="Times New Roman" w:hAnsi="Times New Roman" w:cs="Times New Roman"/>
          <w:b/>
          <w:sz w:val="24"/>
          <w:szCs w:val="24"/>
        </w:rPr>
        <w:t>D2a</w:t>
      </w:r>
      <w:r w:rsidRPr="00AB2D35">
        <w:rPr>
          <w:rFonts w:ascii="Times New Roman" w:hAnsi="Times New Roman" w:cs="Times New Roman"/>
          <w:sz w:val="24"/>
          <w:szCs w:val="24"/>
        </w:rPr>
        <w:t xml:space="preserve"> PD KE, </w:t>
      </w:r>
      <w:r w:rsidRPr="00AB2D35">
        <w:rPr>
          <w:rFonts w:ascii="Times New Roman" w:hAnsi="Times New Roman" w:cs="Times New Roman"/>
          <w:b/>
          <w:sz w:val="24"/>
          <w:szCs w:val="24"/>
        </w:rPr>
        <w:t>D2b</w:t>
      </w:r>
      <w:r w:rsidRPr="00AB2D35">
        <w:rPr>
          <w:rFonts w:ascii="Times New Roman" w:hAnsi="Times New Roman" w:cs="Times New Roman"/>
          <w:sz w:val="24"/>
          <w:szCs w:val="24"/>
        </w:rPr>
        <w:t xml:space="preserve"> PD KE, </w:t>
      </w:r>
      <w:r w:rsidRPr="00AB2D35">
        <w:rPr>
          <w:rFonts w:ascii="Times New Roman" w:hAnsi="Times New Roman" w:cs="Times New Roman"/>
          <w:b/>
          <w:sz w:val="24"/>
          <w:szCs w:val="24"/>
        </w:rPr>
        <w:t>D3a</w:t>
      </w:r>
      <w:r w:rsidRPr="00AB2D35">
        <w:rPr>
          <w:rFonts w:ascii="Times New Roman" w:hAnsi="Times New Roman" w:cs="Times New Roman"/>
          <w:sz w:val="24"/>
          <w:szCs w:val="24"/>
        </w:rPr>
        <w:t xml:space="preserve"> D KE, </w:t>
      </w:r>
      <w:r w:rsidRPr="00AB2D35">
        <w:rPr>
          <w:rFonts w:ascii="Times New Roman" w:hAnsi="Times New Roman" w:cs="Times New Roman"/>
          <w:b/>
          <w:sz w:val="24"/>
          <w:szCs w:val="24"/>
        </w:rPr>
        <w:t>D3b</w:t>
      </w:r>
      <w:r w:rsidRPr="00AB2D35">
        <w:rPr>
          <w:rFonts w:ascii="Times New Roman" w:hAnsi="Times New Roman" w:cs="Times New Roman"/>
          <w:sz w:val="24"/>
          <w:szCs w:val="24"/>
        </w:rPr>
        <w:t xml:space="preserve"> D KE, </w:t>
      </w:r>
      <w:r w:rsidRPr="00AB2D35">
        <w:rPr>
          <w:rFonts w:ascii="Times New Roman" w:hAnsi="Times New Roman" w:cs="Times New Roman"/>
          <w:b/>
          <w:sz w:val="24"/>
          <w:szCs w:val="24"/>
        </w:rPr>
        <w:t>D4</w:t>
      </w:r>
      <w:r w:rsidRPr="00AB2D35">
        <w:rPr>
          <w:rFonts w:ascii="Times New Roman" w:hAnsi="Times New Roman" w:cs="Times New Roman"/>
          <w:sz w:val="24"/>
          <w:szCs w:val="24"/>
        </w:rPr>
        <w:t xml:space="preserve"> PD KE, </w:t>
      </w:r>
      <w:r w:rsidRPr="00AB2D35">
        <w:rPr>
          <w:rFonts w:ascii="Times New Roman" w:hAnsi="Times New Roman" w:cs="Times New Roman"/>
          <w:b/>
          <w:sz w:val="24"/>
          <w:szCs w:val="24"/>
        </w:rPr>
        <w:t>D5</w:t>
      </w:r>
      <w:r w:rsidRPr="00AB2D35">
        <w:rPr>
          <w:rFonts w:ascii="Times New Roman" w:hAnsi="Times New Roman" w:cs="Times New Roman"/>
          <w:sz w:val="24"/>
          <w:szCs w:val="24"/>
        </w:rPr>
        <w:t xml:space="preserve"> PD KE, </w:t>
      </w:r>
      <w:r w:rsidRPr="00AB2D35">
        <w:rPr>
          <w:rFonts w:ascii="Times New Roman" w:hAnsi="Times New Roman" w:cs="Times New Roman"/>
          <w:b/>
          <w:sz w:val="24"/>
          <w:szCs w:val="24"/>
        </w:rPr>
        <w:t>D6a</w:t>
      </w:r>
      <w:r w:rsidRPr="00AB2D35">
        <w:rPr>
          <w:rFonts w:ascii="Times New Roman" w:hAnsi="Times New Roman" w:cs="Times New Roman"/>
          <w:sz w:val="24"/>
          <w:szCs w:val="24"/>
        </w:rPr>
        <w:t xml:space="preserve"> T KE, </w:t>
      </w:r>
      <w:r w:rsidRPr="00AB2D35">
        <w:rPr>
          <w:rFonts w:ascii="Times New Roman" w:hAnsi="Times New Roman" w:cs="Times New Roman"/>
          <w:b/>
          <w:sz w:val="24"/>
          <w:szCs w:val="24"/>
        </w:rPr>
        <w:t>D7a</w:t>
      </w:r>
      <w:r w:rsidRPr="00AB2D35">
        <w:rPr>
          <w:rFonts w:ascii="Times New Roman" w:hAnsi="Times New Roman" w:cs="Times New Roman"/>
          <w:sz w:val="24"/>
          <w:szCs w:val="24"/>
        </w:rPr>
        <w:t xml:space="preserve"> PD KE, </w:t>
      </w:r>
      <w:r w:rsidRPr="00AB2D35">
        <w:rPr>
          <w:rFonts w:ascii="Times New Roman" w:hAnsi="Times New Roman" w:cs="Times New Roman"/>
          <w:b/>
          <w:sz w:val="24"/>
          <w:szCs w:val="24"/>
        </w:rPr>
        <w:t>D8a</w:t>
      </w:r>
      <w:r w:rsidRPr="00AB2D35">
        <w:rPr>
          <w:rFonts w:ascii="Times New Roman" w:hAnsi="Times New Roman" w:cs="Times New Roman"/>
          <w:sz w:val="24"/>
          <w:szCs w:val="24"/>
        </w:rPr>
        <w:t xml:space="preserve"> D KE, </w:t>
      </w:r>
      <w:r w:rsidRPr="00AB2D35">
        <w:rPr>
          <w:rFonts w:ascii="Times New Roman" w:hAnsi="Times New Roman" w:cs="Times New Roman"/>
          <w:b/>
          <w:sz w:val="24"/>
          <w:szCs w:val="24"/>
        </w:rPr>
        <w:t>D8b</w:t>
      </w:r>
      <w:r w:rsidRPr="00AB2D35">
        <w:rPr>
          <w:rFonts w:ascii="Times New Roman" w:hAnsi="Times New Roman" w:cs="Times New Roman"/>
          <w:sz w:val="24"/>
          <w:szCs w:val="24"/>
        </w:rPr>
        <w:t xml:space="preserve"> D KE, </w:t>
      </w:r>
      <w:r w:rsidRPr="00AB2D35">
        <w:rPr>
          <w:rFonts w:ascii="Times New Roman" w:hAnsi="Times New Roman" w:cs="Times New Roman"/>
          <w:b/>
          <w:sz w:val="24"/>
          <w:szCs w:val="24"/>
        </w:rPr>
        <w:t>D9</w:t>
      </w:r>
      <w:r w:rsidRPr="00AB2D35">
        <w:rPr>
          <w:rFonts w:ascii="Times New Roman" w:hAnsi="Times New Roman" w:cs="Times New Roman"/>
          <w:sz w:val="24"/>
          <w:szCs w:val="24"/>
        </w:rPr>
        <w:t xml:space="preserve"> PD KE, </w:t>
      </w:r>
      <w:r w:rsidRPr="00AB2D35">
        <w:rPr>
          <w:rFonts w:ascii="Times New Roman" w:hAnsi="Times New Roman" w:cs="Times New Roman"/>
          <w:b/>
          <w:sz w:val="24"/>
          <w:szCs w:val="24"/>
        </w:rPr>
        <w:t>D10</w:t>
      </w:r>
      <w:r w:rsidRPr="00AB2D35">
        <w:rPr>
          <w:rFonts w:ascii="Times New Roman" w:hAnsi="Times New Roman" w:cs="Times New Roman"/>
          <w:sz w:val="24"/>
          <w:szCs w:val="24"/>
        </w:rPr>
        <w:t xml:space="preserve"> PD KE, </w:t>
      </w:r>
      <w:r w:rsidRPr="00AB2D35">
        <w:rPr>
          <w:rFonts w:ascii="Times New Roman" w:hAnsi="Times New Roman" w:cs="Times New Roman"/>
          <w:b/>
          <w:sz w:val="24"/>
          <w:szCs w:val="24"/>
        </w:rPr>
        <w:t>D11</w:t>
      </w:r>
      <w:r w:rsidRPr="00AB2D35">
        <w:rPr>
          <w:rFonts w:ascii="Times New Roman" w:hAnsi="Times New Roman" w:cs="Times New Roman"/>
          <w:sz w:val="24"/>
          <w:szCs w:val="24"/>
        </w:rPr>
        <w:t xml:space="preserve"> PD KE, </w:t>
      </w:r>
      <w:r w:rsidRPr="00AB2D35">
        <w:rPr>
          <w:rFonts w:ascii="Times New Roman" w:hAnsi="Times New Roman" w:cs="Times New Roman"/>
          <w:b/>
          <w:sz w:val="24"/>
          <w:szCs w:val="24"/>
        </w:rPr>
        <w:t>D12</w:t>
      </w:r>
      <w:r w:rsidRPr="00AB2D35">
        <w:rPr>
          <w:rFonts w:ascii="Times New Roman" w:hAnsi="Times New Roman" w:cs="Times New Roman"/>
          <w:sz w:val="24"/>
          <w:szCs w:val="24"/>
        </w:rPr>
        <w:t xml:space="preserve"> PD KE, </w:t>
      </w:r>
      <w:r w:rsidRPr="00AB2D35">
        <w:rPr>
          <w:rFonts w:ascii="Times New Roman" w:hAnsi="Times New Roman" w:cs="Times New Roman"/>
          <w:b/>
          <w:sz w:val="24"/>
          <w:szCs w:val="24"/>
        </w:rPr>
        <w:t>D18</w:t>
      </w:r>
      <w:r w:rsidRPr="00AB2D35">
        <w:rPr>
          <w:rFonts w:ascii="Times New Roman" w:hAnsi="Times New Roman" w:cs="Times New Roman"/>
          <w:sz w:val="24"/>
          <w:szCs w:val="24"/>
        </w:rPr>
        <w:t xml:space="preserve"> VV KE, </w:t>
      </w:r>
      <w:r w:rsidRPr="00AB2D35">
        <w:rPr>
          <w:rFonts w:ascii="Times New Roman" w:hAnsi="Times New Roman" w:cs="Times New Roman"/>
          <w:b/>
          <w:sz w:val="24"/>
          <w:szCs w:val="24"/>
        </w:rPr>
        <w:t xml:space="preserve">D19 </w:t>
      </w:r>
      <w:r w:rsidRPr="00AB2D35">
        <w:rPr>
          <w:rFonts w:ascii="Times New Roman" w:hAnsi="Times New Roman" w:cs="Times New Roman"/>
          <w:sz w:val="24"/>
          <w:szCs w:val="24"/>
        </w:rPr>
        <w:t xml:space="preserve">PD KE, </w:t>
      </w:r>
      <w:r w:rsidRPr="00AB2D35">
        <w:rPr>
          <w:rFonts w:ascii="Times New Roman" w:hAnsi="Times New Roman" w:cs="Times New Roman"/>
          <w:b/>
          <w:sz w:val="24"/>
          <w:szCs w:val="24"/>
        </w:rPr>
        <w:t>D20</w:t>
      </w:r>
      <w:r w:rsidRPr="00AB2D35">
        <w:rPr>
          <w:rFonts w:ascii="Times New Roman" w:hAnsi="Times New Roman" w:cs="Times New Roman"/>
          <w:sz w:val="24"/>
          <w:szCs w:val="24"/>
        </w:rPr>
        <w:t xml:space="preserve"> PD KE, </w:t>
      </w:r>
      <w:r w:rsidRPr="00AB2D35">
        <w:rPr>
          <w:rFonts w:ascii="Times New Roman" w:hAnsi="Times New Roman" w:cs="Times New Roman"/>
          <w:b/>
          <w:sz w:val="24"/>
          <w:szCs w:val="24"/>
        </w:rPr>
        <w:t>D20a</w:t>
      </w:r>
      <w:r w:rsidRPr="00AB2D35">
        <w:rPr>
          <w:rFonts w:ascii="Times New Roman" w:hAnsi="Times New Roman" w:cs="Times New Roman"/>
          <w:sz w:val="24"/>
          <w:szCs w:val="24"/>
        </w:rPr>
        <w:t xml:space="preserve"> MS KE, </w:t>
      </w:r>
      <w:r w:rsidRPr="00AB2D35">
        <w:rPr>
          <w:rFonts w:ascii="Times New Roman" w:hAnsi="Times New Roman" w:cs="Times New Roman"/>
          <w:b/>
          <w:sz w:val="24"/>
          <w:szCs w:val="24"/>
        </w:rPr>
        <w:t>D30</w:t>
      </w:r>
      <w:r w:rsidRPr="00AB2D35">
        <w:rPr>
          <w:rFonts w:ascii="Times New Roman" w:hAnsi="Times New Roman" w:cs="Times New Roman"/>
          <w:sz w:val="24"/>
          <w:szCs w:val="24"/>
        </w:rPr>
        <w:t xml:space="preserve"> PD KE, </w:t>
      </w:r>
      <w:r w:rsidRPr="00AB2D35">
        <w:rPr>
          <w:rFonts w:ascii="Times New Roman" w:hAnsi="Times New Roman" w:cs="Times New Roman"/>
          <w:b/>
          <w:sz w:val="24"/>
          <w:szCs w:val="24"/>
        </w:rPr>
        <w:t>D14</w:t>
      </w:r>
      <w:r w:rsidRPr="00AB2D35">
        <w:rPr>
          <w:rFonts w:ascii="Times New Roman" w:hAnsi="Times New Roman" w:cs="Times New Roman"/>
          <w:sz w:val="24"/>
          <w:szCs w:val="24"/>
        </w:rPr>
        <w:t xml:space="preserve"> ZZ KE, </w:t>
      </w:r>
      <w:r w:rsidRPr="00AB2D35">
        <w:rPr>
          <w:rFonts w:ascii="Times New Roman" w:hAnsi="Times New Roman" w:cs="Times New Roman"/>
          <w:b/>
          <w:sz w:val="24"/>
          <w:szCs w:val="24"/>
        </w:rPr>
        <w:t>D16a</w:t>
      </w:r>
      <w:r w:rsidRPr="00AB2D35">
        <w:rPr>
          <w:rFonts w:ascii="Times New Roman" w:hAnsi="Times New Roman" w:cs="Times New Roman"/>
          <w:sz w:val="24"/>
          <w:szCs w:val="24"/>
        </w:rPr>
        <w:t xml:space="preserve"> PD KE, </w:t>
      </w:r>
      <w:r w:rsidRPr="00AB2D35">
        <w:rPr>
          <w:rFonts w:ascii="Times New Roman" w:hAnsi="Times New Roman" w:cs="Times New Roman"/>
          <w:b/>
          <w:sz w:val="24"/>
          <w:szCs w:val="24"/>
        </w:rPr>
        <w:t>D16b</w:t>
      </w:r>
      <w:r w:rsidRPr="00AB2D35">
        <w:rPr>
          <w:rFonts w:ascii="Times New Roman" w:hAnsi="Times New Roman" w:cs="Times New Roman"/>
          <w:sz w:val="24"/>
          <w:szCs w:val="24"/>
        </w:rPr>
        <w:t xml:space="preserve"> PD KE, </w:t>
      </w:r>
      <w:r w:rsidRPr="00AB2D35">
        <w:rPr>
          <w:rFonts w:ascii="Times New Roman" w:hAnsi="Times New Roman" w:cs="Times New Roman"/>
          <w:b/>
          <w:sz w:val="24"/>
          <w:szCs w:val="24"/>
        </w:rPr>
        <w:t>D17</w:t>
      </w:r>
      <w:r w:rsidRPr="00AB2D35">
        <w:rPr>
          <w:rFonts w:ascii="Times New Roman" w:hAnsi="Times New Roman" w:cs="Times New Roman"/>
          <w:sz w:val="24"/>
          <w:szCs w:val="24"/>
        </w:rPr>
        <w:t xml:space="preserve"> ZV KE, </w:t>
      </w:r>
      <w:r w:rsidRPr="00AB2D35">
        <w:rPr>
          <w:rFonts w:ascii="Times New Roman" w:hAnsi="Times New Roman" w:cs="Times New Roman"/>
          <w:b/>
          <w:sz w:val="24"/>
          <w:szCs w:val="24"/>
        </w:rPr>
        <w:t>D27</w:t>
      </w:r>
      <w:r w:rsidRPr="00AB2D35">
        <w:rPr>
          <w:rFonts w:ascii="Times New Roman" w:hAnsi="Times New Roman" w:cs="Times New Roman"/>
          <w:sz w:val="24"/>
          <w:szCs w:val="24"/>
        </w:rPr>
        <w:t xml:space="preserve"> PD KE </w:t>
      </w:r>
      <w:r w:rsidRPr="00AB2D35">
        <w:rPr>
          <w:rFonts w:ascii="Times New Roman" w:hAnsi="Times New Roman" w:cs="Times New Roman"/>
          <w:i/>
          <w:sz w:val="24"/>
          <w:szCs w:val="24"/>
        </w:rPr>
        <w:t>- bude prováděno v rámci dlouhodobé odstávky</w:t>
      </w:r>
    </w:p>
    <w:p w:rsidR="00BD22EE" w:rsidRPr="00AB2D35" w:rsidRDefault="00BD22EE" w:rsidP="0058086F">
      <w:pPr>
        <w:pStyle w:val="Bezmezer"/>
        <w:spacing w:line="276" w:lineRule="auto"/>
        <w:rPr>
          <w:rFonts w:ascii="Times New Roman" w:hAnsi="Times New Roman" w:cs="Times New Roman"/>
          <w:sz w:val="24"/>
          <w:szCs w:val="24"/>
        </w:rPr>
      </w:pPr>
      <w:r w:rsidRPr="00AB2D35">
        <w:rPr>
          <w:rFonts w:ascii="Times New Roman" w:hAnsi="Times New Roman" w:cs="Times New Roman"/>
          <w:sz w:val="24"/>
          <w:szCs w:val="24"/>
        </w:rPr>
        <w:tab/>
      </w:r>
    </w:p>
    <w:p w:rsidR="00BD22EE" w:rsidRPr="00AB2D35" w:rsidRDefault="00BD22EE" w:rsidP="0058086F">
      <w:pPr>
        <w:pStyle w:val="Bezmezer"/>
        <w:spacing w:line="276" w:lineRule="auto"/>
        <w:ind w:firstLine="360"/>
        <w:rPr>
          <w:rFonts w:ascii="Times New Roman" w:hAnsi="Times New Roman" w:cs="Times New Roman"/>
          <w:b/>
          <w:sz w:val="24"/>
          <w:szCs w:val="24"/>
        </w:rPr>
      </w:pPr>
      <w:r w:rsidRPr="00AB2D35">
        <w:rPr>
          <w:rFonts w:ascii="Times New Roman" w:hAnsi="Times New Roman" w:cs="Times New Roman"/>
          <w:b/>
          <w:sz w:val="24"/>
          <w:szCs w:val="24"/>
        </w:rPr>
        <w:t>Lhůta k provedení Etapy č. 1 – 1</w:t>
      </w:r>
      <w:r w:rsidR="00AF241C" w:rsidRPr="00AB2D35">
        <w:rPr>
          <w:rFonts w:ascii="Times New Roman" w:hAnsi="Times New Roman" w:cs="Times New Roman"/>
          <w:b/>
          <w:sz w:val="24"/>
          <w:szCs w:val="24"/>
        </w:rPr>
        <w:t>4</w:t>
      </w:r>
      <w:r w:rsidRPr="00AB2D35">
        <w:rPr>
          <w:rFonts w:ascii="Times New Roman" w:hAnsi="Times New Roman" w:cs="Times New Roman"/>
          <w:b/>
          <w:sz w:val="24"/>
          <w:szCs w:val="24"/>
        </w:rPr>
        <w:t xml:space="preserve"> měsíců</w:t>
      </w:r>
    </w:p>
    <w:p w:rsidR="00BD22EE" w:rsidRPr="00AB2D35" w:rsidRDefault="00BD22EE" w:rsidP="0058086F">
      <w:pPr>
        <w:pStyle w:val="Bezmezer"/>
        <w:spacing w:line="276" w:lineRule="auto"/>
        <w:ind w:firstLine="360"/>
        <w:rPr>
          <w:rFonts w:ascii="Times New Roman" w:hAnsi="Times New Roman" w:cs="Times New Roman"/>
          <w:b/>
          <w:sz w:val="24"/>
          <w:szCs w:val="24"/>
        </w:rPr>
      </w:pPr>
      <w:r w:rsidRPr="00AB2D35">
        <w:rPr>
          <w:rFonts w:ascii="Times New Roman" w:hAnsi="Times New Roman" w:cs="Times New Roman"/>
          <w:b/>
          <w:sz w:val="24"/>
          <w:szCs w:val="24"/>
        </w:rPr>
        <w:t xml:space="preserve">Cena za provedení Etapy č. 1 -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 </w:t>
      </w:r>
    </w:p>
    <w:p w:rsidR="00BD22EE" w:rsidRPr="00AB2D35" w:rsidRDefault="00BD22EE" w:rsidP="0058086F">
      <w:pPr>
        <w:pStyle w:val="Bezmezer"/>
        <w:spacing w:line="276" w:lineRule="auto"/>
        <w:rPr>
          <w:rFonts w:ascii="Times New Roman" w:hAnsi="Times New Roman" w:cs="Times New Roman"/>
          <w:i/>
          <w:sz w:val="24"/>
          <w:szCs w:val="24"/>
        </w:rPr>
      </w:pPr>
    </w:p>
    <w:p w:rsidR="00BD22EE" w:rsidRPr="00AB2D35" w:rsidRDefault="00BD22EE" w:rsidP="0058086F">
      <w:pPr>
        <w:pStyle w:val="Bezmezer"/>
        <w:numPr>
          <w:ilvl w:val="0"/>
          <w:numId w:val="27"/>
        </w:numPr>
        <w:spacing w:before="360" w:after="240" w:line="276" w:lineRule="auto"/>
        <w:rPr>
          <w:rFonts w:ascii="Times New Roman" w:hAnsi="Times New Roman" w:cs="Times New Roman"/>
          <w:b/>
          <w:sz w:val="24"/>
          <w:szCs w:val="24"/>
          <w:u w:val="single"/>
        </w:rPr>
      </w:pPr>
      <w:r w:rsidRPr="00AB2D35">
        <w:rPr>
          <w:rFonts w:ascii="Times New Roman" w:hAnsi="Times New Roman" w:cs="Times New Roman"/>
          <w:b/>
          <w:sz w:val="24"/>
          <w:szCs w:val="24"/>
          <w:u w:val="single"/>
        </w:rPr>
        <w:t>Etapa</w:t>
      </w:r>
    </w:p>
    <w:p w:rsidR="00BD22EE" w:rsidRPr="00AB2D35" w:rsidRDefault="00BD22EE" w:rsidP="0058086F">
      <w:pPr>
        <w:pStyle w:val="Bezmezer"/>
        <w:spacing w:line="276" w:lineRule="auto"/>
        <w:rPr>
          <w:rFonts w:ascii="Times New Roman" w:hAnsi="Times New Roman" w:cs="Times New Roman"/>
          <w:sz w:val="24"/>
          <w:szCs w:val="24"/>
        </w:rPr>
      </w:pPr>
      <w:r w:rsidRPr="00AB2D35">
        <w:rPr>
          <w:rFonts w:ascii="Times New Roman" w:hAnsi="Times New Roman" w:cs="Times New Roman"/>
          <w:sz w:val="24"/>
          <w:szCs w:val="24"/>
        </w:rPr>
        <w:t xml:space="preserve">Provedení stavebních úprav na </w:t>
      </w:r>
      <w:proofErr w:type="spellStart"/>
      <w:r w:rsidRPr="00AB2D35">
        <w:rPr>
          <w:rFonts w:ascii="Times New Roman" w:hAnsi="Times New Roman" w:cs="Times New Roman"/>
          <w:sz w:val="24"/>
          <w:szCs w:val="24"/>
        </w:rPr>
        <w:t>stykovnách</w:t>
      </w:r>
      <w:proofErr w:type="spellEnd"/>
      <w:r w:rsidRPr="00AB2D35">
        <w:rPr>
          <w:rFonts w:ascii="Times New Roman" w:hAnsi="Times New Roman" w:cs="Times New Roman"/>
          <w:sz w:val="24"/>
          <w:szCs w:val="24"/>
        </w:rPr>
        <w:t xml:space="preserve"> (převodnících) dle Projektu - části SO 02, montáž rozvaděčových skříní včetně vystrojení a </w:t>
      </w:r>
      <w:proofErr w:type="spellStart"/>
      <w:r w:rsidRPr="00AB2D35">
        <w:rPr>
          <w:rFonts w:ascii="Times New Roman" w:hAnsi="Times New Roman" w:cs="Times New Roman"/>
          <w:sz w:val="24"/>
          <w:szCs w:val="24"/>
        </w:rPr>
        <w:t>MaR</w:t>
      </w:r>
      <w:proofErr w:type="spellEnd"/>
      <w:r w:rsidRPr="00AB2D35">
        <w:rPr>
          <w:rFonts w:ascii="Times New Roman" w:hAnsi="Times New Roman" w:cs="Times New Roman"/>
          <w:sz w:val="24"/>
          <w:szCs w:val="24"/>
        </w:rPr>
        <w:t>, montáže hardware ŘS, na lokalitách:</w:t>
      </w:r>
    </w:p>
    <w:p w:rsidR="00BD22EE" w:rsidRPr="00AB2D35" w:rsidRDefault="00BD22EE" w:rsidP="0058086F">
      <w:pPr>
        <w:pStyle w:val="Bezmezer"/>
        <w:spacing w:line="276" w:lineRule="auto"/>
        <w:rPr>
          <w:rFonts w:ascii="Times New Roman" w:hAnsi="Times New Roman" w:cs="Times New Roman"/>
          <w:sz w:val="24"/>
          <w:szCs w:val="24"/>
        </w:rPr>
      </w:pPr>
    </w:p>
    <w:p w:rsidR="00BD22EE" w:rsidRPr="00AB2D35" w:rsidRDefault="00BD22EE" w:rsidP="0058086F">
      <w:pPr>
        <w:pStyle w:val="Bezmezer"/>
        <w:numPr>
          <w:ilvl w:val="0"/>
          <w:numId w:val="33"/>
        </w:numPr>
        <w:spacing w:line="276" w:lineRule="auto"/>
        <w:ind w:left="1208" w:hanging="357"/>
        <w:rPr>
          <w:rFonts w:ascii="Times New Roman" w:hAnsi="Times New Roman" w:cs="Times New Roman"/>
          <w:sz w:val="24"/>
          <w:szCs w:val="24"/>
        </w:rPr>
      </w:pPr>
      <w:r w:rsidRPr="00AB2D35">
        <w:rPr>
          <w:rFonts w:ascii="Times New Roman" w:hAnsi="Times New Roman" w:cs="Times New Roman"/>
          <w:sz w:val="24"/>
          <w:szCs w:val="24"/>
        </w:rPr>
        <w:t>Hlubinný zásobník</w:t>
      </w:r>
    </w:p>
    <w:p w:rsidR="00BD22EE" w:rsidRPr="00AB2D35" w:rsidRDefault="00BD22EE" w:rsidP="0058086F">
      <w:pPr>
        <w:pStyle w:val="Bezmezer"/>
        <w:spacing w:line="276" w:lineRule="auto"/>
        <w:ind w:left="1134"/>
        <w:rPr>
          <w:rFonts w:ascii="Times New Roman" w:hAnsi="Times New Roman" w:cs="Times New Roman"/>
          <w:b/>
          <w:sz w:val="24"/>
          <w:szCs w:val="24"/>
        </w:rPr>
      </w:pPr>
      <w:r w:rsidRPr="00AB2D35">
        <w:rPr>
          <w:rFonts w:ascii="Times New Roman" w:hAnsi="Times New Roman" w:cs="Times New Roman"/>
          <w:b/>
          <w:sz w:val="24"/>
          <w:szCs w:val="24"/>
        </w:rPr>
        <w:t>Lhůta k provedení části a) Etapy č. 2 – 2</w:t>
      </w:r>
      <w:r w:rsidR="00AF241C" w:rsidRPr="00AB2D35">
        <w:rPr>
          <w:rFonts w:ascii="Times New Roman" w:hAnsi="Times New Roman" w:cs="Times New Roman"/>
          <w:b/>
          <w:sz w:val="24"/>
          <w:szCs w:val="24"/>
        </w:rPr>
        <w:t>5</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1134"/>
        <w:rPr>
          <w:rFonts w:ascii="Times New Roman" w:hAnsi="Times New Roman" w:cs="Times New Roman"/>
          <w:b/>
          <w:sz w:val="24"/>
          <w:szCs w:val="24"/>
        </w:rPr>
      </w:pPr>
      <w:r w:rsidRPr="00AB2D35">
        <w:rPr>
          <w:rFonts w:ascii="Times New Roman" w:hAnsi="Times New Roman" w:cs="Times New Roman"/>
          <w:b/>
          <w:sz w:val="24"/>
          <w:szCs w:val="24"/>
        </w:rPr>
        <w:lastRenderedPageBreak/>
        <w:t xml:space="preserve">Cena za provedení části a) Etapy č. 2 -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w:t>
      </w:r>
      <w:r w:rsidRPr="00AB2D35">
        <w:rPr>
          <w:rFonts w:ascii="Times New Roman" w:hAnsi="Times New Roman" w:cs="Times New Roman"/>
          <w:b/>
          <w:sz w:val="24"/>
          <w:szCs w:val="24"/>
        </w:rPr>
        <w:t xml:space="preserve"> ,-Kč</w:t>
      </w:r>
      <w:proofErr w:type="gramEnd"/>
      <w:r w:rsidRPr="00AB2D35">
        <w:rPr>
          <w:rFonts w:ascii="Times New Roman" w:hAnsi="Times New Roman" w:cs="Times New Roman"/>
          <w:b/>
          <w:sz w:val="24"/>
          <w:szCs w:val="24"/>
        </w:rPr>
        <w:t xml:space="preserve"> bez DPH </w:t>
      </w:r>
    </w:p>
    <w:p w:rsidR="00BD22EE" w:rsidRPr="00AB2D35" w:rsidRDefault="00BD22EE" w:rsidP="0058086F">
      <w:pPr>
        <w:pStyle w:val="Bezmezer"/>
        <w:spacing w:line="276" w:lineRule="auto"/>
        <w:ind w:left="1208"/>
        <w:rPr>
          <w:rFonts w:ascii="Times New Roman" w:hAnsi="Times New Roman" w:cs="Times New Roman"/>
          <w:sz w:val="24"/>
          <w:szCs w:val="24"/>
        </w:rPr>
      </w:pPr>
    </w:p>
    <w:p w:rsidR="00BD22EE" w:rsidRPr="00AB2D35" w:rsidRDefault="00BD22EE" w:rsidP="0058086F">
      <w:pPr>
        <w:pStyle w:val="Bezmezer"/>
        <w:numPr>
          <w:ilvl w:val="0"/>
          <w:numId w:val="33"/>
        </w:numPr>
        <w:spacing w:line="276" w:lineRule="auto"/>
        <w:ind w:left="1208" w:hanging="357"/>
        <w:rPr>
          <w:rFonts w:ascii="Times New Roman" w:hAnsi="Times New Roman" w:cs="Times New Roman"/>
          <w:sz w:val="24"/>
          <w:szCs w:val="24"/>
        </w:rPr>
      </w:pPr>
      <w:r w:rsidRPr="00AB2D35">
        <w:rPr>
          <w:rFonts w:ascii="Times New Roman" w:hAnsi="Times New Roman" w:cs="Times New Roman"/>
          <w:sz w:val="24"/>
          <w:szCs w:val="24"/>
        </w:rPr>
        <w:t>Nakládací zásobník</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Lhůta k provedení části b) Etapy č. 2 –</w:t>
      </w:r>
      <w:r w:rsidR="00AF241C" w:rsidRPr="00AB2D35">
        <w:rPr>
          <w:rFonts w:ascii="Times New Roman" w:hAnsi="Times New Roman" w:cs="Times New Roman"/>
          <w:b/>
          <w:sz w:val="24"/>
          <w:szCs w:val="24"/>
        </w:rPr>
        <w:t>30</w:t>
      </w:r>
      <w:r w:rsidR="002A0E87" w:rsidRPr="00AB2D35">
        <w:rPr>
          <w:rFonts w:ascii="Times New Roman" w:hAnsi="Times New Roman" w:cs="Times New Roman"/>
          <w:b/>
          <w:sz w:val="24"/>
          <w:szCs w:val="24"/>
        </w:rPr>
        <w:t xml:space="preserve"> </w:t>
      </w:r>
      <w:r w:rsidRPr="00AB2D35">
        <w:rPr>
          <w:rFonts w:ascii="Times New Roman" w:hAnsi="Times New Roman" w:cs="Times New Roman"/>
          <w:b/>
          <w:sz w:val="24"/>
          <w:szCs w:val="24"/>
        </w:rPr>
        <w:t>dnů</w:t>
      </w:r>
    </w:p>
    <w:p w:rsidR="00BD22EE" w:rsidRPr="00AB2D35" w:rsidRDefault="00BD22EE" w:rsidP="0058086F">
      <w:pPr>
        <w:pStyle w:val="Bezmezer"/>
        <w:spacing w:line="276" w:lineRule="auto"/>
        <w:ind w:left="1208"/>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b) Etapy č. 2 -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 </w:t>
      </w:r>
    </w:p>
    <w:p w:rsidR="00BD22EE" w:rsidRPr="00AB2D35" w:rsidRDefault="00BD22EE" w:rsidP="0058086F">
      <w:pPr>
        <w:pStyle w:val="Bezmezer"/>
        <w:spacing w:line="276" w:lineRule="auto"/>
        <w:ind w:left="1208"/>
        <w:rPr>
          <w:rFonts w:ascii="Times New Roman" w:hAnsi="Times New Roman" w:cs="Times New Roman"/>
          <w:sz w:val="24"/>
          <w:szCs w:val="24"/>
        </w:rPr>
      </w:pPr>
    </w:p>
    <w:p w:rsidR="00BD22EE" w:rsidRPr="00AB2D35" w:rsidRDefault="00BD22EE" w:rsidP="0058086F">
      <w:pPr>
        <w:pStyle w:val="Bezmezer"/>
        <w:numPr>
          <w:ilvl w:val="0"/>
          <w:numId w:val="33"/>
        </w:numPr>
        <w:spacing w:line="276" w:lineRule="auto"/>
        <w:ind w:left="1208" w:hanging="357"/>
        <w:rPr>
          <w:rFonts w:ascii="Times New Roman" w:hAnsi="Times New Roman" w:cs="Times New Roman"/>
          <w:sz w:val="24"/>
          <w:szCs w:val="24"/>
        </w:rPr>
      </w:pPr>
      <w:r w:rsidRPr="00AB2D35">
        <w:rPr>
          <w:rFonts w:ascii="Times New Roman" w:hAnsi="Times New Roman" w:cs="Times New Roman"/>
          <w:sz w:val="24"/>
          <w:szCs w:val="24"/>
        </w:rPr>
        <w:t>Třídírna</w:t>
      </w:r>
    </w:p>
    <w:p w:rsidR="00BD22EE" w:rsidRPr="00AB2D35" w:rsidRDefault="00BD22EE" w:rsidP="0058086F">
      <w:pPr>
        <w:pStyle w:val="Bezmezer"/>
        <w:spacing w:line="276" w:lineRule="auto"/>
        <w:ind w:left="1134"/>
        <w:rPr>
          <w:rFonts w:ascii="Times New Roman" w:hAnsi="Times New Roman" w:cs="Times New Roman"/>
          <w:b/>
          <w:sz w:val="24"/>
          <w:szCs w:val="24"/>
        </w:rPr>
      </w:pPr>
      <w:r w:rsidRPr="00AB2D35">
        <w:rPr>
          <w:rFonts w:ascii="Times New Roman" w:hAnsi="Times New Roman" w:cs="Times New Roman"/>
          <w:b/>
          <w:sz w:val="24"/>
          <w:szCs w:val="24"/>
        </w:rPr>
        <w:t>Lhůta k provedení části c) Etapy č. 2 –</w:t>
      </w:r>
      <w:r w:rsidR="00AF241C" w:rsidRPr="00AB2D35">
        <w:rPr>
          <w:rFonts w:ascii="Times New Roman" w:hAnsi="Times New Roman" w:cs="Times New Roman"/>
          <w:b/>
          <w:sz w:val="24"/>
          <w:szCs w:val="24"/>
        </w:rPr>
        <w:t>80</w:t>
      </w:r>
      <w:r w:rsidR="002A0E87" w:rsidRPr="00AB2D35">
        <w:rPr>
          <w:rFonts w:ascii="Times New Roman" w:hAnsi="Times New Roman" w:cs="Times New Roman"/>
          <w:b/>
          <w:sz w:val="24"/>
          <w:szCs w:val="24"/>
        </w:rPr>
        <w:t xml:space="preserve"> </w:t>
      </w:r>
      <w:r w:rsidRPr="00AB2D35">
        <w:rPr>
          <w:rFonts w:ascii="Times New Roman" w:hAnsi="Times New Roman" w:cs="Times New Roman"/>
          <w:b/>
          <w:sz w:val="24"/>
          <w:szCs w:val="24"/>
        </w:rPr>
        <w:t>dnů</w:t>
      </w:r>
    </w:p>
    <w:p w:rsidR="00BD22EE" w:rsidRPr="00AB2D35" w:rsidRDefault="00BD22EE" w:rsidP="0058086F">
      <w:pPr>
        <w:pStyle w:val="Bezmezer"/>
        <w:spacing w:line="276" w:lineRule="auto"/>
        <w:ind w:left="426" w:firstLine="708"/>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c) Etapy č. 2 -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w:t>
      </w:r>
      <w:r w:rsidRPr="00AB2D35">
        <w:rPr>
          <w:rFonts w:ascii="Times New Roman" w:hAnsi="Times New Roman" w:cs="Times New Roman"/>
          <w:b/>
          <w:sz w:val="24"/>
          <w:szCs w:val="24"/>
        </w:rPr>
        <w:t xml:space="preserve"> ,-Kč</w:t>
      </w:r>
      <w:proofErr w:type="gramEnd"/>
      <w:r w:rsidRPr="00AB2D35">
        <w:rPr>
          <w:rFonts w:ascii="Times New Roman" w:hAnsi="Times New Roman" w:cs="Times New Roman"/>
          <w:b/>
          <w:sz w:val="24"/>
          <w:szCs w:val="24"/>
        </w:rPr>
        <w:t xml:space="preserve"> bez DPH </w:t>
      </w:r>
    </w:p>
    <w:p w:rsidR="00BD22EE" w:rsidRPr="00AB2D35" w:rsidRDefault="00BD22EE" w:rsidP="0058086F">
      <w:pPr>
        <w:pStyle w:val="Bezmezer"/>
        <w:spacing w:line="276" w:lineRule="auto"/>
        <w:rPr>
          <w:rFonts w:ascii="Times New Roman" w:hAnsi="Times New Roman" w:cs="Times New Roman"/>
          <w:sz w:val="24"/>
          <w:szCs w:val="24"/>
        </w:rPr>
      </w:pPr>
    </w:p>
    <w:p w:rsidR="00BD22EE" w:rsidRPr="00AB2D35" w:rsidRDefault="00BD22EE" w:rsidP="0058086F">
      <w:pPr>
        <w:pStyle w:val="Bezmezer"/>
        <w:numPr>
          <w:ilvl w:val="0"/>
          <w:numId w:val="33"/>
        </w:numPr>
        <w:spacing w:line="276" w:lineRule="auto"/>
        <w:ind w:left="1208" w:hanging="357"/>
        <w:rPr>
          <w:rFonts w:ascii="Times New Roman" w:hAnsi="Times New Roman" w:cs="Times New Roman"/>
          <w:sz w:val="24"/>
          <w:szCs w:val="24"/>
        </w:rPr>
      </w:pPr>
      <w:r w:rsidRPr="00AB2D35">
        <w:rPr>
          <w:rFonts w:ascii="Times New Roman" w:hAnsi="Times New Roman" w:cs="Times New Roman"/>
          <w:sz w:val="24"/>
          <w:szCs w:val="24"/>
        </w:rPr>
        <w:t>Moury</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Lhůta k provedení části d) Etapy č. 2 – 2</w:t>
      </w:r>
      <w:r w:rsidR="00AF241C" w:rsidRPr="00AB2D35">
        <w:rPr>
          <w:rFonts w:ascii="Times New Roman" w:hAnsi="Times New Roman" w:cs="Times New Roman"/>
          <w:b/>
          <w:sz w:val="24"/>
          <w:szCs w:val="24"/>
        </w:rPr>
        <w:t>5</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1208"/>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d) Etapy č. 2 -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w:t>
      </w:r>
      <w:r w:rsidRPr="00AB2D35">
        <w:rPr>
          <w:rFonts w:ascii="Times New Roman" w:hAnsi="Times New Roman" w:cs="Times New Roman"/>
          <w:b/>
          <w:sz w:val="24"/>
          <w:szCs w:val="24"/>
        </w:rPr>
        <w:t xml:space="preserve"> ,-Kč</w:t>
      </w:r>
      <w:proofErr w:type="gramEnd"/>
      <w:r w:rsidRPr="00AB2D35">
        <w:rPr>
          <w:rFonts w:ascii="Times New Roman" w:hAnsi="Times New Roman" w:cs="Times New Roman"/>
          <w:b/>
          <w:sz w:val="24"/>
          <w:szCs w:val="24"/>
        </w:rPr>
        <w:t xml:space="preserve"> bez DPH </w:t>
      </w:r>
    </w:p>
    <w:p w:rsidR="00BD22EE" w:rsidRPr="00AB2D35" w:rsidRDefault="00BD22EE" w:rsidP="0058086F">
      <w:pPr>
        <w:pStyle w:val="Bezmezer"/>
        <w:spacing w:line="276" w:lineRule="auto"/>
        <w:ind w:left="1208"/>
        <w:rPr>
          <w:rFonts w:ascii="Times New Roman" w:hAnsi="Times New Roman" w:cs="Times New Roman"/>
          <w:sz w:val="24"/>
          <w:szCs w:val="24"/>
        </w:rPr>
      </w:pPr>
    </w:p>
    <w:p w:rsidR="00BD22EE" w:rsidRPr="00AB2D35" w:rsidRDefault="00BD22EE" w:rsidP="0058086F">
      <w:pPr>
        <w:pStyle w:val="Bezmezer"/>
        <w:numPr>
          <w:ilvl w:val="0"/>
          <w:numId w:val="33"/>
        </w:numPr>
        <w:spacing w:line="276" w:lineRule="auto"/>
        <w:ind w:left="1208" w:hanging="357"/>
        <w:rPr>
          <w:rFonts w:ascii="Times New Roman" w:hAnsi="Times New Roman" w:cs="Times New Roman"/>
          <w:sz w:val="24"/>
          <w:szCs w:val="24"/>
        </w:rPr>
      </w:pPr>
      <w:r w:rsidRPr="00AB2D35">
        <w:rPr>
          <w:rFonts w:ascii="Times New Roman" w:hAnsi="Times New Roman" w:cs="Times New Roman"/>
          <w:sz w:val="24"/>
          <w:szCs w:val="24"/>
        </w:rPr>
        <w:t>Prádlo</w:t>
      </w:r>
    </w:p>
    <w:p w:rsidR="00BD22EE" w:rsidRPr="00AB2D35" w:rsidRDefault="00BD22EE" w:rsidP="0058086F">
      <w:pPr>
        <w:pStyle w:val="Bezmezer"/>
        <w:spacing w:line="276" w:lineRule="auto"/>
        <w:ind w:left="1134"/>
        <w:rPr>
          <w:rFonts w:ascii="Times New Roman" w:hAnsi="Times New Roman" w:cs="Times New Roman"/>
          <w:b/>
          <w:sz w:val="24"/>
          <w:szCs w:val="24"/>
        </w:rPr>
      </w:pPr>
      <w:r w:rsidRPr="00AB2D35">
        <w:rPr>
          <w:rFonts w:ascii="Times New Roman" w:hAnsi="Times New Roman" w:cs="Times New Roman"/>
          <w:b/>
          <w:sz w:val="24"/>
          <w:szCs w:val="24"/>
        </w:rPr>
        <w:t>Lhůta k provedení části e) Etapy č. 2 – 2</w:t>
      </w:r>
      <w:r w:rsidR="00AF241C" w:rsidRPr="00AB2D35">
        <w:rPr>
          <w:rFonts w:ascii="Times New Roman" w:hAnsi="Times New Roman" w:cs="Times New Roman"/>
          <w:b/>
          <w:sz w:val="24"/>
          <w:szCs w:val="24"/>
        </w:rPr>
        <w:t>5</w:t>
      </w:r>
      <w:r w:rsidRPr="00AB2D35">
        <w:rPr>
          <w:rFonts w:ascii="Times New Roman" w:hAnsi="Times New Roman" w:cs="Times New Roman"/>
          <w:b/>
          <w:sz w:val="24"/>
          <w:szCs w:val="24"/>
        </w:rPr>
        <w:t xml:space="preserve"> dnů</w:t>
      </w:r>
    </w:p>
    <w:p w:rsidR="00BD22EE" w:rsidRPr="00AB2D35" w:rsidRDefault="00BD22EE" w:rsidP="002E2C90">
      <w:pPr>
        <w:ind w:left="426" w:firstLine="708"/>
        <w:rPr>
          <w:rFonts w:ascii="Times New Roman" w:eastAsia="Times New Roman" w:hAnsi="Times New Roman" w:cs="Times New Roman"/>
          <w:b/>
          <w:i/>
          <w:sz w:val="24"/>
          <w:szCs w:val="24"/>
          <w:lang w:val="en-US" w:eastAsia="cs-CZ"/>
        </w:rPr>
      </w:pPr>
      <w:r w:rsidRPr="00AB2D35">
        <w:rPr>
          <w:rFonts w:ascii="Times New Roman" w:hAnsi="Times New Roman" w:cs="Times New Roman"/>
          <w:b/>
          <w:sz w:val="24"/>
          <w:szCs w:val="24"/>
        </w:rPr>
        <w:t xml:space="preserve">Cena za provedení části e) Etapy č. 2 -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w:t>
      </w:r>
      <w:r w:rsidRPr="00AB2D35">
        <w:rPr>
          <w:rFonts w:ascii="Times New Roman" w:hAnsi="Times New Roman" w:cs="Times New Roman"/>
          <w:b/>
          <w:sz w:val="24"/>
          <w:szCs w:val="24"/>
        </w:rPr>
        <w:t xml:space="preserve"> ,-Kč</w:t>
      </w:r>
      <w:proofErr w:type="gramEnd"/>
      <w:r w:rsidRPr="00AB2D35">
        <w:rPr>
          <w:rFonts w:ascii="Times New Roman" w:hAnsi="Times New Roman" w:cs="Times New Roman"/>
          <w:b/>
          <w:sz w:val="24"/>
          <w:szCs w:val="24"/>
        </w:rPr>
        <w:t xml:space="preserve"> bez DPH</w:t>
      </w:r>
    </w:p>
    <w:p w:rsidR="00BD22EE" w:rsidRPr="00AB2D35" w:rsidRDefault="00BD22EE" w:rsidP="009E2A7F">
      <w:pPr>
        <w:ind w:left="426" w:firstLine="708"/>
        <w:rPr>
          <w:rFonts w:ascii="Times New Roman" w:hAnsi="Times New Roman" w:cs="Times New Roman"/>
          <w:sz w:val="24"/>
          <w:szCs w:val="24"/>
        </w:rPr>
      </w:pPr>
    </w:p>
    <w:p w:rsidR="00BD22EE" w:rsidRPr="00AB2D35" w:rsidRDefault="00BD22EE" w:rsidP="0058086F">
      <w:pPr>
        <w:pStyle w:val="Bezmezer"/>
        <w:numPr>
          <w:ilvl w:val="0"/>
          <w:numId w:val="27"/>
        </w:numPr>
        <w:spacing w:before="360" w:after="240" w:line="276" w:lineRule="auto"/>
        <w:ind w:left="641" w:hanging="357"/>
        <w:rPr>
          <w:rFonts w:ascii="Times New Roman" w:hAnsi="Times New Roman" w:cs="Times New Roman"/>
          <w:b/>
          <w:sz w:val="24"/>
          <w:szCs w:val="24"/>
          <w:u w:val="single"/>
        </w:rPr>
      </w:pPr>
      <w:r w:rsidRPr="00AB2D35">
        <w:rPr>
          <w:rFonts w:ascii="Times New Roman" w:hAnsi="Times New Roman" w:cs="Times New Roman"/>
          <w:b/>
          <w:sz w:val="24"/>
          <w:szCs w:val="24"/>
          <w:u w:val="single"/>
        </w:rPr>
        <w:t>Etapa</w:t>
      </w:r>
    </w:p>
    <w:p w:rsidR="00BD22EE" w:rsidRPr="00AB2D35" w:rsidRDefault="00BD22EE" w:rsidP="0058086F">
      <w:pPr>
        <w:spacing w:after="240"/>
        <w:jc w:val="both"/>
        <w:rPr>
          <w:rFonts w:ascii="Times New Roman" w:hAnsi="Times New Roman" w:cs="Times New Roman"/>
          <w:sz w:val="24"/>
          <w:szCs w:val="24"/>
        </w:rPr>
      </w:pPr>
      <w:r w:rsidRPr="00AB2D35">
        <w:rPr>
          <w:rFonts w:ascii="Times New Roman" w:hAnsi="Times New Roman" w:cs="Times New Roman"/>
          <w:sz w:val="24"/>
          <w:szCs w:val="24"/>
        </w:rPr>
        <w:t xml:space="preserve">Přepojování jednotlivých pohonů na nový řídicí systém v lokalitách Hlubinný zásobník a </w:t>
      </w:r>
      <w:r w:rsidRPr="00AB2D35">
        <w:rPr>
          <w:rFonts w:ascii="Times New Roman" w:hAnsi="Times New Roman"/>
          <w:sz w:val="24"/>
        </w:rPr>
        <w:t>Třídírna</w:t>
      </w:r>
      <w:r w:rsidRPr="00AB2D35">
        <w:rPr>
          <w:rFonts w:ascii="Times New Roman" w:hAnsi="Times New Roman" w:cs="Times New Roman"/>
          <w:sz w:val="24"/>
          <w:szCs w:val="24"/>
        </w:rPr>
        <w:t xml:space="preserve"> až po zásobníky uhlí na Třídírně </w:t>
      </w:r>
      <w:proofErr w:type="spellStart"/>
      <w:r w:rsidRPr="00AB2D35">
        <w:rPr>
          <w:rFonts w:ascii="Times New Roman" w:hAnsi="Times New Roman" w:cs="Times New Roman"/>
          <w:sz w:val="24"/>
          <w:szCs w:val="24"/>
        </w:rPr>
        <w:t>Pb</w:t>
      </w:r>
      <w:proofErr w:type="spellEnd"/>
      <w:r w:rsidRPr="00AB2D35">
        <w:rPr>
          <w:rFonts w:ascii="Times New Roman" w:hAnsi="Times New Roman" w:cs="Times New Roman"/>
          <w:sz w:val="24"/>
          <w:szCs w:val="24"/>
        </w:rPr>
        <w:t xml:space="preserve">, vždy nejdříve strana „a“, potom strana „b“. Postupně budou přepojovány jednotlivé celky, které odpovídají jednotlivým bodům:  </w:t>
      </w:r>
    </w:p>
    <w:p w:rsidR="00BD22EE" w:rsidRPr="00AB2D35" w:rsidRDefault="00BD22EE" w:rsidP="0058086F">
      <w:pPr>
        <w:pStyle w:val="Bezmezer"/>
        <w:numPr>
          <w:ilvl w:val="0"/>
          <w:numId w:val="28"/>
        </w:numPr>
        <w:spacing w:line="276" w:lineRule="auto"/>
        <w:ind w:left="1208" w:hanging="357"/>
        <w:jc w:val="both"/>
        <w:rPr>
          <w:rFonts w:ascii="Times New Roman" w:hAnsi="Times New Roman" w:cs="Times New Roman"/>
          <w:sz w:val="24"/>
          <w:szCs w:val="24"/>
        </w:rPr>
      </w:pPr>
      <w:r w:rsidRPr="00AB2D35">
        <w:rPr>
          <w:rFonts w:ascii="Times New Roman" w:hAnsi="Times New Roman" w:cs="Times New Roman"/>
          <w:b/>
          <w:sz w:val="24"/>
          <w:szCs w:val="24"/>
        </w:rPr>
        <w:t xml:space="preserve">B1a </w:t>
      </w:r>
      <w:r w:rsidRPr="00AB2D35">
        <w:rPr>
          <w:rFonts w:ascii="Times New Roman" w:hAnsi="Times New Roman" w:cs="Times New Roman"/>
          <w:sz w:val="24"/>
          <w:szCs w:val="24"/>
        </w:rPr>
        <w:t xml:space="preserve">VV KA, </w:t>
      </w:r>
      <w:r w:rsidRPr="00AB2D35">
        <w:rPr>
          <w:rFonts w:ascii="Times New Roman" w:hAnsi="Times New Roman" w:cs="Times New Roman"/>
          <w:b/>
          <w:sz w:val="24"/>
          <w:szCs w:val="24"/>
        </w:rPr>
        <w:t xml:space="preserve">B1c </w:t>
      </w:r>
      <w:r w:rsidRPr="00AB2D35">
        <w:rPr>
          <w:rFonts w:ascii="Times New Roman" w:hAnsi="Times New Roman" w:cs="Times New Roman"/>
          <w:sz w:val="24"/>
          <w:szCs w:val="24"/>
        </w:rPr>
        <w:t xml:space="preserve">VV KA, </w:t>
      </w:r>
      <w:r w:rsidRPr="00AB2D35">
        <w:rPr>
          <w:rFonts w:ascii="Times New Roman" w:hAnsi="Times New Roman" w:cs="Times New Roman"/>
          <w:b/>
          <w:sz w:val="24"/>
          <w:szCs w:val="24"/>
        </w:rPr>
        <w:t>B2a</w:t>
      </w:r>
      <w:r w:rsidRPr="00AB2D35">
        <w:rPr>
          <w:rFonts w:ascii="Times New Roman" w:hAnsi="Times New Roman" w:cs="Times New Roman"/>
          <w:sz w:val="24"/>
          <w:szCs w:val="24"/>
        </w:rPr>
        <w:t xml:space="preserve"> PD KA, </w:t>
      </w:r>
      <w:r w:rsidRPr="00AB2D35">
        <w:rPr>
          <w:rFonts w:ascii="Times New Roman" w:hAnsi="Times New Roman" w:cs="Times New Roman"/>
          <w:b/>
          <w:sz w:val="24"/>
          <w:szCs w:val="24"/>
        </w:rPr>
        <w:t xml:space="preserve">B3a </w:t>
      </w:r>
      <w:r w:rsidRPr="00AB2D35">
        <w:rPr>
          <w:rFonts w:ascii="Times New Roman" w:hAnsi="Times New Roman" w:cs="Times New Roman"/>
          <w:sz w:val="24"/>
          <w:szCs w:val="24"/>
        </w:rPr>
        <w:t xml:space="preserve">D KA, </w:t>
      </w:r>
      <w:r w:rsidRPr="00AB2D35">
        <w:rPr>
          <w:rFonts w:ascii="Times New Roman" w:hAnsi="Times New Roman" w:cs="Times New Roman"/>
          <w:b/>
          <w:sz w:val="24"/>
          <w:szCs w:val="24"/>
        </w:rPr>
        <w:t>B4a</w:t>
      </w:r>
      <w:r w:rsidRPr="00AB2D35">
        <w:rPr>
          <w:rFonts w:ascii="Times New Roman" w:hAnsi="Times New Roman" w:cs="Times New Roman"/>
          <w:sz w:val="24"/>
          <w:szCs w:val="24"/>
        </w:rPr>
        <w:t xml:space="preserve"> PD KA, </w:t>
      </w:r>
      <w:r w:rsidRPr="00AB2D35">
        <w:rPr>
          <w:rFonts w:ascii="Times New Roman" w:hAnsi="Times New Roman" w:cs="Times New Roman"/>
          <w:b/>
          <w:sz w:val="24"/>
          <w:szCs w:val="24"/>
        </w:rPr>
        <w:t>B5a</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B6a</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B7a</w:t>
      </w:r>
      <w:r w:rsidRPr="00AB2D35">
        <w:rPr>
          <w:rFonts w:ascii="Times New Roman" w:hAnsi="Times New Roman" w:cs="Times New Roman"/>
          <w:sz w:val="24"/>
          <w:szCs w:val="24"/>
        </w:rPr>
        <w:t xml:space="preserve"> PD KB.</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Lhůta k provedení části a) Etapy č. 3 – 2</w:t>
      </w:r>
      <w:r w:rsidR="00AF241C" w:rsidRPr="00AB2D35">
        <w:rPr>
          <w:rFonts w:ascii="Times New Roman" w:hAnsi="Times New Roman" w:cs="Times New Roman"/>
          <w:b/>
          <w:sz w:val="24"/>
          <w:szCs w:val="24"/>
        </w:rPr>
        <w:t>5</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a) Etapy č. 3 -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jc w:val="both"/>
        <w:rPr>
          <w:rFonts w:ascii="Times New Roman" w:hAnsi="Times New Roman" w:cs="Times New Roman"/>
          <w:sz w:val="24"/>
          <w:szCs w:val="24"/>
        </w:rPr>
      </w:pPr>
    </w:p>
    <w:p w:rsidR="00BD22EE" w:rsidRPr="00AB2D35" w:rsidRDefault="00BD22EE" w:rsidP="0058086F">
      <w:pPr>
        <w:pStyle w:val="Bezmezer"/>
        <w:numPr>
          <w:ilvl w:val="0"/>
          <w:numId w:val="28"/>
        </w:numPr>
        <w:spacing w:line="276" w:lineRule="auto"/>
        <w:ind w:left="1208" w:hanging="357"/>
        <w:jc w:val="both"/>
        <w:rPr>
          <w:rFonts w:ascii="Times New Roman" w:hAnsi="Times New Roman" w:cs="Times New Roman"/>
          <w:sz w:val="24"/>
          <w:szCs w:val="24"/>
        </w:rPr>
      </w:pPr>
      <w:r w:rsidRPr="00AB2D35">
        <w:rPr>
          <w:rFonts w:ascii="Times New Roman" w:hAnsi="Times New Roman" w:cs="Times New Roman"/>
          <w:b/>
          <w:sz w:val="24"/>
          <w:szCs w:val="24"/>
        </w:rPr>
        <w:t>B1b</w:t>
      </w:r>
      <w:r w:rsidRPr="00AB2D35">
        <w:rPr>
          <w:rFonts w:ascii="Times New Roman" w:hAnsi="Times New Roman" w:cs="Times New Roman"/>
          <w:sz w:val="24"/>
          <w:szCs w:val="24"/>
        </w:rPr>
        <w:t xml:space="preserve"> VV KA, </w:t>
      </w:r>
      <w:r w:rsidRPr="00AB2D35">
        <w:rPr>
          <w:rFonts w:ascii="Times New Roman" w:hAnsi="Times New Roman" w:cs="Times New Roman"/>
          <w:b/>
          <w:sz w:val="24"/>
          <w:szCs w:val="24"/>
        </w:rPr>
        <w:t>B1d</w:t>
      </w:r>
      <w:r w:rsidRPr="00AB2D35">
        <w:rPr>
          <w:rFonts w:ascii="Times New Roman" w:hAnsi="Times New Roman" w:cs="Times New Roman"/>
          <w:sz w:val="24"/>
          <w:szCs w:val="24"/>
        </w:rPr>
        <w:t xml:space="preserve"> VV KA, </w:t>
      </w:r>
      <w:r w:rsidRPr="00AB2D35">
        <w:rPr>
          <w:rFonts w:ascii="Times New Roman" w:hAnsi="Times New Roman" w:cs="Times New Roman"/>
          <w:b/>
          <w:sz w:val="24"/>
          <w:szCs w:val="24"/>
        </w:rPr>
        <w:t xml:space="preserve">B2b </w:t>
      </w:r>
      <w:r w:rsidRPr="00AB2D35">
        <w:rPr>
          <w:rFonts w:ascii="Times New Roman" w:hAnsi="Times New Roman" w:cs="Times New Roman"/>
          <w:sz w:val="24"/>
          <w:szCs w:val="24"/>
        </w:rPr>
        <w:t xml:space="preserve">PD KA, </w:t>
      </w:r>
      <w:r w:rsidRPr="00AB2D35">
        <w:rPr>
          <w:rFonts w:ascii="Times New Roman" w:hAnsi="Times New Roman" w:cs="Times New Roman"/>
          <w:b/>
          <w:sz w:val="24"/>
          <w:szCs w:val="24"/>
        </w:rPr>
        <w:t>B3b</w:t>
      </w:r>
      <w:r w:rsidRPr="00AB2D35">
        <w:rPr>
          <w:rFonts w:ascii="Times New Roman" w:hAnsi="Times New Roman" w:cs="Times New Roman"/>
          <w:sz w:val="24"/>
          <w:szCs w:val="24"/>
        </w:rPr>
        <w:t xml:space="preserve"> D KA, </w:t>
      </w:r>
      <w:r w:rsidRPr="00AB2D35">
        <w:rPr>
          <w:rFonts w:ascii="Times New Roman" w:hAnsi="Times New Roman" w:cs="Times New Roman"/>
          <w:b/>
          <w:sz w:val="24"/>
          <w:szCs w:val="24"/>
        </w:rPr>
        <w:t>B4b</w:t>
      </w:r>
      <w:r w:rsidRPr="00AB2D35">
        <w:rPr>
          <w:rFonts w:ascii="Times New Roman" w:hAnsi="Times New Roman" w:cs="Times New Roman"/>
          <w:sz w:val="24"/>
          <w:szCs w:val="24"/>
        </w:rPr>
        <w:t xml:space="preserve"> PD KA, </w:t>
      </w:r>
      <w:r w:rsidRPr="00AB2D35">
        <w:rPr>
          <w:rFonts w:ascii="Times New Roman" w:hAnsi="Times New Roman" w:cs="Times New Roman"/>
          <w:b/>
          <w:sz w:val="24"/>
          <w:szCs w:val="24"/>
        </w:rPr>
        <w:t>B5b</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B6b</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 xml:space="preserve">B7b </w:t>
      </w:r>
      <w:r w:rsidRPr="00AB2D35">
        <w:rPr>
          <w:rFonts w:ascii="Times New Roman" w:hAnsi="Times New Roman" w:cs="Times New Roman"/>
          <w:sz w:val="24"/>
          <w:szCs w:val="24"/>
        </w:rPr>
        <w:t>PD KB.</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Lhůta k provedení části b) Etapy č. 3 – 2</w:t>
      </w:r>
      <w:r w:rsidR="00AF241C" w:rsidRPr="00AB2D35">
        <w:rPr>
          <w:rFonts w:ascii="Times New Roman" w:hAnsi="Times New Roman" w:cs="Times New Roman"/>
          <w:b/>
          <w:sz w:val="24"/>
          <w:szCs w:val="24"/>
        </w:rPr>
        <w:t>5</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b) Etapy č. 3 -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jc w:val="both"/>
        <w:rPr>
          <w:rFonts w:ascii="Times New Roman" w:hAnsi="Times New Roman" w:cs="Times New Roman"/>
          <w:sz w:val="24"/>
          <w:szCs w:val="24"/>
        </w:rPr>
      </w:pPr>
    </w:p>
    <w:p w:rsidR="00BD22EE" w:rsidRPr="00AB2D35" w:rsidRDefault="00BD22EE" w:rsidP="0058086F">
      <w:pPr>
        <w:pStyle w:val="Bezmezer"/>
        <w:numPr>
          <w:ilvl w:val="0"/>
          <w:numId w:val="28"/>
        </w:numPr>
        <w:spacing w:line="276" w:lineRule="auto"/>
        <w:ind w:left="1208" w:hanging="357"/>
        <w:jc w:val="both"/>
        <w:rPr>
          <w:rFonts w:ascii="Times New Roman" w:hAnsi="Times New Roman" w:cs="Times New Roman"/>
          <w:sz w:val="24"/>
          <w:szCs w:val="24"/>
        </w:rPr>
      </w:pPr>
      <w:r w:rsidRPr="00AB2D35">
        <w:rPr>
          <w:rFonts w:ascii="Times New Roman" w:hAnsi="Times New Roman" w:cs="Times New Roman"/>
          <w:b/>
          <w:sz w:val="24"/>
          <w:szCs w:val="24"/>
        </w:rPr>
        <w:t>C1a</w:t>
      </w:r>
      <w:r w:rsidRPr="00AB2D35">
        <w:rPr>
          <w:rFonts w:ascii="Times New Roman" w:hAnsi="Times New Roman" w:cs="Times New Roman"/>
          <w:sz w:val="24"/>
          <w:szCs w:val="24"/>
        </w:rPr>
        <w:t xml:space="preserve"> VV KA, </w:t>
      </w:r>
      <w:r w:rsidRPr="00AB2D35">
        <w:rPr>
          <w:rFonts w:ascii="Times New Roman" w:hAnsi="Times New Roman" w:cs="Times New Roman"/>
          <w:b/>
          <w:sz w:val="24"/>
          <w:szCs w:val="24"/>
        </w:rPr>
        <w:t>C1c</w:t>
      </w:r>
      <w:r w:rsidRPr="00AB2D35">
        <w:rPr>
          <w:rFonts w:ascii="Times New Roman" w:hAnsi="Times New Roman" w:cs="Times New Roman"/>
          <w:sz w:val="24"/>
          <w:szCs w:val="24"/>
        </w:rPr>
        <w:t xml:space="preserve"> VV KA, </w:t>
      </w:r>
      <w:r w:rsidRPr="00AB2D35">
        <w:rPr>
          <w:rFonts w:ascii="Times New Roman" w:hAnsi="Times New Roman" w:cs="Times New Roman"/>
          <w:b/>
          <w:sz w:val="24"/>
          <w:szCs w:val="24"/>
        </w:rPr>
        <w:t>C2a</w:t>
      </w:r>
      <w:r w:rsidRPr="00AB2D35">
        <w:rPr>
          <w:rFonts w:ascii="Times New Roman" w:hAnsi="Times New Roman" w:cs="Times New Roman"/>
          <w:sz w:val="24"/>
          <w:szCs w:val="24"/>
        </w:rPr>
        <w:t xml:space="preserve"> PD KA, </w:t>
      </w:r>
      <w:r w:rsidRPr="00AB2D35">
        <w:rPr>
          <w:rFonts w:ascii="Times New Roman" w:hAnsi="Times New Roman" w:cs="Times New Roman"/>
          <w:b/>
          <w:sz w:val="24"/>
          <w:szCs w:val="24"/>
        </w:rPr>
        <w:t>C4a</w:t>
      </w:r>
      <w:r w:rsidRPr="00AB2D35">
        <w:rPr>
          <w:rFonts w:ascii="Times New Roman" w:hAnsi="Times New Roman" w:cs="Times New Roman"/>
          <w:sz w:val="24"/>
          <w:szCs w:val="24"/>
        </w:rPr>
        <w:t xml:space="preserve"> PD KA, </w:t>
      </w:r>
      <w:r w:rsidRPr="00AB2D35">
        <w:rPr>
          <w:rFonts w:ascii="Times New Roman" w:hAnsi="Times New Roman" w:cs="Times New Roman"/>
          <w:b/>
          <w:sz w:val="24"/>
          <w:szCs w:val="24"/>
        </w:rPr>
        <w:t>C5a</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C6a</w:t>
      </w:r>
      <w:r w:rsidRPr="00AB2D35">
        <w:rPr>
          <w:rFonts w:ascii="Times New Roman" w:hAnsi="Times New Roman" w:cs="Times New Roman"/>
          <w:sz w:val="24"/>
          <w:szCs w:val="24"/>
        </w:rPr>
        <w:t xml:space="preserve"> MS KC, </w:t>
      </w:r>
      <w:r w:rsidRPr="00AB2D35">
        <w:rPr>
          <w:rFonts w:ascii="Times New Roman" w:hAnsi="Times New Roman" w:cs="Times New Roman"/>
          <w:b/>
          <w:sz w:val="24"/>
          <w:szCs w:val="24"/>
        </w:rPr>
        <w:t>C7a</w:t>
      </w:r>
      <w:r w:rsidRPr="00AB2D35">
        <w:rPr>
          <w:rFonts w:ascii="Times New Roman" w:hAnsi="Times New Roman" w:cs="Times New Roman"/>
          <w:sz w:val="24"/>
          <w:szCs w:val="24"/>
        </w:rPr>
        <w:t xml:space="preserve"> T KC.</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Lhůta k provedení části c) Etapy č. 3 – 2</w:t>
      </w:r>
      <w:r w:rsidR="00AF241C" w:rsidRPr="00AB2D35">
        <w:rPr>
          <w:rFonts w:ascii="Times New Roman" w:hAnsi="Times New Roman" w:cs="Times New Roman"/>
          <w:b/>
          <w:sz w:val="24"/>
          <w:szCs w:val="24"/>
        </w:rPr>
        <w:t>5</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c) Etapy č. 3 -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jc w:val="both"/>
        <w:rPr>
          <w:rFonts w:ascii="Times New Roman" w:hAnsi="Times New Roman" w:cs="Times New Roman"/>
          <w:sz w:val="24"/>
          <w:szCs w:val="24"/>
        </w:rPr>
      </w:pPr>
    </w:p>
    <w:p w:rsidR="00BD22EE" w:rsidRPr="00AB2D35" w:rsidRDefault="00BD22EE" w:rsidP="0058086F">
      <w:pPr>
        <w:pStyle w:val="Bezmezer"/>
        <w:numPr>
          <w:ilvl w:val="0"/>
          <w:numId w:val="28"/>
        </w:numPr>
        <w:spacing w:line="276" w:lineRule="auto"/>
        <w:ind w:left="1208" w:hanging="357"/>
        <w:jc w:val="both"/>
        <w:rPr>
          <w:rFonts w:ascii="Times New Roman" w:hAnsi="Times New Roman" w:cs="Times New Roman"/>
          <w:sz w:val="24"/>
          <w:szCs w:val="24"/>
        </w:rPr>
      </w:pPr>
      <w:r w:rsidRPr="00AB2D35">
        <w:rPr>
          <w:rFonts w:ascii="Times New Roman" w:hAnsi="Times New Roman" w:cs="Times New Roman"/>
          <w:b/>
          <w:sz w:val="24"/>
          <w:szCs w:val="24"/>
        </w:rPr>
        <w:lastRenderedPageBreak/>
        <w:t>C1b</w:t>
      </w:r>
      <w:r w:rsidRPr="00AB2D35">
        <w:rPr>
          <w:rFonts w:ascii="Times New Roman" w:hAnsi="Times New Roman" w:cs="Times New Roman"/>
          <w:sz w:val="24"/>
          <w:szCs w:val="24"/>
        </w:rPr>
        <w:t xml:space="preserve"> VV KA, </w:t>
      </w:r>
      <w:r w:rsidRPr="00AB2D35">
        <w:rPr>
          <w:rFonts w:ascii="Times New Roman" w:hAnsi="Times New Roman" w:cs="Times New Roman"/>
          <w:b/>
          <w:sz w:val="24"/>
          <w:szCs w:val="24"/>
        </w:rPr>
        <w:t>C1d</w:t>
      </w:r>
      <w:r w:rsidRPr="00AB2D35">
        <w:rPr>
          <w:rFonts w:ascii="Times New Roman" w:hAnsi="Times New Roman" w:cs="Times New Roman"/>
          <w:sz w:val="24"/>
          <w:szCs w:val="24"/>
        </w:rPr>
        <w:t xml:space="preserve"> VV KA, </w:t>
      </w:r>
      <w:r w:rsidRPr="00AB2D35">
        <w:rPr>
          <w:rFonts w:ascii="Times New Roman" w:hAnsi="Times New Roman" w:cs="Times New Roman"/>
          <w:b/>
          <w:sz w:val="24"/>
          <w:szCs w:val="24"/>
        </w:rPr>
        <w:t>C2b</w:t>
      </w:r>
      <w:r w:rsidRPr="00AB2D35">
        <w:rPr>
          <w:rFonts w:ascii="Times New Roman" w:hAnsi="Times New Roman" w:cs="Times New Roman"/>
          <w:sz w:val="24"/>
          <w:szCs w:val="24"/>
        </w:rPr>
        <w:t xml:space="preserve"> PD KA, </w:t>
      </w:r>
      <w:r w:rsidRPr="00AB2D35">
        <w:rPr>
          <w:rFonts w:ascii="Times New Roman" w:hAnsi="Times New Roman" w:cs="Times New Roman"/>
          <w:b/>
          <w:sz w:val="24"/>
          <w:szCs w:val="24"/>
        </w:rPr>
        <w:t>C4b</w:t>
      </w:r>
      <w:r w:rsidRPr="00AB2D35">
        <w:rPr>
          <w:rFonts w:ascii="Times New Roman" w:hAnsi="Times New Roman" w:cs="Times New Roman"/>
          <w:sz w:val="24"/>
          <w:szCs w:val="24"/>
        </w:rPr>
        <w:t xml:space="preserve"> PD KA, </w:t>
      </w:r>
      <w:r w:rsidRPr="00AB2D35">
        <w:rPr>
          <w:rFonts w:ascii="Times New Roman" w:hAnsi="Times New Roman" w:cs="Times New Roman"/>
          <w:b/>
          <w:sz w:val="24"/>
          <w:szCs w:val="24"/>
        </w:rPr>
        <w:t>C5b</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C6b</w:t>
      </w:r>
      <w:r w:rsidRPr="00AB2D35">
        <w:rPr>
          <w:rFonts w:ascii="Times New Roman" w:hAnsi="Times New Roman" w:cs="Times New Roman"/>
          <w:sz w:val="24"/>
          <w:szCs w:val="24"/>
        </w:rPr>
        <w:t xml:space="preserve"> MS KC, </w:t>
      </w:r>
      <w:r w:rsidRPr="00AB2D35">
        <w:rPr>
          <w:rFonts w:ascii="Times New Roman" w:hAnsi="Times New Roman" w:cs="Times New Roman"/>
          <w:b/>
          <w:sz w:val="24"/>
          <w:szCs w:val="24"/>
        </w:rPr>
        <w:t xml:space="preserve">C7b </w:t>
      </w:r>
      <w:r w:rsidRPr="00AB2D35">
        <w:rPr>
          <w:rFonts w:ascii="Times New Roman" w:hAnsi="Times New Roman" w:cs="Times New Roman"/>
          <w:sz w:val="24"/>
          <w:szCs w:val="24"/>
        </w:rPr>
        <w:t>T KC.</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Lhůta k provedení části d) Etapy č. 3 – 2</w:t>
      </w:r>
      <w:r w:rsidR="00AF241C" w:rsidRPr="00AB2D35">
        <w:rPr>
          <w:rFonts w:ascii="Times New Roman" w:hAnsi="Times New Roman" w:cs="Times New Roman"/>
          <w:b/>
          <w:sz w:val="24"/>
          <w:szCs w:val="24"/>
        </w:rPr>
        <w:t>5</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d) Etapy č. 3 -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rPr>
          <w:rFonts w:ascii="Times New Roman" w:hAnsi="Times New Roman" w:cs="Times New Roman"/>
          <w:sz w:val="24"/>
          <w:szCs w:val="24"/>
        </w:rPr>
      </w:pPr>
    </w:p>
    <w:p w:rsidR="00BD22EE" w:rsidRPr="00AB2D35" w:rsidRDefault="00BD22EE" w:rsidP="0058086F">
      <w:pPr>
        <w:pStyle w:val="Bezmezer"/>
        <w:numPr>
          <w:ilvl w:val="0"/>
          <w:numId w:val="27"/>
        </w:numPr>
        <w:spacing w:before="360" w:after="240" w:line="276" w:lineRule="auto"/>
        <w:ind w:left="641" w:hanging="357"/>
        <w:rPr>
          <w:rFonts w:ascii="Times New Roman" w:hAnsi="Times New Roman" w:cs="Times New Roman"/>
          <w:b/>
          <w:sz w:val="24"/>
          <w:szCs w:val="24"/>
          <w:u w:val="single"/>
        </w:rPr>
      </w:pPr>
      <w:r w:rsidRPr="00AB2D35">
        <w:rPr>
          <w:rFonts w:ascii="Times New Roman" w:hAnsi="Times New Roman" w:cs="Times New Roman"/>
          <w:b/>
          <w:sz w:val="24"/>
          <w:szCs w:val="24"/>
          <w:u w:val="single"/>
        </w:rPr>
        <w:t>Etapa</w:t>
      </w:r>
    </w:p>
    <w:p w:rsidR="00BD22EE" w:rsidRPr="00AB2D35" w:rsidRDefault="00BD22EE" w:rsidP="0058086F">
      <w:pPr>
        <w:pStyle w:val="Bezmezer"/>
        <w:spacing w:after="240" w:line="276" w:lineRule="auto"/>
        <w:jc w:val="both"/>
        <w:rPr>
          <w:rFonts w:ascii="Times New Roman" w:hAnsi="Times New Roman" w:cs="Times New Roman"/>
          <w:sz w:val="24"/>
          <w:szCs w:val="24"/>
        </w:rPr>
      </w:pPr>
      <w:r w:rsidRPr="00AB2D35">
        <w:rPr>
          <w:rFonts w:ascii="Times New Roman" w:hAnsi="Times New Roman" w:cs="Times New Roman"/>
          <w:sz w:val="24"/>
          <w:szCs w:val="24"/>
        </w:rPr>
        <w:t xml:space="preserve">Přepojování jednotlivých pohonů na nový řídicí systém v lokalitě </w:t>
      </w:r>
      <w:r w:rsidRPr="00AB2D35">
        <w:rPr>
          <w:rFonts w:ascii="Times New Roman" w:hAnsi="Times New Roman"/>
          <w:sz w:val="24"/>
        </w:rPr>
        <w:t>Třídírna</w:t>
      </w:r>
      <w:r w:rsidRPr="00AB2D35">
        <w:rPr>
          <w:rFonts w:ascii="Times New Roman" w:hAnsi="Times New Roman" w:cs="Times New Roman"/>
          <w:sz w:val="24"/>
          <w:szCs w:val="24"/>
        </w:rPr>
        <w:t xml:space="preserve">. Budou přepojovány pohony od zásobníků </w:t>
      </w:r>
      <w:proofErr w:type="spellStart"/>
      <w:r w:rsidRPr="00AB2D35">
        <w:rPr>
          <w:rFonts w:ascii="Times New Roman" w:hAnsi="Times New Roman" w:cs="Times New Roman"/>
          <w:sz w:val="24"/>
          <w:szCs w:val="24"/>
        </w:rPr>
        <w:t>Pb</w:t>
      </w:r>
      <w:proofErr w:type="spellEnd"/>
      <w:r w:rsidRPr="00AB2D35">
        <w:rPr>
          <w:rFonts w:ascii="Times New Roman" w:hAnsi="Times New Roman" w:cs="Times New Roman"/>
          <w:sz w:val="24"/>
          <w:szCs w:val="24"/>
        </w:rPr>
        <w:t xml:space="preserve"> dále. Je možné přepojovat pohony postupně po dohodě za provozu:</w:t>
      </w:r>
    </w:p>
    <w:p w:rsidR="00BD22EE" w:rsidRPr="00AB2D35" w:rsidRDefault="00BD22EE" w:rsidP="0058086F">
      <w:pPr>
        <w:pStyle w:val="Bezmezer"/>
        <w:numPr>
          <w:ilvl w:val="0"/>
          <w:numId w:val="29"/>
        </w:numPr>
        <w:spacing w:line="276" w:lineRule="auto"/>
        <w:ind w:left="1208" w:hanging="357"/>
        <w:jc w:val="both"/>
        <w:rPr>
          <w:rFonts w:ascii="Times New Roman" w:hAnsi="Times New Roman" w:cs="Times New Roman"/>
          <w:sz w:val="24"/>
          <w:szCs w:val="24"/>
        </w:rPr>
      </w:pPr>
      <w:r w:rsidRPr="00AB2D35">
        <w:rPr>
          <w:rFonts w:ascii="Times New Roman" w:hAnsi="Times New Roman" w:cs="Times New Roman"/>
          <w:b/>
          <w:sz w:val="24"/>
          <w:szCs w:val="24"/>
        </w:rPr>
        <w:t>B9a</w:t>
      </w:r>
      <w:r w:rsidRPr="00AB2D35">
        <w:rPr>
          <w:rFonts w:ascii="Times New Roman" w:hAnsi="Times New Roman" w:cs="Times New Roman"/>
          <w:sz w:val="24"/>
          <w:szCs w:val="24"/>
        </w:rPr>
        <w:t xml:space="preserve"> P KB, </w:t>
      </w:r>
      <w:r w:rsidRPr="00AB2D35">
        <w:rPr>
          <w:rFonts w:ascii="Times New Roman" w:hAnsi="Times New Roman" w:cs="Times New Roman"/>
          <w:b/>
          <w:sz w:val="24"/>
          <w:szCs w:val="24"/>
        </w:rPr>
        <w:t>B10a</w:t>
      </w:r>
      <w:r w:rsidRPr="00AB2D35">
        <w:rPr>
          <w:rFonts w:ascii="Times New Roman" w:hAnsi="Times New Roman" w:cs="Times New Roman"/>
          <w:sz w:val="24"/>
          <w:szCs w:val="24"/>
        </w:rPr>
        <w:t xml:space="preserve"> T KB, </w:t>
      </w:r>
      <w:r w:rsidRPr="00AB2D35">
        <w:rPr>
          <w:rFonts w:ascii="Times New Roman" w:hAnsi="Times New Roman" w:cs="Times New Roman"/>
          <w:b/>
          <w:sz w:val="24"/>
          <w:szCs w:val="24"/>
        </w:rPr>
        <w:t>B11a</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B12a</w:t>
      </w:r>
      <w:r w:rsidRPr="00AB2D35">
        <w:rPr>
          <w:rFonts w:ascii="Times New Roman" w:hAnsi="Times New Roman" w:cs="Times New Roman"/>
          <w:sz w:val="24"/>
          <w:szCs w:val="24"/>
        </w:rPr>
        <w:t xml:space="preserve"> D KB, </w:t>
      </w:r>
      <w:r w:rsidRPr="00AB2D35">
        <w:rPr>
          <w:rFonts w:ascii="Times New Roman" w:hAnsi="Times New Roman" w:cs="Times New Roman"/>
          <w:b/>
          <w:sz w:val="24"/>
          <w:szCs w:val="24"/>
        </w:rPr>
        <w:t>B13a</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B14a</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B15a</w:t>
      </w:r>
      <w:r w:rsidRPr="00AB2D35">
        <w:rPr>
          <w:rFonts w:ascii="Times New Roman" w:hAnsi="Times New Roman" w:cs="Times New Roman"/>
          <w:sz w:val="24"/>
          <w:szCs w:val="24"/>
        </w:rPr>
        <w:t xml:space="preserve"> T KB, </w:t>
      </w:r>
      <w:r w:rsidRPr="00AB2D35">
        <w:rPr>
          <w:rFonts w:ascii="Times New Roman" w:hAnsi="Times New Roman" w:cs="Times New Roman"/>
          <w:b/>
          <w:sz w:val="24"/>
          <w:szCs w:val="24"/>
        </w:rPr>
        <w:t>B16a</w:t>
      </w:r>
      <w:r w:rsidRPr="00AB2D35">
        <w:rPr>
          <w:rFonts w:ascii="Times New Roman" w:hAnsi="Times New Roman" w:cs="Times New Roman"/>
          <w:sz w:val="24"/>
          <w:szCs w:val="24"/>
        </w:rPr>
        <w:t xml:space="preserve"> T KB, </w:t>
      </w:r>
      <w:r w:rsidRPr="00AB2D35">
        <w:rPr>
          <w:rFonts w:ascii="Times New Roman" w:hAnsi="Times New Roman" w:cs="Times New Roman"/>
          <w:b/>
          <w:sz w:val="24"/>
          <w:szCs w:val="24"/>
        </w:rPr>
        <w:t>B17a</w:t>
      </w:r>
      <w:r w:rsidRPr="00AB2D35">
        <w:rPr>
          <w:rFonts w:ascii="Times New Roman" w:hAnsi="Times New Roman" w:cs="Times New Roman"/>
          <w:sz w:val="24"/>
          <w:szCs w:val="24"/>
        </w:rPr>
        <w:t xml:space="preserve"> PD KB - </w:t>
      </w:r>
      <w:r w:rsidRPr="00AB2D35">
        <w:rPr>
          <w:rFonts w:ascii="Times New Roman" w:hAnsi="Times New Roman" w:cs="Times New Roman"/>
          <w:i/>
          <w:sz w:val="24"/>
          <w:szCs w:val="24"/>
        </w:rPr>
        <w:t>bude prováděno v rámci případného omezení provozu.</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 xml:space="preserve">Lhůta k provedení části a) Etapy č. 4 – </w:t>
      </w:r>
      <w:r w:rsidR="00AF241C" w:rsidRPr="00AB2D35">
        <w:rPr>
          <w:rFonts w:ascii="Times New Roman" w:hAnsi="Times New Roman" w:cs="Times New Roman"/>
          <w:b/>
          <w:sz w:val="24"/>
          <w:szCs w:val="24"/>
        </w:rPr>
        <w:t>20</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a) Etapy č. 4 -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jc w:val="both"/>
        <w:rPr>
          <w:rFonts w:ascii="Times New Roman" w:hAnsi="Times New Roman" w:cs="Times New Roman"/>
          <w:sz w:val="24"/>
          <w:szCs w:val="24"/>
        </w:rPr>
      </w:pPr>
    </w:p>
    <w:p w:rsidR="00BD22EE" w:rsidRPr="00AB2D35" w:rsidRDefault="00BD22EE" w:rsidP="0058086F">
      <w:pPr>
        <w:pStyle w:val="Bezmezer"/>
        <w:numPr>
          <w:ilvl w:val="0"/>
          <w:numId w:val="29"/>
        </w:numPr>
        <w:spacing w:line="276" w:lineRule="auto"/>
        <w:ind w:left="1208" w:hanging="357"/>
        <w:jc w:val="both"/>
        <w:rPr>
          <w:rFonts w:ascii="Times New Roman" w:hAnsi="Times New Roman" w:cs="Times New Roman"/>
          <w:sz w:val="24"/>
          <w:szCs w:val="24"/>
        </w:rPr>
      </w:pPr>
      <w:r w:rsidRPr="00AB2D35">
        <w:rPr>
          <w:rFonts w:ascii="Times New Roman" w:hAnsi="Times New Roman" w:cs="Times New Roman"/>
          <w:b/>
          <w:sz w:val="24"/>
          <w:szCs w:val="24"/>
        </w:rPr>
        <w:t>B9b</w:t>
      </w:r>
      <w:r w:rsidRPr="00AB2D35">
        <w:rPr>
          <w:rFonts w:ascii="Times New Roman" w:hAnsi="Times New Roman" w:cs="Times New Roman"/>
          <w:sz w:val="24"/>
          <w:szCs w:val="24"/>
        </w:rPr>
        <w:t xml:space="preserve"> P KB, </w:t>
      </w:r>
      <w:r w:rsidRPr="00AB2D35">
        <w:rPr>
          <w:rFonts w:ascii="Times New Roman" w:hAnsi="Times New Roman" w:cs="Times New Roman"/>
          <w:b/>
          <w:sz w:val="24"/>
          <w:szCs w:val="24"/>
        </w:rPr>
        <w:t>B10b</w:t>
      </w:r>
      <w:r w:rsidRPr="00AB2D35">
        <w:rPr>
          <w:rFonts w:ascii="Times New Roman" w:hAnsi="Times New Roman" w:cs="Times New Roman"/>
          <w:sz w:val="24"/>
          <w:szCs w:val="24"/>
        </w:rPr>
        <w:t xml:space="preserve"> T KB, </w:t>
      </w:r>
      <w:r w:rsidRPr="00AB2D35">
        <w:rPr>
          <w:rFonts w:ascii="Times New Roman" w:hAnsi="Times New Roman" w:cs="Times New Roman"/>
          <w:b/>
          <w:sz w:val="24"/>
          <w:szCs w:val="24"/>
        </w:rPr>
        <w:t>B11b</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B12b</w:t>
      </w:r>
      <w:r w:rsidRPr="00AB2D35">
        <w:rPr>
          <w:rFonts w:ascii="Times New Roman" w:hAnsi="Times New Roman" w:cs="Times New Roman"/>
          <w:sz w:val="24"/>
          <w:szCs w:val="24"/>
        </w:rPr>
        <w:t xml:space="preserve"> D KB, </w:t>
      </w:r>
      <w:r w:rsidRPr="00AB2D35">
        <w:rPr>
          <w:rFonts w:ascii="Times New Roman" w:hAnsi="Times New Roman" w:cs="Times New Roman"/>
          <w:b/>
          <w:sz w:val="24"/>
          <w:szCs w:val="24"/>
        </w:rPr>
        <w:t>B13b</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B14b</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B15b</w:t>
      </w:r>
      <w:r w:rsidRPr="00AB2D35">
        <w:rPr>
          <w:rFonts w:ascii="Times New Roman" w:hAnsi="Times New Roman" w:cs="Times New Roman"/>
          <w:sz w:val="24"/>
          <w:szCs w:val="24"/>
        </w:rPr>
        <w:t xml:space="preserve"> T KB, </w:t>
      </w:r>
      <w:r w:rsidRPr="00AB2D35">
        <w:rPr>
          <w:rFonts w:ascii="Times New Roman" w:hAnsi="Times New Roman" w:cs="Times New Roman"/>
          <w:b/>
          <w:sz w:val="24"/>
          <w:szCs w:val="24"/>
        </w:rPr>
        <w:t>B16b</w:t>
      </w:r>
      <w:r w:rsidRPr="00AB2D35">
        <w:rPr>
          <w:rFonts w:ascii="Times New Roman" w:hAnsi="Times New Roman" w:cs="Times New Roman"/>
          <w:sz w:val="24"/>
          <w:szCs w:val="24"/>
        </w:rPr>
        <w:t xml:space="preserve"> T KB, </w:t>
      </w:r>
      <w:r w:rsidRPr="00AB2D35">
        <w:rPr>
          <w:rFonts w:ascii="Times New Roman" w:hAnsi="Times New Roman" w:cs="Times New Roman"/>
          <w:b/>
          <w:sz w:val="24"/>
          <w:szCs w:val="24"/>
        </w:rPr>
        <w:t>B17b</w:t>
      </w:r>
      <w:r w:rsidRPr="00AB2D35">
        <w:rPr>
          <w:rFonts w:ascii="Times New Roman" w:hAnsi="Times New Roman" w:cs="Times New Roman"/>
          <w:sz w:val="24"/>
          <w:szCs w:val="24"/>
        </w:rPr>
        <w:t xml:space="preserve"> PD KB - </w:t>
      </w:r>
      <w:r w:rsidRPr="00AB2D35">
        <w:rPr>
          <w:rFonts w:ascii="Times New Roman" w:hAnsi="Times New Roman" w:cs="Times New Roman"/>
          <w:i/>
          <w:sz w:val="24"/>
          <w:szCs w:val="24"/>
        </w:rPr>
        <w:t>bude prováděno v rámci případného omezení provozu.</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 xml:space="preserve">Lhůta k provedení části b) Etapy č. 4 – </w:t>
      </w:r>
      <w:r w:rsidR="00AF241C" w:rsidRPr="00AB2D35">
        <w:rPr>
          <w:rFonts w:ascii="Times New Roman" w:hAnsi="Times New Roman" w:cs="Times New Roman"/>
          <w:b/>
          <w:sz w:val="24"/>
          <w:szCs w:val="24"/>
        </w:rPr>
        <w:t>20</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b) Etapy č. 4 -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jc w:val="both"/>
        <w:rPr>
          <w:rFonts w:ascii="Times New Roman" w:hAnsi="Times New Roman" w:cs="Times New Roman"/>
          <w:sz w:val="24"/>
          <w:szCs w:val="24"/>
        </w:rPr>
      </w:pPr>
    </w:p>
    <w:p w:rsidR="00BD22EE" w:rsidRPr="00AB2D35" w:rsidRDefault="00BD22EE" w:rsidP="0058086F">
      <w:pPr>
        <w:pStyle w:val="Bezmezer"/>
        <w:numPr>
          <w:ilvl w:val="0"/>
          <w:numId w:val="29"/>
        </w:numPr>
        <w:spacing w:line="276" w:lineRule="auto"/>
        <w:ind w:left="1208" w:hanging="357"/>
        <w:jc w:val="both"/>
        <w:rPr>
          <w:rFonts w:ascii="Times New Roman" w:hAnsi="Times New Roman" w:cs="Times New Roman"/>
          <w:sz w:val="24"/>
          <w:szCs w:val="24"/>
        </w:rPr>
      </w:pPr>
      <w:r w:rsidRPr="00AB2D35">
        <w:rPr>
          <w:rFonts w:ascii="Times New Roman" w:hAnsi="Times New Roman" w:cs="Times New Roman"/>
          <w:b/>
          <w:sz w:val="24"/>
          <w:szCs w:val="24"/>
        </w:rPr>
        <w:t>B9c</w:t>
      </w:r>
      <w:r w:rsidRPr="00AB2D35">
        <w:rPr>
          <w:rFonts w:ascii="Times New Roman" w:hAnsi="Times New Roman" w:cs="Times New Roman"/>
          <w:sz w:val="24"/>
          <w:szCs w:val="24"/>
        </w:rPr>
        <w:t xml:space="preserve"> P KB, </w:t>
      </w:r>
      <w:r w:rsidRPr="00AB2D35">
        <w:rPr>
          <w:rFonts w:ascii="Times New Roman" w:hAnsi="Times New Roman" w:cs="Times New Roman"/>
          <w:b/>
          <w:sz w:val="24"/>
          <w:szCs w:val="24"/>
        </w:rPr>
        <w:t>B10c</w:t>
      </w:r>
      <w:r w:rsidRPr="00AB2D35">
        <w:rPr>
          <w:rFonts w:ascii="Times New Roman" w:hAnsi="Times New Roman" w:cs="Times New Roman"/>
          <w:sz w:val="24"/>
          <w:szCs w:val="24"/>
        </w:rPr>
        <w:t xml:space="preserve"> T KB, </w:t>
      </w:r>
      <w:r w:rsidRPr="00AB2D35">
        <w:rPr>
          <w:rFonts w:ascii="Times New Roman" w:hAnsi="Times New Roman" w:cs="Times New Roman"/>
          <w:b/>
          <w:sz w:val="24"/>
          <w:szCs w:val="24"/>
        </w:rPr>
        <w:t>B11c</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B12c</w:t>
      </w:r>
      <w:r w:rsidRPr="00AB2D35">
        <w:rPr>
          <w:rFonts w:ascii="Times New Roman" w:hAnsi="Times New Roman" w:cs="Times New Roman"/>
          <w:sz w:val="24"/>
          <w:szCs w:val="24"/>
        </w:rPr>
        <w:t xml:space="preserve"> D KB, </w:t>
      </w:r>
      <w:r w:rsidRPr="00AB2D35">
        <w:rPr>
          <w:rFonts w:ascii="Times New Roman" w:hAnsi="Times New Roman" w:cs="Times New Roman"/>
          <w:b/>
          <w:sz w:val="24"/>
          <w:szCs w:val="24"/>
        </w:rPr>
        <w:t>B13c</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B14c</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B15c</w:t>
      </w:r>
      <w:r w:rsidRPr="00AB2D35">
        <w:rPr>
          <w:rFonts w:ascii="Times New Roman" w:hAnsi="Times New Roman" w:cs="Times New Roman"/>
          <w:sz w:val="24"/>
          <w:szCs w:val="24"/>
        </w:rPr>
        <w:t xml:space="preserve"> T KB, </w:t>
      </w:r>
      <w:r w:rsidRPr="00AB2D35">
        <w:rPr>
          <w:rFonts w:ascii="Times New Roman" w:hAnsi="Times New Roman" w:cs="Times New Roman"/>
          <w:b/>
          <w:sz w:val="24"/>
          <w:szCs w:val="24"/>
        </w:rPr>
        <w:t>B16c</w:t>
      </w:r>
      <w:r w:rsidRPr="00AB2D35">
        <w:rPr>
          <w:rFonts w:ascii="Times New Roman" w:hAnsi="Times New Roman" w:cs="Times New Roman"/>
          <w:sz w:val="24"/>
          <w:szCs w:val="24"/>
        </w:rPr>
        <w:t xml:space="preserve"> T KB, </w:t>
      </w:r>
      <w:r w:rsidRPr="00AB2D35">
        <w:rPr>
          <w:rFonts w:ascii="Times New Roman" w:hAnsi="Times New Roman" w:cs="Times New Roman"/>
          <w:b/>
          <w:sz w:val="24"/>
          <w:szCs w:val="24"/>
        </w:rPr>
        <w:t>B17c</w:t>
      </w:r>
      <w:r w:rsidRPr="00AB2D35">
        <w:rPr>
          <w:rFonts w:ascii="Times New Roman" w:hAnsi="Times New Roman" w:cs="Times New Roman"/>
          <w:sz w:val="24"/>
          <w:szCs w:val="24"/>
        </w:rPr>
        <w:t xml:space="preserve"> PD KB - </w:t>
      </w:r>
      <w:r w:rsidRPr="00AB2D35">
        <w:rPr>
          <w:rFonts w:ascii="Times New Roman" w:hAnsi="Times New Roman" w:cs="Times New Roman"/>
          <w:i/>
          <w:sz w:val="24"/>
          <w:szCs w:val="24"/>
        </w:rPr>
        <w:t>bude prováděno v rámci případného omezení provozu.</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 xml:space="preserve">Lhůta k provedení části c) Etapy č. 4 – </w:t>
      </w:r>
      <w:r w:rsidR="00AF241C" w:rsidRPr="00AB2D35">
        <w:rPr>
          <w:rFonts w:ascii="Times New Roman" w:hAnsi="Times New Roman" w:cs="Times New Roman"/>
          <w:b/>
          <w:sz w:val="24"/>
          <w:szCs w:val="24"/>
        </w:rPr>
        <w:t>20</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c) Etapy č. 4 -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jc w:val="both"/>
        <w:rPr>
          <w:rFonts w:ascii="Times New Roman" w:hAnsi="Times New Roman" w:cs="Times New Roman"/>
          <w:sz w:val="24"/>
          <w:szCs w:val="24"/>
        </w:rPr>
      </w:pPr>
    </w:p>
    <w:p w:rsidR="00BD22EE" w:rsidRPr="00AB2D35" w:rsidRDefault="00BD22EE" w:rsidP="0058086F">
      <w:pPr>
        <w:pStyle w:val="Bezmezer"/>
        <w:numPr>
          <w:ilvl w:val="0"/>
          <w:numId w:val="29"/>
        </w:numPr>
        <w:spacing w:line="276" w:lineRule="auto"/>
        <w:ind w:left="1208" w:hanging="357"/>
        <w:jc w:val="both"/>
        <w:rPr>
          <w:rFonts w:ascii="Times New Roman" w:hAnsi="Times New Roman" w:cs="Times New Roman"/>
          <w:sz w:val="24"/>
          <w:szCs w:val="24"/>
        </w:rPr>
      </w:pPr>
      <w:r w:rsidRPr="00AB2D35">
        <w:rPr>
          <w:rFonts w:ascii="Times New Roman" w:hAnsi="Times New Roman" w:cs="Times New Roman"/>
          <w:b/>
          <w:sz w:val="24"/>
          <w:szCs w:val="24"/>
        </w:rPr>
        <w:t>B9d</w:t>
      </w:r>
      <w:r w:rsidRPr="00AB2D35">
        <w:rPr>
          <w:rFonts w:ascii="Times New Roman" w:hAnsi="Times New Roman" w:cs="Times New Roman"/>
          <w:sz w:val="24"/>
          <w:szCs w:val="24"/>
        </w:rPr>
        <w:t xml:space="preserve"> P KB, </w:t>
      </w:r>
      <w:r w:rsidRPr="00AB2D35">
        <w:rPr>
          <w:rFonts w:ascii="Times New Roman" w:hAnsi="Times New Roman" w:cs="Times New Roman"/>
          <w:b/>
          <w:sz w:val="24"/>
          <w:szCs w:val="24"/>
        </w:rPr>
        <w:t>B10d</w:t>
      </w:r>
      <w:r w:rsidRPr="00AB2D35">
        <w:rPr>
          <w:rFonts w:ascii="Times New Roman" w:hAnsi="Times New Roman" w:cs="Times New Roman"/>
          <w:sz w:val="24"/>
          <w:szCs w:val="24"/>
        </w:rPr>
        <w:t xml:space="preserve"> T KB, </w:t>
      </w:r>
      <w:r w:rsidRPr="00AB2D35">
        <w:rPr>
          <w:rFonts w:ascii="Times New Roman" w:hAnsi="Times New Roman" w:cs="Times New Roman"/>
          <w:b/>
          <w:sz w:val="24"/>
          <w:szCs w:val="24"/>
        </w:rPr>
        <w:t>B11d</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B12d</w:t>
      </w:r>
      <w:r w:rsidRPr="00AB2D35">
        <w:rPr>
          <w:rFonts w:ascii="Times New Roman" w:hAnsi="Times New Roman" w:cs="Times New Roman"/>
          <w:sz w:val="24"/>
          <w:szCs w:val="24"/>
        </w:rPr>
        <w:t xml:space="preserve"> D KB, </w:t>
      </w:r>
      <w:r w:rsidRPr="00AB2D35">
        <w:rPr>
          <w:rFonts w:ascii="Times New Roman" w:hAnsi="Times New Roman" w:cs="Times New Roman"/>
          <w:b/>
          <w:sz w:val="24"/>
          <w:szCs w:val="24"/>
        </w:rPr>
        <w:t xml:space="preserve">B13d </w:t>
      </w:r>
      <w:r w:rsidRPr="00AB2D35">
        <w:rPr>
          <w:rFonts w:ascii="Times New Roman" w:hAnsi="Times New Roman" w:cs="Times New Roman"/>
          <w:sz w:val="24"/>
          <w:szCs w:val="24"/>
        </w:rPr>
        <w:t xml:space="preserve">PD KB, </w:t>
      </w:r>
      <w:r w:rsidRPr="00AB2D35">
        <w:rPr>
          <w:rFonts w:ascii="Times New Roman" w:hAnsi="Times New Roman" w:cs="Times New Roman"/>
          <w:b/>
          <w:sz w:val="24"/>
          <w:szCs w:val="24"/>
        </w:rPr>
        <w:t>B14d</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B15d</w:t>
      </w:r>
      <w:r w:rsidRPr="00AB2D35">
        <w:rPr>
          <w:rFonts w:ascii="Times New Roman" w:hAnsi="Times New Roman" w:cs="Times New Roman"/>
          <w:sz w:val="24"/>
          <w:szCs w:val="24"/>
        </w:rPr>
        <w:t xml:space="preserve"> T KB, </w:t>
      </w:r>
      <w:r w:rsidRPr="00AB2D35">
        <w:rPr>
          <w:rFonts w:ascii="Times New Roman" w:hAnsi="Times New Roman" w:cs="Times New Roman"/>
          <w:b/>
          <w:sz w:val="24"/>
          <w:szCs w:val="24"/>
        </w:rPr>
        <w:t>B16d</w:t>
      </w:r>
      <w:r w:rsidRPr="00AB2D35">
        <w:rPr>
          <w:rFonts w:ascii="Times New Roman" w:hAnsi="Times New Roman" w:cs="Times New Roman"/>
          <w:sz w:val="24"/>
          <w:szCs w:val="24"/>
        </w:rPr>
        <w:t xml:space="preserve"> T KB, </w:t>
      </w:r>
      <w:r w:rsidRPr="00AB2D35">
        <w:rPr>
          <w:rFonts w:ascii="Times New Roman" w:hAnsi="Times New Roman" w:cs="Times New Roman"/>
          <w:b/>
          <w:sz w:val="24"/>
          <w:szCs w:val="24"/>
        </w:rPr>
        <w:t>B17d</w:t>
      </w:r>
      <w:r w:rsidRPr="00AB2D35">
        <w:rPr>
          <w:rFonts w:ascii="Times New Roman" w:hAnsi="Times New Roman" w:cs="Times New Roman"/>
          <w:sz w:val="24"/>
          <w:szCs w:val="24"/>
        </w:rPr>
        <w:t xml:space="preserve"> PD KB - </w:t>
      </w:r>
      <w:r w:rsidRPr="00AB2D35">
        <w:rPr>
          <w:rFonts w:ascii="Times New Roman" w:hAnsi="Times New Roman" w:cs="Times New Roman"/>
          <w:i/>
          <w:sz w:val="24"/>
          <w:szCs w:val="24"/>
        </w:rPr>
        <w:t>bude prováděno v rámci případného omezení provozu.</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 xml:space="preserve">Lhůta k provedení části d) Etapy č. 4 – </w:t>
      </w:r>
      <w:r w:rsidR="00AF241C" w:rsidRPr="00AB2D35">
        <w:rPr>
          <w:rFonts w:ascii="Times New Roman" w:hAnsi="Times New Roman" w:cs="Times New Roman"/>
          <w:b/>
          <w:sz w:val="24"/>
          <w:szCs w:val="24"/>
        </w:rPr>
        <w:t>20</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d) Etapy č. 4 -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jc w:val="both"/>
        <w:rPr>
          <w:rFonts w:ascii="Times New Roman" w:hAnsi="Times New Roman" w:cs="Times New Roman"/>
          <w:sz w:val="24"/>
          <w:szCs w:val="24"/>
        </w:rPr>
      </w:pPr>
    </w:p>
    <w:p w:rsidR="00BD22EE" w:rsidRPr="00AB2D35" w:rsidRDefault="00BD22EE" w:rsidP="0058086F">
      <w:pPr>
        <w:pStyle w:val="Bezmezer"/>
        <w:numPr>
          <w:ilvl w:val="0"/>
          <w:numId w:val="29"/>
        </w:numPr>
        <w:spacing w:line="276" w:lineRule="auto"/>
        <w:ind w:left="1208" w:hanging="357"/>
        <w:rPr>
          <w:rFonts w:ascii="Times New Roman" w:hAnsi="Times New Roman" w:cs="Times New Roman"/>
          <w:sz w:val="24"/>
          <w:szCs w:val="24"/>
        </w:rPr>
      </w:pPr>
      <w:r w:rsidRPr="00AB2D35">
        <w:rPr>
          <w:rFonts w:ascii="Times New Roman" w:hAnsi="Times New Roman" w:cs="Times New Roman"/>
          <w:b/>
          <w:sz w:val="24"/>
          <w:szCs w:val="24"/>
        </w:rPr>
        <w:t>B38</w:t>
      </w:r>
      <w:r w:rsidRPr="00AB2D35">
        <w:rPr>
          <w:rFonts w:ascii="Times New Roman" w:hAnsi="Times New Roman" w:cs="Times New Roman"/>
          <w:sz w:val="24"/>
          <w:szCs w:val="24"/>
        </w:rPr>
        <w:t xml:space="preserve"> T KB, </w:t>
      </w:r>
      <w:r w:rsidRPr="00AB2D35">
        <w:rPr>
          <w:rFonts w:ascii="Times New Roman" w:hAnsi="Times New Roman" w:cs="Times New Roman"/>
          <w:b/>
          <w:sz w:val="24"/>
          <w:szCs w:val="24"/>
        </w:rPr>
        <w:t>B39</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B39a</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B39b</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 xml:space="preserve">C70 </w:t>
      </w:r>
      <w:r w:rsidRPr="00AB2D35">
        <w:rPr>
          <w:rFonts w:ascii="Times New Roman" w:hAnsi="Times New Roman" w:cs="Times New Roman"/>
          <w:sz w:val="24"/>
          <w:szCs w:val="24"/>
        </w:rPr>
        <w:t xml:space="preserve">PD KC, </w:t>
      </w:r>
      <w:r w:rsidRPr="00AB2D35">
        <w:rPr>
          <w:rFonts w:ascii="Times New Roman" w:hAnsi="Times New Roman" w:cs="Times New Roman"/>
          <w:b/>
          <w:sz w:val="24"/>
          <w:szCs w:val="24"/>
        </w:rPr>
        <w:t xml:space="preserve">C70a </w:t>
      </w:r>
      <w:r w:rsidRPr="00AB2D35">
        <w:rPr>
          <w:rFonts w:ascii="Times New Roman" w:hAnsi="Times New Roman" w:cs="Times New Roman"/>
          <w:sz w:val="24"/>
          <w:szCs w:val="24"/>
        </w:rPr>
        <w:t xml:space="preserve">PD KC - </w:t>
      </w:r>
      <w:r w:rsidRPr="00AB2D35">
        <w:rPr>
          <w:rFonts w:ascii="Times New Roman" w:hAnsi="Times New Roman" w:cs="Times New Roman"/>
          <w:i/>
          <w:sz w:val="24"/>
          <w:szCs w:val="24"/>
        </w:rPr>
        <w:t>bude prováděno v rámci případného omezení provozu.</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Lhůta k provedení části e) Etapy č. 4 – 1</w:t>
      </w:r>
      <w:r w:rsidR="00AF241C" w:rsidRPr="00AB2D35">
        <w:rPr>
          <w:rFonts w:ascii="Times New Roman" w:hAnsi="Times New Roman" w:cs="Times New Roman"/>
          <w:b/>
          <w:sz w:val="24"/>
          <w:szCs w:val="24"/>
        </w:rPr>
        <w:t>5</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e) Etapy č. 4 -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rPr>
          <w:rFonts w:ascii="Times New Roman" w:hAnsi="Times New Roman" w:cs="Times New Roman"/>
          <w:sz w:val="24"/>
          <w:szCs w:val="24"/>
        </w:rPr>
      </w:pPr>
    </w:p>
    <w:p w:rsidR="0058086F" w:rsidRPr="00AB2D35" w:rsidRDefault="0058086F" w:rsidP="0058086F">
      <w:pPr>
        <w:pStyle w:val="Bezmezer"/>
        <w:spacing w:line="276" w:lineRule="auto"/>
        <w:rPr>
          <w:rFonts w:ascii="Times New Roman" w:hAnsi="Times New Roman" w:cs="Times New Roman"/>
          <w:sz w:val="24"/>
          <w:szCs w:val="24"/>
        </w:rPr>
      </w:pPr>
    </w:p>
    <w:p w:rsidR="00BD22EE" w:rsidRPr="00AB2D35" w:rsidRDefault="00BD22EE" w:rsidP="0058086F">
      <w:pPr>
        <w:pStyle w:val="Bezmezer"/>
        <w:numPr>
          <w:ilvl w:val="0"/>
          <w:numId w:val="27"/>
        </w:numPr>
        <w:spacing w:before="360" w:after="240" w:line="276" w:lineRule="auto"/>
        <w:ind w:left="641" w:hanging="357"/>
        <w:rPr>
          <w:rFonts w:ascii="Times New Roman" w:hAnsi="Times New Roman" w:cs="Times New Roman"/>
          <w:b/>
          <w:sz w:val="24"/>
          <w:szCs w:val="24"/>
          <w:u w:val="single"/>
        </w:rPr>
      </w:pPr>
      <w:r w:rsidRPr="00AB2D35">
        <w:rPr>
          <w:rFonts w:ascii="Times New Roman" w:hAnsi="Times New Roman" w:cs="Times New Roman"/>
          <w:b/>
          <w:sz w:val="24"/>
          <w:szCs w:val="24"/>
          <w:u w:val="single"/>
        </w:rPr>
        <w:t>Etapa</w:t>
      </w:r>
    </w:p>
    <w:p w:rsidR="00BD22EE" w:rsidRPr="00AB2D35" w:rsidRDefault="00BD22EE" w:rsidP="0058086F">
      <w:pPr>
        <w:pStyle w:val="Bezmezer"/>
        <w:spacing w:after="240" w:line="276" w:lineRule="auto"/>
        <w:jc w:val="both"/>
        <w:rPr>
          <w:rFonts w:ascii="Times New Roman" w:hAnsi="Times New Roman" w:cs="Times New Roman"/>
          <w:sz w:val="24"/>
          <w:szCs w:val="24"/>
        </w:rPr>
      </w:pPr>
      <w:r w:rsidRPr="00AB2D35">
        <w:rPr>
          <w:rFonts w:ascii="Times New Roman" w:hAnsi="Times New Roman" w:cs="Times New Roman"/>
          <w:sz w:val="24"/>
          <w:szCs w:val="24"/>
        </w:rPr>
        <w:t xml:space="preserve">Přepojování jednotlivých pohonů na nový řídicí systém v lokalitách </w:t>
      </w:r>
      <w:r w:rsidRPr="00AB2D35">
        <w:rPr>
          <w:rFonts w:ascii="Times New Roman" w:hAnsi="Times New Roman"/>
          <w:sz w:val="24"/>
        </w:rPr>
        <w:t>Třídírna</w:t>
      </w:r>
      <w:r w:rsidRPr="00AB2D35">
        <w:rPr>
          <w:rFonts w:ascii="Times New Roman" w:hAnsi="Times New Roman" w:cs="Times New Roman"/>
          <w:sz w:val="24"/>
          <w:szCs w:val="24"/>
        </w:rPr>
        <w:t xml:space="preserve"> a Prádlo. Budou přepojovány pohony </w:t>
      </w:r>
      <w:proofErr w:type="spellStart"/>
      <w:r w:rsidRPr="00AB2D35">
        <w:rPr>
          <w:rFonts w:ascii="Times New Roman" w:hAnsi="Times New Roman" w:cs="Times New Roman"/>
          <w:sz w:val="24"/>
          <w:szCs w:val="24"/>
        </w:rPr>
        <w:t>Pc</w:t>
      </w:r>
      <w:proofErr w:type="spellEnd"/>
      <w:r w:rsidRPr="00AB2D35">
        <w:rPr>
          <w:rFonts w:ascii="Times New Roman" w:hAnsi="Times New Roman" w:cs="Times New Roman"/>
          <w:sz w:val="24"/>
          <w:szCs w:val="24"/>
        </w:rPr>
        <w:t xml:space="preserve"> a </w:t>
      </w:r>
      <w:proofErr w:type="spellStart"/>
      <w:r w:rsidRPr="00AB2D35">
        <w:rPr>
          <w:rFonts w:ascii="Times New Roman" w:hAnsi="Times New Roman" w:cs="Times New Roman"/>
          <w:sz w:val="24"/>
          <w:szCs w:val="24"/>
        </w:rPr>
        <w:t>Pb</w:t>
      </w:r>
      <w:proofErr w:type="spellEnd"/>
      <w:r w:rsidRPr="00AB2D35">
        <w:rPr>
          <w:rFonts w:ascii="Times New Roman" w:hAnsi="Times New Roman" w:cs="Times New Roman"/>
          <w:sz w:val="24"/>
          <w:szCs w:val="24"/>
        </w:rPr>
        <w:t>:</w:t>
      </w:r>
    </w:p>
    <w:p w:rsidR="00BD22EE" w:rsidRPr="00AB2D35" w:rsidRDefault="00BD22EE" w:rsidP="0058086F">
      <w:pPr>
        <w:pStyle w:val="Bezmezer"/>
        <w:numPr>
          <w:ilvl w:val="0"/>
          <w:numId w:val="30"/>
        </w:numPr>
        <w:spacing w:line="276" w:lineRule="auto"/>
        <w:ind w:left="1208" w:hanging="357"/>
        <w:jc w:val="both"/>
        <w:rPr>
          <w:rFonts w:ascii="Times New Roman" w:hAnsi="Times New Roman" w:cs="Times New Roman"/>
          <w:i/>
          <w:sz w:val="24"/>
          <w:szCs w:val="24"/>
        </w:rPr>
      </w:pPr>
      <w:r w:rsidRPr="00AB2D35">
        <w:rPr>
          <w:rFonts w:ascii="Times New Roman" w:hAnsi="Times New Roman" w:cs="Times New Roman"/>
          <w:b/>
          <w:sz w:val="24"/>
          <w:szCs w:val="24"/>
        </w:rPr>
        <w:t>B18</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B19</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B20</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B21a</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B21b</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B23</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B24</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B30</w:t>
      </w:r>
      <w:r w:rsidRPr="00AB2D35">
        <w:rPr>
          <w:rFonts w:ascii="Times New Roman" w:hAnsi="Times New Roman" w:cs="Times New Roman"/>
          <w:sz w:val="24"/>
          <w:szCs w:val="24"/>
        </w:rPr>
        <w:t xml:space="preserve"> PD KB </w:t>
      </w:r>
      <w:r w:rsidRPr="00AB2D35">
        <w:rPr>
          <w:rFonts w:ascii="Times New Roman" w:hAnsi="Times New Roman" w:cs="Times New Roman"/>
          <w:i/>
          <w:sz w:val="24"/>
          <w:szCs w:val="24"/>
        </w:rPr>
        <w:t>- bude prováděno v rámci odstávky.</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 xml:space="preserve">Lhůta k provedení části a) Etapy č. 5 – </w:t>
      </w:r>
      <w:r w:rsidR="00AF241C" w:rsidRPr="00AB2D35">
        <w:rPr>
          <w:rFonts w:ascii="Times New Roman" w:hAnsi="Times New Roman" w:cs="Times New Roman"/>
          <w:b/>
          <w:sz w:val="24"/>
          <w:szCs w:val="24"/>
        </w:rPr>
        <w:t>20</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i/>
          <w:sz w:val="24"/>
          <w:szCs w:val="24"/>
        </w:rPr>
      </w:pPr>
      <w:r w:rsidRPr="00AB2D35">
        <w:rPr>
          <w:rFonts w:ascii="Times New Roman" w:hAnsi="Times New Roman" w:cs="Times New Roman"/>
          <w:b/>
          <w:sz w:val="24"/>
          <w:szCs w:val="24"/>
        </w:rPr>
        <w:t xml:space="preserve">Cena za provedení části a) Etapy č. 5 -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jc w:val="both"/>
        <w:rPr>
          <w:rFonts w:ascii="Times New Roman" w:hAnsi="Times New Roman" w:cs="Times New Roman"/>
          <w:i/>
          <w:sz w:val="24"/>
          <w:szCs w:val="24"/>
        </w:rPr>
      </w:pPr>
    </w:p>
    <w:p w:rsidR="00BD22EE" w:rsidRPr="00AB2D35" w:rsidRDefault="00BD22EE" w:rsidP="0058086F">
      <w:pPr>
        <w:pStyle w:val="Bezmezer"/>
        <w:numPr>
          <w:ilvl w:val="0"/>
          <w:numId w:val="30"/>
        </w:numPr>
        <w:spacing w:line="276" w:lineRule="auto"/>
        <w:ind w:left="1208" w:hanging="357"/>
        <w:jc w:val="both"/>
        <w:rPr>
          <w:rFonts w:ascii="Times New Roman" w:hAnsi="Times New Roman" w:cs="Times New Roman"/>
          <w:sz w:val="24"/>
          <w:szCs w:val="24"/>
        </w:rPr>
      </w:pPr>
      <w:r w:rsidRPr="00AB2D35">
        <w:rPr>
          <w:rFonts w:ascii="Times New Roman" w:hAnsi="Times New Roman" w:cs="Times New Roman"/>
          <w:b/>
          <w:sz w:val="24"/>
          <w:szCs w:val="24"/>
        </w:rPr>
        <w:t>C8</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C9</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C10</w:t>
      </w:r>
      <w:r w:rsidRPr="00AB2D35">
        <w:rPr>
          <w:rFonts w:ascii="Times New Roman" w:hAnsi="Times New Roman" w:cs="Times New Roman"/>
          <w:sz w:val="24"/>
          <w:szCs w:val="24"/>
        </w:rPr>
        <w:t xml:space="preserve"> D KC, </w:t>
      </w:r>
      <w:r w:rsidRPr="00AB2D35">
        <w:rPr>
          <w:rFonts w:ascii="Times New Roman" w:hAnsi="Times New Roman" w:cs="Times New Roman"/>
          <w:b/>
          <w:sz w:val="24"/>
          <w:szCs w:val="24"/>
        </w:rPr>
        <w:t>C21</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C21a</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C31b</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C42</w:t>
      </w:r>
      <w:r w:rsidRPr="00AB2D35">
        <w:rPr>
          <w:rFonts w:ascii="Times New Roman" w:hAnsi="Times New Roman" w:cs="Times New Roman"/>
          <w:sz w:val="24"/>
          <w:szCs w:val="24"/>
        </w:rPr>
        <w:t xml:space="preserve"> PD KC </w:t>
      </w:r>
      <w:r w:rsidRPr="00AB2D35">
        <w:rPr>
          <w:rFonts w:ascii="Times New Roman" w:hAnsi="Times New Roman" w:cs="Times New Roman"/>
          <w:i/>
          <w:sz w:val="24"/>
          <w:szCs w:val="24"/>
        </w:rPr>
        <w:t>- bude prováděno v rámci odstávky.</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 xml:space="preserve">Lhůta k provedení části b) Etapy č. 5 – </w:t>
      </w:r>
      <w:r w:rsidR="00AF241C" w:rsidRPr="00AB2D35">
        <w:rPr>
          <w:rFonts w:ascii="Times New Roman" w:hAnsi="Times New Roman" w:cs="Times New Roman"/>
          <w:b/>
          <w:sz w:val="24"/>
          <w:szCs w:val="24"/>
        </w:rPr>
        <w:t>20</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b) Etapy č. 5 -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jc w:val="both"/>
        <w:rPr>
          <w:rFonts w:ascii="Times New Roman" w:hAnsi="Times New Roman" w:cs="Times New Roman"/>
          <w:sz w:val="24"/>
          <w:szCs w:val="24"/>
        </w:rPr>
      </w:pPr>
    </w:p>
    <w:p w:rsidR="00BD22EE" w:rsidRPr="00AB2D35" w:rsidRDefault="00BD22EE" w:rsidP="0058086F">
      <w:pPr>
        <w:pStyle w:val="Bezmezer"/>
        <w:numPr>
          <w:ilvl w:val="0"/>
          <w:numId w:val="30"/>
        </w:numPr>
        <w:spacing w:line="276" w:lineRule="auto"/>
        <w:ind w:left="1208" w:hanging="357"/>
        <w:jc w:val="both"/>
        <w:rPr>
          <w:rFonts w:ascii="Times New Roman" w:hAnsi="Times New Roman" w:cs="Times New Roman"/>
          <w:sz w:val="24"/>
          <w:szCs w:val="24"/>
        </w:rPr>
      </w:pPr>
      <w:r w:rsidRPr="00AB2D35">
        <w:rPr>
          <w:rFonts w:ascii="Times New Roman" w:hAnsi="Times New Roman" w:cs="Times New Roman"/>
          <w:b/>
          <w:sz w:val="24"/>
          <w:szCs w:val="24"/>
        </w:rPr>
        <w:t>C15a</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C16a</w:t>
      </w:r>
      <w:r w:rsidRPr="00AB2D35">
        <w:rPr>
          <w:rFonts w:ascii="Times New Roman" w:hAnsi="Times New Roman" w:cs="Times New Roman"/>
          <w:sz w:val="24"/>
          <w:szCs w:val="24"/>
        </w:rPr>
        <w:t xml:space="preserve"> T KC, </w:t>
      </w:r>
      <w:r w:rsidRPr="00AB2D35">
        <w:rPr>
          <w:rFonts w:ascii="Times New Roman" w:hAnsi="Times New Roman" w:cs="Times New Roman"/>
          <w:b/>
          <w:sz w:val="24"/>
          <w:szCs w:val="24"/>
        </w:rPr>
        <w:t>C17</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C17a</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C18a</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C19a</w:t>
      </w:r>
      <w:r w:rsidRPr="00AB2D35">
        <w:rPr>
          <w:rFonts w:ascii="Times New Roman" w:hAnsi="Times New Roman" w:cs="Times New Roman"/>
          <w:sz w:val="24"/>
          <w:szCs w:val="24"/>
        </w:rPr>
        <w:t xml:space="preserve"> T KC, </w:t>
      </w:r>
      <w:r w:rsidRPr="00AB2D35">
        <w:rPr>
          <w:rFonts w:ascii="Times New Roman" w:hAnsi="Times New Roman" w:cs="Times New Roman"/>
          <w:b/>
          <w:sz w:val="24"/>
          <w:szCs w:val="24"/>
        </w:rPr>
        <w:t>C20a</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C25a</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C26a</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C48a</w:t>
      </w:r>
      <w:r w:rsidRPr="00AB2D35">
        <w:rPr>
          <w:rFonts w:ascii="Times New Roman" w:hAnsi="Times New Roman" w:cs="Times New Roman"/>
          <w:sz w:val="24"/>
          <w:szCs w:val="24"/>
        </w:rPr>
        <w:t xml:space="preserve"> PD KC – </w:t>
      </w:r>
      <w:r w:rsidRPr="00AB2D35">
        <w:rPr>
          <w:rFonts w:ascii="Times New Roman" w:hAnsi="Times New Roman" w:cs="Times New Roman"/>
          <w:i/>
          <w:sz w:val="24"/>
          <w:szCs w:val="24"/>
        </w:rPr>
        <w:t>bude prováděno v rámci případného omezení provozu</w:t>
      </w:r>
      <w:r w:rsidR="000777D6" w:rsidRPr="00AB2D35">
        <w:rPr>
          <w:rFonts w:ascii="Times New Roman" w:hAnsi="Times New Roman" w:cs="Times New Roman"/>
          <w:i/>
          <w:sz w:val="24"/>
          <w:szCs w:val="24"/>
        </w:rPr>
        <w:t>,</w:t>
      </w:r>
      <w:r w:rsidRPr="00AB2D35">
        <w:rPr>
          <w:rFonts w:ascii="Times New Roman" w:hAnsi="Times New Roman" w:cs="Times New Roman"/>
          <w:i/>
          <w:sz w:val="24"/>
          <w:szCs w:val="24"/>
        </w:rPr>
        <w:t xml:space="preserve"> za předpokladu, že </w:t>
      </w:r>
      <w:r w:rsidR="000777D6" w:rsidRPr="00AB2D35">
        <w:rPr>
          <w:rFonts w:ascii="Times New Roman" w:hAnsi="Times New Roman" w:cs="Times New Roman"/>
          <w:i/>
          <w:sz w:val="24"/>
          <w:szCs w:val="24"/>
        </w:rPr>
        <w:t xml:space="preserve">bude v provozu </w:t>
      </w:r>
      <w:proofErr w:type="spellStart"/>
      <w:r w:rsidRPr="00AB2D35">
        <w:rPr>
          <w:rFonts w:ascii="Times New Roman" w:hAnsi="Times New Roman" w:cs="Times New Roman"/>
          <w:i/>
          <w:sz w:val="24"/>
          <w:szCs w:val="24"/>
        </w:rPr>
        <w:t>Pc</w:t>
      </w:r>
      <w:proofErr w:type="spellEnd"/>
      <w:r w:rsidRPr="00AB2D35">
        <w:rPr>
          <w:rFonts w:ascii="Times New Roman" w:hAnsi="Times New Roman" w:cs="Times New Roman"/>
          <w:i/>
          <w:sz w:val="24"/>
          <w:szCs w:val="24"/>
        </w:rPr>
        <w:t xml:space="preserve"> „b“ strana.</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 xml:space="preserve">Lhůta k provedení části c) Etapy č. 5 – </w:t>
      </w:r>
      <w:r w:rsidR="00AF241C" w:rsidRPr="00AB2D35">
        <w:rPr>
          <w:rFonts w:ascii="Times New Roman" w:hAnsi="Times New Roman" w:cs="Times New Roman"/>
          <w:b/>
          <w:sz w:val="24"/>
          <w:szCs w:val="24"/>
        </w:rPr>
        <w:t>20</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c) Etapy č. 5 -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jc w:val="both"/>
        <w:rPr>
          <w:rFonts w:ascii="Times New Roman" w:hAnsi="Times New Roman" w:cs="Times New Roman"/>
          <w:sz w:val="24"/>
          <w:szCs w:val="24"/>
        </w:rPr>
      </w:pPr>
    </w:p>
    <w:p w:rsidR="00BD22EE" w:rsidRPr="00AB2D35" w:rsidRDefault="00BD22EE" w:rsidP="0058086F">
      <w:pPr>
        <w:pStyle w:val="Bezmezer"/>
        <w:numPr>
          <w:ilvl w:val="0"/>
          <w:numId w:val="30"/>
        </w:numPr>
        <w:spacing w:line="276" w:lineRule="auto"/>
        <w:ind w:left="1208" w:hanging="357"/>
        <w:jc w:val="both"/>
        <w:rPr>
          <w:rFonts w:ascii="Times New Roman" w:hAnsi="Times New Roman" w:cs="Times New Roman"/>
          <w:sz w:val="24"/>
          <w:szCs w:val="24"/>
        </w:rPr>
      </w:pPr>
      <w:r w:rsidRPr="00AB2D35">
        <w:rPr>
          <w:rFonts w:ascii="Times New Roman" w:hAnsi="Times New Roman" w:cs="Times New Roman"/>
          <w:b/>
          <w:sz w:val="24"/>
          <w:szCs w:val="24"/>
        </w:rPr>
        <w:t>C15b</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C16b</w:t>
      </w:r>
      <w:r w:rsidRPr="00AB2D35">
        <w:rPr>
          <w:rFonts w:ascii="Times New Roman" w:hAnsi="Times New Roman" w:cs="Times New Roman"/>
          <w:sz w:val="24"/>
          <w:szCs w:val="24"/>
        </w:rPr>
        <w:t xml:space="preserve"> T KC, </w:t>
      </w:r>
      <w:r w:rsidRPr="00AB2D35">
        <w:rPr>
          <w:rFonts w:ascii="Times New Roman" w:hAnsi="Times New Roman" w:cs="Times New Roman"/>
          <w:b/>
          <w:sz w:val="24"/>
          <w:szCs w:val="24"/>
        </w:rPr>
        <w:t>C18b</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C19b</w:t>
      </w:r>
      <w:r w:rsidRPr="00AB2D35">
        <w:rPr>
          <w:rFonts w:ascii="Times New Roman" w:hAnsi="Times New Roman" w:cs="Times New Roman"/>
          <w:sz w:val="24"/>
          <w:szCs w:val="24"/>
        </w:rPr>
        <w:t xml:space="preserve"> T KC, </w:t>
      </w:r>
      <w:r w:rsidRPr="00AB2D35">
        <w:rPr>
          <w:rFonts w:ascii="Times New Roman" w:hAnsi="Times New Roman" w:cs="Times New Roman"/>
          <w:b/>
          <w:sz w:val="24"/>
          <w:szCs w:val="24"/>
        </w:rPr>
        <w:t>C20b</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C24b</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C25b</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C26b</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C31a </w:t>
      </w:r>
      <w:r w:rsidRPr="00AB2D35">
        <w:rPr>
          <w:rFonts w:ascii="Times New Roman" w:hAnsi="Times New Roman" w:cs="Times New Roman"/>
          <w:sz w:val="24"/>
          <w:szCs w:val="24"/>
        </w:rPr>
        <w:t xml:space="preserve">PD KC, </w:t>
      </w:r>
      <w:r w:rsidRPr="00AB2D35">
        <w:rPr>
          <w:rFonts w:ascii="Times New Roman" w:hAnsi="Times New Roman" w:cs="Times New Roman"/>
          <w:b/>
          <w:sz w:val="24"/>
          <w:szCs w:val="24"/>
        </w:rPr>
        <w:t>C31c</w:t>
      </w:r>
      <w:r w:rsidRPr="00AB2D35">
        <w:rPr>
          <w:rFonts w:ascii="Times New Roman" w:hAnsi="Times New Roman" w:cs="Times New Roman"/>
          <w:sz w:val="24"/>
          <w:szCs w:val="24"/>
        </w:rPr>
        <w:t xml:space="preserve"> PD KC,</w:t>
      </w:r>
      <w:r w:rsidRPr="00AB2D35">
        <w:rPr>
          <w:rFonts w:ascii="Times New Roman" w:hAnsi="Times New Roman" w:cs="Times New Roman"/>
          <w:b/>
          <w:sz w:val="24"/>
          <w:szCs w:val="24"/>
        </w:rPr>
        <w:t xml:space="preserve"> C36</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C48b</w:t>
      </w:r>
      <w:r w:rsidRPr="00AB2D35">
        <w:rPr>
          <w:rFonts w:ascii="Times New Roman" w:hAnsi="Times New Roman" w:cs="Times New Roman"/>
          <w:sz w:val="24"/>
          <w:szCs w:val="24"/>
        </w:rPr>
        <w:t xml:space="preserve"> PD </w:t>
      </w:r>
      <w:r w:rsidRPr="00AB2D35">
        <w:rPr>
          <w:rFonts w:ascii="Times New Roman" w:hAnsi="Times New Roman" w:cs="Times New Roman"/>
          <w:i/>
          <w:sz w:val="24"/>
          <w:szCs w:val="24"/>
        </w:rPr>
        <w:t>KC – bude prováděno v rámci případného omezení provozu</w:t>
      </w:r>
      <w:r w:rsidR="000777D6" w:rsidRPr="00AB2D35">
        <w:rPr>
          <w:rFonts w:ascii="Times New Roman" w:hAnsi="Times New Roman" w:cs="Times New Roman"/>
          <w:i/>
          <w:sz w:val="24"/>
          <w:szCs w:val="24"/>
        </w:rPr>
        <w:t>,</w:t>
      </w:r>
      <w:r w:rsidRPr="00AB2D35">
        <w:rPr>
          <w:rFonts w:ascii="Times New Roman" w:hAnsi="Times New Roman" w:cs="Times New Roman"/>
          <w:i/>
          <w:sz w:val="24"/>
          <w:szCs w:val="24"/>
        </w:rPr>
        <w:t xml:space="preserve"> za předpokladu, že </w:t>
      </w:r>
      <w:r w:rsidR="000777D6" w:rsidRPr="00AB2D35">
        <w:rPr>
          <w:rFonts w:ascii="Times New Roman" w:hAnsi="Times New Roman" w:cs="Times New Roman"/>
          <w:i/>
          <w:sz w:val="24"/>
          <w:szCs w:val="24"/>
        </w:rPr>
        <w:t xml:space="preserve">bude v provozu </w:t>
      </w:r>
      <w:proofErr w:type="spellStart"/>
      <w:r w:rsidRPr="00AB2D35">
        <w:rPr>
          <w:rFonts w:ascii="Times New Roman" w:hAnsi="Times New Roman" w:cs="Times New Roman"/>
          <w:i/>
          <w:sz w:val="24"/>
          <w:szCs w:val="24"/>
        </w:rPr>
        <w:t>Pc</w:t>
      </w:r>
      <w:proofErr w:type="spellEnd"/>
      <w:r w:rsidRPr="00AB2D35">
        <w:rPr>
          <w:rFonts w:ascii="Times New Roman" w:hAnsi="Times New Roman" w:cs="Times New Roman"/>
          <w:i/>
          <w:sz w:val="24"/>
          <w:szCs w:val="24"/>
        </w:rPr>
        <w:t xml:space="preserve"> „a“ strana.</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 xml:space="preserve">Lhůta k provedení části d) Etapy č. 5 – </w:t>
      </w:r>
      <w:r w:rsidR="00AF241C" w:rsidRPr="00AB2D35">
        <w:rPr>
          <w:rFonts w:ascii="Times New Roman" w:hAnsi="Times New Roman" w:cs="Times New Roman"/>
          <w:b/>
          <w:sz w:val="24"/>
          <w:szCs w:val="24"/>
        </w:rPr>
        <w:t>20</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d) Etapy č. 5 -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jc w:val="both"/>
        <w:rPr>
          <w:rFonts w:ascii="Times New Roman" w:hAnsi="Times New Roman" w:cs="Times New Roman"/>
          <w:sz w:val="24"/>
          <w:szCs w:val="24"/>
        </w:rPr>
      </w:pPr>
    </w:p>
    <w:p w:rsidR="00BD22EE" w:rsidRPr="00AB2D35" w:rsidRDefault="00BD22EE" w:rsidP="0058086F">
      <w:pPr>
        <w:pStyle w:val="Bezmezer"/>
        <w:numPr>
          <w:ilvl w:val="0"/>
          <w:numId w:val="30"/>
        </w:numPr>
        <w:spacing w:line="276" w:lineRule="auto"/>
        <w:ind w:left="1208" w:hanging="357"/>
        <w:jc w:val="both"/>
        <w:rPr>
          <w:rFonts w:ascii="Times New Roman" w:hAnsi="Times New Roman" w:cs="Times New Roman"/>
          <w:sz w:val="24"/>
          <w:szCs w:val="24"/>
        </w:rPr>
      </w:pPr>
      <w:r w:rsidRPr="00AB2D35">
        <w:rPr>
          <w:rFonts w:ascii="Times New Roman" w:hAnsi="Times New Roman" w:cs="Times New Roman"/>
          <w:b/>
          <w:sz w:val="24"/>
          <w:szCs w:val="24"/>
        </w:rPr>
        <w:t>C22</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C23</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C45</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C56a</w:t>
      </w:r>
      <w:r w:rsidRPr="00AB2D35">
        <w:rPr>
          <w:rFonts w:ascii="Times New Roman" w:hAnsi="Times New Roman" w:cs="Times New Roman"/>
          <w:sz w:val="24"/>
          <w:szCs w:val="24"/>
        </w:rPr>
        <w:t xml:space="preserve"> T KC, </w:t>
      </w:r>
      <w:r w:rsidRPr="00AB2D35">
        <w:rPr>
          <w:rFonts w:ascii="Times New Roman" w:hAnsi="Times New Roman" w:cs="Times New Roman"/>
          <w:b/>
          <w:sz w:val="24"/>
          <w:szCs w:val="24"/>
        </w:rPr>
        <w:t>C56b</w:t>
      </w:r>
      <w:r w:rsidRPr="00AB2D35">
        <w:rPr>
          <w:rFonts w:ascii="Times New Roman" w:hAnsi="Times New Roman" w:cs="Times New Roman"/>
          <w:sz w:val="24"/>
          <w:szCs w:val="24"/>
        </w:rPr>
        <w:t xml:space="preserve"> T KC, </w:t>
      </w:r>
      <w:r w:rsidRPr="00AB2D35">
        <w:rPr>
          <w:rFonts w:ascii="Times New Roman" w:hAnsi="Times New Roman" w:cs="Times New Roman"/>
          <w:b/>
          <w:sz w:val="24"/>
          <w:szCs w:val="24"/>
        </w:rPr>
        <w:t>C57</w:t>
      </w:r>
      <w:r w:rsidRPr="00AB2D35">
        <w:rPr>
          <w:rFonts w:ascii="Times New Roman" w:hAnsi="Times New Roman" w:cs="Times New Roman"/>
          <w:sz w:val="24"/>
          <w:szCs w:val="24"/>
        </w:rPr>
        <w:t xml:space="preserve"> ZV KC, </w:t>
      </w:r>
      <w:r w:rsidRPr="00AB2D35">
        <w:rPr>
          <w:rFonts w:ascii="Times New Roman" w:hAnsi="Times New Roman" w:cs="Times New Roman"/>
          <w:b/>
          <w:sz w:val="24"/>
          <w:szCs w:val="24"/>
        </w:rPr>
        <w:t>C58a</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C58b</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C59</w:t>
      </w:r>
      <w:r w:rsidRPr="00AB2D35">
        <w:rPr>
          <w:rFonts w:ascii="Times New Roman" w:hAnsi="Times New Roman" w:cs="Times New Roman"/>
          <w:sz w:val="24"/>
          <w:szCs w:val="24"/>
        </w:rPr>
        <w:t xml:space="preserve"> PD KC - </w:t>
      </w:r>
      <w:r w:rsidRPr="00AB2D35">
        <w:rPr>
          <w:rFonts w:ascii="Times New Roman" w:hAnsi="Times New Roman" w:cs="Times New Roman"/>
          <w:i/>
          <w:sz w:val="24"/>
          <w:szCs w:val="24"/>
        </w:rPr>
        <w:t>bude prováděno v rámci případného omezení provozu.</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 xml:space="preserve">Lhůta k provedení části e) Etapy č. 5 – </w:t>
      </w:r>
      <w:r w:rsidR="00AF241C" w:rsidRPr="00AB2D35">
        <w:rPr>
          <w:rFonts w:ascii="Times New Roman" w:hAnsi="Times New Roman" w:cs="Times New Roman"/>
          <w:b/>
          <w:sz w:val="24"/>
          <w:szCs w:val="24"/>
        </w:rPr>
        <w:t>20</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e) Etapy č. 5 -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jc w:val="both"/>
        <w:rPr>
          <w:rFonts w:ascii="Times New Roman" w:hAnsi="Times New Roman" w:cs="Times New Roman"/>
          <w:sz w:val="24"/>
          <w:szCs w:val="24"/>
        </w:rPr>
      </w:pPr>
    </w:p>
    <w:p w:rsidR="00BD22EE" w:rsidRPr="00AB2D35" w:rsidRDefault="00BD22EE" w:rsidP="0058086F">
      <w:pPr>
        <w:pStyle w:val="Bezmezer"/>
        <w:numPr>
          <w:ilvl w:val="0"/>
          <w:numId w:val="30"/>
        </w:numPr>
        <w:spacing w:line="276" w:lineRule="auto"/>
        <w:ind w:left="1208" w:hanging="357"/>
        <w:jc w:val="both"/>
        <w:rPr>
          <w:rFonts w:ascii="Times New Roman" w:hAnsi="Times New Roman" w:cs="Times New Roman"/>
          <w:sz w:val="24"/>
          <w:szCs w:val="24"/>
        </w:rPr>
      </w:pPr>
      <w:r w:rsidRPr="00AB2D35">
        <w:rPr>
          <w:rFonts w:ascii="Times New Roman" w:hAnsi="Times New Roman" w:cs="Times New Roman"/>
          <w:b/>
          <w:sz w:val="24"/>
          <w:szCs w:val="24"/>
        </w:rPr>
        <w:t>C29</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C33b</w:t>
      </w:r>
      <w:r w:rsidRPr="00AB2D35">
        <w:rPr>
          <w:rFonts w:ascii="Times New Roman" w:hAnsi="Times New Roman" w:cs="Times New Roman"/>
          <w:sz w:val="24"/>
          <w:szCs w:val="24"/>
        </w:rPr>
        <w:t xml:space="preserve"> ZV KC, </w:t>
      </w:r>
      <w:r w:rsidRPr="00AB2D35">
        <w:rPr>
          <w:rFonts w:ascii="Times New Roman" w:hAnsi="Times New Roman" w:cs="Times New Roman"/>
          <w:b/>
          <w:sz w:val="24"/>
          <w:szCs w:val="24"/>
        </w:rPr>
        <w:t>C32b</w:t>
      </w:r>
      <w:r w:rsidRPr="00AB2D35">
        <w:rPr>
          <w:rFonts w:ascii="Times New Roman" w:hAnsi="Times New Roman" w:cs="Times New Roman"/>
          <w:sz w:val="24"/>
          <w:szCs w:val="24"/>
        </w:rPr>
        <w:t xml:space="preserve"> T KC, </w:t>
      </w:r>
      <w:r w:rsidRPr="00AB2D35">
        <w:rPr>
          <w:rFonts w:ascii="Times New Roman" w:hAnsi="Times New Roman" w:cs="Times New Roman"/>
          <w:b/>
          <w:sz w:val="24"/>
          <w:szCs w:val="24"/>
        </w:rPr>
        <w:t>C35a</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C35b</w:t>
      </w:r>
      <w:r w:rsidRPr="00AB2D35">
        <w:rPr>
          <w:rFonts w:ascii="Times New Roman" w:hAnsi="Times New Roman" w:cs="Times New Roman"/>
          <w:sz w:val="24"/>
          <w:szCs w:val="24"/>
        </w:rPr>
        <w:t xml:space="preserve"> T KC, </w:t>
      </w:r>
      <w:r w:rsidRPr="00AB2D35">
        <w:rPr>
          <w:rFonts w:ascii="Times New Roman" w:hAnsi="Times New Roman" w:cs="Times New Roman"/>
          <w:b/>
          <w:sz w:val="24"/>
          <w:szCs w:val="24"/>
        </w:rPr>
        <w:t>C35c</w:t>
      </w:r>
      <w:r w:rsidRPr="00AB2D35">
        <w:rPr>
          <w:rFonts w:ascii="Times New Roman" w:hAnsi="Times New Roman" w:cs="Times New Roman"/>
          <w:sz w:val="24"/>
          <w:szCs w:val="24"/>
        </w:rPr>
        <w:t xml:space="preserve"> PD KC - </w:t>
      </w:r>
      <w:r w:rsidRPr="00AB2D35">
        <w:rPr>
          <w:rFonts w:ascii="Times New Roman" w:hAnsi="Times New Roman" w:cs="Times New Roman"/>
          <w:i/>
          <w:sz w:val="24"/>
          <w:szCs w:val="24"/>
        </w:rPr>
        <w:t>bude prováděno v rámci případného omezení provozu.</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 xml:space="preserve">Lhůta k provedení části f) Etapy č. 5 – </w:t>
      </w:r>
      <w:r w:rsidR="00AF241C" w:rsidRPr="00AB2D35">
        <w:rPr>
          <w:rFonts w:ascii="Times New Roman" w:hAnsi="Times New Roman" w:cs="Times New Roman"/>
          <w:b/>
          <w:sz w:val="24"/>
          <w:szCs w:val="24"/>
        </w:rPr>
        <w:t>20</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f) Etapy č. 5 -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jc w:val="both"/>
        <w:rPr>
          <w:rFonts w:ascii="Times New Roman" w:hAnsi="Times New Roman" w:cs="Times New Roman"/>
          <w:sz w:val="24"/>
          <w:szCs w:val="24"/>
        </w:rPr>
      </w:pPr>
    </w:p>
    <w:p w:rsidR="00BD22EE" w:rsidRPr="00AB2D35" w:rsidRDefault="00BD22EE" w:rsidP="0058086F">
      <w:pPr>
        <w:pStyle w:val="Bezmezer"/>
        <w:numPr>
          <w:ilvl w:val="0"/>
          <w:numId w:val="30"/>
        </w:numPr>
        <w:spacing w:line="276" w:lineRule="auto"/>
        <w:ind w:left="1208" w:hanging="357"/>
        <w:jc w:val="both"/>
        <w:rPr>
          <w:rFonts w:ascii="Times New Roman" w:hAnsi="Times New Roman" w:cs="Times New Roman"/>
          <w:i/>
          <w:sz w:val="24"/>
          <w:szCs w:val="24"/>
        </w:rPr>
      </w:pPr>
      <w:r w:rsidRPr="00AB2D35">
        <w:rPr>
          <w:rFonts w:ascii="Times New Roman" w:hAnsi="Times New Roman" w:cs="Times New Roman"/>
          <w:b/>
          <w:sz w:val="24"/>
          <w:szCs w:val="24"/>
        </w:rPr>
        <w:t>C51</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C52</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C62</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C63</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 xml:space="preserve">C64 </w:t>
      </w:r>
      <w:r w:rsidRPr="00AB2D35">
        <w:rPr>
          <w:rFonts w:ascii="Times New Roman" w:hAnsi="Times New Roman" w:cs="Times New Roman"/>
          <w:sz w:val="24"/>
          <w:szCs w:val="24"/>
        </w:rPr>
        <w:t>PD KC,</w:t>
      </w:r>
      <w:r w:rsidRPr="00AB2D35">
        <w:rPr>
          <w:rFonts w:ascii="Times New Roman" w:hAnsi="Times New Roman" w:cs="Times New Roman"/>
          <w:b/>
          <w:sz w:val="24"/>
          <w:szCs w:val="24"/>
        </w:rPr>
        <w:t xml:space="preserve"> B40</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B50</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B51</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B41</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B42</w:t>
      </w:r>
      <w:r w:rsidRPr="00AB2D35">
        <w:rPr>
          <w:rFonts w:ascii="Times New Roman" w:hAnsi="Times New Roman" w:cs="Times New Roman"/>
          <w:sz w:val="24"/>
          <w:szCs w:val="24"/>
        </w:rPr>
        <w:t xml:space="preserve"> T KB, </w:t>
      </w:r>
      <w:r w:rsidRPr="00AB2D35">
        <w:rPr>
          <w:rFonts w:ascii="Times New Roman" w:hAnsi="Times New Roman" w:cs="Times New Roman"/>
          <w:b/>
          <w:sz w:val="24"/>
          <w:szCs w:val="24"/>
        </w:rPr>
        <w:t>B52</w:t>
      </w:r>
      <w:r w:rsidRPr="00AB2D35">
        <w:rPr>
          <w:rFonts w:ascii="Times New Roman" w:hAnsi="Times New Roman" w:cs="Times New Roman"/>
          <w:sz w:val="24"/>
          <w:szCs w:val="24"/>
        </w:rPr>
        <w:t xml:space="preserve"> T KB, </w:t>
      </w:r>
      <w:r w:rsidRPr="00AB2D35">
        <w:rPr>
          <w:rFonts w:ascii="Times New Roman" w:hAnsi="Times New Roman" w:cs="Times New Roman"/>
          <w:b/>
          <w:sz w:val="24"/>
          <w:szCs w:val="24"/>
        </w:rPr>
        <w:t>B53</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B55</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B43</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B44</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B45</w:t>
      </w:r>
      <w:r w:rsidRPr="00AB2D35">
        <w:rPr>
          <w:rFonts w:ascii="Times New Roman" w:hAnsi="Times New Roman" w:cs="Times New Roman"/>
          <w:sz w:val="24"/>
          <w:szCs w:val="24"/>
        </w:rPr>
        <w:t xml:space="preserve"> PD KB </w:t>
      </w:r>
      <w:r w:rsidRPr="00AB2D35">
        <w:rPr>
          <w:rFonts w:ascii="Times New Roman" w:hAnsi="Times New Roman" w:cs="Times New Roman"/>
          <w:i/>
          <w:sz w:val="24"/>
          <w:szCs w:val="24"/>
        </w:rPr>
        <w:t>- bude prováděno v rámci případného omezení provozu; nesmí být odstaven B13d, B19, B20, C17, C17a, C60, C61.</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Lhůta k provedení části g) Etapy č. 5 – 2</w:t>
      </w:r>
      <w:r w:rsidR="00AF241C" w:rsidRPr="00AB2D35">
        <w:rPr>
          <w:rFonts w:ascii="Times New Roman" w:hAnsi="Times New Roman" w:cs="Times New Roman"/>
          <w:b/>
          <w:sz w:val="24"/>
          <w:szCs w:val="24"/>
        </w:rPr>
        <w:t>5</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i/>
          <w:sz w:val="24"/>
          <w:szCs w:val="24"/>
        </w:rPr>
      </w:pPr>
      <w:r w:rsidRPr="00AB2D35">
        <w:rPr>
          <w:rFonts w:ascii="Times New Roman" w:hAnsi="Times New Roman" w:cs="Times New Roman"/>
          <w:b/>
          <w:sz w:val="24"/>
          <w:szCs w:val="24"/>
        </w:rPr>
        <w:t xml:space="preserve">Cena za provedení části g) Etapy č. 5 -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jc w:val="both"/>
        <w:rPr>
          <w:rFonts w:ascii="Times New Roman" w:hAnsi="Times New Roman" w:cs="Times New Roman"/>
          <w:i/>
          <w:sz w:val="24"/>
          <w:szCs w:val="24"/>
        </w:rPr>
      </w:pPr>
    </w:p>
    <w:p w:rsidR="00BD22EE" w:rsidRPr="00AB2D35" w:rsidRDefault="00BD22EE" w:rsidP="0058086F">
      <w:pPr>
        <w:pStyle w:val="Bezmezer"/>
        <w:numPr>
          <w:ilvl w:val="0"/>
          <w:numId w:val="30"/>
        </w:numPr>
        <w:spacing w:line="276" w:lineRule="auto"/>
        <w:ind w:left="1208" w:hanging="357"/>
        <w:rPr>
          <w:rFonts w:ascii="Times New Roman" w:hAnsi="Times New Roman" w:cs="Times New Roman"/>
          <w:sz w:val="24"/>
          <w:szCs w:val="24"/>
        </w:rPr>
      </w:pPr>
      <w:r w:rsidRPr="00AB2D35">
        <w:rPr>
          <w:rFonts w:ascii="Times New Roman" w:hAnsi="Times New Roman" w:cs="Times New Roman"/>
          <w:b/>
          <w:sz w:val="24"/>
          <w:szCs w:val="24"/>
        </w:rPr>
        <w:t>C50</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C50a</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C60</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C61</w:t>
      </w:r>
      <w:r w:rsidRPr="00AB2D35">
        <w:rPr>
          <w:rFonts w:ascii="Times New Roman" w:hAnsi="Times New Roman" w:cs="Times New Roman"/>
          <w:sz w:val="24"/>
          <w:szCs w:val="24"/>
        </w:rPr>
        <w:t xml:space="preserve"> PD KC </w:t>
      </w:r>
      <w:r w:rsidRPr="00AB2D35">
        <w:rPr>
          <w:rFonts w:ascii="Times New Roman" w:hAnsi="Times New Roman" w:cs="Times New Roman"/>
          <w:i/>
          <w:sz w:val="24"/>
          <w:szCs w:val="24"/>
        </w:rPr>
        <w:t>– bude prováděno v rámci případného omezení provozu.</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 xml:space="preserve">Lhůta k provedení části h) Etapy č. 5 – </w:t>
      </w:r>
      <w:r w:rsidR="00AF241C" w:rsidRPr="00AB2D35">
        <w:rPr>
          <w:rFonts w:ascii="Times New Roman" w:hAnsi="Times New Roman" w:cs="Times New Roman"/>
          <w:b/>
          <w:sz w:val="24"/>
          <w:szCs w:val="24"/>
        </w:rPr>
        <w:t>20</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h) Etapy č. 5 -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rPr>
          <w:rFonts w:ascii="Times New Roman" w:hAnsi="Times New Roman" w:cs="Times New Roman"/>
          <w:sz w:val="24"/>
          <w:szCs w:val="24"/>
        </w:rPr>
      </w:pPr>
    </w:p>
    <w:p w:rsidR="00BD22EE" w:rsidRPr="00AB2D35" w:rsidRDefault="00BD22EE" w:rsidP="0058086F">
      <w:pPr>
        <w:pStyle w:val="Bezmezer"/>
        <w:numPr>
          <w:ilvl w:val="0"/>
          <w:numId w:val="30"/>
        </w:numPr>
        <w:spacing w:line="276" w:lineRule="auto"/>
        <w:ind w:left="1208" w:hanging="357"/>
        <w:jc w:val="both"/>
        <w:rPr>
          <w:rFonts w:ascii="Times New Roman" w:hAnsi="Times New Roman" w:cs="Times New Roman"/>
          <w:i/>
          <w:sz w:val="24"/>
          <w:szCs w:val="24"/>
        </w:rPr>
      </w:pPr>
      <w:r w:rsidRPr="00AB2D35">
        <w:rPr>
          <w:rFonts w:ascii="Times New Roman" w:hAnsi="Times New Roman" w:cs="Times New Roman"/>
          <w:b/>
          <w:sz w:val="24"/>
          <w:szCs w:val="24"/>
        </w:rPr>
        <w:t>C40a</w:t>
      </w:r>
      <w:r w:rsidRPr="00AB2D35">
        <w:rPr>
          <w:rFonts w:ascii="Times New Roman" w:hAnsi="Times New Roman" w:cs="Times New Roman"/>
          <w:sz w:val="24"/>
          <w:szCs w:val="24"/>
        </w:rPr>
        <w:t xml:space="preserve"> P KC, </w:t>
      </w:r>
      <w:r w:rsidRPr="00AB2D35">
        <w:rPr>
          <w:rFonts w:ascii="Times New Roman" w:hAnsi="Times New Roman" w:cs="Times New Roman"/>
          <w:b/>
          <w:sz w:val="24"/>
          <w:szCs w:val="24"/>
        </w:rPr>
        <w:t>C40b</w:t>
      </w:r>
      <w:r w:rsidRPr="00AB2D35">
        <w:rPr>
          <w:rFonts w:ascii="Times New Roman" w:hAnsi="Times New Roman" w:cs="Times New Roman"/>
          <w:sz w:val="24"/>
          <w:szCs w:val="24"/>
        </w:rPr>
        <w:t xml:space="preserve"> P KC, </w:t>
      </w:r>
      <w:r w:rsidRPr="00AB2D35">
        <w:rPr>
          <w:rFonts w:ascii="Times New Roman" w:hAnsi="Times New Roman" w:cs="Times New Roman"/>
          <w:b/>
          <w:sz w:val="24"/>
          <w:szCs w:val="24"/>
        </w:rPr>
        <w:t>C40c</w:t>
      </w:r>
      <w:r w:rsidRPr="00AB2D35">
        <w:rPr>
          <w:rFonts w:ascii="Times New Roman" w:hAnsi="Times New Roman" w:cs="Times New Roman"/>
          <w:sz w:val="24"/>
          <w:szCs w:val="24"/>
        </w:rPr>
        <w:t xml:space="preserve"> P KC, </w:t>
      </w:r>
      <w:r w:rsidRPr="00AB2D35">
        <w:rPr>
          <w:rFonts w:ascii="Times New Roman" w:hAnsi="Times New Roman" w:cs="Times New Roman"/>
          <w:b/>
          <w:sz w:val="24"/>
          <w:szCs w:val="24"/>
        </w:rPr>
        <w:t>C40d</w:t>
      </w:r>
      <w:r w:rsidRPr="00AB2D35">
        <w:rPr>
          <w:rFonts w:ascii="Times New Roman" w:hAnsi="Times New Roman" w:cs="Times New Roman"/>
          <w:sz w:val="24"/>
          <w:szCs w:val="24"/>
        </w:rPr>
        <w:t xml:space="preserve"> P KC, </w:t>
      </w:r>
      <w:r w:rsidRPr="00AB2D35">
        <w:rPr>
          <w:rFonts w:ascii="Times New Roman" w:hAnsi="Times New Roman" w:cs="Times New Roman"/>
          <w:b/>
          <w:sz w:val="24"/>
          <w:szCs w:val="24"/>
        </w:rPr>
        <w:t>C41a</w:t>
      </w:r>
      <w:r w:rsidRPr="00AB2D35">
        <w:rPr>
          <w:rFonts w:ascii="Times New Roman" w:hAnsi="Times New Roman" w:cs="Times New Roman"/>
          <w:sz w:val="24"/>
          <w:szCs w:val="24"/>
        </w:rPr>
        <w:t xml:space="preserve"> T KC, </w:t>
      </w:r>
      <w:r w:rsidRPr="00AB2D35">
        <w:rPr>
          <w:rFonts w:ascii="Times New Roman" w:hAnsi="Times New Roman" w:cs="Times New Roman"/>
          <w:b/>
          <w:sz w:val="24"/>
          <w:szCs w:val="24"/>
        </w:rPr>
        <w:t>C41b</w:t>
      </w:r>
      <w:r w:rsidRPr="00AB2D35">
        <w:rPr>
          <w:rFonts w:ascii="Times New Roman" w:hAnsi="Times New Roman" w:cs="Times New Roman"/>
          <w:sz w:val="24"/>
          <w:szCs w:val="24"/>
        </w:rPr>
        <w:t xml:space="preserve"> T KC, </w:t>
      </w:r>
      <w:r w:rsidRPr="00AB2D35">
        <w:rPr>
          <w:rFonts w:ascii="Times New Roman" w:hAnsi="Times New Roman" w:cs="Times New Roman"/>
          <w:b/>
          <w:sz w:val="24"/>
          <w:szCs w:val="24"/>
        </w:rPr>
        <w:t>C41c</w:t>
      </w:r>
      <w:r w:rsidRPr="00AB2D35">
        <w:rPr>
          <w:rFonts w:ascii="Times New Roman" w:hAnsi="Times New Roman" w:cs="Times New Roman"/>
          <w:sz w:val="24"/>
          <w:szCs w:val="24"/>
        </w:rPr>
        <w:t xml:space="preserve"> T KC, </w:t>
      </w:r>
      <w:r w:rsidRPr="00AB2D35">
        <w:rPr>
          <w:rFonts w:ascii="Times New Roman" w:hAnsi="Times New Roman" w:cs="Times New Roman"/>
          <w:b/>
          <w:sz w:val="24"/>
          <w:szCs w:val="24"/>
        </w:rPr>
        <w:t>C41d</w:t>
      </w:r>
      <w:r w:rsidRPr="00AB2D35">
        <w:rPr>
          <w:rFonts w:ascii="Times New Roman" w:hAnsi="Times New Roman" w:cs="Times New Roman"/>
          <w:sz w:val="24"/>
          <w:szCs w:val="24"/>
        </w:rPr>
        <w:t xml:space="preserve"> T KC </w:t>
      </w:r>
      <w:r w:rsidRPr="00AB2D35">
        <w:rPr>
          <w:rFonts w:ascii="Times New Roman" w:hAnsi="Times New Roman" w:cs="Times New Roman"/>
          <w:i/>
          <w:sz w:val="24"/>
          <w:szCs w:val="24"/>
        </w:rPr>
        <w:t>- bude prováděno v rámci případného omezení provozu při přepojování C25a.</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 xml:space="preserve">Lhůta k provedení části i) Etapy č. 5 – </w:t>
      </w:r>
      <w:r w:rsidR="00AF241C" w:rsidRPr="00AB2D35">
        <w:rPr>
          <w:rFonts w:ascii="Times New Roman" w:hAnsi="Times New Roman" w:cs="Times New Roman"/>
          <w:b/>
          <w:sz w:val="24"/>
          <w:szCs w:val="24"/>
        </w:rPr>
        <w:t>20</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i/>
          <w:sz w:val="24"/>
          <w:szCs w:val="24"/>
        </w:rPr>
      </w:pPr>
      <w:r w:rsidRPr="00AB2D35">
        <w:rPr>
          <w:rFonts w:ascii="Times New Roman" w:hAnsi="Times New Roman" w:cs="Times New Roman"/>
          <w:b/>
          <w:sz w:val="24"/>
          <w:szCs w:val="24"/>
        </w:rPr>
        <w:t xml:space="preserve">Cena za provedení části i) Etapy č. 5 -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jc w:val="both"/>
        <w:rPr>
          <w:rFonts w:ascii="Times New Roman" w:hAnsi="Times New Roman" w:cs="Times New Roman"/>
          <w:i/>
          <w:sz w:val="24"/>
          <w:szCs w:val="24"/>
        </w:rPr>
      </w:pPr>
    </w:p>
    <w:p w:rsidR="00BD22EE" w:rsidRPr="00AB2D35" w:rsidRDefault="00BD22EE" w:rsidP="0058086F">
      <w:pPr>
        <w:pStyle w:val="Bezmezer"/>
        <w:numPr>
          <w:ilvl w:val="0"/>
          <w:numId w:val="30"/>
        </w:numPr>
        <w:spacing w:line="276" w:lineRule="auto"/>
        <w:ind w:left="1208" w:hanging="357"/>
        <w:jc w:val="both"/>
        <w:rPr>
          <w:rFonts w:ascii="Times New Roman" w:hAnsi="Times New Roman" w:cs="Times New Roman"/>
          <w:sz w:val="24"/>
          <w:szCs w:val="24"/>
        </w:rPr>
      </w:pPr>
      <w:r w:rsidRPr="00AB2D35">
        <w:rPr>
          <w:rFonts w:ascii="Times New Roman" w:hAnsi="Times New Roman" w:cs="Times New Roman"/>
          <w:b/>
          <w:sz w:val="24"/>
          <w:szCs w:val="24"/>
        </w:rPr>
        <w:t>C40e</w:t>
      </w:r>
      <w:r w:rsidRPr="00AB2D35">
        <w:rPr>
          <w:rFonts w:ascii="Times New Roman" w:hAnsi="Times New Roman" w:cs="Times New Roman"/>
          <w:sz w:val="24"/>
          <w:szCs w:val="24"/>
        </w:rPr>
        <w:t xml:space="preserve"> P KC, </w:t>
      </w:r>
      <w:r w:rsidRPr="00AB2D35">
        <w:rPr>
          <w:rFonts w:ascii="Times New Roman" w:hAnsi="Times New Roman" w:cs="Times New Roman"/>
          <w:b/>
          <w:sz w:val="24"/>
          <w:szCs w:val="24"/>
        </w:rPr>
        <w:t>C40f</w:t>
      </w:r>
      <w:r w:rsidRPr="00AB2D35">
        <w:rPr>
          <w:rFonts w:ascii="Times New Roman" w:hAnsi="Times New Roman" w:cs="Times New Roman"/>
          <w:sz w:val="24"/>
          <w:szCs w:val="24"/>
        </w:rPr>
        <w:t xml:space="preserve"> P KC, </w:t>
      </w:r>
      <w:r w:rsidRPr="00AB2D35">
        <w:rPr>
          <w:rFonts w:ascii="Times New Roman" w:hAnsi="Times New Roman" w:cs="Times New Roman"/>
          <w:b/>
          <w:sz w:val="24"/>
          <w:szCs w:val="24"/>
        </w:rPr>
        <w:t>C40g</w:t>
      </w:r>
      <w:r w:rsidRPr="00AB2D35">
        <w:rPr>
          <w:rFonts w:ascii="Times New Roman" w:hAnsi="Times New Roman" w:cs="Times New Roman"/>
          <w:sz w:val="24"/>
          <w:szCs w:val="24"/>
        </w:rPr>
        <w:t xml:space="preserve"> P KC, </w:t>
      </w:r>
      <w:r w:rsidRPr="00AB2D35">
        <w:rPr>
          <w:rFonts w:ascii="Times New Roman" w:hAnsi="Times New Roman" w:cs="Times New Roman"/>
          <w:b/>
          <w:sz w:val="24"/>
          <w:szCs w:val="24"/>
        </w:rPr>
        <w:t>C40h</w:t>
      </w:r>
      <w:r w:rsidRPr="00AB2D35">
        <w:rPr>
          <w:rFonts w:ascii="Times New Roman" w:hAnsi="Times New Roman" w:cs="Times New Roman"/>
          <w:sz w:val="24"/>
          <w:szCs w:val="24"/>
        </w:rPr>
        <w:t xml:space="preserve"> P KC, </w:t>
      </w:r>
      <w:r w:rsidRPr="00AB2D35">
        <w:rPr>
          <w:rFonts w:ascii="Times New Roman" w:hAnsi="Times New Roman" w:cs="Times New Roman"/>
          <w:b/>
          <w:sz w:val="24"/>
          <w:szCs w:val="24"/>
        </w:rPr>
        <w:t>C41e</w:t>
      </w:r>
      <w:r w:rsidRPr="00AB2D35">
        <w:rPr>
          <w:rFonts w:ascii="Times New Roman" w:hAnsi="Times New Roman" w:cs="Times New Roman"/>
          <w:sz w:val="24"/>
          <w:szCs w:val="24"/>
        </w:rPr>
        <w:t xml:space="preserve"> T KC, </w:t>
      </w:r>
      <w:r w:rsidRPr="00AB2D35">
        <w:rPr>
          <w:rFonts w:ascii="Times New Roman" w:hAnsi="Times New Roman" w:cs="Times New Roman"/>
          <w:b/>
          <w:sz w:val="24"/>
          <w:szCs w:val="24"/>
        </w:rPr>
        <w:t>C41f</w:t>
      </w:r>
      <w:r w:rsidRPr="00AB2D35">
        <w:rPr>
          <w:rFonts w:ascii="Times New Roman" w:hAnsi="Times New Roman" w:cs="Times New Roman"/>
          <w:sz w:val="24"/>
          <w:szCs w:val="24"/>
        </w:rPr>
        <w:t xml:space="preserve"> T KC, </w:t>
      </w:r>
      <w:r w:rsidRPr="00AB2D35">
        <w:rPr>
          <w:rFonts w:ascii="Times New Roman" w:hAnsi="Times New Roman" w:cs="Times New Roman"/>
          <w:b/>
          <w:sz w:val="24"/>
          <w:szCs w:val="24"/>
        </w:rPr>
        <w:t>C41g</w:t>
      </w:r>
      <w:r w:rsidRPr="00AB2D35">
        <w:rPr>
          <w:rFonts w:ascii="Times New Roman" w:hAnsi="Times New Roman" w:cs="Times New Roman"/>
          <w:sz w:val="24"/>
          <w:szCs w:val="24"/>
        </w:rPr>
        <w:t xml:space="preserve"> T KC, </w:t>
      </w:r>
      <w:r w:rsidRPr="00AB2D35">
        <w:rPr>
          <w:rFonts w:ascii="Times New Roman" w:hAnsi="Times New Roman" w:cs="Times New Roman"/>
          <w:b/>
          <w:sz w:val="24"/>
          <w:szCs w:val="24"/>
        </w:rPr>
        <w:t>C41h</w:t>
      </w:r>
      <w:r w:rsidRPr="00AB2D35">
        <w:rPr>
          <w:rFonts w:ascii="Times New Roman" w:hAnsi="Times New Roman" w:cs="Times New Roman"/>
          <w:sz w:val="24"/>
          <w:szCs w:val="24"/>
        </w:rPr>
        <w:t xml:space="preserve"> T KC </w:t>
      </w:r>
      <w:r w:rsidRPr="00AB2D35">
        <w:rPr>
          <w:rFonts w:ascii="Times New Roman" w:hAnsi="Times New Roman" w:cs="Times New Roman"/>
          <w:i/>
          <w:sz w:val="24"/>
          <w:szCs w:val="24"/>
        </w:rPr>
        <w:t>- bude prováděno v rámci případného omezení provozu při přepojování C25b.</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 xml:space="preserve">Lhůta k provedení části j) Etapy č. 5 – </w:t>
      </w:r>
      <w:r w:rsidR="00AF241C" w:rsidRPr="00AB2D35">
        <w:rPr>
          <w:rFonts w:ascii="Times New Roman" w:hAnsi="Times New Roman" w:cs="Times New Roman"/>
          <w:b/>
          <w:sz w:val="24"/>
          <w:szCs w:val="24"/>
        </w:rPr>
        <w:t>20</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j) Etapy č. 5 -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jc w:val="both"/>
        <w:rPr>
          <w:rFonts w:ascii="Times New Roman" w:hAnsi="Times New Roman" w:cs="Times New Roman"/>
          <w:sz w:val="24"/>
          <w:szCs w:val="24"/>
        </w:rPr>
      </w:pPr>
    </w:p>
    <w:p w:rsidR="00BD22EE" w:rsidRPr="00AB2D35" w:rsidRDefault="00BD22EE" w:rsidP="0058086F">
      <w:pPr>
        <w:pStyle w:val="Bezmezer"/>
        <w:numPr>
          <w:ilvl w:val="0"/>
          <w:numId w:val="30"/>
        </w:numPr>
        <w:spacing w:line="276" w:lineRule="auto"/>
        <w:ind w:left="1208" w:hanging="357"/>
        <w:jc w:val="both"/>
        <w:rPr>
          <w:rFonts w:ascii="Times New Roman" w:hAnsi="Times New Roman" w:cs="Times New Roman"/>
          <w:sz w:val="24"/>
          <w:szCs w:val="24"/>
        </w:rPr>
      </w:pPr>
      <w:r w:rsidRPr="00AB2D35">
        <w:rPr>
          <w:rFonts w:ascii="Times New Roman" w:hAnsi="Times New Roman" w:cs="Times New Roman"/>
          <w:b/>
          <w:sz w:val="24"/>
          <w:szCs w:val="24"/>
        </w:rPr>
        <w:t>U1a</w:t>
      </w:r>
      <w:r w:rsidRPr="00AB2D35">
        <w:rPr>
          <w:rFonts w:ascii="Times New Roman" w:hAnsi="Times New Roman" w:cs="Times New Roman"/>
          <w:sz w:val="24"/>
          <w:szCs w:val="24"/>
        </w:rPr>
        <w:t xml:space="preserve"> PD KD, </w:t>
      </w:r>
      <w:r w:rsidRPr="00AB2D35">
        <w:rPr>
          <w:rFonts w:ascii="Times New Roman" w:hAnsi="Times New Roman" w:cs="Times New Roman"/>
          <w:b/>
          <w:sz w:val="24"/>
          <w:szCs w:val="24"/>
        </w:rPr>
        <w:t>U1b</w:t>
      </w:r>
      <w:r w:rsidRPr="00AB2D35">
        <w:rPr>
          <w:rFonts w:ascii="Times New Roman" w:hAnsi="Times New Roman" w:cs="Times New Roman"/>
          <w:sz w:val="24"/>
          <w:szCs w:val="24"/>
        </w:rPr>
        <w:t xml:space="preserve"> PD KD, </w:t>
      </w:r>
      <w:r w:rsidRPr="00AB2D35">
        <w:rPr>
          <w:rFonts w:ascii="Times New Roman" w:hAnsi="Times New Roman" w:cs="Times New Roman"/>
          <w:b/>
          <w:sz w:val="24"/>
          <w:szCs w:val="24"/>
        </w:rPr>
        <w:t>U3a</w:t>
      </w:r>
      <w:r w:rsidRPr="00AB2D35">
        <w:rPr>
          <w:rFonts w:ascii="Times New Roman" w:hAnsi="Times New Roman" w:cs="Times New Roman"/>
          <w:sz w:val="24"/>
          <w:szCs w:val="24"/>
        </w:rPr>
        <w:t xml:space="preserve"> PD KD, </w:t>
      </w:r>
      <w:r w:rsidRPr="00AB2D35">
        <w:rPr>
          <w:rFonts w:ascii="Times New Roman" w:hAnsi="Times New Roman" w:cs="Times New Roman"/>
          <w:b/>
          <w:sz w:val="24"/>
          <w:szCs w:val="24"/>
        </w:rPr>
        <w:t>U3b</w:t>
      </w:r>
      <w:r w:rsidRPr="00AB2D35">
        <w:rPr>
          <w:rFonts w:ascii="Times New Roman" w:hAnsi="Times New Roman" w:cs="Times New Roman"/>
          <w:sz w:val="24"/>
          <w:szCs w:val="24"/>
        </w:rPr>
        <w:t xml:space="preserve"> PD KD, </w:t>
      </w:r>
      <w:r w:rsidRPr="00AB2D35">
        <w:rPr>
          <w:rFonts w:ascii="Times New Roman" w:hAnsi="Times New Roman" w:cs="Times New Roman"/>
          <w:b/>
          <w:sz w:val="24"/>
          <w:szCs w:val="24"/>
        </w:rPr>
        <w:t>U4a</w:t>
      </w:r>
      <w:r w:rsidRPr="00AB2D35">
        <w:rPr>
          <w:rFonts w:ascii="Times New Roman" w:hAnsi="Times New Roman" w:cs="Times New Roman"/>
          <w:sz w:val="24"/>
          <w:szCs w:val="24"/>
        </w:rPr>
        <w:t xml:space="preserve"> PD KD, </w:t>
      </w:r>
      <w:r w:rsidRPr="00AB2D35">
        <w:rPr>
          <w:rFonts w:ascii="Times New Roman" w:hAnsi="Times New Roman" w:cs="Times New Roman"/>
          <w:b/>
          <w:sz w:val="24"/>
          <w:szCs w:val="24"/>
        </w:rPr>
        <w:t>U4b</w:t>
      </w:r>
      <w:r w:rsidRPr="00AB2D35">
        <w:rPr>
          <w:rFonts w:ascii="Times New Roman" w:hAnsi="Times New Roman" w:cs="Times New Roman"/>
          <w:sz w:val="24"/>
          <w:szCs w:val="24"/>
        </w:rPr>
        <w:t xml:space="preserve"> PD KD, </w:t>
      </w:r>
      <w:r w:rsidRPr="00AB2D35">
        <w:rPr>
          <w:rFonts w:ascii="Times New Roman" w:hAnsi="Times New Roman" w:cs="Times New Roman"/>
          <w:b/>
          <w:sz w:val="24"/>
          <w:szCs w:val="24"/>
        </w:rPr>
        <w:t>U5b</w:t>
      </w:r>
      <w:r w:rsidRPr="00AB2D35">
        <w:rPr>
          <w:rFonts w:ascii="Times New Roman" w:hAnsi="Times New Roman" w:cs="Times New Roman"/>
          <w:sz w:val="24"/>
          <w:szCs w:val="24"/>
        </w:rPr>
        <w:t xml:space="preserve"> T KD, </w:t>
      </w:r>
      <w:r w:rsidRPr="00AB2D35">
        <w:rPr>
          <w:rFonts w:ascii="Times New Roman" w:hAnsi="Times New Roman" w:cs="Times New Roman"/>
          <w:b/>
          <w:sz w:val="24"/>
          <w:szCs w:val="24"/>
        </w:rPr>
        <w:t>U10</w:t>
      </w:r>
      <w:r w:rsidRPr="00AB2D35">
        <w:rPr>
          <w:rFonts w:ascii="Times New Roman" w:hAnsi="Times New Roman" w:cs="Times New Roman"/>
          <w:sz w:val="24"/>
          <w:szCs w:val="24"/>
        </w:rPr>
        <w:t xml:space="preserve"> PD KD, </w:t>
      </w:r>
      <w:r w:rsidRPr="00AB2D35">
        <w:rPr>
          <w:rFonts w:ascii="Times New Roman" w:hAnsi="Times New Roman" w:cs="Times New Roman"/>
          <w:b/>
          <w:sz w:val="24"/>
          <w:szCs w:val="24"/>
        </w:rPr>
        <w:t>U26</w:t>
      </w:r>
      <w:r w:rsidRPr="00AB2D35">
        <w:rPr>
          <w:rFonts w:ascii="Times New Roman" w:hAnsi="Times New Roman" w:cs="Times New Roman"/>
          <w:sz w:val="24"/>
          <w:szCs w:val="24"/>
        </w:rPr>
        <w:t xml:space="preserve"> PD KD </w:t>
      </w:r>
      <w:r w:rsidRPr="00AB2D35">
        <w:rPr>
          <w:rFonts w:ascii="Times New Roman" w:hAnsi="Times New Roman" w:cs="Times New Roman"/>
          <w:i/>
          <w:sz w:val="24"/>
          <w:szCs w:val="24"/>
        </w:rPr>
        <w:t>- bude prováděno v rámci případného omezení provozu.</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 xml:space="preserve">Lhůta k provedení části k) Etapy č. 5 – </w:t>
      </w:r>
      <w:r w:rsidR="00AF241C" w:rsidRPr="00AB2D35">
        <w:rPr>
          <w:rFonts w:ascii="Times New Roman" w:hAnsi="Times New Roman" w:cs="Times New Roman"/>
          <w:b/>
          <w:sz w:val="24"/>
          <w:szCs w:val="24"/>
        </w:rPr>
        <w:t>20</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k) Etapy č. 5 -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rPr>
          <w:rFonts w:ascii="Times New Roman" w:hAnsi="Times New Roman" w:cs="Times New Roman"/>
          <w:sz w:val="24"/>
          <w:szCs w:val="24"/>
        </w:rPr>
      </w:pPr>
    </w:p>
    <w:p w:rsidR="00BD22EE" w:rsidRPr="00AB2D35" w:rsidRDefault="00BD22EE" w:rsidP="0058086F">
      <w:pPr>
        <w:pStyle w:val="Bezmezer"/>
        <w:numPr>
          <w:ilvl w:val="0"/>
          <w:numId w:val="27"/>
        </w:numPr>
        <w:spacing w:before="360" w:after="240" w:line="276" w:lineRule="auto"/>
        <w:ind w:left="641" w:hanging="357"/>
        <w:rPr>
          <w:rFonts w:ascii="Times New Roman" w:hAnsi="Times New Roman" w:cs="Times New Roman"/>
          <w:b/>
          <w:sz w:val="24"/>
          <w:szCs w:val="24"/>
          <w:u w:val="single"/>
        </w:rPr>
      </w:pPr>
      <w:r w:rsidRPr="00AB2D35">
        <w:rPr>
          <w:rFonts w:ascii="Times New Roman" w:hAnsi="Times New Roman" w:cs="Times New Roman"/>
          <w:b/>
          <w:sz w:val="24"/>
          <w:szCs w:val="24"/>
          <w:u w:val="single"/>
        </w:rPr>
        <w:t>Etapa</w:t>
      </w:r>
    </w:p>
    <w:p w:rsidR="00BD22EE" w:rsidRPr="00AB2D35" w:rsidRDefault="00BD22EE" w:rsidP="0058086F">
      <w:pPr>
        <w:pStyle w:val="Bezmezer"/>
        <w:spacing w:after="240" w:line="276" w:lineRule="auto"/>
        <w:jc w:val="both"/>
        <w:rPr>
          <w:rFonts w:ascii="Times New Roman" w:hAnsi="Times New Roman" w:cs="Times New Roman"/>
          <w:sz w:val="24"/>
          <w:szCs w:val="24"/>
        </w:rPr>
      </w:pPr>
      <w:r w:rsidRPr="00AB2D35">
        <w:rPr>
          <w:rFonts w:ascii="Times New Roman" w:hAnsi="Times New Roman" w:cs="Times New Roman"/>
          <w:sz w:val="24"/>
          <w:szCs w:val="24"/>
        </w:rPr>
        <w:t xml:space="preserve">Přepojování jednotlivých pohonů na nový řídicí systém v lokalitách </w:t>
      </w:r>
      <w:r w:rsidRPr="00AB2D35">
        <w:rPr>
          <w:rFonts w:ascii="Times New Roman" w:hAnsi="Times New Roman"/>
          <w:sz w:val="24"/>
        </w:rPr>
        <w:t>Drtírna</w:t>
      </w:r>
      <w:r w:rsidRPr="00AB2D35">
        <w:rPr>
          <w:rFonts w:ascii="Times New Roman" w:hAnsi="Times New Roman" w:cs="Times New Roman"/>
          <w:sz w:val="24"/>
          <w:szCs w:val="24"/>
        </w:rPr>
        <w:t xml:space="preserve">, Nakládací zásobník, Moury a </w:t>
      </w:r>
      <w:r w:rsidRPr="00AB2D35">
        <w:rPr>
          <w:rFonts w:ascii="Times New Roman" w:hAnsi="Times New Roman"/>
          <w:sz w:val="24"/>
        </w:rPr>
        <w:t>Třídírna</w:t>
      </w:r>
      <w:r w:rsidRPr="00AB2D35">
        <w:rPr>
          <w:rFonts w:ascii="Times New Roman" w:hAnsi="Times New Roman" w:cs="Times New Roman"/>
          <w:sz w:val="24"/>
          <w:szCs w:val="24"/>
        </w:rPr>
        <w:t xml:space="preserve">. Budou přepojovány pohony, které je nutno přepojit najednou </w:t>
      </w:r>
      <w:r w:rsidR="000777D6" w:rsidRPr="00AB2D35">
        <w:rPr>
          <w:rFonts w:ascii="Times New Roman" w:hAnsi="Times New Roman" w:cs="Times New Roman"/>
          <w:sz w:val="24"/>
          <w:szCs w:val="24"/>
        </w:rPr>
        <w:t>v</w:t>
      </w:r>
      <w:r w:rsidR="001213E1" w:rsidRPr="00AB2D35">
        <w:rPr>
          <w:rFonts w:ascii="Times New Roman" w:hAnsi="Times New Roman" w:cs="Times New Roman"/>
          <w:sz w:val="24"/>
          <w:szCs w:val="24"/>
        </w:rPr>
        <w:t> </w:t>
      </w:r>
      <w:r w:rsidR="000777D6" w:rsidRPr="00AB2D35">
        <w:rPr>
          <w:rFonts w:ascii="Times New Roman" w:hAnsi="Times New Roman" w:cs="Times New Roman"/>
          <w:sz w:val="24"/>
          <w:szCs w:val="24"/>
        </w:rPr>
        <w:t>d</w:t>
      </w:r>
      <w:r w:rsidRPr="00AB2D35">
        <w:rPr>
          <w:rFonts w:ascii="Times New Roman" w:hAnsi="Times New Roman" w:cs="Times New Roman"/>
          <w:sz w:val="24"/>
          <w:szCs w:val="24"/>
        </w:rPr>
        <w:t>o</w:t>
      </w:r>
      <w:r w:rsidR="000777D6" w:rsidRPr="00AB2D35">
        <w:rPr>
          <w:rFonts w:ascii="Times New Roman" w:hAnsi="Times New Roman" w:cs="Times New Roman"/>
          <w:sz w:val="24"/>
          <w:szCs w:val="24"/>
        </w:rPr>
        <w:t>bě</w:t>
      </w:r>
      <w:r w:rsidRPr="00AB2D35">
        <w:rPr>
          <w:rFonts w:ascii="Times New Roman" w:hAnsi="Times New Roman" w:cs="Times New Roman"/>
          <w:sz w:val="24"/>
          <w:szCs w:val="24"/>
        </w:rPr>
        <w:t xml:space="preserve"> dlouhodob</w:t>
      </w:r>
      <w:r w:rsidR="000777D6" w:rsidRPr="00AB2D35">
        <w:rPr>
          <w:rFonts w:ascii="Times New Roman" w:hAnsi="Times New Roman" w:cs="Times New Roman"/>
          <w:sz w:val="24"/>
          <w:szCs w:val="24"/>
        </w:rPr>
        <w:t>é</w:t>
      </w:r>
      <w:r w:rsidRPr="00AB2D35">
        <w:rPr>
          <w:rFonts w:ascii="Times New Roman" w:hAnsi="Times New Roman" w:cs="Times New Roman"/>
          <w:sz w:val="24"/>
          <w:szCs w:val="24"/>
        </w:rPr>
        <w:t xml:space="preserve"> odstávk</w:t>
      </w:r>
      <w:r w:rsidR="000777D6" w:rsidRPr="00AB2D35">
        <w:rPr>
          <w:rFonts w:ascii="Times New Roman" w:hAnsi="Times New Roman" w:cs="Times New Roman"/>
          <w:sz w:val="24"/>
          <w:szCs w:val="24"/>
        </w:rPr>
        <w:t>y</w:t>
      </w:r>
      <w:r w:rsidRPr="00AB2D35">
        <w:rPr>
          <w:rFonts w:ascii="Times New Roman" w:hAnsi="Times New Roman" w:cs="Times New Roman"/>
          <w:sz w:val="24"/>
          <w:szCs w:val="24"/>
        </w:rPr>
        <w:t xml:space="preserve"> takto:</w:t>
      </w:r>
    </w:p>
    <w:p w:rsidR="00BD22EE" w:rsidRPr="00AB2D35" w:rsidRDefault="00BD22EE" w:rsidP="0058086F">
      <w:pPr>
        <w:pStyle w:val="Bezmezer"/>
        <w:numPr>
          <w:ilvl w:val="0"/>
          <w:numId w:val="31"/>
        </w:numPr>
        <w:spacing w:line="276" w:lineRule="auto"/>
        <w:ind w:left="1208" w:hanging="357"/>
        <w:jc w:val="both"/>
        <w:rPr>
          <w:rFonts w:ascii="Times New Roman" w:hAnsi="Times New Roman" w:cs="Times New Roman"/>
          <w:i/>
          <w:sz w:val="24"/>
          <w:szCs w:val="24"/>
        </w:rPr>
      </w:pPr>
      <w:r w:rsidRPr="00AB2D35">
        <w:rPr>
          <w:rFonts w:ascii="Times New Roman" w:hAnsi="Times New Roman" w:cs="Times New Roman"/>
          <w:b/>
          <w:sz w:val="24"/>
          <w:szCs w:val="24"/>
        </w:rPr>
        <w:lastRenderedPageBreak/>
        <w:t>U28</w:t>
      </w:r>
      <w:r w:rsidRPr="00AB2D35">
        <w:rPr>
          <w:rFonts w:ascii="Times New Roman" w:hAnsi="Times New Roman" w:cs="Times New Roman"/>
          <w:sz w:val="24"/>
          <w:szCs w:val="24"/>
        </w:rPr>
        <w:t xml:space="preserve"> PD KD, </w:t>
      </w:r>
      <w:r w:rsidRPr="00AB2D35">
        <w:rPr>
          <w:rFonts w:ascii="Times New Roman" w:hAnsi="Times New Roman" w:cs="Times New Roman"/>
          <w:b/>
          <w:sz w:val="24"/>
          <w:szCs w:val="24"/>
        </w:rPr>
        <w:t>U20</w:t>
      </w:r>
      <w:r w:rsidRPr="00AB2D35">
        <w:rPr>
          <w:rFonts w:ascii="Times New Roman" w:hAnsi="Times New Roman" w:cs="Times New Roman"/>
          <w:sz w:val="24"/>
          <w:szCs w:val="24"/>
        </w:rPr>
        <w:t xml:space="preserve"> PD KD, </w:t>
      </w:r>
      <w:r w:rsidRPr="00AB2D35">
        <w:rPr>
          <w:rFonts w:ascii="Times New Roman" w:hAnsi="Times New Roman" w:cs="Times New Roman"/>
          <w:b/>
          <w:sz w:val="24"/>
          <w:szCs w:val="24"/>
        </w:rPr>
        <w:t>B36d</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N30</w:t>
      </w:r>
      <w:r w:rsidRPr="00AB2D35">
        <w:rPr>
          <w:rFonts w:ascii="Times New Roman" w:hAnsi="Times New Roman" w:cs="Times New Roman"/>
          <w:sz w:val="24"/>
          <w:szCs w:val="24"/>
        </w:rPr>
        <w:t xml:space="preserve"> PD KF, </w:t>
      </w:r>
      <w:r w:rsidRPr="00AB2D35">
        <w:rPr>
          <w:rFonts w:ascii="Times New Roman" w:hAnsi="Times New Roman" w:cs="Times New Roman"/>
          <w:b/>
          <w:sz w:val="24"/>
          <w:szCs w:val="24"/>
        </w:rPr>
        <w:t>N30a</w:t>
      </w:r>
      <w:r w:rsidRPr="00AB2D35">
        <w:rPr>
          <w:rFonts w:ascii="Times New Roman" w:hAnsi="Times New Roman" w:cs="Times New Roman"/>
          <w:sz w:val="24"/>
          <w:szCs w:val="24"/>
        </w:rPr>
        <w:t xml:space="preserve"> PD KF, </w:t>
      </w:r>
      <w:r w:rsidRPr="00AB2D35">
        <w:rPr>
          <w:rFonts w:ascii="Times New Roman" w:hAnsi="Times New Roman" w:cs="Times New Roman"/>
          <w:b/>
          <w:sz w:val="24"/>
          <w:szCs w:val="24"/>
        </w:rPr>
        <w:t>N32b</w:t>
      </w:r>
      <w:r w:rsidRPr="00AB2D35">
        <w:rPr>
          <w:rFonts w:ascii="Times New Roman" w:hAnsi="Times New Roman" w:cs="Times New Roman"/>
          <w:sz w:val="24"/>
          <w:szCs w:val="24"/>
        </w:rPr>
        <w:t xml:space="preserve"> ZV KF </w:t>
      </w:r>
      <w:r w:rsidRPr="00AB2D35">
        <w:rPr>
          <w:rFonts w:ascii="Times New Roman" w:hAnsi="Times New Roman" w:cs="Times New Roman"/>
          <w:i/>
          <w:sz w:val="24"/>
          <w:szCs w:val="24"/>
        </w:rPr>
        <w:t xml:space="preserve">– bude prováděno v rámci dlouhodobé odstávky; nutné co nejrychlejší přepojení </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Lhůta k provedení části a) Etapy č. 6 – 1</w:t>
      </w:r>
      <w:r w:rsidR="00AF241C" w:rsidRPr="00AB2D35">
        <w:rPr>
          <w:rFonts w:ascii="Times New Roman" w:hAnsi="Times New Roman" w:cs="Times New Roman"/>
          <w:b/>
          <w:sz w:val="24"/>
          <w:szCs w:val="24"/>
        </w:rPr>
        <w:t>5</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i/>
          <w:sz w:val="24"/>
          <w:szCs w:val="24"/>
        </w:rPr>
      </w:pPr>
      <w:r w:rsidRPr="00AB2D35">
        <w:rPr>
          <w:rFonts w:ascii="Times New Roman" w:hAnsi="Times New Roman" w:cs="Times New Roman"/>
          <w:b/>
          <w:sz w:val="24"/>
          <w:szCs w:val="24"/>
        </w:rPr>
        <w:t xml:space="preserve">Cena za provedení části a) Etapy č. 6 -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jc w:val="both"/>
        <w:rPr>
          <w:rFonts w:ascii="Times New Roman" w:hAnsi="Times New Roman" w:cs="Times New Roman"/>
          <w:i/>
          <w:sz w:val="24"/>
          <w:szCs w:val="24"/>
        </w:rPr>
      </w:pPr>
    </w:p>
    <w:p w:rsidR="00BD22EE" w:rsidRPr="00AB2D35" w:rsidRDefault="00BD22EE" w:rsidP="0058086F">
      <w:pPr>
        <w:pStyle w:val="Bezmezer"/>
        <w:numPr>
          <w:ilvl w:val="0"/>
          <w:numId w:val="31"/>
        </w:numPr>
        <w:spacing w:line="276" w:lineRule="auto"/>
        <w:ind w:left="1208" w:hanging="357"/>
        <w:jc w:val="both"/>
        <w:rPr>
          <w:rFonts w:ascii="Times New Roman" w:hAnsi="Times New Roman" w:cs="Times New Roman"/>
          <w:sz w:val="24"/>
          <w:szCs w:val="24"/>
        </w:rPr>
      </w:pPr>
      <w:r w:rsidRPr="00AB2D35">
        <w:rPr>
          <w:rFonts w:ascii="Times New Roman" w:hAnsi="Times New Roman" w:cs="Times New Roman"/>
          <w:b/>
          <w:sz w:val="24"/>
          <w:szCs w:val="24"/>
        </w:rPr>
        <w:t>C44</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C49</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C49a</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C27</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C28</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C28a</w:t>
      </w:r>
      <w:r w:rsidRPr="00AB2D35">
        <w:rPr>
          <w:rFonts w:ascii="Times New Roman" w:hAnsi="Times New Roman" w:cs="Times New Roman"/>
          <w:sz w:val="24"/>
          <w:szCs w:val="24"/>
        </w:rPr>
        <w:t xml:space="preserve"> PD KC, </w:t>
      </w:r>
      <w:r w:rsidRPr="00AB2D35">
        <w:rPr>
          <w:rFonts w:ascii="Times New Roman" w:hAnsi="Times New Roman" w:cs="Times New Roman"/>
          <w:b/>
          <w:sz w:val="24"/>
          <w:szCs w:val="24"/>
        </w:rPr>
        <w:t>B22</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B33</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B34b</w:t>
      </w:r>
      <w:r w:rsidRPr="00AB2D35">
        <w:rPr>
          <w:rFonts w:ascii="Times New Roman" w:hAnsi="Times New Roman" w:cs="Times New Roman"/>
          <w:sz w:val="24"/>
          <w:szCs w:val="24"/>
        </w:rPr>
        <w:t xml:space="preserve"> MS KB, </w:t>
      </w:r>
      <w:r w:rsidRPr="00AB2D35">
        <w:rPr>
          <w:rFonts w:ascii="Times New Roman" w:hAnsi="Times New Roman" w:cs="Times New Roman"/>
          <w:b/>
          <w:sz w:val="24"/>
          <w:szCs w:val="24"/>
        </w:rPr>
        <w:t>B35b</w:t>
      </w:r>
      <w:r w:rsidRPr="00AB2D35">
        <w:rPr>
          <w:rFonts w:ascii="Times New Roman" w:hAnsi="Times New Roman" w:cs="Times New Roman"/>
          <w:sz w:val="24"/>
          <w:szCs w:val="24"/>
        </w:rPr>
        <w:t xml:space="preserve"> D KB, </w:t>
      </w:r>
      <w:r w:rsidRPr="00AB2D35">
        <w:rPr>
          <w:rFonts w:ascii="Times New Roman" w:hAnsi="Times New Roman" w:cs="Times New Roman"/>
          <w:b/>
          <w:sz w:val="24"/>
          <w:szCs w:val="24"/>
        </w:rPr>
        <w:t>B36b</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B35c</w:t>
      </w:r>
      <w:r w:rsidRPr="00AB2D35">
        <w:rPr>
          <w:rFonts w:ascii="Times New Roman" w:hAnsi="Times New Roman" w:cs="Times New Roman"/>
          <w:sz w:val="24"/>
          <w:szCs w:val="24"/>
        </w:rPr>
        <w:t xml:space="preserve"> D KB, </w:t>
      </w:r>
      <w:r w:rsidRPr="00AB2D35">
        <w:rPr>
          <w:rFonts w:ascii="Times New Roman" w:hAnsi="Times New Roman" w:cs="Times New Roman"/>
          <w:b/>
          <w:sz w:val="24"/>
          <w:szCs w:val="24"/>
        </w:rPr>
        <w:t>B36c</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B34d</w:t>
      </w:r>
      <w:r w:rsidRPr="00AB2D35">
        <w:rPr>
          <w:rFonts w:ascii="Times New Roman" w:hAnsi="Times New Roman" w:cs="Times New Roman"/>
          <w:sz w:val="24"/>
          <w:szCs w:val="24"/>
        </w:rPr>
        <w:t xml:space="preserve"> T KB, </w:t>
      </w:r>
      <w:r w:rsidRPr="00AB2D35">
        <w:rPr>
          <w:rFonts w:ascii="Times New Roman" w:hAnsi="Times New Roman" w:cs="Times New Roman"/>
          <w:b/>
          <w:sz w:val="24"/>
          <w:szCs w:val="24"/>
        </w:rPr>
        <w:t>B35d</w:t>
      </w:r>
      <w:r w:rsidRPr="00AB2D35">
        <w:rPr>
          <w:rFonts w:ascii="Times New Roman" w:hAnsi="Times New Roman" w:cs="Times New Roman"/>
          <w:sz w:val="24"/>
          <w:szCs w:val="24"/>
        </w:rPr>
        <w:t xml:space="preserve"> D KB, </w:t>
      </w:r>
      <w:r w:rsidRPr="00AB2D35">
        <w:rPr>
          <w:rFonts w:ascii="Times New Roman" w:hAnsi="Times New Roman" w:cs="Times New Roman"/>
          <w:b/>
          <w:sz w:val="24"/>
          <w:szCs w:val="24"/>
        </w:rPr>
        <w:t>B36d</w:t>
      </w:r>
      <w:r w:rsidRPr="00AB2D35">
        <w:rPr>
          <w:rFonts w:ascii="Times New Roman" w:hAnsi="Times New Roman" w:cs="Times New Roman"/>
          <w:sz w:val="24"/>
          <w:szCs w:val="24"/>
        </w:rPr>
        <w:t xml:space="preserve"> PD KB, </w:t>
      </w:r>
      <w:r w:rsidRPr="00AB2D35">
        <w:rPr>
          <w:rFonts w:ascii="Times New Roman" w:hAnsi="Times New Roman" w:cs="Times New Roman"/>
          <w:b/>
          <w:sz w:val="24"/>
          <w:szCs w:val="24"/>
        </w:rPr>
        <w:t>N10</w:t>
      </w:r>
      <w:r w:rsidRPr="00AB2D35">
        <w:rPr>
          <w:rFonts w:ascii="Times New Roman" w:hAnsi="Times New Roman" w:cs="Times New Roman"/>
          <w:sz w:val="24"/>
          <w:szCs w:val="24"/>
        </w:rPr>
        <w:t xml:space="preserve"> PD KF, </w:t>
      </w:r>
      <w:r w:rsidRPr="00AB2D35">
        <w:rPr>
          <w:rFonts w:ascii="Times New Roman" w:hAnsi="Times New Roman" w:cs="Times New Roman"/>
          <w:b/>
          <w:sz w:val="24"/>
          <w:szCs w:val="24"/>
        </w:rPr>
        <w:t>N20</w:t>
      </w:r>
      <w:r w:rsidRPr="00AB2D35">
        <w:rPr>
          <w:rFonts w:ascii="Times New Roman" w:hAnsi="Times New Roman" w:cs="Times New Roman"/>
          <w:sz w:val="24"/>
          <w:szCs w:val="24"/>
        </w:rPr>
        <w:t xml:space="preserve"> PD KF, </w:t>
      </w:r>
      <w:r w:rsidRPr="00AB2D35">
        <w:rPr>
          <w:rFonts w:ascii="Times New Roman" w:hAnsi="Times New Roman" w:cs="Times New Roman"/>
          <w:b/>
          <w:sz w:val="24"/>
          <w:szCs w:val="24"/>
        </w:rPr>
        <w:t>N40</w:t>
      </w:r>
      <w:r w:rsidRPr="00AB2D35">
        <w:rPr>
          <w:rFonts w:ascii="Times New Roman" w:hAnsi="Times New Roman" w:cs="Times New Roman"/>
          <w:sz w:val="24"/>
          <w:szCs w:val="24"/>
        </w:rPr>
        <w:t xml:space="preserve"> PD KF, </w:t>
      </w:r>
      <w:r w:rsidRPr="00AB2D35">
        <w:rPr>
          <w:rFonts w:ascii="Times New Roman" w:hAnsi="Times New Roman" w:cs="Times New Roman"/>
          <w:b/>
          <w:sz w:val="24"/>
          <w:szCs w:val="24"/>
        </w:rPr>
        <w:t>N41</w:t>
      </w:r>
      <w:r w:rsidRPr="00AB2D35">
        <w:rPr>
          <w:rFonts w:ascii="Times New Roman" w:hAnsi="Times New Roman" w:cs="Times New Roman"/>
          <w:sz w:val="24"/>
          <w:szCs w:val="24"/>
        </w:rPr>
        <w:t xml:space="preserve"> PD KF, </w:t>
      </w:r>
      <w:r w:rsidRPr="00AB2D35">
        <w:rPr>
          <w:rFonts w:ascii="Times New Roman" w:hAnsi="Times New Roman" w:cs="Times New Roman"/>
          <w:b/>
          <w:sz w:val="24"/>
          <w:szCs w:val="24"/>
        </w:rPr>
        <w:t>N42</w:t>
      </w:r>
      <w:r w:rsidRPr="00AB2D35">
        <w:rPr>
          <w:rFonts w:ascii="Times New Roman" w:hAnsi="Times New Roman" w:cs="Times New Roman"/>
          <w:sz w:val="24"/>
          <w:szCs w:val="24"/>
        </w:rPr>
        <w:t xml:space="preserve"> PD KF, </w:t>
      </w:r>
      <w:r w:rsidRPr="00AB2D35">
        <w:rPr>
          <w:rFonts w:ascii="Times New Roman" w:hAnsi="Times New Roman" w:cs="Times New Roman"/>
          <w:b/>
          <w:sz w:val="24"/>
          <w:szCs w:val="24"/>
        </w:rPr>
        <w:t>N25b</w:t>
      </w:r>
      <w:r w:rsidRPr="00AB2D35">
        <w:rPr>
          <w:rFonts w:ascii="Times New Roman" w:hAnsi="Times New Roman" w:cs="Times New Roman"/>
          <w:sz w:val="24"/>
          <w:szCs w:val="24"/>
        </w:rPr>
        <w:t xml:space="preserve"> PD KF, </w:t>
      </w:r>
      <w:r w:rsidRPr="00AB2D35">
        <w:rPr>
          <w:rFonts w:ascii="Times New Roman" w:hAnsi="Times New Roman" w:cs="Times New Roman"/>
          <w:b/>
          <w:sz w:val="24"/>
          <w:szCs w:val="24"/>
        </w:rPr>
        <w:t>N1</w:t>
      </w:r>
      <w:r w:rsidRPr="00AB2D35">
        <w:rPr>
          <w:rFonts w:ascii="Times New Roman" w:hAnsi="Times New Roman" w:cs="Times New Roman"/>
          <w:sz w:val="24"/>
          <w:szCs w:val="24"/>
        </w:rPr>
        <w:t xml:space="preserve"> PD KE, </w:t>
      </w:r>
      <w:r w:rsidRPr="00AB2D35">
        <w:rPr>
          <w:rFonts w:ascii="Times New Roman" w:hAnsi="Times New Roman" w:cs="Times New Roman"/>
          <w:b/>
          <w:sz w:val="24"/>
          <w:szCs w:val="24"/>
        </w:rPr>
        <w:t>N2</w:t>
      </w:r>
      <w:r w:rsidRPr="00AB2D35">
        <w:rPr>
          <w:rFonts w:ascii="Times New Roman" w:hAnsi="Times New Roman" w:cs="Times New Roman"/>
          <w:sz w:val="24"/>
          <w:szCs w:val="24"/>
        </w:rPr>
        <w:t xml:space="preserve"> PD KE, </w:t>
      </w:r>
      <w:r w:rsidRPr="00AB2D35">
        <w:rPr>
          <w:rFonts w:ascii="Times New Roman" w:hAnsi="Times New Roman" w:cs="Times New Roman"/>
          <w:b/>
          <w:sz w:val="24"/>
          <w:szCs w:val="24"/>
        </w:rPr>
        <w:t>N16</w:t>
      </w:r>
      <w:r w:rsidRPr="00AB2D35">
        <w:rPr>
          <w:rFonts w:ascii="Times New Roman" w:hAnsi="Times New Roman" w:cs="Times New Roman"/>
          <w:sz w:val="24"/>
          <w:szCs w:val="24"/>
        </w:rPr>
        <w:t xml:space="preserve"> PD KF, </w:t>
      </w:r>
      <w:r w:rsidRPr="00AB2D35">
        <w:rPr>
          <w:rFonts w:ascii="Times New Roman" w:hAnsi="Times New Roman" w:cs="Times New Roman"/>
          <w:b/>
          <w:sz w:val="24"/>
          <w:szCs w:val="24"/>
        </w:rPr>
        <w:t>N17</w:t>
      </w:r>
      <w:r w:rsidRPr="00AB2D35">
        <w:rPr>
          <w:rFonts w:ascii="Times New Roman" w:hAnsi="Times New Roman" w:cs="Times New Roman"/>
          <w:sz w:val="24"/>
          <w:szCs w:val="24"/>
        </w:rPr>
        <w:t xml:space="preserve"> PD KF, </w:t>
      </w:r>
      <w:r w:rsidRPr="00AB2D35">
        <w:rPr>
          <w:rFonts w:ascii="Times New Roman" w:hAnsi="Times New Roman" w:cs="Times New Roman"/>
          <w:b/>
          <w:sz w:val="24"/>
          <w:szCs w:val="24"/>
        </w:rPr>
        <w:t>N18</w:t>
      </w:r>
      <w:r w:rsidRPr="00AB2D35">
        <w:rPr>
          <w:rFonts w:ascii="Times New Roman" w:hAnsi="Times New Roman" w:cs="Times New Roman"/>
          <w:sz w:val="24"/>
          <w:szCs w:val="24"/>
        </w:rPr>
        <w:t xml:space="preserve"> PD KF, </w:t>
      </w:r>
      <w:r w:rsidRPr="00AB2D35">
        <w:rPr>
          <w:rFonts w:ascii="Times New Roman" w:hAnsi="Times New Roman" w:cs="Times New Roman"/>
          <w:b/>
          <w:sz w:val="24"/>
          <w:szCs w:val="24"/>
        </w:rPr>
        <w:t>N19</w:t>
      </w:r>
      <w:r w:rsidRPr="00AB2D35">
        <w:rPr>
          <w:rFonts w:ascii="Times New Roman" w:hAnsi="Times New Roman" w:cs="Times New Roman"/>
          <w:sz w:val="24"/>
          <w:szCs w:val="24"/>
        </w:rPr>
        <w:t xml:space="preserve"> PD </w:t>
      </w:r>
      <w:r w:rsidRPr="00AB2D35">
        <w:rPr>
          <w:rFonts w:ascii="Times New Roman" w:hAnsi="Times New Roman" w:cs="Times New Roman"/>
          <w:i/>
          <w:sz w:val="24"/>
          <w:szCs w:val="24"/>
        </w:rPr>
        <w:t>KF - bude prováděno v rámci dlouhodobé odstávky.</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 xml:space="preserve">Lhůta k provedení části b) Etapy č. 6 – </w:t>
      </w:r>
      <w:r w:rsidR="00AF241C" w:rsidRPr="00AB2D35">
        <w:rPr>
          <w:rFonts w:ascii="Times New Roman" w:hAnsi="Times New Roman" w:cs="Times New Roman"/>
          <w:b/>
          <w:sz w:val="24"/>
          <w:szCs w:val="24"/>
        </w:rPr>
        <w:t>25</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cs="Times New Roman"/>
          <w:sz w:val="24"/>
          <w:szCs w:val="24"/>
        </w:rPr>
      </w:pPr>
      <w:r w:rsidRPr="00AB2D35">
        <w:rPr>
          <w:rFonts w:ascii="Times New Roman" w:hAnsi="Times New Roman" w:cs="Times New Roman"/>
          <w:b/>
          <w:sz w:val="24"/>
          <w:szCs w:val="24"/>
        </w:rPr>
        <w:t xml:space="preserve">Cena za provedení části b) Etapy č. 6 -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BD22EE" w:rsidRPr="00AB2D35" w:rsidRDefault="00BD22EE" w:rsidP="0058086F">
      <w:pPr>
        <w:pStyle w:val="Bezmezer"/>
        <w:spacing w:line="276" w:lineRule="auto"/>
        <w:jc w:val="both"/>
        <w:rPr>
          <w:rFonts w:ascii="Times New Roman" w:hAnsi="Times New Roman" w:cs="Times New Roman"/>
          <w:sz w:val="24"/>
          <w:szCs w:val="24"/>
        </w:rPr>
      </w:pPr>
    </w:p>
    <w:p w:rsidR="00BD22EE" w:rsidRPr="00AB2D35" w:rsidRDefault="00BD22EE" w:rsidP="0058086F">
      <w:pPr>
        <w:pStyle w:val="Bezmezer"/>
        <w:numPr>
          <w:ilvl w:val="0"/>
          <w:numId w:val="31"/>
        </w:numPr>
        <w:spacing w:line="276" w:lineRule="auto"/>
        <w:ind w:left="1208" w:hanging="357"/>
        <w:jc w:val="both"/>
        <w:rPr>
          <w:rFonts w:ascii="Times New Roman" w:hAnsi="Times New Roman" w:cs="Times New Roman"/>
          <w:i/>
          <w:sz w:val="24"/>
          <w:szCs w:val="24"/>
        </w:rPr>
      </w:pPr>
      <w:r w:rsidRPr="00AB2D35">
        <w:rPr>
          <w:rFonts w:ascii="Times New Roman" w:hAnsi="Times New Roman" w:cs="Times New Roman"/>
          <w:b/>
          <w:sz w:val="24"/>
          <w:szCs w:val="24"/>
        </w:rPr>
        <w:t>N11a</w:t>
      </w:r>
      <w:r w:rsidRPr="00AB2D35">
        <w:rPr>
          <w:rFonts w:ascii="Times New Roman" w:hAnsi="Times New Roman" w:cs="Times New Roman"/>
          <w:sz w:val="24"/>
          <w:szCs w:val="24"/>
        </w:rPr>
        <w:t xml:space="preserve"> ZV KF, </w:t>
      </w:r>
      <w:r w:rsidRPr="00AB2D35">
        <w:rPr>
          <w:rFonts w:ascii="Times New Roman" w:hAnsi="Times New Roman" w:cs="Times New Roman"/>
          <w:b/>
          <w:sz w:val="24"/>
          <w:szCs w:val="24"/>
        </w:rPr>
        <w:t>N11b</w:t>
      </w:r>
      <w:r w:rsidRPr="00AB2D35">
        <w:rPr>
          <w:rFonts w:ascii="Times New Roman" w:hAnsi="Times New Roman" w:cs="Times New Roman"/>
          <w:sz w:val="24"/>
          <w:szCs w:val="24"/>
        </w:rPr>
        <w:t xml:space="preserve"> ZV KF, </w:t>
      </w:r>
      <w:r w:rsidRPr="00AB2D35">
        <w:rPr>
          <w:rFonts w:ascii="Times New Roman" w:hAnsi="Times New Roman" w:cs="Times New Roman"/>
          <w:b/>
          <w:sz w:val="24"/>
          <w:szCs w:val="24"/>
        </w:rPr>
        <w:t>N80a</w:t>
      </w:r>
      <w:r w:rsidRPr="00AB2D35">
        <w:rPr>
          <w:rFonts w:ascii="Times New Roman" w:hAnsi="Times New Roman" w:cs="Times New Roman"/>
          <w:sz w:val="24"/>
          <w:szCs w:val="24"/>
        </w:rPr>
        <w:t xml:space="preserve"> VV </w:t>
      </w:r>
      <w:proofErr w:type="spellStart"/>
      <w:r w:rsidRPr="00AB2D35">
        <w:rPr>
          <w:rFonts w:ascii="Times New Roman" w:hAnsi="Times New Roman" w:cs="Times New Roman"/>
          <w:sz w:val="24"/>
          <w:szCs w:val="24"/>
        </w:rPr>
        <w:t>KFm</w:t>
      </w:r>
      <w:proofErr w:type="spellEnd"/>
      <w:r w:rsidRPr="00AB2D35">
        <w:rPr>
          <w:rFonts w:ascii="Times New Roman" w:hAnsi="Times New Roman" w:cs="Times New Roman"/>
          <w:sz w:val="24"/>
          <w:szCs w:val="24"/>
        </w:rPr>
        <w:t xml:space="preserve">, </w:t>
      </w:r>
      <w:r w:rsidRPr="00AB2D35">
        <w:rPr>
          <w:rFonts w:ascii="Times New Roman" w:hAnsi="Times New Roman" w:cs="Times New Roman"/>
          <w:b/>
          <w:sz w:val="24"/>
          <w:szCs w:val="24"/>
        </w:rPr>
        <w:t>N80b</w:t>
      </w:r>
      <w:r w:rsidRPr="00AB2D35">
        <w:rPr>
          <w:rFonts w:ascii="Times New Roman" w:hAnsi="Times New Roman" w:cs="Times New Roman"/>
          <w:sz w:val="24"/>
          <w:szCs w:val="24"/>
        </w:rPr>
        <w:t xml:space="preserve"> VV </w:t>
      </w:r>
      <w:proofErr w:type="spellStart"/>
      <w:r w:rsidRPr="00AB2D35">
        <w:rPr>
          <w:rFonts w:ascii="Times New Roman" w:hAnsi="Times New Roman" w:cs="Times New Roman"/>
          <w:sz w:val="24"/>
          <w:szCs w:val="24"/>
        </w:rPr>
        <w:t>KFm</w:t>
      </w:r>
      <w:proofErr w:type="spellEnd"/>
      <w:r w:rsidRPr="00AB2D35">
        <w:rPr>
          <w:rFonts w:ascii="Times New Roman" w:hAnsi="Times New Roman" w:cs="Times New Roman"/>
          <w:sz w:val="24"/>
          <w:szCs w:val="24"/>
        </w:rPr>
        <w:t xml:space="preserve">, </w:t>
      </w:r>
      <w:r w:rsidRPr="00AB2D35">
        <w:rPr>
          <w:rFonts w:ascii="Times New Roman" w:hAnsi="Times New Roman" w:cs="Times New Roman"/>
          <w:b/>
          <w:sz w:val="24"/>
          <w:szCs w:val="24"/>
        </w:rPr>
        <w:t>N80c</w:t>
      </w:r>
      <w:r w:rsidRPr="00AB2D35">
        <w:rPr>
          <w:rFonts w:ascii="Times New Roman" w:hAnsi="Times New Roman" w:cs="Times New Roman"/>
          <w:sz w:val="24"/>
          <w:szCs w:val="24"/>
        </w:rPr>
        <w:t xml:space="preserve"> VV </w:t>
      </w:r>
      <w:proofErr w:type="spellStart"/>
      <w:r w:rsidRPr="00AB2D35">
        <w:rPr>
          <w:rFonts w:ascii="Times New Roman" w:hAnsi="Times New Roman" w:cs="Times New Roman"/>
          <w:sz w:val="24"/>
          <w:szCs w:val="24"/>
        </w:rPr>
        <w:t>KFm</w:t>
      </w:r>
      <w:proofErr w:type="spellEnd"/>
      <w:r w:rsidRPr="00AB2D35">
        <w:rPr>
          <w:rFonts w:ascii="Times New Roman" w:hAnsi="Times New Roman" w:cs="Times New Roman"/>
          <w:sz w:val="24"/>
          <w:szCs w:val="24"/>
        </w:rPr>
        <w:t xml:space="preserve">, </w:t>
      </w:r>
      <w:r w:rsidRPr="00AB2D35">
        <w:rPr>
          <w:rFonts w:ascii="Times New Roman" w:hAnsi="Times New Roman" w:cs="Times New Roman"/>
          <w:b/>
          <w:sz w:val="24"/>
          <w:szCs w:val="24"/>
        </w:rPr>
        <w:t>N80d</w:t>
      </w:r>
      <w:r w:rsidRPr="00AB2D35">
        <w:rPr>
          <w:rFonts w:ascii="Times New Roman" w:hAnsi="Times New Roman" w:cs="Times New Roman"/>
          <w:sz w:val="24"/>
          <w:szCs w:val="24"/>
        </w:rPr>
        <w:t xml:space="preserve"> VV </w:t>
      </w:r>
      <w:proofErr w:type="spellStart"/>
      <w:r w:rsidRPr="00AB2D35">
        <w:rPr>
          <w:rFonts w:ascii="Times New Roman" w:hAnsi="Times New Roman" w:cs="Times New Roman"/>
          <w:sz w:val="24"/>
          <w:szCs w:val="24"/>
        </w:rPr>
        <w:t>KFm</w:t>
      </w:r>
      <w:proofErr w:type="spellEnd"/>
      <w:r w:rsidRPr="00AB2D35">
        <w:rPr>
          <w:rFonts w:ascii="Times New Roman" w:hAnsi="Times New Roman" w:cs="Times New Roman"/>
          <w:sz w:val="24"/>
          <w:szCs w:val="24"/>
        </w:rPr>
        <w:t xml:space="preserve">, </w:t>
      </w:r>
      <w:r w:rsidRPr="00AB2D35">
        <w:rPr>
          <w:rFonts w:ascii="Times New Roman" w:hAnsi="Times New Roman" w:cs="Times New Roman"/>
          <w:b/>
          <w:sz w:val="24"/>
          <w:szCs w:val="24"/>
        </w:rPr>
        <w:t>N81a</w:t>
      </w:r>
      <w:r w:rsidRPr="00AB2D35">
        <w:rPr>
          <w:rFonts w:ascii="Times New Roman" w:hAnsi="Times New Roman" w:cs="Times New Roman"/>
          <w:sz w:val="24"/>
          <w:szCs w:val="24"/>
        </w:rPr>
        <w:t xml:space="preserve"> PD </w:t>
      </w:r>
      <w:proofErr w:type="spellStart"/>
      <w:r w:rsidRPr="00AB2D35">
        <w:rPr>
          <w:rFonts w:ascii="Times New Roman" w:hAnsi="Times New Roman" w:cs="Times New Roman"/>
          <w:sz w:val="24"/>
          <w:szCs w:val="24"/>
        </w:rPr>
        <w:t>KFm</w:t>
      </w:r>
      <w:proofErr w:type="spellEnd"/>
      <w:r w:rsidRPr="00AB2D35">
        <w:rPr>
          <w:rFonts w:ascii="Times New Roman" w:hAnsi="Times New Roman" w:cs="Times New Roman"/>
          <w:sz w:val="24"/>
          <w:szCs w:val="24"/>
        </w:rPr>
        <w:t xml:space="preserve">, </w:t>
      </w:r>
      <w:r w:rsidRPr="00AB2D35">
        <w:rPr>
          <w:rFonts w:ascii="Times New Roman" w:hAnsi="Times New Roman" w:cs="Times New Roman"/>
          <w:b/>
          <w:sz w:val="24"/>
          <w:szCs w:val="24"/>
        </w:rPr>
        <w:t>N81b</w:t>
      </w:r>
      <w:r w:rsidRPr="00AB2D35">
        <w:rPr>
          <w:rFonts w:ascii="Times New Roman" w:hAnsi="Times New Roman" w:cs="Times New Roman"/>
          <w:sz w:val="24"/>
          <w:szCs w:val="24"/>
        </w:rPr>
        <w:t xml:space="preserve"> PD </w:t>
      </w:r>
      <w:proofErr w:type="spellStart"/>
      <w:r w:rsidRPr="00AB2D35">
        <w:rPr>
          <w:rFonts w:ascii="Times New Roman" w:hAnsi="Times New Roman" w:cs="Times New Roman"/>
          <w:sz w:val="24"/>
          <w:szCs w:val="24"/>
        </w:rPr>
        <w:t>KFm</w:t>
      </w:r>
      <w:proofErr w:type="spellEnd"/>
      <w:r w:rsidRPr="00AB2D35">
        <w:rPr>
          <w:rFonts w:ascii="Times New Roman" w:hAnsi="Times New Roman" w:cs="Times New Roman"/>
          <w:sz w:val="24"/>
          <w:szCs w:val="24"/>
        </w:rPr>
        <w:t xml:space="preserve">, </w:t>
      </w:r>
      <w:r w:rsidRPr="00AB2D35">
        <w:rPr>
          <w:rFonts w:ascii="Times New Roman" w:hAnsi="Times New Roman" w:cs="Times New Roman"/>
          <w:b/>
          <w:sz w:val="24"/>
          <w:szCs w:val="24"/>
        </w:rPr>
        <w:t>N82a</w:t>
      </w:r>
      <w:r w:rsidRPr="00AB2D35">
        <w:rPr>
          <w:rFonts w:ascii="Times New Roman" w:hAnsi="Times New Roman" w:cs="Times New Roman"/>
          <w:sz w:val="24"/>
          <w:szCs w:val="24"/>
        </w:rPr>
        <w:t xml:space="preserve"> PD </w:t>
      </w:r>
      <w:proofErr w:type="spellStart"/>
      <w:r w:rsidRPr="00AB2D35">
        <w:rPr>
          <w:rFonts w:ascii="Times New Roman" w:hAnsi="Times New Roman" w:cs="Times New Roman"/>
          <w:sz w:val="24"/>
          <w:szCs w:val="24"/>
        </w:rPr>
        <w:t>KFm</w:t>
      </w:r>
      <w:proofErr w:type="spellEnd"/>
      <w:r w:rsidRPr="00AB2D35">
        <w:rPr>
          <w:rFonts w:ascii="Times New Roman" w:hAnsi="Times New Roman" w:cs="Times New Roman"/>
          <w:sz w:val="24"/>
          <w:szCs w:val="24"/>
        </w:rPr>
        <w:t xml:space="preserve">, </w:t>
      </w:r>
      <w:r w:rsidRPr="00AB2D35">
        <w:rPr>
          <w:rFonts w:ascii="Times New Roman" w:hAnsi="Times New Roman" w:cs="Times New Roman"/>
          <w:b/>
          <w:sz w:val="24"/>
          <w:szCs w:val="24"/>
        </w:rPr>
        <w:t>N82b</w:t>
      </w:r>
      <w:r w:rsidRPr="00AB2D35">
        <w:rPr>
          <w:rFonts w:ascii="Times New Roman" w:hAnsi="Times New Roman" w:cs="Times New Roman"/>
          <w:sz w:val="24"/>
          <w:szCs w:val="24"/>
        </w:rPr>
        <w:t xml:space="preserve"> PD </w:t>
      </w:r>
      <w:proofErr w:type="spellStart"/>
      <w:r w:rsidRPr="00AB2D35">
        <w:rPr>
          <w:rFonts w:ascii="Times New Roman" w:hAnsi="Times New Roman" w:cs="Times New Roman"/>
          <w:sz w:val="24"/>
          <w:szCs w:val="24"/>
        </w:rPr>
        <w:t>KFm</w:t>
      </w:r>
      <w:proofErr w:type="spellEnd"/>
      <w:r w:rsidRPr="00AB2D35">
        <w:rPr>
          <w:rFonts w:ascii="Times New Roman" w:hAnsi="Times New Roman" w:cs="Times New Roman"/>
          <w:sz w:val="24"/>
          <w:szCs w:val="24"/>
        </w:rPr>
        <w:t xml:space="preserve">, </w:t>
      </w:r>
      <w:r w:rsidRPr="00AB2D35">
        <w:rPr>
          <w:rFonts w:ascii="Times New Roman" w:hAnsi="Times New Roman" w:cs="Times New Roman"/>
          <w:b/>
          <w:sz w:val="24"/>
          <w:szCs w:val="24"/>
        </w:rPr>
        <w:t>N83</w:t>
      </w:r>
      <w:r w:rsidRPr="00AB2D35">
        <w:rPr>
          <w:rFonts w:ascii="Times New Roman" w:hAnsi="Times New Roman" w:cs="Times New Roman"/>
          <w:sz w:val="24"/>
          <w:szCs w:val="24"/>
        </w:rPr>
        <w:t xml:space="preserve"> PD </w:t>
      </w:r>
      <w:proofErr w:type="spellStart"/>
      <w:r w:rsidRPr="00AB2D35">
        <w:rPr>
          <w:rFonts w:ascii="Times New Roman" w:hAnsi="Times New Roman" w:cs="Times New Roman"/>
          <w:sz w:val="24"/>
          <w:szCs w:val="24"/>
        </w:rPr>
        <w:t>KFm</w:t>
      </w:r>
      <w:proofErr w:type="spellEnd"/>
      <w:r w:rsidRPr="00AB2D35">
        <w:rPr>
          <w:rFonts w:ascii="Times New Roman" w:hAnsi="Times New Roman" w:cs="Times New Roman"/>
          <w:sz w:val="24"/>
          <w:szCs w:val="24"/>
        </w:rPr>
        <w:t xml:space="preserve">, </w:t>
      </w:r>
      <w:r w:rsidRPr="00AB2D35">
        <w:rPr>
          <w:rFonts w:ascii="Times New Roman" w:hAnsi="Times New Roman" w:cs="Times New Roman"/>
          <w:b/>
          <w:sz w:val="24"/>
          <w:szCs w:val="24"/>
        </w:rPr>
        <w:t>N84</w:t>
      </w:r>
      <w:r w:rsidRPr="00AB2D35">
        <w:rPr>
          <w:rFonts w:ascii="Times New Roman" w:hAnsi="Times New Roman" w:cs="Times New Roman"/>
          <w:sz w:val="24"/>
          <w:szCs w:val="24"/>
        </w:rPr>
        <w:t xml:space="preserve"> PD </w:t>
      </w:r>
      <w:proofErr w:type="spellStart"/>
      <w:r w:rsidRPr="00AB2D35">
        <w:rPr>
          <w:rFonts w:ascii="Times New Roman" w:hAnsi="Times New Roman" w:cs="Times New Roman"/>
          <w:sz w:val="24"/>
          <w:szCs w:val="24"/>
        </w:rPr>
        <w:t>KFm</w:t>
      </w:r>
      <w:proofErr w:type="spellEnd"/>
      <w:r w:rsidRPr="00AB2D35">
        <w:rPr>
          <w:rFonts w:ascii="Times New Roman" w:hAnsi="Times New Roman" w:cs="Times New Roman"/>
          <w:sz w:val="24"/>
          <w:szCs w:val="24"/>
        </w:rPr>
        <w:t xml:space="preserve">, </w:t>
      </w:r>
      <w:r w:rsidRPr="00AB2D35">
        <w:rPr>
          <w:rFonts w:ascii="Times New Roman" w:hAnsi="Times New Roman" w:cs="Times New Roman"/>
          <w:b/>
          <w:sz w:val="24"/>
          <w:szCs w:val="24"/>
        </w:rPr>
        <w:t>N85</w:t>
      </w:r>
      <w:r w:rsidRPr="00AB2D35">
        <w:rPr>
          <w:rFonts w:ascii="Times New Roman" w:hAnsi="Times New Roman" w:cs="Times New Roman"/>
          <w:sz w:val="24"/>
          <w:szCs w:val="24"/>
        </w:rPr>
        <w:t xml:space="preserve"> PD </w:t>
      </w:r>
      <w:proofErr w:type="spellStart"/>
      <w:r w:rsidRPr="00AB2D35">
        <w:rPr>
          <w:rFonts w:ascii="Times New Roman" w:hAnsi="Times New Roman" w:cs="Times New Roman"/>
          <w:sz w:val="24"/>
          <w:szCs w:val="24"/>
        </w:rPr>
        <w:t>KFm</w:t>
      </w:r>
      <w:proofErr w:type="spellEnd"/>
      <w:r w:rsidRPr="00AB2D35">
        <w:rPr>
          <w:rFonts w:ascii="Times New Roman" w:hAnsi="Times New Roman" w:cs="Times New Roman"/>
          <w:sz w:val="24"/>
          <w:szCs w:val="24"/>
        </w:rPr>
        <w:t xml:space="preserve">, </w:t>
      </w:r>
      <w:r w:rsidRPr="00AB2D35">
        <w:rPr>
          <w:rFonts w:ascii="Times New Roman" w:hAnsi="Times New Roman" w:cs="Times New Roman"/>
          <w:b/>
          <w:sz w:val="24"/>
          <w:szCs w:val="24"/>
        </w:rPr>
        <w:t>N85a</w:t>
      </w:r>
      <w:r w:rsidRPr="00AB2D35">
        <w:rPr>
          <w:rFonts w:ascii="Times New Roman" w:hAnsi="Times New Roman" w:cs="Times New Roman"/>
          <w:sz w:val="24"/>
          <w:szCs w:val="24"/>
        </w:rPr>
        <w:t xml:space="preserve"> PD </w:t>
      </w:r>
      <w:proofErr w:type="spellStart"/>
      <w:r w:rsidRPr="00AB2D35">
        <w:rPr>
          <w:rFonts w:ascii="Times New Roman" w:hAnsi="Times New Roman" w:cs="Times New Roman"/>
          <w:sz w:val="24"/>
          <w:szCs w:val="24"/>
        </w:rPr>
        <w:t>KFm</w:t>
      </w:r>
      <w:proofErr w:type="spellEnd"/>
      <w:r w:rsidRPr="00AB2D35">
        <w:rPr>
          <w:rFonts w:ascii="Times New Roman" w:hAnsi="Times New Roman" w:cs="Times New Roman"/>
          <w:sz w:val="24"/>
          <w:szCs w:val="24"/>
        </w:rPr>
        <w:t xml:space="preserve">, </w:t>
      </w:r>
      <w:r w:rsidRPr="00AB2D35">
        <w:rPr>
          <w:rFonts w:ascii="Times New Roman" w:hAnsi="Times New Roman" w:cs="Times New Roman"/>
          <w:b/>
          <w:sz w:val="24"/>
          <w:szCs w:val="24"/>
        </w:rPr>
        <w:t>N86</w:t>
      </w:r>
      <w:r w:rsidRPr="00AB2D35">
        <w:rPr>
          <w:rFonts w:ascii="Times New Roman" w:hAnsi="Times New Roman" w:cs="Times New Roman"/>
          <w:sz w:val="24"/>
          <w:szCs w:val="24"/>
        </w:rPr>
        <w:t xml:space="preserve"> PD </w:t>
      </w:r>
      <w:proofErr w:type="spellStart"/>
      <w:r w:rsidRPr="00AB2D35">
        <w:rPr>
          <w:rFonts w:ascii="Times New Roman" w:hAnsi="Times New Roman" w:cs="Times New Roman"/>
          <w:sz w:val="24"/>
          <w:szCs w:val="24"/>
        </w:rPr>
        <w:t>KFm</w:t>
      </w:r>
      <w:proofErr w:type="spellEnd"/>
      <w:r w:rsidRPr="00AB2D35">
        <w:rPr>
          <w:rFonts w:ascii="Times New Roman" w:hAnsi="Times New Roman" w:cs="Times New Roman"/>
          <w:sz w:val="24"/>
          <w:szCs w:val="24"/>
        </w:rPr>
        <w:t xml:space="preserve">, </w:t>
      </w:r>
      <w:r w:rsidRPr="00AB2D35">
        <w:rPr>
          <w:rFonts w:ascii="Times New Roman" w:hAnsi="Times New Roman" w:cs="Times New Roman"/>
          <w:b/>
          <w:sz w:val="24"/>
          <w:szCs w:val="24"/>
        </w:rPr>
        <w:t>N87</w:t>
      </w:r>
      <w:r w:rsidRPr="00AB2D35">
        <w:rPr>
          <w:rFonts w:ascii="Times New Roman" w:hAnsi="Times New Roman" w:cs="Times New Roman"/>
          <w:sz w:val="24"/>
          <w:szCs w:val="24"/>
        </w:rPr>
        <w:t xml:space="preserve"> ZV </w:t>
      </w:r>
      <w:proofErr w:type="spellStart"/>
      <w:r w:rsidRPr="00AB2D35">
        <w:rPr>
          <w:rFonts w:ascii="Times New Roman" w:hAnsi="Times New Roman" w:cs="Times New Roman"/>
          <w:sz w:val="24"/>
          <w:szCs w:val="24"/>
        </w:rPr>
        <w:t>KFm</w:t>
      </w:r>
      <w:proofErr w:type="spellEnd"/>
      <w:r w:rsidRPr="00AB2D35">
        <w:rPr>
          <w:rFonts w:ascii="Times New Roman" w:hAnsi="Times New Roman" w:cs="Times New Roman"/>
          <w:sz w:val="24"/>
          <w:szCs w:val="24"/>
        </w:rPr>
        <w:t xml:space="preserve">, </w:t>
      </w:r>
      <w:r w:rsidRPr="00AB2D35">
        <w:rPr>
          <w:rFonts w:ascii="Times New Roman" w:hAnsi="Times New Roman" w:cs="Times New Roman"/>
          <w:b/>
          <w:sz w:val="24"/>
          <w:szCs w:val="24"/>
        </w:rPr>
        <w:t>N88a</w:t>
      </w:r>
      <w:r w:rsidRPr="00AB2D35">
        <w:rPr>
          <w:rFonts w:ascii="Times New Roman" w:hAnsi="Times New Roman" w:cs="Times New Roman"/>
          <w:sz w:val="24"/>
          <w:szCs w:val="24"/>
        </w:rPr>
        <w:t xml:space="preserve"> ZV </w:t>
      </w:r>
      <w:proofErr w:type="spellStart"/>
      <w:r w:rsidRPr="00AB2D35">
        <w:rPr>
          <w:rFonts w:ascii="Times New Roman" w:hAnsi="Times New Roman" w:cs="Times New Roman"/>
          <w:sz w:val="24"/>
          <w:szCs w:val="24"/>
        </w:rPr>
        <w:t>KFm</w:t>
      </w:r>
      <w:proofErr w:type="spellEnd"/>
      <w:r w:rsidRPr="00AB2D35">
        <w:rPr>
          <w:rFonts w:ascii="Times New Roman" w:hAnsi="Times New Roman" w:cs="Times New Roman"/>
          <w:sz w:val="24"/>
          <w:szCs w:val="24"/>
        </w:rPr>
        <w:t xml:space="preserve">, </w:t>
      </w:r>
      <w:r w:rsidRPr="00AB2D35">
        <w:rPr>
          <w:rFonts w:ascii="Times New Roman" w:hAnsi="Times New Roman" w:cs="Times New Roman"/>
          <w:b/>
          <w:sz w:val="24"/>
          <w:szCs w:val="24"/>
        </w:rPr>
        <w:t>N88b</w:t>
      </w:r>
      <w:r w:rsidRPr="00AB2D35">
        <w:rPr>
          <w:rFonts w:ascii="Times New Roman" w:hAnsi="Times New Roman" w:cs="Times New Roman"/>
          <w:sz w:val="24"/>
          <w:szCs w:val="24"/>
        </w:rPr>
        <w:t xml:space="preserve"> ZV </w:t>
      </w:r>
      <w:proofErr w:type="spellStart"/>
      <w:r w:rsidRPr="00AB2D35">
        <w:rPr>
          <w:rFonts w:ascii="Times New Roman" w:hAnsi="Times New Roman" w:cs="Times New Roman"/>
          <w:sz w:val="24"/>
          <w:szCs w:val="24"/>
        </w:rPr>
        <w:t>KFm</w:t>
      </w:r>
      <w:proofErr w:type="spellEnd"/>
      <w:r w:rsidRPr="00AB2D35">
        <w:rPr>
          <w:rFonts w:ascii="Times New Roman" w:hAnsi="Times New Roman" w:cs="Times New Roman"/>
          <w:sz w:val="24"/>
          <w:szCs w:val="24"/>
        </w:rPr>
        <w:t xml:space="preserve">, </w:t>
      </w:r>
      <w:r w:rsidRPr="00AB2D35">
        <w:rPr>
          <w:rFonts w:ascii="Times New Roman" w:hAnsi="Times New Roman" w:cs="Times New Roman"/>
          <w:b/>
          <w:sz w:val="24"/>
          <w:szCs w:val="24"/>
        </w:rPr>
        <w:t xml:space="preserve">N21 </w:t>
      </w:r>
      <w:r w:rsidRPr="00AB2D35">
        <w:rPr>
          <w:rFonts w:ascii="Times New Roman" w:hAnsi="Times New Roman" w:cs="Times New Roman"/>
          <w:sz w:val="24"/>
          <w:szCs w:val="24"/>
        </w:rPr>
        <w:t xml:space="preserve">ZV KF, </w:t>
      </w:r>
      <w:r w:rsidRPr="00AB2D35">
        <w:rPr>
          <w:rFonts w:ascii="Times New Roman" w:hAnsi="Times New Roman" w:cs="Times New Roman"/>
          <w:b/>
          <w:sz w:val="24"/>
          <w:szCs w:val="24"/>
        </w:rPr>
        <w:t>N23</w:t>
      </w:r>
      <w:r w:rsidRPr="00AB2D35">
        <w:rPr>
          <w:rFonts w:ascii="Times New Roman" w:hAnsi="Times New Roman" w:cs="Times New Roman"/>
          <w:sz w:val="24"/>
          <w:szCs w:val="24"/>
        </w:rPr>
        <w:t xml:space="preserve"> ZV KF, </w:t>
      </w:r>
      <w:r w:rsidRPr="00AB2D35">
        <w:rPr>
          <w:rFonts w:ascii="Times New Roman" w:hAnsi="Times New Roman" w:cs="Times New Roman"/>
          <w:b/>
          <w:sz w:val="24"/>
          <w:szCs w:val="24"/>
        </w:rPr>
        <w:t>N32a</w:t>
      </w:r>
      <w:r w:rsidRPr="00AB2D35">
        <w:rPr>
          <w:rFonts w:ascii="Times New Roman" w:hAnsi="Times New Roman" w:cs="Times New Roman"/>
          <w:sz w:val="24"/>
          <w:szCs w:val="24"/>
        </w:rPr>
        <w:t xml:space="preserve"> ZV KF, </w:t>
      </w:r>
      <w:r w:rsidRPr="00AB2D35">
        <w:rPr>
          <w:rFonts w:ascii="Times New Roman" w:hAnsi="Times New Roman" w:cs="Times New Roman"/>
          <w:b/>
          <w:sz w:val="24"/>
          <w:szCs w:val="24"/>
        </w:rPr>
        <w:t>N32b</w:t>
      </w:r>
      <w:r w:rsidRPr="00AB2D35">
        <w:rPr>
          <w:rFonts w:ascii="Times New Roman" w:hAnsi="Times New Roman" w:cs="Times New Roman"/>
          <w:sz w:val="24"/>
          <w:szCs w:val="24"/>
        </w:rPr>
        <w:t xml:space="preserve"> ZV KF, </w:t>
      </w:r>
      <w:r w:rsidRPr="00AB2D35">
        <w:rPr>
          <w:rFonts w:ascii="Times New Roman" w:hAnsi="Times New Roman" w:cs="Times New Roman"/>
          <w:b/>
          <w:sz w:val="24"/>
          <w:szCs w:val="24"/>
        </w:rPr>
        <w:t>N32c</w:t>
      </w:r>
      <w:r w:rsidRPr="00AB2D35">
        <w:rPr>
          <w:rFonts w:ascii="Times New Roman" w:hAnsi="Times New Roman" w:cs="Times New Roman"/>
          <w:sz w:val="24"/>
          <w:szCs w:val="24"/>
        </w:rPr>
        <w:t xml:space="preserve"> ZV KF </w:t>
      </w:r>
      <w:r w:rsidRPr="00AB2D35">
        <w:rPr>
          <w:rFonts w:ascii="Times New Roman" w:hAnsi="Times New Roman" w:cs="Times New Roman"/>
          <w:i/>
          <w:sz w:val="24"/>
          <w:szCs w:val="24"/>
        </w:rPr>
        <w:t>- bude prováděno v rámci dlouhodobé odstávky; návaznost na stávající autonomní řídicí systém.</w:t>
      </w:r>
    </w:p>
    <w:p w:rsidR="00BD22EE" w:rsidRPr="00AB2D35" w:rsidRDefault="00BD22EE" w:rsidP="0058086F">
      <w:pPr>
        <w:pStyle w:val="Bezmezer"/>
        <w:spacing w:line="276" w:lineRule="auto"/>
        <w:ind w:left="1134" w:firstLine="74"/>
        <w:rPr>
          <w:rFonts w:ascii="Times New Roman" w:hAnsi="Times New Roman" w:cs="Times New Roman"/>
          <w:b/>
          <w:sz w:val="24"/>
          <w:szCs w:val="24"/>
        </w:rPr>
      </w:pPr>
      <w:r w:rsidRPr="00AB2D35">
        <w:rPr>
          <w:rFonts w:ascii="Times New Roman" w:hAnsi="Times New Roman" w:cs="Times New Roman"/>
          <w:b/>
          <w:sz w:val="24"/>
          <w:szCs w:val="24"/>
        </w:rPr>
        <w:t xml:space="preserve">Lhůta k provedení části c) Etapy č. 6 – </w:t>
      </w:r>
      <w:r w:rsidR="00AF241C" w:rsidRPr="00AB2D35">
        <w:rPr>
          <w:rFonts w:ascii="Times New Roman" w:hAnsi="Times New Roman" w:cs="Times New Roman"/>
          <w:b/>
          <w:sz w:val="24"/>
          <w:szCs w:val="24"/>
        </w:rPr>
        <w:t>25</w:t>
      </w:r>
      <w:r w:rsidRPr="00AB2D35">
        <w:rPr>
          <w:rFonts w:ascii="Times New Roman" w:hAnsi="Times New Roman" w:cs="Times New Roman"/>
          <w:b/>
          <w:sz w:val="24"/>
          <w:szCs w:val="24"/>
        </w:rPr>
        <w:t xml:space="preserve"> dnů</w:t>
      </w:r>
    </w:p>
    <w:p w:rsidR="00BD22EE" w:rsidRPr="00AB2D35" w:rsidRDefault="00BD22EE" w:rsidP="0058086F">
      <w:pPr>
        <w:pStyle w:val="Bezmezer"/>
        <w:spacing w:line="276" w:lineRule="auto"/>
        <w:ind w:left="500" w:firstLine="708"/>
        <w:jc w:val="both"/>
        <w:rPr>
          <w:rFonts w:ascii="Times New Roman" w:hAnsi="Times New Roman"/>
          <w:b/>
          <w:sz w:val="24"/>
        </w:rPr>
      </w:pPr>
      <w:r w:rsidRPr="00AB2D35">
        <w:rPr>
          <w:rFonts w:ascii="Times New Roman" w:hAnsi="Times New Roman" w:cs="Times New Roman"/>
          <w:b/>
          <w:sz w:val="24"/>
          <w:szCs w:val="24"/>
        </w:rPr>
        <w:t xml:space="preserve">Cena za provedení části c) Etapy č. 6 -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w:t>
      </w:r>
    </w:p>
    <w:p w:rsidR="00097754" w:rsidRPr="00AB2D35" w:rsidRDefault="00097754" w:rsidP="0058086F">
      <w:pPr>
        <w:pStyle w:val="Bezmezer"/>
        <w:spacing w:line="276" w:lineRule="auto"/>
        <w:jc w:val="both"/>
        <w:rPr>
          <w:rFonts w:ascii="Times New Roman" w:hAnsi="Times New Roman"/>
          <w:b/>
          <w:sz w:val="24"/>
        </w:rPr>
      </w:pPr>
    </w:p>
    <w:p w:rsidR="000E12A3" w:rsidRPr="00AB2D35" w:rsidRDefault="000E12A3" w:rsidP="0058086F">
      <w:pPr>
        <w:pStyle w:val="Bezmezer"/>
        <w:spacing w:line="276" w:lineRule="auto"/>
        <w:jc w:val="both"/>
        <w:rPr>
          <w:rFonts w:ascii="Times New Roman" w:hAnsi="Times New Roman" w:cs="Times New Roman"/>
          <w:b/>
          <w:sz w:val="24"/>
          <w:szCs w:val="24"/>
        </w:rPr>
      </w:pPr>
      <w:r w:rsidRPr="00AB2D35">
        <w:rPr>
          <w:rFonts w:ascii="Times New Roman" w:hAnsi="Times New Roman" w:cs="Times New Roman"/>
          <w:b/>
          <w:sz w:val="24"/>
          <w:szCs w:val="24"/>
        </w:rPr>
        <w:t>Částí Etapy č. 6 je dále:</w:t>
      </w:r>
    </w:p>
    <w:p w:rsidR="000E12A3" w:rsidRPr="00AB2D35" w:rsidRDefault="000E12A3" w:rsidP="0058086F">
      <w:pPr>
        <w:pStyle w:val="Bezmezer"/>
        <w:spacing w:line="276" w:lineRule="auto"/>
        <w:jc w:val="both"/>
        <w:rPr>
          <w:rFonts w:ascii="Times New Roman" w:hAnsi="Times New Roman" w:cs="Times New Roman"/>
          <w:b/>
          <w:sz w:val="24"/>
          <w:szCs w:val="24"/>
        </w:rPr>
      </w:pPr>
    </w:p>
    <w:p w:rsidR="00097754" w:rsidRPr="00AB2D35" w:rsidRDefault="00097754" w:rsidP="0058086F">
      <w:pPr>
        <w:pStyle w:val="Bezmezer"/>
        <w:numPr>
          <w:ilvl w:val="0"/>
          <w:numId w:val="31"/>
        </w:numPr>
        <w:spacing w:line="276" w:lineRule="auto"/>
        <w:ind w:left="1208" w:hanging="357"/>
        <w:jc w:val="both"/>
        <w:rPr>
          <w:rFonts w:ascii="Times New Roman" w:hAnsi="Times New Roman" w:cs="Times New Roman"/>
          <w:sz w:val="24"/>
          <w:szCs w:val="24"/>
        </w:rPr>
      </w:pPr>
      <w:r w:rsidRPr="00AB2D35">
        <w:rPr>
          <w:rFonts w:ascii="Times New Roman" w:hAnsi="Times New Roman" w:cs="Times New Roman"/>
          <w:sz w:val="24"/>
          <w:szCs w:val="24"/>
        </w:rPr>
        <w:t xml:space="preserve">přepojení </w:t>
      </w:r>
      <w:r w:rsidR="000E12A3" w:rsidRPr="00AB2D35">
        <w:rPr>
          <w:rFonts w:ascii="Times New Roman" w:hAnsi="Times New Roman" w:cs="Times New Roman"/>
          <w:sz w:val="24"/>
          <w:szCs w:val="24"/>
        </w:rPr>
        <w:t>(</w:t>
      </w:r>
      <w:r w:rsidRPr="00AB2D35">
        <w:rPr>
          <w:rFonts w:ascii="Times New Roman" w:hAnsi="Times New Roman" w:cs="Times New Roman"/>
          <w:sz w:val="24"/>
          <w:szCs w:val="24"/>
        </w:rPr>
        <w:t xml:space="preserve">včetně případného </w:t>
      </w:r>
      <w:proofErr w:type="spellStart"/>
      <w:r w:rsidRPr="00AB2D35">
        <w:rPr>
          <w:rFonts w:ascii="Times New Roman" w:hAnsi="Times New Roman" w:cs="Times New Roman"/>
          <w:sz w:val="24"/>
          <w:szCs w:val="24"/>
        </w:rPr>
        <w:t>customizingu</w:t>
      </w:r>
      <w:proofErr w:type="spellEnd"/>
      <w:r w:rsidR="000E12A3" w:rsidRPr="00AB2D35">
        <w:rPr>
          <w:rFonts w:ascii="Times New Roman" w:hAnsi="Times New Roman" w:cs="Times New Roman"/>
          <w:sz w:val="24"/>
          <w:szCs w:val="24"/>
        </w:rPr>
        <w:t>)</w:t>
      </w:r>
      <w:r w:rsidRPr="00AB2D35">
        <w:rPr>
          <w:rFonts w:ascii="Times New Roman" w:hAnsi="Times New Roman" w:cs="Times New Roman"/>
          <w:sz w:val="24"/>
          <w:szCs w:val="24"/>
        </w:rPr>
        <w:t xml:space="preserve"> software řídicích systémů: </w:t>
      </w:r>
    </w:p>
    <w:p w:rsidR="00097754" w:rsidRPr="00AB2D35" w:rsidRDefault="00097754" w:rsidP="0058086F">
      <w:pPr>
        <w:pStyle w:val="Bezmezer"/>
        <w:numPr>
          <w:ilvl w:val="0"/>
          <w:numId w:val="60"/>
        </w:numPr>
        <w:spacing w:line="276" w:lineRule="auto"/>
        <w:ind w:left="1491" w:hanging="357"/>
        <w:jc w:val="both"/>
        <w:rPr>
          <w:rFonts w:ascii="Times New Roman" w:hAnsi="Times New Roman" w:cs="Times New Roman"/>
          <w:i/>
        </w:rPr>
      </w:pPr>
      <w:r w:rsidRPr="00AB2D35">
        <w:rPr>
          <w:rFonts w:ascii="Times New Roman" w:hAnsi="Times New Roman" w:cs="Times New Roman"/>
          <w:sz w:val="24"/>
          <w:szCs w:val="24"/>
        </w:rPr>
        <w:t>Řízení a míchání směsí PS3 a TS3E</w:t>
      </w:r>
      <w:r w:rsidR="0058086F" w:rsidRPr="00AB2D35">
        <w:rPr>
          <w:rFonts w:ascii="Times New Roman" w:hAnsi="Times New Roman" w:cs="Times New Roman"/>
          <w:sz w:val="24"/>
          <w:szCs w:val="24"/>
        </w:rPr>
        <w:t>,</w:t>
      </w:r>
      <w:r w:rsidRPr="00AB2D35">
        <w:rPr>
          <w:rFonts w:ascii="Times New Roman" w:hAnsi="Times New Roman" w:cs="Times New Roman"/>
          <w:sz w:val="24"/>
          <w:szCs w:val="24"/>
        </w:rPr>
        <w:t xml:space="preserve"> </w:t>
      </w:r>
    </w:p>
    <w:p w:rsidR="00097754" w:rsidRPr="00AB2D35" w:rsidRDefault="00097754" w:rsidP="0058086F">
      <w:pPr>
        <w:pStyle w:val="Bezmezer"/>
        <w:numPr>
          <w:ilvl w:val="0"/>
          <w:numId w:val="60"/>
        </w:numPr>
        <w:spacing w:line="276" w:lineRule="auto"/>
        <w:ind w:left="1491" w:hanging="357"/>
        <w:jc w:val="both"/>
        <w:rPr>
          <w:rFonts w:ascii="Times New Roman" w:hAnsi="Times New Roman" w:cs="Times New Roman"/>
          <w:i/>
        </w:rPr>
      </w:pPr>
      <w:r w:rsidRPr="00AB2D35">
        <w:rPr>
          <w:rFonts w:ascii="Times New Roman" w:hAnsi="Times New Roman" w:cs="Times New Roman"/>
          <w:sz w:val="24"/>
          <w:szCs w:val="24"/>
        </w:rPr>
        <w:t xml:space="preserve">Regulace homogenizace nakládky </w:t>
      </w:r>
      <w:proofErr w:type="spellStart"/>
      <w:r w:rsidRPr="00AB2D35">
        <w:rPr>
          <w:rFonts w:ascii="Times New Roman" w:hAnsi="Times New Roman" w:cs="Times New Roman"/>
          <w:sz w:val="24"/>
          <w:szCs w:val="24"/>
        </w:rPr>
        <w:t>hruboprachů</w:t>
      </w:r>
      <w:proofErr w:type="spellEnd"/>
      <w:r w:rsidR="009279F1" w:rsidRPr="00AB2D35">
        <w:rPr>
          <w:rFonts w:ascii="Times New Roman" w:hAnsi="Times New Roman" w:cs="Times New Roman"/>
          <w:sz w:val="24"/>
          <w:szCs w:val="24"/>
        </w:rPr>
        <w:t>,</w:t>
      </w:r>
    </w:p>
    <w:p w:rsidR="00BD22EE" w:rsidRPr="00AB2D35" w:rsidRDefault="0058086F" w:rsidP="0058086F">
      <w:pPr>
        <w:pStyle w:val="Bezmezer"/>
        <w:numPr>
          <w:ilvl w:val="0"/>
          <w:numId w:val="60"/>
        </w:numPr>
        <w:spacing w:line="276" w:lineRule="auto"/>
        <w:ind w:left="1491" w:hanging="357"/>
        <w:jc w:val="both"/>
        <w:rPr>
          <w:rFonts w:ascii="Times New Roman" w:hAnsi="Times New Roman" w:cs="Times New Roman"/>
          <w:i/>
        </w:rPr>
      </w:pPr>
      <w:r w:rsidRPr="00AB2D35">
        <w:rPr>
          <w:rFonts w:ascii="Times New Roman" w:hAnsi="Times New Roman" w:cs="Times New Roman"/>
          <w:sz w:val="24"/>
          <w:szCs w:val="24"/>
        </w:rPr>
        <w:t>O</w:t>
      </w:r>
      <w:r w:rsidR="00097754" w:rsidRPr="00AB2D35">
        <w:rPr>
          <w:rFonts w:ascii="Times New Roman" w:hAnsi="Times New Roman" w:cs="Times New Roman"/>
          <w:sz w:val="24"/>
          <w:szCs w:val="24"/>
        </w:rPr>
        <w:t>ptimalizace zauhlování Třídírny-</w:t>
      </w:r>
      <w:proofErr w:type="spellStart"/>
      <w:r w:rsidR="00097754" w:rsidRPr="00AB2D35">
        <w:rPr>
          <w:rFonts w:ascii="Times New Roman" w:hAnsi="Times New Roman" w:cs="Times New Roman"/>
          <w:sz w:val="24"/>
          <w:szCs w:val="24"/>
        </w:rPr>
        <w:t>Pc</w:t>
      </w:r>
      <w:proofErr w:type="spellEnd"/>
    </w:p>
    <w:p w:rsidR="000E12A3" w:rsidRPr="00AB2D35" w:rsidRDefault="000E12A3" w:rsidP="0058086F">
      <w:pPr>
        <w:pStyle w:val="Bezmezer"/>
        <w:spacing w:line="276" w:lineRule="auto"/>
        <w:ind w:left="426" w:firstLine="708"/>
        <w:rPr>
          <w:rFonts w:ascii="Times New Roman" w:hAnsi="Times New Roman" w:cs="Times New Roman"/>
          <w:b/>
          <w:sz w:val="24"/>
          <w:szCs w:val="24"/>
        </w:rPr>
      </w:pPr>
      <w:r w:rsidRPr="00AB2D35">
        <w:rPr>
          <w:rFonts w:ascii="Times New Roman" w:hAnsi="Times New Roman" w:cs="Times New Roman"/>
          <w:b/>
          <w:sz w:val="24"/>
          <w:szCs w:val="24"/>
        </w:rPr>
        <w:t xml:space="preserve">Lhůta k provedení </w:t>
      </w:r>
      <w:r w:rsidR="0058086F" w:rsidRPr="00AB2D35">
        <w:rPr>
          <w:rFonts w:ascii="Times New Roman" w:hAnsi="Times New Roman" w:cs="Times New Roman"/>
          <w:b/>
          <w:sz w:val="24"/>
          <w:szCs w:val="24"/>
        </w:rPr>
        <w:t>části d</w:t>
      </w:r>
      <w:r w:rsidRPr="00AB2D35">
        <w:rPr>
          <w:rFonts w:ascii="Times New Roman" w:hAnsi="Times New Roman" w:cs="Times New Roman"/>
          <w:b/>
          <w:sz w:val="24"/>
          <w:szCs w:val="24"/>
        </w:rPr>
        <w:t xml:space="preserve">) Etapy č. 6 – </w:t>
      </w:r>
      <w:r w:rsidR="00AF241C" w:rsidRPr="00AB2D35">
        <w:rPr>
          <w:rFonts w:ascii="Times New Roman" w:hAnsi="Times New Roman" w:cs="Times New Roman"/>
          <w:b/>
          <w:sz w:val="24"/>
          <w:szCs w:val="24"/>
        </w:rPr>
        <w:t>25</w:t>
      </w:r>
      <w:r w:rsidRPr="00AB2D35">
        <w:rPr>
          <w:rFonts w:ascii="Times New Roman" w:hAnsi="Times New Roman" w:cs="Times New Roman"/>
          <w:b/>
          <w:sz w:val="24"/>
          <w:szCs w:val="24"/>
        </w:rPr>
        <w:t xml:space="preserve"> dnů</w:t>
      </w:r>
    </w:p>
    <w:p w:rsidR="000E12A3" w:rsidRPr="00AB2D35" w:rsidRDefault="0058086F" w:rsidP="0058086F">
      <w:pPr>
        <w:pStyle w:val="Bezmezer"/>
        <w:spacing w:line="276" w:lineRule="auto"/>
        <w:ind w:left="426" w:firstLine="708"/>
        <w:jc w:val="both"/>
        <w:rPr>
          <w:rFonts w:ascii="Times New Roman" w:hAnsi="Times New Roman" w:cs="Times New Roman"/>
          <w:b/>
          <w:sz w:val="24"/>
          <w:szCs w:val="24"/>
        </w:rPr>
      </w:pPr>
      <w:r w:rsidRPr="00AB2D35">
        <w:rPr>
          <w:rFonts w:ascii="Times New Roman" w:hAnsi="Times New Roman" w:cs="Times New Roman"/>
          <w:b/>
          <w:sz w:val="24"/>
          <w:szCs w:val="24"/>
        </w:rPr>
        <w:t>Cena za provedení části d</w:t>
      </w:r>
      <w:r w:rsidR="000E12A3" w:rsidRPr="00AB2D35">
        <w:rPr>
          <w:rFonts w:ascii="Times New Roman" w:hAnsi="Times New Roman" w:cs="Times New Roman"/>
          <w:b/>
          <w:sz w:val="24"/>
          <w:szCs w:val="24"/>
        </w:rPr>
        <w:t xml:space="preserve">) Etapy č. 6 - </w:t>
      </w:r>
      <w:r w:rsidR="000E12A3" w:rsidRPr="00AB2D35">
        <w:rPr>
          <w:rFonts w:ascii="Times New Roman" w:eastAsia="Times New Roman" w:hAnsi="Times New Roman" w:cs="Times New Roman"/>
          <w:b/>
          <w:i/>
          <w:sz w:val="24"/>
          <w:szCs w:val="24"/>
          <w:lang w:val="en-US" w:eastAsia="cs-CZ"/>
        </w:rPr>
        <w:t xml:space="preserve">[ </w:t>
      </w:r>
      <w:r w:rsidR="000E12A3" w:rsidRPr="00AB2D35">
        <w:rPr>
          <w:rFonts w:ascii="Times New Roman" w:eastAsia="Times New Roman" w:hAnsi="Times New Roman" w:cs="Times New Roman"/>
          <w:b/>
          <w:i/>
          <w:sz w:val="24"/>
          <w:szCs w:val="24"/>
          <w:lang w:eastAsia="cs-CZ"/>
        </w:rPr>
        <w:t xml:space="preserve">doplní </w:t>
      </w:r>
      <w:proofErr w:type="gramStart"/>
      <w:r w:rsidR="000E12A3" w:rsidRPr="00AB2D35">
        <w:rPr>
          <w:rFonts w:ascii="Times New Roman" w:eastAsia="Times New Roman" w:hAnsi="Times New Roman" w:cs="Times New Roman"/>
          <w:b/>
          <w:i/>
          <w:sz w:val="24"/>
          <w:szCs w:val="24"/>
          <w:lang w:eastAsia="cs-CZ"/>
        </w:rPr>
        <w:t xml:space="preserve">uchazeč </w:t>
      </w:r>
      <w:r w:rsidR="000E12A3" w:rsidRPr="00AB2D35">
        <w:rPr>
          <w:rFonts w:ascii="Times New Roman" w:eastAsia="Times New Roman" w:hAnsi="Times New Roman" w:cs="Times New Roman"/>
          <w:b/>
          <w:i/>
          <w:sz w:val="24"/>
          <w:szCs w:val="24"/>
          <w:lang w:val="en-US" w:eastAsia="cs-CZ"/>
        </w:rPr>
        <w:t xml:space="preserve">] </w:t>
      </w:r>
      <w:r w:rsidR="000E12A3" w:rsidRPr="00AB2D35">
        <w:rPr>
          <w:rFonts w:ascii="Times New Roman" w:hAnsi="Times New Roman" w:cs="Times New Roman"/>
          <w:b/>
          <w:sz w:val="24"/>
          <w:szCs w:val="24"/>
        </w:rPr>
        <w:t>,-Kč</w:t>
      </w:r>
      <w:proofErr w:type="gramEnd"/>
      <w:r w:rsidR="000E12A3" w:rsidRPr="00AB2D35">
        <w:rPr>
          <w:rFonts w:ascii="Times New Roman" w:hAnsi="Times New Roman" w:cs="Times New Roman"/>
          <w:b/>
          <w:sz w:val="24"/>
          <w:szCs w:val="24"/>
        </w:rPr>
        <w:t xml:space="preserve"> bez DPH</w:t>
      </w:r>
    </w:p>
    <w:p w:rsidR="000E12A3" w:rsidRPr="00AB2D35" w:rsidRDefault="000E12A3" w:rsidP="0058086F">
      <w:pPr>
        <w:pStyle w:val="Bezmezer"/>
        <w:spacing w:line="276" w:lineRule="auto"/>
        <w:ind w:left="1134"/>
        <w:jc w:val="both"/>
        <w:rPr>
          <w:rFonts w:ascii="Times New Roman" w:hAnsi="Times New Roman" w:cs="Times New Roman"/>
          <w:i/>
        </w:rPr>
      </w:pPr>
    </w:p>
    <w:p w:rsidR="00BD22EE" w:rsidRPr="00AB2D35" w:rsidRDefault="00BD22EE" w:rsidP="0058086F">
      <w:pPr>
        <w:pStyle w:val="Bezmezer"/>
        <w:spacing w:line="276" w:lineRule="auto"/>
      </w:pPr>
    </w:p>
    <w:p w:rsidR="00BD22EE" w:rsidRPr="00AB2D35" w:rsidRDefault="00BD22EE" w:rsidP="002E2C90">
      <w:pPr>
        <w:rPr>
          <w:rFonts w:ascii="Times New Roman" w:hAnsi="Times New Roman" w:cs="Times New Roman"/>
          <w:b/>
          <w:sz w:val="28"/>
          <w:szCs w:val="28"/>
        </w:rPr>
      </w:pPr>
      <w:r w:rsidRPr="00AB2D35">
        <w:rPr>
          <w:rFonts w:ascii="Times New Roman" w:hAnsi="Times New Roman" w:cs="Times New Roman"/>
          <w:b/>
          <w:sz w:val="28"/>
          <w:szCs w:val="28"/>
        </w:rPr>
        <w:t>Značení technologického zařízení na Úpravně uhlí Komořany</w:t>
      </w:r>
    </w:p>
    <w:p w:rsidR="00BD22EE" w:rsidRPr="00AB2D35" w:rsidRDefault="00BD22EE" w:rsidP="009E2A7F">
      <w:pPr>
        <w:rPr>
          <w:rFonts w:ascii="Times New Roman" w:hAnsi="Times New Roman" w:cs="Times New Roman"/>
          <w:sz w:val="24"/>
          <w:szCs w:val="24"/>
        </w:rPr>
      </w:pPr>
    </w:p>
    <w:p w:rsidR="00BD22EE" w:rsidRPr="00AB2D35" w:rsidRDefault="00BD22EE" w:rsidP="00CC6034">
      <w:pPr>
        <w:jc w:val="both"/>
        <w:rPr>
          <w:rFonts w:ascii="Times New Roman" w:hAnsi="Times New Roman" w:cs="Times New Roman"/>
          <w:sz w:val="24"/>
          <w:szCs w:val="24"/>
        </w:rPr>
      </w:pPr>
      <w:r w:rsidRPr="00AB2D35">
        <w:rPr>
          <w:rFonts w:ascii="Times New Roman" w:hAnsi="Times New Roman" w:cs="Times New Roman"/>
          <w:sz w:val="24"/>
          <w:szCs w:val="24"/>
        </w:rPr>
        <w:t xml:space="preserve">První písmeno z označení technologického zařízení určuje fyzické umístění v příslušném provozním úseku </w:t>
      </w:r>
      <w:r w:rsidR="00E53B5F" w:rsidRPr="00AB2D35">
        <w:rPr>
          <w:rFonts w:ascii="Times New Roman" w:hAnsi="Times New Roman" w:cs="Times New Roman"/>
          <w:sz w:val="24"/>
          <w:szCs w:val="24"/>
        </w:rPr>
        <w:t>Úpravy uhlí Komořany</w:t>
      </w:r>
      <w:r w:rsidRPr="00AB2D35">
        <w:rPr>
          <w:rFonts w:ascii="Times New Roman" w:hAnsi="Times New Roman" w:cs="Times New Roman"/>
          <w:sz w:val="24"/>
          <w:szCs w:val="24"/>
        </w:rPr>
        <w:t xml:space="preserve">. </w:t>
      </w:r>
    </w:p>
    <w:p w:rsidR="00BD22EE" w:rsidRPr="00AB2D35" w:rsidRDefault="00BD22EE" w:rsidP="00CC6034">
      <w:pPr>
        <w:rPr>
          <w:rFonts w:ascii="Times New Roman" w:hAnsi="Times New Roman" w:cs="Times New Roman"/>
          <w:sz w:val="24"/>
          <w:szCs w:val="24"/>
        </w:rPr>
      </w:pPr>
      <w:r w:rsidRPr="00AB2D35">
        <w:rPr>
          <w:rFonts w:ascii="Times New Roman" w:hAnsi="Times New Roman" w:cs="Times New Roman"/>
          <w:sz w:val="24"/>
          <w:szCs w:val="24"/>
        </w:rPr>
        <w:t xml:space="preserve">Provozní úseky: </w:t>
      </w:r>
    </w:p>
    <w:p w:rsidR="00485462" w:rsidRPr="00AB2D35" w:rsidRDefault="00BD22EE" w:rsidP="00CC6034">
      <w:pPr>
        <w:rPr>
          <w:rFonts w:ascii="Times New Roman" w:hAnsi="Times New Roman" w:cs="Times New Roman"/>
          <w:b/>
          <w:sz w:val="24"/>
          <w:szCs w:val="24"/>
        </w:rPr>
      </w:pPr>
      <w:proofErr w:type="gramStart"/>
      <w:r w:rsidRPr="00AB2D35">
        <w:rPr>
          <w:rFonts w:ascii="Times New Roman" w:hAnsi="Times New Roman" w:cs="Times New Roman"/>
          <w:b/>
          <w:i/>
          <w:sz w:val="24"/>
          <w:szCs w:val="24"/>
          <w:u w:val="single"/>
        </w:rPr>
        <w:lastRenderedPageBreak/>
        <w:t>D</w:t>
      </w:r>
      <w:r w:rsidRPr="00AB2D35">
        <w:rPr>
          <w:rFonts w:ascii="Times New Roman" w:hAnsi="Times New Roman" w:cs="Times New Roman"/>
          <w:i/>
          <w:sz w:val="24"/>
          <w:szCs w:val="24"/>
          <w:u w:val="single"/>
        </w:rPr>
        <w:t>rtírna</w:t>
      </w:r>
      <w:proofErr w:type="gramEnd"/>
      <w:r w:rsidRPr="00AB2D35">
        <w:rPr>
          <w:rFonts w:ascii="Times New Roman" w:hAnsi="Times New Roman" w:cs="Times New Roman"/>
          <w:sz w:val="24"/>
          <w:szCs w:val="24"/>
        </w:rPr>
        <w:t xml:space="preserve"> –</w:t>
      </w:r>
      <w:proofErr w:type="gramStart"/>
      <w:r w:rsidR="000777D6" w:rsidRPr="00AB2D35">
        <w:rPr>
          <w:rFonts w:ascii="Times New Roman" w:hAnsi="Times New Roman" w:cs="Times New Roman"/>
          <w:sz w:val="24"/>
          <w:szCs w:val="24"/>
        </w:rPr>
        <w:t>značíme</w:t>
      </w:r>
      <w:proofErr w:type="gramEnd"/>
      <w:r w:rsidRPr="00AB2D35">
        <w:rPr>
          <w:rFonts w:ascii="Times New Roman" w:hAnsi="Times New Roman" w:cs="Times New Roman"/>
          <w:sz w:val="24"/>
          <w:szCs w:val="24"/>
        </w:rPr>
        <w:t xml:space="preserve"> písmenem </w:t>
      </w:r>
      <w:r w:rsidRPr="00AB2D35">
        <w:rPr>
          <w:rFonts w:ascii="Times New Roman" w:hAnsi="Times New Roman" w:cs="Times New Roman"/>
          <w:b/>
          <w:sz w:val="24"/>
          <w:szCs w:val="24"/>
        </w:rPr>
        <w:t>D</w:t>
      </w:r>
      <w:r w:rsidRPr="00AB2D35">
        <w:rPr>
          <w:rFonts w:ascii="Times New Roman" w:hAnsi="Times New Roman" w:cs="Times New Roman"/>
          <w:sz w:val="24"/>
          <w:szCs w:val="24"/>
        </w:rPr>
        <w:t>.</w:t>
      </w:r>
    </w:p>
    <w:p w:rsidR="00BD22EE" w:rsidRPr="00AB2D35" w:rsidRDefault="00BD22EE" w:rsidP="00CC6034">
      <w:pPr>
        <w:rPr>
          <w:rFonts w:ascii="Times New Roman" w:hAnsi="Times New Roman" w:cs="Times New Roman"/>
          <w:sz w:val="24"/>
          <w:szCs w:val="24"/>
        </w:rPr>
      </w:pPr>
      <w:r w:rsidRPr="00AB2D35">
        <w:rPr>
          <w:rFonts w:ascii="Times New Roman" w:hAnsi="Times New Roman" w:cs="Times New Roman"/>
          <w:b/>
          <w:i/>
          <w:sz w:val="24"/>
          <w:szCs w:val="24"/>
          <w:u w:val="single"/>
        </w:rPr>
        <w:t>N</w:t>
      </w:r>
      <w:r w:rsidRPr="00AB2D35">
        <w:rPr>
          <w:rFonts w:ascii="Times New Roman" w:hAnsi="Times New Roman" w:cs="Times New Roman"/>
          <w:i/>
          <w:sz w:val="24"/>
          <w:szCs w:val="24"/>
          <w:u w:val="single"/>
        </w:rPr>
        <w:t>akládací zásobník</w:t>
      </w:r>
      <w:r w:rsidRPr="00AB2D35">
        <w:rPr>
          <w:rFonts w:ascii="Times New Roman" w:hAnsi="Times New Roman" w:cs="Times New Roman"/>
          <w:sz w:val="24"/>
          <w:szCs w:val="24"/>
        </w:rPr>
        <w:t xml:space="preserve"> – značíme </w:t>
      </w:r>
      <w:r w:rsidR="000777D6" w:rsidRPr="00AB2D35">
        <w:rPr>
          <w:rFonts w:ascii="Times New Roman" w:hAnsi="Times New Roman" w:cs="Times New Roman"/>
          <w:sz w:val="24"/>
          <w:szCs w:val="24"/>
        </w:rPr>
        <w:t xml:space="preserve">písmenem </w:t>
      </w:r>
      <w:r w:rsidRPr="00AB2D35">
        <w:rPr>
          <w:rFonts w:ascii="Times New Roman" w:hAnsi="Times New Roman" w:cs="Times New Roman"/>
          <w:b/>
          <w:sz w:val="24"/>
          <w:szCs w:val="24"/>
        </w:rPr>
        <w:t>N</w:t>
      </w:r>
      <w:r w:rsidRPr="00AB2D35">
        <w:rPr>
          <w:rFonts w:ascii="Times New Roman" w:hAnsi="Times New Roman" w:cs="Times New Roman"/>
          <w:sz w:val="24"/>
          <w:szCs w:val="24"/>
        </w:rPr>
        <w:t xml:space="preserve">. </w:t>
      </w:r>
    </w:p>
    <w:p w:rsidR="00BD22EE" w:rsidRPr="00AB2D35" w:rsidRDefault="00BD22EE" w:rsidP="00CC6034">
      <w:pPr>
        <w:rPr>
          <w:rFonts w:ascii="Times New Roman" w:hAnsi="Times New Roman" w:cs="Times New Roman"/>
          <w:sz w:val="24"/>
          <w:szCs w:val="24"/>
        </w:rPr>
      </w:pPr>
      <w:r w:rsidRPr="00AB2D35">
        <w:rPr>
          <w:rFonts w:ascii="Times New Roman" w:hAnsi="Times New Roman" w:cs="Times New Roman"/>
          <w:i/>
          <w:sz w:val="24"/>
          <w:szCs w:val="24"/>
          <w:u w:val="single"/>
        </w:rPr>
        <w:t>Třídírna</w:t>
      </w:r>
      <w:r w:rsidRPr="00AB2D35">
        <w:rPr>
          <w:rFonts w:ascii="Times New Roman" w:hAnsi="Times New Roman" w:cs="Times New Roman"/>
          <w:i/>
          <w:sz w:val="24"/>
          <w:szCs w:val="24"/>
        </w:rPr>
        <w:t xml:space="preserve"> </w:t>
      </w:r>
      <w:r w:rsidRPr="00AB2D35">
        <w:rPr>
          <w:rFonts w:ascii="Times New Roman" w:hAnsi="Times New Roman" w:cs="Times New Roman"/>
          <w:sz w:val="24"/>
          <w:szCs w:val="24"/>
        </w:rPr>
        <w:t>se dělí na dvě části dle uhlí, které zpracovává:</w:t>
      </w:r>
    </w:p>
    <w:p w:rsidR="00BD22EE" w:rsidRPr="00AB2D35" w:rsidRDefault="00BD22EE" w:rsidP="0058086F">
      <w:pPr>
        <w:pStyle w:val="Odstavecseseznamem"/>
        <w:numPr>
          <w:ilvl w:val="0"/>
          <w:numId w:val="35"/>
        </w:numPr>
        <w:spacing w:after="160"/>
        <w:rPr>
          <w:rFonts w:ascii="Times New Roman" w:hAnsi="Times New Roman" w:cs="Times New Roman"/>
          <w:sz w:val="24"/>
          <w:szCs w:val="24"/>
        </w:rPr>
      </w:pPr>
      <w:r w:rsidRPr="00AB2D35">
        <w:rPr>
          <w:rFonts w:ascii="Times New Roman" w:hAnsi="Times New Roman" w:cs="Times New Roman"/>
          <w:sz w:val="24"/>
          <w:szCs w:val="24"/>
        </w:rPr>
        <w:t xml:space="preserve">uhlí na popel </w:t>
      </w:r>
      <w:r w:rsidRPr="00AB2D35">
        <w:rPr>
          <w:rFonts w:ascii="Times New Roman" w:hAnsi="Times New Roman" w:cs="Times New Roman"/>
          <w:b/>
          <w:sz w:val="24"/>
          <w:szCs w:val="24"/>
          <w:u w:val="single"/>
        </w:rPr>
        <w:t>b</w:t>
      </w:r>
      <w:r w:rsidRPr="00AB2D35">
        <w:rPr>
          <w:rFonts w:ascii="Times New Roman" w:hAnsi="Times New Roman" w:cs="Times New Roman"/>
          <w:sz w:val="24"/>
          <w:szCs w:val="24"/>
        </w:rPr>
        <w:t>ohaté –</w:t>
      </w:r>
      <w:r w:rsidR="001213E1" w:rsidRPr="00AB2D35">
        <w:rPr>
          <w:rFonts w:ascii="Times New Roman" w:hAnsi="Times New Roman" w:cs="Times New Roman"/>
          <w:sz w:val="24"/>
          <w:szCs w:val="24"/>
        </w:rPr>
        <w:t xml:space="preserve"> </w:t>
      </w:r>
      <w:r w:rsidRPr="00AB2D35">
        <w:rPr>
          <w:rFonts w:ascii="Times New Roman" w:hAnsi="Times New Roman" w:cs="Times New Roman"/>
          <w:sz w:val="24"/>
          <w:szCs w:val="24"/>
        </w:rPr>
        <w:t xml:space="preserve">značíme </w:t>
      </w:r>
      <w:r w:rsidR="000777D6" w:rsidRPr="00AB2D35">
        <w:rPr>
          <w:rFonts w:ascii="Times New Roman" w:hAnsi="Times New Roman" w:cs="Times New Roman"/>
          <w:sz w:val="24"/>
          <w:szCs w:val="24"/>
        </w:rPr>
        <w:t xml:space="preserve">písmenem </w:t>
      </w:r>
      <w:r w:rsidRPr="00AB2D35">
        <w:rPr>
          <w:rFonts w:ascii="Times New Roman" w:hAnsi="Times New Roman" w:cs="Times New Roman"/>
          <w:b/>
          <w:sz w:val="24"/>
          <w:szCs w:val="24"/>
        </w:rPr>
        <w:t>B</w:t>
      </w:r>
      <w:r w:rsidRPr="00AB2D35">
        <w:rPr>
          <w:rFonts w:ascii="Times New Roman" w:hAnsi="Times New Roman" w:cs="Times New Roman"/>
          <w:sz w:val="24"/>
          <w:szCs w:val="24"/>
        </w:rPr>
        <w:t>,</w:t>
      </w:r>
    </w:p>
    <w:p w:rsidR="00BD22EE" w:rsidRPr="00AB2D35" w:rsidRDefault="00BD22EE" w:rsidP="0058086F">
      <w:pPr>
        <w:pStyle w:val="Odstavecseseznamem"/>
        <w:numPr>
          <w:ilvl w:val="0"/>
          <w:numId w:val="35"/>
        </w:numPr>
        <w:spacing w:after="160"/>
        <w:rPr>
          <w:rFonts w:ascii="Times New Roman" w:hAnsi="Times New Roman" w:cs="Times New Roman"/>
          <w:sz w:val="24"/>
          <w:szCs w:val="24"/>
        </w:rPr>
      </w:pPr>
      <w:r w:rsidRPr="00AB2D35">
        <w:rPr>
          <w:rFonts w:ascii="Times New Roman" w:hAnsi="Times New Roman" w:cs="Times New Roman"/>
          <w:sz w:val="24"/>
          <w:szCs w:val="24"/>
        </w:rPr>
        <w:t xml:space="preserve">uhlí na popel </w:t>
      </w:r>
      <w:r w:rsidRPr="00AB2D35">
        <w:rPr>
          <w:rFonts w:ascii="Times New Roman" w:hAnsi="Times New Roman" w:cs="Times New Roman"/>
          <w:b/>
          <w:sz w:val="24"/>
          <w:szCs w:val="24"/>
          <w:u w:val="single"/>
        </w:rPr>
        <w:t>c</w:t>
      </w:r>
      <w:r w:rsidRPr="00AB2D35">
        <w:rPr>
          <w:rFonts w:ascii="Times New Roman" w:hAnsi="Times New Roman" w:cs="Times New Roman"/>
          <w:sz w:val="24"/>
          <w:szCs w:val="24"/>
        </w:rPr>
        <w:t>hudé –</w:t>
      </w:r>
      <w:r w:rsidR="008C2556" w:rsidRPr="00AB2D35">
        <w:rPr>
          <w:rFonts w:ascii="Times New Roman" w:hAnsi="Times New Roman" w:cs="Times New Roman"/>
          <w:sz w:val="24"/>
          <w:szCs w:val="24"/>
        </w:rPr>
        <w:t xml:space="preserve"> </w:t>
      </w:r>
      <w:r w:rsidRPr="00AB2D35">
        <w:rPr>
          <w:rFonts w:ascii="Times New Roman" w:hAnsi="Times New Roman" w:cs="Times New Roman"/>
          <w:sz w:val="24"/>
          <w:szCs w:val="24"/>
        </w:rPr>
        <w:t xml:space="preserve">značíme </w:t>
      </w:r>
      <w:r w:rsidR="000777D6" w:rsidRPr="00AB2D35">
        <w:rPr>
          <w:rFonts w:ascii="Times New Roman" w:hAnsi="Times New Roman" w:cs="Times New Roman"/>
          <w:sz w:val="24"/>
          <w:szCs w:val="24"/>
        </w:rPr>
        <w:t xml:space="preserve">písmenem </w:t>
      </w:r>
      <w:r w:rsidRPr="00AB2D35">
        <w:rPr>
          <w:rFonts w:ascii="Times New Roman" w:hAnsi="Times New Roman" w:cs="Times New Roman"/>
          <w:b/>
          <w:sz w:val="24"/>
          <w:szCs w:val="24"/>
        </w:rPr>
        <w:t>C</w:t>
      </w:r>
      <w:r w:rsidRPr="00AB2D35">
        <w:rPr>
          <w:rFonts w:ascii="Times New Roman" w:hAnsi="Times New Roman" w:cs="Times New Roman"/>
          <w:sz w:val="24"/>
          <w:szCs w:val="24"/>
        </w:rPr>
        <w:t>.</w:t>
      </w:r>
    </w:p>
    <w:p w:rsidR="00BD22EE" w:rsidRPr="00AB2D35" w:rsidRDefault="00BD22EE" w:rsidP="002E2C90">
      <w:pPr>
        <w:rPr>
          <w:rFonts w:ascii="Times New Roman" w:hAnsi="Times New Roman" w:cs="Times New Roman"/>
          <w:b/>
          <w:sz w:val="24"/>
          <w:szCs w:val="24"/>
        </w:rPr>
      </w:pPr>
      <w:r w:rsidRPr="00AB2D35">
        <w:rPr>
          <w:rFonts w:ascii="Times New Roman" w:hAnsi="Times New Roman" w:cs="Times New Roman"/>
          <w:i/>
          <w:sz w:val="24"/>
          <w:szCs w:val="24"/>
          <w:u w:val="single"/>
        </w:rPr>
        <w:t>Prádlo</w:t>
      </w:r>
      <w:r w:rsidRPr="00AB2D35">
        <w:rPr>
          <w:rFonts w:ascii="Times New Roman" w:hAnsi="Times New Roman" w:cs="Times New Roman"/>
          <w:sz w:val="24"/>
          <w:szCs w:val="24"/>
        </w:rPr>
        <w:t xml:space="preserve"> – značíme </w:t>
      </w:r>
      <w:r w:rsidR="000777D6" w:rsidRPr="00AB2D35">
        <w:rPr>
          <w:rFonts w:ascii="Times New Roman" w:hAnsi="Times New Roman" w:cs="Times New Roman"/>
          <w:sz w:val="24"/>
          <w:szCs w:val="24"/>
        </w:rPr>
        <w:t xml:space="preserve">písmenem </w:t>
      </w:r>
      <w:r w:rsidRPr="00AB2D35">
        <w:rPr>
          <w:rFonts w:ascii="Times New Roman" w:hAnsi="Times New Roman" w:cs="Times New Roman"/>
          <w:b/>
          <w:sz w:val="24"/>
          <w:szCs w:val="24"/>
        </w:rPr>
        <w:t>U</w:t>
      </w:r>
      <w:r w:rsidRPr="00AB2D35">
        <w:rPr>
          <w:rFonts w:ascii="Times New Roman" w:hAnsi="Times New Roman" w:cs="Times New Roman"/>
          <w:sz w:val="24"/>
          <w:szCs w:val="24"/>
        </w:rPr>
        <w:t>.</w:t>
      </w:r>
    </w:p>
    <w:p w:rsidR="00BD22EE" w:rsidRPr="00AB2D35" w:rsidRDefault="00BD22EE" w:rsidP="009E2A7F">
      <w:pPr>
        <w:jc w:val="both"/>
        <w:rPr>
          <w:rFonts w:ascii="Times New Roman" w:hAnsi="Times New Roman" w:cs="Times New Roman"/>
          <w:sz w:val="24"/>
          <w:szCs w:val="24"/>
        </w:rPr>
      </w:pPr>
      <w:r w:rsidRPr="00AB2D35">
        <w:rPr>
          <w:rFonts w:ascii="Times New Roman" w:hAnsi="Times New Roman" w:cs="Times New Roman"/>
          <w:sz w:val="24"/>
          <w:szCs w:val="24"/>
        </w:rPr>
        <w:t>Za písmenem následuje číslo – chronologické číslování po směru toku uhlí – každý úsek začíná od čísla 1.</w:t>
      </w:r>
    </w:p>
    <w:p w:rsidR="00BD22EE" w:rsidRPr="00AB2D35" w:rsidRDefault="00BD22EE" w:rsidP="002E2C90">
      <w:pPr>
        <w:jc w:val="both"/>
        <w:rPr>
          <w:rFonts w:ascii="Times New Roman" w:hAnsi="Times New Roman" w:cs="Times New Roman"/>
          <w:sz w:val="24"/>
          <w:szCs w:val="24"/>
        </w:rPr>
      </w:pPr>
      <w:r w:rsidRPr="00AB2D35">
        <w:rPr>
          <w:rFonts w:ascii="Times New Roman" w:hAnsi="Times New Roman" w:cs="Times New Roman"/>
          <w:sz w:val="24"/>
          <w:szCs w:val="24"/>
        </w:rPr>
        <w:t xml:space="preserve">Za písmenem může následovat malé písmeno. Používá se tam, kde jsou stejné stroje paralelně (dopravníky </w:t>
      </w:r>
      <w:r w:rsidRPr="00AB2D35">
        <w:rPr>
          <w:rFonts w:ascii="Times New Roman" w:hAnsi="Times New Roman" w:cs="Times New Roman"/>
          <w:b/>
          <w:sz w:val="24"/>
          <w:szCs w:val="24"/>
        </w:rPr>
        <w:t>B5a</w:t>
      </w:r>
      <w:r w:rsidRPr="00AB2D35">
        <w:rPr>
          <w:rFonts w:ascii="Times New Roman" w:hAnsi="Times New Roman" w:cs="Times New Roman"/>
          <w:sz w:val="24"/>
          <w:szCs w:val="24"/>
        </w:rPr>
        <w:t xml:space="preserve">, </w:t>
      </w:r>
      <w:r w:rsidRPr="00AB2D35">
        <w:rPr>
          <w:rFonts w:ascii="Times New Roman" w:hAnsi="Times New Roman" w:cs="Times New Roman"/>
          <w:b/>
          <w:sz w:val="24"/>
          <w:szCs w:val="24"/>
        </w:rPr>
        <w:t>B5b</w:t>
      </w:r>
      <w:r w:rsidRPr="00AB2D35">
        <w:rPr>
          <w:rFonts w:ascii="Times New Roman" w:hAnsi="Times New Roman" w:cs="Times New Roman"/>
          <w:sz w:val="24"/>
          <w:szCs w:val="24"/>
        </w:rPr>
        <w:t xml:space="preserve">), nebo je více stejných strojů v jednom uzlu (vyhrnovací vozíky </w:t>
      </w:r>
      <w:r w:rsidRPr="00AB2D35">
        <w:rPr>
          <w:rFonts w:ascii="Times New Roman" w:hAnsi="Times New Roman" w:cs="Times New Roman"/>
          <w:b/>
          <w:sz w:val="24"/>
          <w:szCs w:val="24"/>
        </w:rPr>
        <w:t>B1a, B1b, B1c, B1d</w:t>
      </w:r>
      <w:r w:rsidRPr="00AB2D35">
        <w:rPr>
          <w:rFonts w:ascii="Times New Roman" w:hAnsi="Times New Roman" w:cs="Times New Roman"/>
          <w:sz w:val="24"/>
          <w:szCs w:val="24"/>
        </w:rPr>
        <w:t>).</w:t>
      </w:r>
    </w:p>
    <w:p w:rsidR="00BD22EE" w:rsidRPr="00AB2D35" w:rsidRDefault="00BD22EE" w:rsidP="009E2A7F">
      <w:pPr>
        <w:jc w:val="both"/>
        <w:rPr>
          <w:rFonts w:ascii="Times New Roman" w:hAnsi="Times New Roman" w:cs="Times New Roman"/>
          <w:sz w:val="24"/>
          <w:szCs w:val="24"/>
        </w:rPr>
      </w:pPr>
      <w:r w:rsidRPr="00AB2D35">
        <w:rPr>
          <w:rFonts w:ascii="Times New Roman" w:hAnsi="Times New Roman" w:cs="Times New Roman"/>
          <w:sz w:val="24"/>
          <w:szCs w:val="24"/>
        </w:rPr>
        <w:t>V harmonogramu přepojování jednotlivých pohonů (strojů) je dále doplněn typ zařízení:</w:t>
      </w:r>
    </w:p>
    <w:p w:rsidR="00BD22EE" w:rsidRPr="00AB2D35" w:rsidRDefault="00BD22EE" w:rsidP="0058086F">
      <w:pPr>
        <w:pStyle w:val="Bezmezer"/>
        <w:spacing w:line="276" w:lineRule="auto"/>
        <w:rPr>
          <w:rFonts w:ascii="Times New Roman" w:hAnsi="Times New Roman" w:cs="Times New Roman"/>
          <w:sz w:val="24"/>
          <w:szCs w:val="24"/>
        </w:rPr>
      </w:pPr>
      <w:r w:rsidRPr="00AB2D35">
        <w:rPr>
          <w:rFonts w:ascii="Times New Roman" w:hAnsi="Times New Roman" w:cs="Times New Roman"/>
          <w:b/>
          <w:sz w:val="24"/>
          <w:szCs w:val="24"/>
        </w:rPr>
        <w:t>VV</w:t>
      </w:r>
      <w:r w:rsidRPr="00AB2D35">
        <w:rPr>
          <w:rFonts w:ascii="Times New Roman" w:hAnsi="Times New Roman" w:cs="Times New Roman"/>
          <w:sz w:val="24"/>
          <w:szCs w:val="24"/>
        </w:rPr>
        <w:t xml:space="preserve"> – vyhrnovací vůz</w:t>
      </w:r>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p>
    <w:p w:rsidR="00BD22EE" w:rsidRPr="00AB2D35" w:rsidRDefault="00BD22EE" w:rsidP="0058086F">
      <w:pPr>
        <w:pStyle w:val="Bezmezer"/>
        <w:spacing w:line="276" w:lineRule="auto"/>
        <w:rPr>
          <w:rFonts w:ascii="Times New Roman" w:hAnsi="Times New Roman" w:cs="Times New Roman"/>
          <w:sz w:val="24"/>
          <w:szCs w:val="24"/>
        </w:rPr>
      </w:pPr>
      <w:r w:rsidRPr="00AB2D35">
        <w:rPr>
          <w:rFonts w:ascii="Times New Roman" w:hAnsi="Times New Roman" w:cs="Times New Roman"/>
          <w:b/>
          <w:sz w:val="24"/>
          <w:szCs w:val="24"/>
        </w:rPr>
        <w:t>PD</w:t>
      </w:r>
      <w:r w:rsidRPr="00AB2D35">
        <w:rPr>
          <w:rFonts w:ascii="Times New Roman" w:hAnsi="Times New Roman" w:cs="Times New Roman"/>
          <w:sz w:val="24"/>
          <w:szCs w:val="24"/>
        </w:rPr>
        <w:t xml:space="preserve"> – pasový dopravník</w:t>
      </w:r>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p>
    <w:p w:rsidR="00BD22EE" w:rsidRPr="00AB2D35" w:rsidRDefault="00BD22EE" w:rsidP="0058086F">
      <w:pPr>
        <w:pStyle w:val="Bezmezer"/>
        <w:spacing w:line="276" w:lineRule="auto"/>
        <w:rPr>
          <w:rFonts w:ascii="Times New Roman" w:hAnsi="Times New Roman" w:cs="Times New Roman"/>
          <w:sz w:val="24"/>
          <w:szCs w:val="24"/>
        </w:rPr>
      </w:pPr>
      <w:r w:rsidRPr="00AB2D35">
        <w:rPr>
          <w:rFonts w:ascii="Times New Roman" w:hAnsi="Times New Roman" w:cs="Times New Roman"/>
          <w:b/>
          <w:sz w:val="24"/>
          <w:szCs w:val="24"/>
        </w:rPr>
        <w:t>D</w:t>
      </w:r>
      <w:r w:rsidRPr="00AB2D35">
        <w:rPr>
          <w:rFonts w:ascii="Times New Roman" w:hAnsi="Times New Roman" w:cs="Times New Roman"/>
          <w:sz w:val="24"/>
          <w:szCs w:val="24"/>
        </w:rPr>
        <w:t xml:space="preserve"> – Drtič</w:t>
      </w:r>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p>
    <w:p w:rsidR="00BD22EE" w:rsidRPr="00AB2D35" w:rsidRDefault="00BD22EE" w:rsidP="0058086F">
      <w:pPr>
        <w:pStyle w:val="Bezmezer"/>
        <w:spacing w:line="276" w:lineRule="auto"/>
        <w:rPr>
          <w:rFonts w:ascii="Times New Roman" w:hAnsi="Times New Roman" w:cs="Times New Roman"/>
          <w:sz w:val="24"/>
          <w:szCs w:val="24"/>
        </w:rPr>
      </w:pPr>
      <w:r w:rsidRPr="00AB2D35">
        <w:rPr>
          <w:rFonts w:ascii="Times New Roman" w:hAnsi="Times New Roman" w:cs="Times New Roman"/>
          <w:b/>
          <w:sz w:val="24"/>
          <w:szCs w:val="24"/>
        </w:rPr>
        <w:t>MS</w:t>
      </w:r>
      <w:r w:rsidRPr="00AB2D35">
        <w:rPr>
          <w:rFonts w:ascii="Times New Roman" w:hAnsi="Times New Roman" w:cs="Times New Roman"/>
          <w:sz w:val="24"/>
          <w:szCs w:val="24"/>
        </w:rPr>
        <w:t xml:space="preserve"> – magnet. </w:t>
      </w:r>
      <w:proofErr w:type="gramStart"/>
      <w:r w:rsidRPr="00AB2D35">
        <w:rPr>
          <w:rFonts w:ascii="Times New Roman" w:hAnsi="Times New Roman" w:cs="Times New Roman"/>
          <w:sz w:val="24"/>
          <w:szCs w:val="24"/>
        </w:rPr>
        <w:t>separátor</w:t>
      </w:r>
      <w:proofErr w:type="gramEnd"/>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p>
    <w:p w:rsidR="00BD22EE" w:rsidRPr="00AB2D35" w:rsidRDefault="00BD22EE" w:rsidP="0058086F">
      <w:pPr>
        <w:pStyle w:val="Bezmezer"/>
        <w:spacing w:line="276" w:lineRule="auto"/>
        <w:rPr>
          <w:rFonts w:ascii="Times New Roman" w:hAnsi="Times New Roman" w:cs="Times New Roman"/>
          <w:sz w:val="24"/>
          <w:szCs w:val="24"/>
        </w:rPr>
      </w:pPr>
      <w:r w:rsidRPr="00AB2D35">
        <w:rPr>
          <w:rFonts w:ascii="Times New Roman" w:hAnsi="Times New Roman" w:cs="Times New Roman"/>
          <w:b/>
          <w:sz w:val="24"/>
          <w:szCs w:val="24"/>
        </w:rPr>
        <w:t>T</w:t>
      </w:r>
      <w:r w:rsidRPr="00AB2D35">
        <w:rPr>
          <w:rFonts w:ascii="Times New Roman" w:hAnsi="Times New Roman" w:cs="Times New Roman"/>
          <w:sz w:val="24"/>
          <w:szCs w:val="24"/>
        </w:rPr>
        <w:t xml:space="preserve"> – třídič</w:t>
      </w:r>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p>
    <w:p w:rsidR="00BD22EE" w:rsidRPr="00AB2D35" w:rsidRDefault="00BD22EE" w:rsidP="0058086F">
      <w:pPr>
        <w:pStyle w:val="Bezmezer"/>
        <w:spacing w:line="276" w:lineRule="auto"/>
        <w:rPr>
          <w:rFonts w:ascii="Times New Roman" w:hAnsi="Times New Roman" w:cs="Times New Roman"/>
          <w:sz w:val="24"/>
          <w:szCs w:val="24"/>
        </w:rPr>
      </w:pPr>
      <w:r w:rsidRPr="00AB2D35">
        <w:rPr>
          <w:rFonts w:ascii="Times New Roman" w:hAnsi="Times New Roman" w:cs="Times New Roman"/>
          <w:b/>
          <w:sz w:val="24"/>
          <w:szCs w:val="24"/>
        </w:rPr>
        <w:t>P</w:t>
      </w:r>
      <w:r w:rsidRPr="00AB2D35">
        <w:rPr>
          <w:rFonts w:ascii="Times New Roman" w:hAnsi="Times New Roman" w:cs="Times New Roman"/>
          <w:sz w:val="24"/>
          <w:szCs w:val="24"/>
        </w:rPr>
        <w:t xml:space="preserve"> – podavač</w:t>
      </w:r>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r w:rsidRPr="00AB2D35">
        <w:rPr>
          <w:rFonts w:ascii="Times New Roman" w:hAnsi="Times New Roman" w:cs="Times New Roman"/>
          <w:sz w:val="24"/>
          <w:szCs w:val="24"/>
        </w:rPr>
        <w:tab/>
      </w:r>
    </w:p>
    <w:p w:rsidR="00BD22EE" w:rsidRPr="00AB2D35" w:rsidRDefault="00BD22EE" w:rsidP="0058086F">
      <w:pPr>
        <w:pStyle w:val="Bezmezer"/>
        <w:spacing w:line="276" w:lineRule="auto"/>
        <w:rPr>
          <w:rFonts w:ascii="Times New Roman" w:hAnsi="Times New Roman" w:cs="Times New Roman"/>
          <w:sz w:val="24"/>
          <w:szCs w:val="24"/>
        </w:rPr>
      </w:pPr>
      <w:r w:rsidRPr="00AB2D35">
        <w:rPr>
          <w:rFonts w:ascii="Times New Roman" w:hAnsi="Times New Roman" w:cs="Times New Roman"/>
          <w:b/>
          <w:sz w:val="24"/>
          <w:szCs w:val="24"/>
        </w:rPr>
        <w:t>ZV</w:t>
      </w:r>
      <w:r w:rsidRPr="00AB2D35">
        <w:rPr>
          <w:rFonts w:ascii="Times New Roman" w:hAnsi="Times New Roman" w:cs="Times New Roman"/>
          <w:sz w:val="24"/>
          <w:szCs w:val="24"/>
        </w:rPr>
        <w:t xml:space="preserve"> – zavážecí vozík</w:t>
      </w:r>
    </w:p>
    <w:p w:rsidR="00BD22EE" w:rsidRPr="00AB2D35" w:rsidRDefault="00BD22EE" w:rsidP="0058086F">
      <w:pPr>
        <w:pStyle w:val="Bezmezer"/>
        <w:spacing w:line="276" w:lineRule="auto"/>
        <w:rPr>
          <w:rFonts w:ascii="Times New Roman" w:hAnsi="Times New Roman" w:cs="Times New Roman"/>
          <w:sz w:val="24"/>
          <w:szCs w:val="24"/>
        </w:rPr>
      </w:pPr>
      <w:r w:rsidRPr="00AB2D35">
        <w:rPr>
          <w:rFonts w:ascii="Times New Roman" w:hAnsi="Times New Roman" w:cs="Times New Roman"/>
          <w:b/>
          <w:sz w:val="24"/>
          <w:szCs w:val="24"/>
        </w:rPr>
        <w:t>ZZ</w:t>
      </w:r>
      <w:r w:rsidRPr="00AB2D35">
        <w:rPr>
          <w:rFonts w:ascii="Times New Roman" w:hAnsi="Times New Roman" w:cs="Times New Roman"/>
          <w:sz w:val="24"/>
          <w:szCs w:val="24"/>
        </w:rPr>
        <w:t xml:space="preserve"> – zavírání zásobníku</w:t>
      </w:r>
    </w:p>
    <w:p w:rsidR="00BD22EE" w:rsidRPr="00AB2D35" w:rsidRDefault="00BD22EE" w:rsidP="0058086F">
      <w:pPr>
        <w:pStyle w:val="Bezmezer"/>
        <w:spacing w:line="276" w:lineRule="auto"/>
        <w:rPr>
          <w:rFonts w:ascii="Times New Roman" w:hAnsi="Times New Roman" w:cs="Times New Roman"/>
          <w:sz w:val="24"/>
          <w:szCs w:val="24"/>
        </w:rPr>
      </w:pPr>
    </w:p>
    <w:p w:rsidR="00BD22EE" w:rsidRPr="00AB2D35" w:rsidRDefault="00BD22EE" w:rsidP="0058086F">
      <w:pPr>
        <w:pStyle w:val="Bezmezer"/>
        <w:spacing w:line="276" w:lineRule="auto"/>
        <w:rPr>
          <w:rFonts w:ascii="Times New Roman" w:hAnsi="Times New Roman" w:cs="Times New Roman"/>
          <w:sz w:val="24"/>
          <w:szCs w:val="24"/>
        </w:rPr>
      </w:pPr>
      <w:r w:rsidRPr="00AB2D35">
        <w:rPr>
          <w:rFonts w:ascii="Times New Roman" w:hAnsi="Times New Roman" w:cs="Times New Roman"/>
          <w:sz w:val="24"/>
          <w:szCs w:val="24"/>
        </w:rPr>
        <w:t>Dále umístění elektrické výstroje zařízení na převodnících z hlediska řídicího systému:</w:t>
      </w:r>
    </w:p>
    <w:p w:rsidR="00BD22EE" w:rsidRPr="00AB2D35" w:rsidRDefault="00BD22EE" w:rsidP="0058086F">
      <w:pPr>
        <w:pStyle w:val="Bezmezer"/>
        <w:spacing w:line="276" w:lineRule="auto"/>
        <w:rPr>
          <w:rFonts w:ascii="Times New Roman" w:hAnsi="Times New Roman" w:cs="Times New Roman"/>
          <w:sz w:val="24"/>
          <w:szCs w:val="24"/>
        </w:rPr>
      </w:pPr>
    </w:p>
    <w:p w:rsidR="00BD22EE" w:rsidRPr="00AB2D35" w:rsidRDefault="00BD22EE" w:rsidP="0058086F">
      <w:pPr>
        <w:pStyle w:val="Bezmezer"/>
        <w:spacing w:line="276" w:lineRule="auto"/>
        <w:rPr>
          <w:rFonts w:ascii="Times New Roman" w:hAnsi="Times New Roman" w:cs="Times New Roman"/>
          <w:sz w:val="24"/>
          <w:szCs w:val="24"/>
        </w:rPr>
      </w:pPr>
      <w:r w:rsidRPr="00AB2D35">
        <w:rPr>
          <w:rFonts w:ascii="Times New Roman" w:hAnsi="Times New Roman" w:cs="Times New Roman"/>
          <w:b/>
          <w:sz w:val="24"/>
          <w:szCs w:val="24"/>
        </w:rPr>
        <w:t>KA</w:t>
      </w:r>
      <w:r w:rsidRPr="00AB2D35">
        <w:rPr>
          <w:rFonts w:ascii="Times New Roman" w:hAnsi="Times New Roman" w:cs="Times New Roman"/>
          <w:sz w:val="24"/>
          <w:szCs w:val="24"/>
        </w:rPr>
        <w:t xml:space="preserve"> – Hlubinný zásobník</w:t>
      </w:r>
    </w:p>
    <w:p w:rsidR="00BD22EE" w:rsidRPr="00AB2D35" w:rsidRDefault="00BD22EE" w:rsidP="0058086F">
      <w:pPr>
        <w:pStyle w:val="Bezmezer"/>
        <w:spacing w:line="276" w:lineRule="auto"/>
        <w:rPr>
          <w:rFonts w:ascii="Times New Roman" w:hAnsi="Times New Roman" w:cs="Times New Roman"/>
          <w:sz w:val="24"/>
          <w:szCs w:val="24"/>
        </w:rPr>
      </w:pPr>
      <w:r w:rsidRPr="00AB2D35">
        <w:rPr>
          <w:rFonts w:ascii="Times New Roman" w:hAnsi="Times New Roman" w:cs="Times New Roman"/>
          <w:b/>
          <w:sz w:val="24"/>
          <w:szCs w:val="24"/>
        </w:rPr>
        <w:t>KB</w:t>
      </w:r>
      <w:r w:rsidRPr="00AB2D35">
        <w:rPr>
          <w:rFonts w:ascii="Times New Roman" w:hAnsi="Times New Roman" w:cs="Times New Roman"/>
          <w:sz w:val="24"/>
          <w:szCs w:val="24"/>
        </w:rPr>
        <w:t xml:space="preserve">, </w:t>
      </w:r>
      <w:r w:rsidRPr="00AB2D35">
        <w:rPr>
          <w:rFonts w:ascii="Times New Roman" w:hAnsi="Times New Roman" w:cs="Times New Roman"/>
          <w:b/>
          <w:sz w:val="24"/>
          <w:szCs w:val="24"/>
        </w:rPr>
        <w:t>KC</w:t>
      </w:r>
      <w:r w:rsidRPr="00AB2D35">
        <w:rPr>
          <w:rFonts w:ascii="Times New Roman" w:hAnsi="Times New Roman" w:cs="Times New Roman"/>
          <w:sz w:val="24"/>
          <w:szCs w:val="24"/>
        </w:rPr>
        <w:t xml:space="preserve"> – Třídírna </w:t>
      </w:r>
      <w:proofErr w:type="spellStart"/>
      <w:r w:rsidRPr="00AB2D35">
        <w:rPr>
          <w:rFonts w:ascii="Times New Roman" w:hAnsi="Times New Roman" w:cs="Times New Roman"/>
          <w:sz w:val="24"/>
          <w:szCs w:val="24"/>
        </w:rPr>
        <w:t>Pb</w:t>
      </w:r>
      <w:proofErr w:type="spellEnd"/>
      <w:r w:rsidRPr="00AB2D35">
        <w:rPr>
          <w:rFonts w:ascii="Times New Roman" w:hAnsi="Times New Roman" w:cs="Times New Roman"/>
          <w:sz w:val="24"/>
          <w:szCs w:val="24"/>
        </w:rPr>
        <w:t xml:space="preserve">, </w:t>
      </w:r>
      <w:proofErr w:type="spellStart"/>
      <w:r w:rsidRPr="00AB2D35">
        <w:rPr>
          <w:rFonts w:ascii="Times New Roman" w:hAnsi="Times New Roman" w:cs="Times New Roman"/>
          <w:sz w:val="24"/>
          <w:szCs w:val="24"/>
        </w:rPr>
        <w:t>Pc</w:t>
      </w:r>
      <w:proofErr w:type="spellEnd"/>
    </w:p>
    <w:p w:rsidR="00BD22EE" w:rsidRPr="00AB2D35" w:rsidRDefault="00BD22EE" w:rsidP="0058086F">
      <w:pPr>
        <w:pStyle w:val="Bezmezer"/>
        <w:spacing w:line="276" w:lineRule="auto"/>
        <w:rPr>
          <w:rFonts w:ascii="Times New Roman" w:hAnsi="Times New Roman" w:cs="Times New Roman"/>
          <w:sz w:val="24"/>
          <w:szCs w:val="24"/>
        </w:rPr>
      </w:pPr>
      <w:r w:rsidRPr="00AB2D35">
        <w:rPr>
          <w:rFonts w:ascii="Times New Roman" w:hAnsi="Times New Roman" w:cs="Times New Roman"/>
          <w:b/>
          <w:sz w:val="24"/>
          <w:szCs w:val="24"/>
        </w:rPr>
        <w:t>KD</w:t>
      </w:r>
      <w:r w:rsidRPr="00AB2D35">
        <w:rPr>
          <w:rFonts w:ascii="Times New Roman" w:hAnsi="Times New Roman" w:cs="Times New Roman"/>
          <w:sz w:val="24"/>
          <w:szCs w:val="24"/>
        </w:rPr>
        <w:t xml:space="preserve"> - Prádlo</w:t>
      </w:r>
    </w:p>
    <w:p w:rsidR="00BD22EE" w:rsidRPr="00AB2D35" w:rsidRDefault="00BD22EE" w:rsidP="0058086F">
      <w:pPr>
        <w:pStyle w:val="Bezmezer"/>
        <w:spacing w:line="276" w:lineRule="auto"/>
        <w:rPr>
          <w:rFonts w:ascii="Times New Roman" w:hAnsi="Times New Roman" w:cs="Times New Roman"/>
          <w:sz w:val="24"/>
          <w:szCs w:val="24"/>
        </w:rPr>
      </w:pPr>
      <w:r w:rsidRPr="00AB2D35">
        <w:rPr>
          <w:rFonts w:ascii="Times New Roman" w:hAnsi="Times New Roman" w:cs="Times New Roman"/>
          <w:b/>
          <w:sz w:val="24"/>
          <w:szCs w:val="24"/>
        </w:rPr>
        <w:t>KF</w:t>
      </w:r>
      <w:r w:rsidRPr="00AB2D35">
        <w:rPr>
          <w:rFonts w:ascii="Times New Roman" w:hAnsi="Times New Roman" w:cs="Times New Roman"/>
          <w:sz w:val="24"/>
          <w:szCs w:val="24"/>
        </w:rPr>
        <w:t xml:space="preserve"> – Nakládací zásobník</w:t>
      </w:r>
    </w:p>
    <w:p w:rsidR="00BD22EE" w:rsidRPr="00AB2D35" w:rsidRDefault="00BD22EE" w:rsidP="0058086F">
      <w:pPr>
        <w:pStyle w:val="Bezmezer"/>
        <w:spacing w:line="276" w:lineRule="auto"/>
        <w:rPr>
          <w:rFonts w:ascii="Times New Roman" w:hAnsi="Times New Roman" w:cs="Times New Roman"/>
          <w:sz w:val="24"/>
          <w:szCs w:val="24"/>
        </w:rPr>
      </w:pPr>
      <w:proofErr w:type="spellStart"/>
      <w:r w:rsidRPr="00AB2D35">
        <w:rPr>
          <w:rFonts w:ascii="Times New Roman" w:hAnsi="Times New Roman" w:cs="Times New Roman"/>
          <w:b/>
          <w:sz w:val="24"/>
          <w:szCs w:val="24"/>
        </w:rPr>
        <w:t>KFm</w:t>
      </w:r>
      <w:proofErr w:type="spellEnd"/>
      <w:r w:rsidRPr="00AB2D35">
        <w:rPr>
          <w:rFonts w:ascii="Times New Roman" w:hAnsi="Times New Roman" w:cs="Times New Roman"/>
          <w:sz w:val="24"/>
          <w:szCs w:val="24"/>
        </w:rPr>
        <w:t xml:space="preserve"> - Moury</w:t>
      </w:r>
    </w:p>
    <w:p w:rsidR="00BD22EE" w:rsidRPr="00AB2D35" w:rsidRDefault="00BD22EE" w:rsidP="0058086F">
      <w:pPr>
        <w:pStyle w:val="Bezmezer"/>
        <w:spacing w:line="276" w:lineRule="auto"/>
        <w:rPr>
          <w:rFonts w:ascii="Times New Roman" w:hAnsi="Times New Roman" w:cs="Times New Roman"/>
          <w:sz w:val="24"/>
          <w:szCs w:val="24"/>
        </w:rPr>
      </w:pPr>
      <w:r w:rsidRPr="00AB2D35">
        <w:rPr>
          <w:rFonts w:ascii="Times New Roman" w:hAnsi="Times New Roman" w:cs="Times New Roman"/>
          <w:b/>
          <w:sz w:val="24"/>
          <w:szCs w:val="24"/>
        </w:rPr>
        <w:t>KE</w:t>
      </w:r>
      <w:r w:rsidRPr="00AB2D35">
        <w:rPr>
          <w:rFonts w:ascii="Times New Roman" w:hAnsi="Times New Roman" w:cs="Times New Roman"/>
          <w:sz w:val="24"/>
          <w:szCs w:val="24"/>
        </w:rPr>
        <w:t xml:space="preserve"> - Drtírna</w:t>
      </w:r>
    </w:p>
    <w:p w:rsidR="00BD22EE" w:rsidRPr="00AB2D35" w:rsidRDefault="00BD22EE" w:rsidP="0058086F">
      <w:pPr>
        <w:pStyle w:val="Bezmezer"/>
        <w:spacing w:line="276" w:lineRule="auto"/>
        <w:rPr>
          <w:rFonts w:ascii="Times New Roman" w:hAnsi="Times New Roman" w:cs="Times New Roman"/>
          <w:sz w:val="24"/>
          <w:szCs w:val="24"/>
        </w:rPr>
      </w:pPr>
    </w:p>
    <w:p w:rsidR="00BD22EE" w:rsidRPr="00AB2D35" w:rsidRDefault="00BD22EE" w:rsidP="0058086F">
      <w:pPr>
        <w:pStyle w:val="Bezmezer"/>
        <w:spacing w:line="276" w:lineRule="auto"/>
        <w:rPr>
          <w:rFonts w:ascii="Times New Roman" w:hAnsi="Times New Roman" w:cs="Times New Roman"/>
          <w:i/>
          <w:sz w:val="24"/>
          <w:szCs w:val="24"/>
          <w:u w:val="single"/>
        </w:rPr>
      </w:pPr>
      <w:r w:rsidRPr="00AB2D35">
        <w:rPr>
          <w:rFonts w:ascii="Times New Roman" w:hAnsi="Times New Roman" w:cs="Times New Roman"/>
          <w:i/>
          <w:sz w:val="24"/>
          <w:szCs w:val="24"/>
          <w:u w:val="single"/>
        </w:rPr>
        <w:t xml:space="preserve">Příklad: </w:t>
      </w:r>
    </w:p>
    <w:p w:rsidR="00BD22EE" w:rsidRPr="00AB2D35" w:rsidRDefault="00BD22EE" w:rsidP="0058086F">
      <w:pPr>
        <w:pStyle w:val="Bezmezer"/>
        <w:spacing w:line="276" w:lineRule="auto"/>
      </w:pPr>
      <w:r w:rsidRPr="00AB2D35">
        <w:rPr>
          <w:rFonts w:ascii="Times New Roman" w:hAnsi="Times New Roman" w:cs="Times New Roman"/>
          <w:b/>
          <w:sz w:val="24"/>
          <w:szCs w:val="24"/>
          <w:u w:val="single"/>
        </w:rPr>
        <w:t>B1a</w:t>
      </w:r>
      <w:r w:rsidRPr="00AB2D35">
        <w:rPr>
          <w:rFonts w:ascii="Times New Roman" w:hAnsi="Times New Roman" w:cs="Times New Roman"/>
          <w:sz w:val="24"/>
          <w:szCs w:val="24"/>
          <w:u w:val="single"/>
        </w:rPr>
        <w:t xml:space="preserve"> VV KA</w:t>
      </w:r>
      <w:r w:rsidRPr="00AB2D35">
        <w:rPr>
          <w:rFonts w:ascii="Times New Roman" w:hAnsi="Times New Roman" w:cs="Times New Roman"/>
          <w:sz w:val="24"/>
          <w:szCs w:val="24"/>
        </w:rPr>
        <w:t xml:space="preserve"> – z názvu je patrné, že stroj je v provozním úseku Třídírny </w:t>
      </w:r>
      <w:proofErr w:type="spellStart"/>
      <w:r w:rsidRPr="00AB2D35">
        <w:rPr>
          <w:rFonts w:ascii="Times New Roman" w:hAnsi="Times New Roman" w:cs="Times New Roman"/>
          <w:sz w:val="24"/>
          <w:szCs w:val="24"/>
        </w:rPr>
        <w:t>Pb</w:t>
      </w:r>
      <w:proofErr w:type="spellEnd"/>
      <w:r w:rsidRPr="00AB2D35">
        <w:rPr>
          <w:rFonts w:ascii="Times New Roman" w:hAnsi="Times New Roman" w:cs="Times New Roman"/>
          <w:sz w:val="24"/>
          <w:szCs w:val="24"/>
        </w:rPr>
        <w:t xml:space="preserve">, první v řadě. Malé „a“ značí, že </w:t>
      </w:r>
      <w:r w:rsidR="000777D6" w:rsidRPr="00AB2D35">
        <w:rPr>
          <w:rFonts w:ascii="Times New Roman" w:hAnsi="Times New Roman" w:cs="Times New Roman"/>
          <w:sz w:val="24"/>
          <w:szCs w:val="24"/>
        </w:rPr>
        <w:t xml:space="preserve">v úseku </w:t>
      </w:r>
      <w:r w:rsidRPr="00AB2D35">
        <w:rPr>
          <w:rFonts w:ascii="Times New Roman" w:hAnsi="Times New Roman" w:cs="Times New Roman"/>
          <w:sz w:val="24"/>
          <w:szCs w:val="24"/>
        </w:rPr>
        <w:t xml:space="preserve">bude více paralelních strojů. </w:t>
      </w:r>
      <w:r w:rsidRPr="00AB2D35">
        <w:rPr>
          <w:rFonts w:ascii="Times New Roman" w:hAnsi="Times New Roman" w:cs="Times New Roman"/>
          <w:b/>
          <w:sz w:val="24"/>
          <w:szCs w:val="24"/>
        </w:rPr>
        <w:t>VV</w:t>
      </w:r>
      <w:r w:rsidRPr="00AB2D35">
        <w:rPr>
          <w:rFonts w:ascii="Times New Roman" w:hAnsi="Times New Roman" w:cs="Times New Roman"/>
          <w:sz w:val="24"/>
          <w:szCs w:val="24"/>
        </w:rPr>
        <w:t xml:space="preserve"> – jedná se o vyhrnovací vůz, </w:t>
      </w:r>
      <w:r w:rsidRPr="00AB2D35">
        <w:rPr>
          <w:rFonts w:ascii="Times New Roman" w:hAnsi="Times New Roman" w:cs="Times New Roman"/>
          <w:sz w:val="24"/>
          <w:szCs w:val="24"/>
        </w:rPr>
        <w:br/>
      </w:r>
      <w:r w:rsidRPr="00AB2D35">
        <w:rPr>
          <w:rFonts w:ascii="Times New Roman" w:hAnsi="Times New Roman" w:cs="Times New Roman"/>
          <w:b/>
          <w:sz w:val="24"/>
          <w:szCs w:val="24"/>
        </w:rPr>
        <w:t>KA</w:t>
      </w:r>
      <w:r w:rsidRPr="00AB2D35">
        <w:rPr>
          <w:rFonts w:ascii="Times New Roman" w:hAnsi="Times New Roman" w:cs="Times New Roman"/>
          <w:sz w:val="24"/>
          <w:szCs w:val="24"/>
        </w:rPr>
        <w:t xml:space="preserve"> – převodník el. </w:t>
      </w:r>
      <w:proofErr w:type="gramStart"/>
      <w:r w:rsidRPr="00AB2D35">
        <w:rPr>
          <w:rFonts w:ascii="Times New Roman" w:hAnsi="Times New Roman" w:cs="Times New Roman"/>
          <w:sz w:val="24"/>
          <w:szCs w:val="24"/>
        </w:rPr>
        <w:t>výstroje</w:t>
      </w:r>
      <w:proofErr w:type="gramEnd"/>
      <w:r w:rsidRPr="00AB2D35">
        <w:rPr>
          <w:rFonts w:ascii="Times New Roman" w:hAnsi="Times New Roman" w:cs="Times New Roman"/>
          <w:sz w:val="24"/>
          <w:szCs w:val="24"/>
        </w:rPr>
        <w:t xml:space="preserve"> je umístěn v Hlubinném zásobníku.</w:t>
      </w:r>
    </w:p>
    <w:p w:rsidR="00BD22EE" w:rsidRPr="00AB2D35" w:rsidRDefault="00BD22EE" w:rsidP="00BD22EE">
      <w:pPr>
        <w:pStyle w:val="Bezmezer"/>
      </w:pPr>
    </w:p>
    <w:p w:rsidR="00BD22EE" w:rsidRPr="00AB2D35" w:rsidRDefault="00BD22EE" w:rsidP="00BD22EE">
      <w:pPr>
        <w:pStyle w:val="Bezmezer"/>
      </w:pPr>
    </w:p>
    <w:p w:rsidR="00BD22EE" w:rsidRPr="00AB2D35" w:rsidRDefault="00BD22EE" w:rsidP="00BD22EE">
      <w:pPr>
        <w:pStyle w:val="Bezmezer"/>
        <w:spacing w:after="120" w:line="360" w:lineRule="auto"/>
        <w:jc w:val="both"/>
        <w:rPr>
          <w:rFonts w:ascii="Times New Roman" w:hAnsi="Times New Roman" w:cs="Times New Roman"/>
          <w:b/>
          <w:sz w:val="24"/>
          <w:szCs w:val="24"/>
        </w:rPr>
      </w:pPr>
      <w:r w:rsidRPr="00AB2D35">
        <w:rPr>
          <w:rFonts w:ascii="Times New Roman" w:hAnsi="Times New Roman" w:cs="Times New Roman"/>
          <w:b/>
          <w:sz w:val="24"/>
          <w:szCs w:val="24"/>
        </w:rPr>
        <w:lastRenderedPageBreak/>
        <w:t>Poznámky:</w:t>
      </w:r>
    </w:p>
    <w:p w:rsidR="00BD22EE" w:rsidRPr="00AB2D35" w:rsidRDefault="00BD22EE" w:rsidP="00BD22EE">
      <w:pPr>
        <w:pStyle w:val="Bezmezer"/>
        <w:spacing w:line="360" w:lineRule="auto"/>
        <w:jc w:val="both"/>
        <w:rPr>
          <w:rFonts w:ascii="Times New Roman" w:hAnsi="Times New Roman" w:cs="Times New Roman"/>
          <w:sz w:val="24"/>
          <w:szCs w:val="24"/>
        </w:rPr>
      </w:pPr>
      <w:r w:rsidRPr="00AB2D35">
        <w:rPr>
          <w:rFonts w:ascii="Times New Roman" w:hAnsi="Times New Roman" w:cs="Times New Roman"/>
          <w:sz w:val="24"/>
          <w:szCs w:val="24"/>
        </w:rPr>
        <w:t xml:space="preserve">Seznam pohonů určených k přepojení na </w:t>
      </w:r>
      <w:proofErr w:type="gramStart"/>
      <w:r w:rsidRPr="00AB2D35">
        <w:rPr>
          <w:rFonts w:ascii="Times New Roman" w:hAnsi="Times New Roman" w:cs="Times New Roman"/>
          <w:sz w:val="24"/>
          <w:szCs w:val="24"/>
        </w:rPr>
        <w:t>nový</w:t>
      </w:r>
      <w:proofErr w:type="gramEnd"/>
      <w:r w:rsidRPr="00AB2D35">
        <w:rPr>
          <w:rFonts w:ascii="Times New Roman" w:hAnsi="Times New Roman" w:cs="Times New Roman"/>
          <w:sz w:val="24"/>
          <w:szCs w:val="24"/>
        </w:rPr>
        <w:t xml:space="preserve"> ŘS neobsahuje klapky. Klapky jsou přiřazeny vždy k určitým pohonům a budou s ním přepojeny zároveň.</w:t>
      </w:r>
    </w:p>
    <w:p w:rsidR="00BD22EE" w:rsidRPr="00AB2D35" w:rsidRDefault="00BD22EE" w:rsidP="00BD22EE">
      <w:pPr>
        <w:pStyle w:val="Bezmezer"/>
        <w:spacing w:line="360" w:lineRule="auto"/>
        <w:jc w:val="both"/>
        <w:rPr>
          <w:rFonts w:ascii="Times New Roman" w:hAnsi="Times New Roman" w:cs="Times New Roman"/>
          <w:sz w:val="24"/>
          <w:szCs w:val="24"/>
        </w:rPr>
      </w:pPr>
      <w:r w:rsidRPr="00AB2D35">
        <w:rPr>
          <w:rFonts w:ascii="Times New Roman" w:hAnsi="Times New Roman" w:cs="Times New Roman"/>
          <w:sz w:val="24"/>
          <w:szCs w:val="24"/>
        </w:rPr>
        <w:t xml:space="preserve">Odprašování má nyní vlastní řídicí systém, který bude nahrazen novým řídicím </w:t>
      </w:r>
      <w:proofErr w:type="gramStart"/>
      <w:r w:rsidRPr="00AB2D35">
        <w:rPr>
          <w:rFonts w:ascii="Times New Roman" w:hAnsi="Times New Roman" w:cs="Times New Roman"/>
          <w:sz w:val="24"/>
          <w:szCs w:val="24"/>
        </w:rPr>
        <w:t>systémem</w:t>
      </w:r>
      <w:r w:rsidR="008C2556" w:rsidRPr="00AB2D35">
        <w:rPr>
          <w:rFonts w:ascii="Times New Roman" w:hAnsi="Times New Roman" w:cs="Times New Roman"/>
          <w:sz w:val="24"/>
          <w:szCs w:val="24"/>
        </w:rPr>
        <w:t xml:space="preserve">, </w:t>
      </w:r>
      <w:r w:rsidR="00F92F1D" w:rsidRPr="00AB2D35">
        <w:rPr>
          <w:rFonts w:ascii="Times New Roman" w:hAnsi="Times New Roman" w:cs="Times New Roman"/>
          <w:sz w:val="24"/>
          <w:szCs w:val="24"/>
        </w:rPr>
        <w:t xml:space="preserve"> </w:t>
      </w:r>
      <w:r w:rsidR="00CC6034" w:rsidRPr="00AB2D35">
        <w:rPr>
          <w:rFonts w:ascii="Times New Roman" w:hAnsi="Times New Roman" w:cs="Times New Roman"/>
          <w:sz w:val="24"/>
          <w:szCs w:val="24"/>
        </w:rPr>
        <w:t xml:space="preserve">   </w:t>
      </w:r>
      <w:r w:rsidR="008C2556" w:rsidRPr="00AB2D35">
        <w:rPr>
          <w:rFonts w:ascii="Times New Roman" w:hAnsi="Times New Roman" w:cs="Times New Roman"/>
          <w:sz w:val="24"/>
          <w:szCs w:val="24"/>
        </w:rPr>
        <w:t>a to</w:t>
      </w:r>
      <w:proofErr w:type="gramEnd"/>
      <w:r w:rsidR="008C2556" w:rsidRPr="00AB2D35">
        <w:rPr>
          <w:rFonts w:ascii="Times New Roman" w:hAnsi="Times New Roman" w:cs="Times New Roman"/>
          <w:sz w:val="24"/>
          <w:szCs w:val="24"/>
        </w:rPr>
        <w:t xml:space="preserve"> v rámci realizace Etapy č. 1 </w:t>
      </w:r>
      <w:r w:rsidR="00B902F4" w:rsidRPr="00AB2D35">
        <w:rPr>
          <w:rFonts w:ascii="Times New Roman" w:hAnsi="Times New Roman" w:cs="Times New Roman"/>
          <w:sz w:val="24"/>
          <w:szCs w:val="24"/>
        </w:rPr>
        <w:t xml:space="preserve">(dodávka software a přepojení na </w:t>
      </w:r>
      <w:r w:rsidR="00CC6034" w:rsidRPr="00AB2D35">
        <w:rPr>
          <w:rFonts w:ascii="Times New Roman" w:hAnsi="Times New Roman" w:cs="Times New Roman"/>
          <w:sz w:val="24"/>
          <w:szCs w:val="24"/>
        </w:rPr>
        <w:t>lokalitě Drtírna</w:t>
      </w:r>
      <w:r w:rsidR="00B902F4" w:rsidRPr="00AB2D35">
        <w:rPr>
          <w:rFonts w:ascii="Times New Roman" w:hAnsi="Times New Roman" w:cs="Times New Roman"/>
          <w:sz w:val="24"/>
          <w:szCs w:val="24"/>
        </w:rPr>
        <w:t xml:space="preserve">) </w:t>
      </w:r>
      <w:r w:rsidR="008C2556" w:rsidRPr="00AB2D35">
        <w:rPr>
          <w:rFonts w:ascii="Times New Roman" w:hAnsi="Times New Roman" w:cs="Times New Roman"/>
          <w:sz w:val="24"/>
          <w:szCs w:val="24"/>
        </w:rPr>
        <w:t xml:space="preserve">a </w:t>
      </w:r>
      <w:r w:rsidR="00CC6034" w:rsidRPr="00AB2D35">
        <w:rPr>
          <w:rFonts w:ascii="Times New Roman" w:hAnsi="Times New Roman" w:cs="Times New Roman"/>
          <w:sz w:val="24"/>
          <w:szCs w:val="24"/>
        </w:rPr>
        <w:t xml:space="preserve">příslušných </w:t>
      </w:r>
      <w:r w:rsidR="00B902F4" w:rsidRPr="00AB2D35">
        <w:rPr>
          <w:rFonts w:ascii="Times New Roman" w:hAnsi="Times New Roman" w:cs="Times New Roman"/>
          <w:sz w:val="24"/>
          <w:szCs w:val="24"/>
        </w:rPr>
        <w:t>částí Etap č. 3 až 6 (přepojení příslušných úseků)</w:t>
      </w:r>
      <w:r w:rsidRPr="00AB2D35">
        <w:rPr>
          <w:rFonts w:ascii="Times New Roman" w:hAnsi="Times New Roman" w:cs="Times New Roman"/>
          <w:sz w:val="24"/>
          <w:szCs w:val="24"/>
        </w:rPr>
        <w:t xml:space="preserve">. Dále jsou v provozu vzorkovače a skrápění, které mají vlastní autonomní řídicí systém, který zůstane </w:t>
      </w:r>
      <w:r w:rsidR="009A309A" w:rsidRPr="00AB2D35">
        <w:rPr>
          <w:rFonts w:ascii="Times New Roman" w:hAnsi="Times New Roman" w:cs="Times New Roman"/>
          <w:sz w:val="24"/>
          <w:szCs w:val="24"/>
        </w:rPr>
        <w:t xml:space="preserve">původní </w:t>
      </w:r>
      <w:r w:rsidRPr="00AB2D35">
        <w:rPr>
          <w:rFonts w:ascii="Times New Roman" w:hAnsi="Times New Roman" w:cs="Times New Roman"/>
          <w:sz w:val="24"/>
          <w:szCs w:val="24"/>
        </w:rPr>
        <w:t>(</w:t>
      </w:r>
      <w:r w:rsidR="000777D6" w:rsidRPr="00AB2D35">
        <w:rPr>
          <w:rFonts w:ascii="Times New Roman" w:hAnsi="Times New Roman" w:cs="Times New Roman"/>
          <w:sz w:val="24"/>
          <w:szCs w:val="24"/>
        </w:rPr>
        <w:t xml:space="preserve">nutné </w:t>
      </w:r>
      <w:r w:rsidRPr="00AB2D35">
        <w:rPr>
          <w:rFonts w:ascii="Times New Roman" w:hAnsi="Times New Roman" w:cs="Times New Roman"/>
          <w:sz w:val="24"/>
          <w:szCs w:val="24"/>
        </w:rPr>
        <w:t xml:space="preserve">vyřešit návaznosti na </w:t>
      </w:r>
      <w:proofErr w:type="gramStart"/>
      <w:r w:rsidRPr="00AB2D35">
        <w:rPr>
          <w:rFonts w:ascii="Times New Roman" w:hAnsi="Times New Roman" w:cs="Times New Roman"/>
          <w:sz w:val="24"/>
          <w:szCs w:val="24"/>
        </w:rPr>
        <w:t>nový</w:t>
      </w:r>
      <w:proofErr w:type="gramEnd"/>
      <w:r w:rsidRPr="00AB2D35">
        <w:rPr>
          <w:rFonts w:ascii="Times New Roman" w:hAnsi="Times New Roman" w:cs="Times New Roman"/>
          <w:sz w:val="24"/>
          <w:szCs w:val="24"/>
        </w:rPr>
        <w:t xml:space="preserve"> ŘS).</w:t>
      </w:r>
    </w:p>
    <w:p w:rsidR="00BD22EE" w:rsidRPr="00AB2D35" w:rsidRDefault="00BD22EE" w:rsidP="00BD22EE">
      <w:pPr>
        <w:pStyle w:val="Bezmezer"/>
        <w:spacing w:line="360" w:lineRule="auto"/>
        <w:jc w:val="both"/>
        <w:rPr>
          <w:rFonts w:ascii="Times New Roman" w:hAnsi="Times New Roman" w:cs="Times New Roman"/>
          <w:sz w:val="24"/>
          <w:szCs w:val="24"/>
        </w:rPr>
      </w:pPr>
      <w:r w:rsidRPr="00AB2D35">
        <w:rPr>
          <w:rFonts w:ascii="Times New Roman" w:hAnsi="Times New Roman" w:cs="Times New Roman"/>
          <w:sz w:val="24"/>
          <w:szCs w:val="24"/>
        </w:rPr>
        <w:t xml:space="preserve">Je nutné zohlednit návaznosti na pohon pasového dopravníku M4, který je v majetku United </w:t>
      </w:r>
      <w:proofErr w:type="spellStart"/>
      <w:r w:rsidRPr="00AB2D35">
        <w:rPr>
          <w:rFonts w:ascii="Times New Roman" w:hAnsi="Times New Roman" w:cs="Times New Roman"/>
          <w:sz w:val="24"/>
          <w:szCs w:val="24"/>
        </w:rPr>
        <w:t>Energy</w:t>
      </w:r>
      <w:proofErr w:type="spellEnd"/>
      <w:r w:rsidR="009A309A" w:rsidRPr="00AB2D35">
        <w:rPr>
          <w:rFonts w:ascii="Times New Roman" w:hAnsi="Times New Roman" w:cs="Times New Roman"/>
          <w:sz w:val="24"/>
          <w:szCs w:val="24"/>
        </w:rPr>
        <w:t xml:space="preserve"> a.s.</w:t>
      </w:r>
      <w:r w:rsidRPr="00AB2D35">
        <w:rPr>
          <w:rFonts w:ascii="Times New Roman" w:hAnsi="Times New Roman" w:cs="Times New Roman"/>
          <w:sz w:val="24"/>
          <w:szCs w:val="24"/>
        </w:rPr>
        <w:t xml:space="preserve"> a v nynější době se nevyužívá</w:t>
      </w:r>
      <w:r w:rsidR="009A309A" w:rsidRPr="00AB2D35">
        <w:rPr>
          <w:rFonts w:ascii="Times New Roman" w:hAnsi="Times New Roman" w:cs="Times New Roman"/>
          <w:sz w:val="24"/>
          <w:szCs w:val="24"/>
        </w:rPr>
        <w:t>, nelze však vyloučit, že bude využíván v budoucnu, a to i v době realizace Díla</w:t>
      </w:r>
      <w:r w:rsidRPr="00AB2D35">
        <w:rPr>
          <w:rFonts w:ascii="Times New Roman" w:hAnsi="Times New Roman" w:cs="Times New Roman"/>
          <w:sz w:val="24"/>
          <w:szCs w:val="24"/>
        </w:rPr>
        <w:t>.</w:t>
      </w:r>
    </w:p>
    <w:p w:rsidR="00BD22EE" w:rsidRPr="00AB2D35" w:rsidRDefault="00BD22EE" w:rsidP="002A0E87">
      <w:pPr>
        <w:pStyle w:val="Bezmezer"/>
        <w:spacing w:line="360" w:lineRule="auto"/>
        <w:jc w:val="both"/>
        <w:rPr>
          <w:rFonts w:ascii="Times New Roman" w:hAnsi="Times New Roman" w:cs="Times New Roman"/>
          <w:sz w:val="24"/>
          <w:szCs w:val="24"/>
        </w:rPr>
      </w:pPr>
      <w:r w:rsidRPr="00AB2D35">
        <w:rPr>
          <w:rFonts w:ascii="Times New Roman" w:hAnsi="Times New Roman" w:cs="Times New Roman"/>
          <w:sz w:val="24"/>
          <w:szCs w:val="24"/>
        </w:rPr>
        <w:br w:type="page"/>
      </w:r>
    </w:p>
    <w:p w:rsidR="00BD22EE" w:rsidRPr="00AB2D35" w:rsidRDefault="00BD22EE" w:rsidP="00BD22EE">
      <w:pPr>
        <w:jc w:val="right"/>
        <w:rPr>
          <w:rFonts w:ascii="Times New Roman" w:hAnsi="Times New Roman" w:cs="Times New Roman"/>
          <w:i/>
          <w:sz w:val="28"/>
          <w:szCs w:val="28"/>
        </w:rPr>
      </w:pPr>
      <w:r w:rsidRPr="00AB2D35">
        <w:rPr>
          <w:rFonts w:ascii="Times New Roman" w:hAnsi="Times New Roman" w:cs="Times New Roman"/>
          <w:i/>
          <w:sz w:val="28"/>
          <w:szCs w:val="28"/>
        </w:rPr>
        <w:lastRenderedPageBreak/>
        <w:t>Příloha č. 2 ke Smlouvě o dílo č. SE/2015/……</w:t>
      </w:r>
    </w:p>
    <w:p w:rsidR="00BD22EE" w:rsidRPr="00AB2D35" w:rsidRDefault="00BD22EE" w:rsidP="00BD22EE">
      <w:pPr>
        <w:rPr>
          <w:rFonts w:ascii="Times New Roman" w:hAnsi="Times New Roman" w:cs="Times New Roman"/>
          <w:sz w:val="24"/>
          <w:szCs w:val="24"/>
        </w:rPr>
      </w:pPr>
    </w:p>
    <w:p w:rsidR="00BD22EE" w:rsidRPr="00AB2D35" w:rsidRDefault="00BD22EE" w:rsidP="00BD22EE">
      <w:pPr>
        <w:jc w:val="center"/>
        <w:rPr>
          <w:rFonts w:ascii="Times New Roman" w:hAnsi="Times New Roman"/>
          <w:b/>
          <w:sz w:val="28"/>
          <w:szCs w:val="28"/>
        </w:rPr>
      </w:pPr>
      <w:r w:rsidRPr="00AB2D35">
        <w:rPr>
          <w:rFonts w:ascii="Times New Roman" w:hAnsi="Times New Roman"/>
          <w:b/>
          <w:sz w:val="28"/>
          <w:szCs w:val="28"/>
        </w:rPr>
        <w:t>KVALITATIVNÍ A FUNKČNÍ POŽADAVKY NA DÍLO</w:t>
      </w:r>
    </w:p>
    <w:p w:rsidR="00BD22EE" w:rsidRPr="00AB2D35" w:rsidRDefault="00BD22EE" w:rsidP="00BD22EE">
      <w:pPr>
        <w:rPr>
          <w:rFonts w:ascii="Times New Roman" w:hAnsi="Times New Roman"/>
          <w:b/>
          <w:sz w:val="24"/>
          <w:szCs w:val="24"/>
        </w:rPr>
      </w:pPr>
    </w:p>
    <w:p w:rsidR="00BD22EE" w:rsidRPr="00AB2D35" w:rsidRDefault="000E7654" w:rsidP="00A0522F">
      <w:pPr>
        <w:pStyle w:val="Odstavecseseznamem"/>
        <w:numPr>
          <w:ilvl w:val="0"/>
          <w:numId w:val="36"/>
        </w:numPr>
        <w:spacing w:line="360" w:lineRule="auto"/>
        <w:ind w:left="426" w:hanging="426"/>
        <w:rPr>
          <w:rFonts w:ascii="Times New Roman" w:hAnsi="Times New Roman"/>
          <w:sz w:val="24"/>
          <w:szCs w:val="24"/>
        </w:rPr>
      </w:pPr>
      <w:r w:rsidRPr="00AB2D35">
        <w:rPr>
          <w:rFonts w:ascii="Times New Roman" w:hAnsi="Times New Roman"/>
          <w:sz w:val="24"/>
          <w:szCs w:val="24"/>
        </w:rPr>
        <w:t xml:space="preserve">Moderní průmyslový </w:t>
      </w:r>
      <w:r w:rsidR="00BD22EE" w:rsidRPr="00AB2D35">
        <w:rPr>
          <w:rFonts w:ascii="Times New Roman" w:hAnsi="Times New Roman"/>
          <w:sz w:val="24"/>
          <w:szCs w:val="24"/>
        </w:rPr>
        <w:t>řídicí systém</w:t>
      </w:r>
    </w:p>
    <w:p w:rsidR="00BD22EE" w:rsidRPr="00AB2D35" w:rsidRDefault="00BD22EE" w:rsidP="00A0522F">
      <w:pPr>
        <w:pStyle w:val="Odstavecseseznamem"/>
        <w:numPr>
          <w:ilvl w:val="0"/>
          <w:numId w:val="36"/>
        </w:numPr>
        <w:spacing w:line="360" w:lineRule="auto"/>
        <w:ind w:left="426" w:hanging="426"/>
        <w:rPr>
          <w:rFonts w:ascii="Times New Roman" w:hAnsi="Times New Roman"/>
          <w:sz w:val="24"/>
          <w:szCs w:val="24"/>
        </w:rPr>
      </w:pPr>
      <w:r w:rsidRPr="00AB2D35">
        <w:rPr>
          <w:rFonts w:ascii="Times New Roman" w:hAnsi="Times New Roman"/>
          <w:sz w:val="24"/>
          <w:szCs w:val="24"/>
        </w:rPr>
        <w:t>Řízení průmyslového technologického procesu v reálném čase</w:t>
      </w:r>
    </w:p>
    <w:p w:rsidR="00BD22EE" w:rsidRPr="00AB2D35" w:rsidRDefault="00BD22EE" w:rsidP="00A0522F">
      <w:pPr>
        <w:pStyle w:val="Odstavecseseznamem"/>
        <w:numPr>
          <w:ilvl w:val="0"/>
          <w:numId w:val="36"/>
        </w:numPr>
        <w:spacing w:line="360" w:lineRule="auto"/>
        <w:ind w:left="426" w:hanging="426"/>
        <w:rPr>
          <w:rFonts w:ascii="Times New Roman" w:hAnsi="Times New Roman"/>
          <w:sz w:val="24"/>
          <w:szCs w:val="24"/>
        </w:rPr>
      </w:pPr>
      <w:r w:rsidRPr="00AB2D35">
        <w:rPr>
          <w:rFonts w:ascii="Times New Roman" w:hAnsi="Times New Roman"/>
          <w:sz w:val="24"/>
          <w:szCs w:val="24"/>
        </w:rPr>
        <w:t>Modulární, otevřená architektura (možnost integrace zařízení jiných výrobců)</w:t>
      </w:r>
    </w:p>
    <w:p w:rsidR="00BD22EE" w:rsidRPr="00AB2D35" w:rsidRDefault="00BD22EE" w:rsidP="00A0522F">
      <w:pPr>
        <w:pStyle w:val="Odstavecseseznamem"/>
        <w:numPr>
          <w:ilvl w:val="0"/>
          <w:numId w:val="36"/>
        </w:numPr>
        <w:spacing w:line="360" w:lineRule="auto"/>
        <w:ind w:left="426" w:hanging="426"/>
        <w:rPr>
          <w:rFonts w:ascii="Times New Roman" w:hAnsi="Times New Roman"/>
          <w:sz w:val="24"/>
          <w:szCs w:val="24"/>
        </w:rPr>
      </w:pPr>
      <w:r w:rsidRPr="00AB2D35">
        <w:rPr>
          <w:rFonts w:ascii="Times New Roman" w:hAnsi="Times New Roman"/>
          <w:sz w:val="24"/>
          <w:szCs w:val="24"/>
        </w:rPr>
        <w:t xml:space="preserve">Dispečerské řízení a sběr dat SCADA </w:t>
      </w:r>
      <w:r w:rsidR="00A96D03" w:rsidRPr="00AB2D35">
        <w:rPr>
          <w:rFonts w:ascii="Times New Roman" w:hAnsi="Times New Roman"/>
          <w:sz w:val="24"/>
          <w:szCs w:val="24"/>
        </w:rPr>
        <w:t xml:space="preserve">– redundance </w:t>
      </w:r>
    </w:p>
    <w:p w:rsidR="00BD22EE" w:rsidRPr="00AB2D35" w:rsidRDefault="00BD22EE" w:rsidP="00A0522F">
      <w:pPr>
        <w:pStyle w:val="Odstavecseseznamem"/>
        <w:numPr>
          <w:ilvl w:val="0"/>
          <w:numId w:val="36"/>
        </w:numPr>
        <w:spacing w:line="360" w:lineRule="auto"/>
        <w:ind w:left="426" w:hanging="426"/>
        <w:rPr>
          <w:rFonts w:ascii="Times New Roman" w:hAnsi="Times New Roman"/>
          <w:sz w:val="24"/>
          <w:szCs w:val="24"/>
        </w:rPr>
      </w:pPr>
      <w:r w:rsidRPr="00AB2D35">
        <w:rPr>
          <w:rFonts w:ascii="Times New Roman" w:hAnsi="Times New Roman"/>
          <w:sz w:val="24"/>
          <w:szCs w:val="24"/>
        </w:rPr>
        <w:t xml:space="preserve">Dvě operátorská pracoviště + </w:t>
      </w:r>
      <w:r w:rsidR="00A96D03" w:rsidRPr="00AB2D35">
        <w:rPr>
          <w:rFonts w:ascii="Times New Roman" w:hAnsi="Times New Roman"/>
          <w:sz w:val="24"/>
          <w:szCs w:val="24"/>
        </w:rPr>
        <w:t>Samostatná i</w:t>
      </w:r>
      <w:r w:rsidRPr="00AB2D35">
        <w:rPr>
          <w:rFonts w:ascii="Times New Roman" w:hAnsi="Times New Roman"/>
          <w:sz w:val="24"/>
          <w:szCs w:val="24"/>
        </w:rPr>
        <w:t>nženýrská stanice (SCADA) – vzdálený přístup inženýra</w:t>
      </w:r>
      <w:r w:rsidR="00A96D03" w:rsidRPr="00AB2D35">
        <w:rPr>
          <w:rFonts w:ascii="Times New Roman" w:hAnsi="Times New Roman"/>
          <w:sz w:val="24"/>
          <w:szCs w:val="24"/>
        </w:rPr>
        <w:t xml:space="preserve"> po ETH – INTERNET </w:t>
      </w:r>
    </w:p>
    <w:p w:rsidR="00BD22EE" w:rsidRPr="00AB2D35" w:rsidRDefault="00BD22EE" w:rsidP="00A0522F">
      <w:pPr>
        <w:pStyle w:val="Odstavecseseznamem"/>
        <w:numPr>
          <w:ilvl w:val="0"/>
          <w:numId w:val="36"/>
        </w:numPr>
        <w:spacing w:line="360" w:lineRule="auto"/>
        <w:ind w:left="426" w:hanging="426"/>
        <w:rPr>
          <w:rFonts w:ascii="Times New Roman" w:hAnsi="Times New Roman"/>
          <w:sz w:val="24"/>
          <w:szCs w:val="24"/>
        </w:rPr>
      </w:pPr>
      <w:r w:rsidRPr="00AB2D35">
        <w:rPr>
          <w:rFonts w:ascii="Times New Roman" w:hAnsi="Times New Roman"/>
          <w:sz w:val="24"/>
          <w:szCs w:val="24"/>
        </w:rPr>
        <w:t xml:space="preserve">Topologie sítě – </w:t>
      </w:r>
      <w:r w:rsidR="00A96D03" w:rsidRPr="00AB2D35">
        <w:rPr>
          <w:rFonts w:ascii="Times New Roman" w:hAnsi="Times New Roman"/>
          <w:sz w:val="24"/>
          <w:szCs w:val="24"/>
        </w:rPr>
        <w:t xml:space="preserve">optický </w:t>
      </w:r>
      <w:r w:rsidRPr="00AB2D35">
        <w:rPr>
          <w:rFonts w:ascii="Times New Roman" w:hAnsi="Times New Roman"/>
          <w:sz w:val="24"/>
          <w:szCs w:val="24"/>
        </w:rPr>
        <w:t>kruh</w:t>
      </w:r>
    </w:p>
    <w:p w:rsidR="00BD22EE" w:rsidRPr="00AB2D35" w:rsidRDefault="00BD22EE" w:rsidP="00A0522F">
      <w:pPr>
        <w:pStyle w:val="Odstavecseseznamem"/>
        <w:numPr>
          <w:ilvl w:val="0"/>
          <w:numId w:val="36"/>
        </w:numPr>
        <w:spacing w:line="360" w:lineRule="auto"/>
        <w:ind w:left="426" w:hanging="426"/>
        <w:rPr>
          <w:rFonts w:ascii="Times New Roman" w:hAnsi="Times New Roman"/>
          <w:sz w:val="24"/>
          <w:szCs w:val="24"/>
        </w:rPr>
      </w:pPr>
      <w:r w:rsidRPr="00AB2D35">
        <w:rPr>
          <w:rFonts w:ascii="Times New Roman" w:hAnsi="Times New Roman"/>
          <w:sz w:val="24"/>
          <w:szCs w:val="24"/>
        </w:rPr>
        <w:t>Snadná rozšiřitelnost (elektrické přístroje v rozvaděčích musí být umístěné na nosné liště DIN dle ČSN EN 60715)</w:t>
      </w:r>
    </w:p>
    <w:p w:rsidR="00BD22EE" w:rsidRPr="00AB2D35" w:rsidRDefault="00BD22EE" w:rsidP="00A0522F">
      <w:pPr>
        <w:pStyle w:val="Odstavecseseznamem"/>
        <w:numPr>
          <w:ilvl w:val="0"/>
          <w:numId w:val="36"/>
        </w:numPr>
        <w:spacing w:line="360" w:lineRule="auto"/>
        <w:ind w:left="426" w:hanging="426"/>
        <w:rPr>
          <w:rFonts w:ascii="Times New Roman" w:hAnsi="Times New Roman"/>
          <w:sz w:val="24"/>
          <w:szCs w:val="24"/>
        </w:rPr>
      </w:pPr>
      <w:r w:rsidRPr="00AB2D35">
        <w:rPr>
          <w:rFonts w:ascii="Times New Roman" w:hAnsi="Times New Roman"/>
          <w:sz w:val="24"/>
          <w:szCs w:val="24"/>
        </w:rPr>
        <w:t xml:space="preserve">Robustnost, spolehlivost – dlouhá životnost, dostupnost náhradních dílů (min. </w:t>
      </w:r>
      <w:r w:rsidR="009A309A" w:rsidRPr="00AB2D35">
        <w:rPr>
          <w:rFonts w:ascii="Times New Roman" w:hAnsi="Times New Roman"/>
          <w:sz w:val="24"/>
          <w:szCs w:val="24"/>
        </w:rPr>
        <w:t xml:space="preserve">15 </w:t>
      </w:r>
      <w:r w:rsidRPr="00AB2D35">
        <w:rPr>
          <w:rFonts w:ascii="Times New Roman" w:hAnsi="Times New Roman"/>
          <w:sz w:val="24"/>
          <w:szCs w:val="24"/>
        </w:rPr>
        <w:t>let)</w:t>
      </w:r>
    </w:p>
    <w:p w:rsidR="00BD22EE" w:rsidRPr="00AB2D35" w:rsidRDefault="00BD22EE" w:rsidP="00A0522F">
      <w:pPr>
        <w:pStyle w:val="Odstavecseseznamem"/>
        <w:numPr>
          <w:ilvl w:val="0"/>
          <w:numId w:val="36"/>
        </w:numPr>
        <w:spacing w:line="360" w:lineRule="auto"/>
        <w:ind w:left="426" w:hanging="426"/>
        <w:rPr>
          <w:rFonts w:ascii="Times New Roman" w:hAnsi="Times New Roman"/>
          <w:sz w:val="24"/>
          <w:szCs w:val="24"/>
        </w:rPr>
      </w:pPr>
      <w:r w:rsidRPr="00AB2D35">
        <w:rPr>
          <w:rFonts w:ascii="Times New Roman" w:hAnsi="Times New Roman"/>
          <w:sz w:val="24"/>
          <w:szCs w:val="24"/>
        </w:rPr>
        <w:t>Funkční bezpečnost elektrických, elektronických a programovatelných elektronických řídicích systémů dle ČSN EN 62061</w:t>
      </w:r>
    </w:p>
    <w:p w:rsidR="00BD22EE" w:rsidRPr="00AB2D35" w:rsidRDefault="00BD22EE">
      <w:pPr>
        <w:rPr>
          <w:rFonts w:ascii="Times New Roman" w:hAnsi="Times New Roman" w:cs="Times New Roman"/>
          <w:sz w:val="24"/>
          <w:szCs w:val="24"/>
        </w:rPr>
      </w:pPr>
      <w:r w:rsidRPr="00AB2D35">
        <w:rPr>
          <w:rFonts w:ascii="Times New Roman" w:hAnsi="Times New Roman" w:cs="Times New Roman"/>
          <w:sz w:val="24"/>
          <w:szCs w:val="24"/>
        </w:rPr>
        <w:br w:type="page"/>
      </w:r>
    </w:p>
    <w:p w:rsidR="00BD22EE" w:rsidRPr="00AB2D35" w:rsidRDefault="00BD22EE" w:rsidP="00E32E71">
      <w:pPr>
        <w:spacing w:after="0"/>
        <w:jc w:val="right"/>
        <w:rPr>
          <w:rFonts w:ascii="Times New Roman" w:hAnsi="Times New Roman" w:cs="Times New Roman"/>
          <w:i/>
          <w:sz w:val="28"/>
          <w:szCs w:val="28"/>
        </w:rPr>
      </w:pPr>
      <w:r w:rsidRPr="00AB2D35">
        <w:rPr>
          <w:rFonts w:ascii="Times New Roman" w:hAnsi="Times New Roman" w:cs="Times New Roman"/>
          <w:i/>
          <w:sz w:val="28"/>
          <w:szCs w:val="28"/>
        </w:rPr>
        <w:lastRenderedPageBreak/>
        <w:t>Příloha č. 3 ke Smlouvě o dílo č. SE/2015/……</w:t>
      </w:r>
    </w:p>
    <w:p w:rsidR="00BD22EE" w:rsidRPr="00AB2D35" w:rsidRDefault="00BD22EE" w:rsidP="00E32E71">
      <w:pPr>
        <w:spacing w:after="0"/>
        <w:jc w:val="center"/>
        <w:rPr>
          <w:rFonts w:ascii="Times New Roman" w:hAnsi="Times New Roman" w:cs="Times New Roman"/>
          <w:b/>
          <w:sz w:val="28"/>
          <w:szCs w:val="28"/>
        </w:rPr>
      </w:pPr>
    </w:p>
    <w:p w:rsidR="00BD22EE" w:rsidRPr="00AB2D35" w:rsidRDefault="00BD22EE" w:rsidP="00E32E71">
      <w:pPr>
        <w:spacing w:after="0"/>
        <w:jc w:val="center"/>
        <w:rPr>
          <w:rFonts w:ascii="Times New Roman" w:hAnsi="Times New Roman" w:cs="Times New Roman"/>
          <w:b/>
          <w:sz w:val="28"/>
          <w:szCs w:val="28"/>
        </w:rPr>
      </w:pPr>
      <w:r w:rsidRPr="00AB2D35">
        <w:rPr>
          <w:rFonts w:ascii="Times New Roman" w:hAnsi="Times New Roman" w:cs="Times New Roman"/>
          <w:b/>
          <w:sz w:val="28"/>
          <w:szCs w:val="28"/>
        </w:rPr>
        <w:t>CENÍK PODPORY</w:t>
      </w:r>
    </w:p>
    <w:p w:rsidR="00BD22EE" w:rsidRPr="00AB2D35" w:rsidRDefault="00BD22EE" w:rsidP="00E32E71">
      <w:pPr>
        <w:spacing w:after="0"/>
        <w:rPr>
          <w:rFonts w:ascii="Times New Roman" w:hAnsi="Times New Roman" w:cs="Times New Roman"/>
          <w:b/>
          <w:sz w:val="28"/>
          <w:szCs w:val="28"/>
        </w:rPr>
      </w:pPr>
    </w:p>
    <w:p w:rsidR="00505717" w:rsidRPr="00AB2D35" w:rsidRDefault="00505717" w:rsidP="00E32E71">
      <w:pPr>
        <w:spacing w:after="0"/>
        <w:rPr>
          <w:rFonts w:ascii="Times New Roman" w:hAnsi="Times New Roman" w:cs="Times New Roman"/>
          <w:b/>
          <w:sz w:val="28"/>
          <w:szCs w:val="28"/>
        </w:rPr>
      </w:pPr>
    </w:p>
    <w:p w:rsidR="00F82640" w:rsidRPr="00AB2D35" w:rsidRDefault="00F769FC" w:rsidP="00E32E71">
      <w:pPr>
        <w:pStyle w:val="Odstavecseseznamem"/>
        <w:numPr>
          <w:ilvl w:val="0"/>
          <w:numId w:val="37"/>
        </w:numPr>
        <w:spacing w:after="0" w:line="259" w:lineRule="auto"/>
        <w:ind w:left="567" w:hanging="284"/>
        <w:rPr>
          <w:rFonts w:ascii="Times New Roman" w:hAnsi="Times New Roman" w:cs="Times New Roman"/>
          <w:b/>
          <w:sz w:val="24"/>
          <w:szCs w:val="24"/>
        </w:rPr>
      </w:pPr>
      <w:r w:rsidRPr="00AB2D35">
        <w:rPr>
          <w:rFonts w:ascii="Times New Roman" w:hAnsi="Times New Roman" w:cs="Times New Roman"/>
          <w:b/>
          <w:sz w:val="24"/>
          <w:szCs w:val="24"/>
        </w:rPr>
        <w:t>Souhrnná c</w:t>
      </w:r>
      <w:r w:rsidR="00BD22EE" w:rsidRPr="00AB2D35">
        <w:rPr>
          <w:rFonts w:ascii="Times New Roman" w:hAnsi="Times New Roman" w:cs="Times New Roman"/>
          <w:b/>
          <w:sz w:val="24"/>
          <w:szCs w:val="24"/>
        </w:rPr>
        <w:t>ena za poskytování služ</w:t>
      </w:r>
      <w:r w:rsidR="006619D2" w:rsidRPr="00AB2D35">
        <w:rPr>
          <w:rFonts w:ascii="Times New Roman" w:hAnsi="Times New Roman" w:cs="Times New Roman"/>
          <w:b/>
          <w:sz w:val="24"/>
          <w:szCs w:val="24"/>
        </w:rPr>
        <w:t>e</w:t>
      </w:r>
      <w:r w:rsidR="00BD22EE" w:rsidRPr="00AB2D35">
        <w:rPr>
          <w:rFonts w:ascii="Times New Roman" w:hAnsi="Times New Roman" w:cs="Times New Roman"/>
          <w:b/>
          <w:sz w:val="24"/>
          <w:szCs w:val="24"/>
        </w:rPr>
        <w:t xml:space="preserve">b </w:t>
      </w:r>
      <w:r w:rsidR="006619D2" w:rsidRPr="00AB2D35">
        <w:rPr>
          <w:rFonts w:ascii="Times New Roman" w:hAnsi="Times New Roman" w:cs="Times New Roman"/>
          <w:b/>
          <w:sz w:val="24"/>
          <w:szCs w:val="24"/>
        </w:rPr>
        <w:t xml:space="preserve">Podpory </w:t>
      </w:r>
      <w:r w:rsidR="00F82640" w:rsidRPr="00AB2D35">
        <w:rPr>
          <w:rFonts w:ascii="Times New Roman" w:hAnsi="Times New Roman" w:cs="Times New Roman"/>
          <w:b/>
          <w:sz w:val="24"/>
          <w:szCs w:val="24"/>
        </w:rPr>
        <w:t>dle čl. VI. odst. 1. písm. a), b) a c) Smlouvy</w:t>
      </w:r>
    </w:p>
    <w:p w:rsidR="00BD22EE" w:rsidRPr="00AB2D35" w:rsidRDefault="00BD22EE" w:rsidP="00E32E71">
      <w:pPr>
        <w:spacing w:after="0"/>
        <w:rPr>
          <w:rFonts w:ascii="Times New Roman" w:hAnsi="Times New Roman" w:cs="Times New Roman"/>
          <w:b/>
          <w:sz w:val="28"/>
          <w:szCs w:val="28"/>
        </w:rPr>
      </w:pPr>
    </w:p>
    <w:p w:rsidR="00BD22EE" w:rsidRPr="00AB2D35" w:rsidRDefault="00BD22EE" w:rsidP="00E32E71">
      <w:pPr>
        <w:spacing w:after="0"/>
        <w:rPr>
          <w:rFonts w:ascii="Times New Roman" w:hAnsi="Times New Roman" w:cs="Times New Roman"/>
          <w:b/>
          <w:sz w:val="24"/>
          <w:szCs w:val="24"/>
        </w:rPr>
      </w:pPr>
      <w:r w:rsidRPr="00AB2D35">
        <w:rPr>
          <w:rFonts w:ascii="Times New Roman" w:hAnsi="Times New Roman" w:cs="Times New Roman"/>
          <w:sz w:val="24"/>
          <w:szCs w:val="24"/>
        </w:rPr>
        <w:t>pracovní dny od</w:t>
      </w:r>
      <w:r w:rsidRPr="00AB2D35">
        <w:rPr>
          <w:rFonts w:ascii="Times New Roman" w:hAnsi="Times New Roman" w:cs="Times New Roman"/>
          <w:b/>
          <w:sz w:val="24"/>
          <w:szCs w:val="24"/>
        </w:rPr>
        <w:t xml:space="preserve">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sz w:val="24"/>
          <w:szCs w:val="24"/>
        </w:rPr>
        <w:t>hodin do</w:t>
      </w:r>
      <w:r w:rsidRPr="00AB2D35">
        <w:rPr>
          <w:rFonts w:ascii="Times New Roman" w:hAnsi="Times New Roman" w:cs="Times New Roman"/>
          <w:b/>
          <w:sz w:val="24"/>
          <w:szCs w:val="24"/>
        </w:rPr>
        <w:t xml:space="preserve">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sz w:val="24"/>
          <w:szCs w:val="24"/>
        </w:rPr>
        <w:t>hodin</w:t>
      </w:r>
    </w:p>
    <w:p w:rsidR="00BD22EE" w:rsidRPr="00AB2D35" w:rsidRDefault="00BD22EE" w:rsidP="00E32E71">
      <w:pPr>
        <w:spacing w:after="0"/>
        <w:ind w:left="4248"/>
        <w:rPr>
          <w:rFonts w:ascii="Times New Roman" w:hAnsi="Times New Roman" w:cs="Times New Roman"/>
          <w:b/>
          <w:sz w:val="24"/>
          <w:szCs w:val="24"/>
        </w:rPr>
      </w:pPr>
      <w:r w:rsidRPr="00AB2D35">
        <w:rPr>
          <w:rFonts w:ascii="Times New Roman" w:hAnsi="Times New Roman" w:cs="Times New Roman"/>
          <w:b/>
          <w:sz w:val="24"/>
          <w:szCs w:val="24"/>
        </w:rPr>
        <w:t xml:space="preserve">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DPH/1 hodina</w:t>
      </w:r>
    </w:p>
    <w:p w:rsidR="00BD22EE" w:rsidRPr="00AB2D35" w:rsidRDefault="00BD22EE" w:rsidP="00E32E71">
      <w:pPr>
        <w:spacing w:after="0"/>
        <w:rPr>
          <w:rFonts w:ascii="Times New Roman" w:hAnsi="Times New Roman" w:cs="Times New Roman"/>
          <w:b/>
          <w:sz w:val="24"/>
          <w:szCs w:val="24"/>
        </w:rPr>
      </w:pPr>
    </w:p>
    <w:p w:rsidR="00BD22EE" w:rsidRPr="00AB2D35" w:rsidRDefault="00BD22EE" w:rsidP="00E32E71">
      <w:pPr>
        <w:spacing w:after="0"/>
        <w:rPr>
          <w:rFonts w:ascii="Times New Roman" w:hAnsi="Times New Roman" w:cs="Times New Roman"/>
          <w:sz w:val="24"/>
          <w:szCs w:val="24"/>
        </w:rPr>
      </w:pPr>
      <w:r w:rsidRPr="00AB2D35">
        <w:rPr>
          <w:rFonts w:ascii="Times New Roman" w:hAnsi="Times New Roman" w:cs="Times New Roman"/>
          <w:sz w:val="24"/>
          <w:szCs w:val="24"/>
        </w:rPr>
        <w:t>pracovní dny od</w:t>
      </w:r>
      <w:r w:rsidRPr="00AB2D35">
        <w:rPr>
          <w:rFonts w:ascii="Times New Roman" w:hAnsi="Times New Roman" w:cs="Times New Roman"/>
          <w:b/>
          <w:sz w:val="24"/>
          <w:szCs w:val="24"/>
        </w:rPr>
        <w:t xml:space="preserve">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sz w:val="24"/>
          <w:szCs w:val="24"/>
        </w:rPr>
        <w:t>hodin do</w:t>
      </w:r>
      <w:r w:rsidRPr="00AB2D35">
        <w:rPr>
          <w:rFonts w:ascii="Times New Roman" w:hAnsi="Times New Roman" w:cs="Times New Roman"/>
          <w:b/>
          <w:sz w:val="24"/>
          <w:szCs w:val="24"/>
        </w:rPr>
        <w:t xml:space="preserve">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sz w:val="24"/>
          <w:szCs w:val="24"/>
        </w:rPr>
        <w:t xml:space="preserve">hodin a dny pracovního klidu </w:t>
      </w:r>
    </w:p>
    <w:p w:rsidR="00BD22EE" w:rsidRPr="00AB2D35" w:rsidRDefault="00BD22EE" w:rsidP="00E32E71">
      <w:pPr>
        <w:spacing w:after="0"/>
        <w:ind w:left="4248"/>
        <w:rPr>
          <w:rFonts w:ascii="Times New Roman" w:hAnsi="Times New Roman" w:cs="Times New Roman"/>
          <w:b/>
          <w:sz w:val="24"/>
          <w:szCs w:val="24"/>
        </w:rPr>
      </w:pPr>
      <w:r w:rsidRPr="00AB2D35">
        <w:rPr>
          <w:rFonts w:ascii="Times New Roman" w:hAnsi="Times New Roman" w:cs="Times New Roman"/>
          <w:b/>
          <w:sz w:val="24"/>
          <w:szCs w:val="24"/>
        </w:rPr>
        <w:t xml:space="preserve">–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DPH/1 hodina</w:t>
      </w:r>
    </w:p>
    <w:p w:rsidR="00BD22EE" w:rsidRPr="00AB2D35" w:rsidRDefault="00BD22EE" w:rsidP="00E32E71">
      <w:pPr>
        <w:spacing w:after="0"/>
        <w:rPr>
          <w:rFonts w:ascii="Times New Roman" w:hAnsi="Times New Roman" w:cs="Times New Roman"/>
          <w:b/>
          <w:sz w:val="24"/>
          <w:szCs w:val="24"/>
        </w:rPr>
      </w:pPr>
    </w:p>
    <w:p w:rsidR="00BD22EE" w:rsidRPr="00AB2D35" w:rsidRDefault="009A309A" w:rsidP="00E32E71">
      <w:pPr>
        <w:spacing w:after="0"/>
        <w:jc w:val="both"/>
        <w:rPr>
          <w:rFonts w:ascii="Times New Roman" w:hAnsi="Times New Roman" w:cs="Times New Roman"/>
          <w:b/>
          <w:sz w:val="24"/>
          <w:szCs w:val="24"/>
        </w:rPr>
      </w:pPr>
      <w:r w:rsidRPr="00AB2D35">
        <w:rPr>
          <w:rFonts w:ascii="Times New Roman" w:hAnsi="Times New Roman" w:cs="Times New Roman"/>
          <w:b/>
          <w:sz w:val="24"/>
          <w:szCs w:val="24"/>
        </w:rPr>
        <w:t>Celková c</w:t>
      </w:r>
      <w:r w:rsidR="00BD22EE" w:rsidRPr="00AB2D35">
        <w:rPr>
          <w:rFonts w:ascii="Times New Roman" w:hAnsi="Times New Roman" w:cs="Times New Roman"/>
          <w:b/>
          <w:sz w:val="24"/>
          <w:szCs w:val="24"/>
        </w:rPr>
        <w:t>ena za 1 týden o pěti pracovních dnech</w:t>
      </w:r>
      <w:r w:rsidRPr="00AB2D35">
        <w:rPr>
          <w:rFonts w:ascii="Times New Roman" w:hAnsi="Times New Roman" w:cs="Times New Roman"/>
          <w:b/>
          <w:sz w:val="24"/>
          <w:szCs w:val="24"/>
        </w:rPr>
        <w:t xml:space="preserve"> </w:t>
      </w:r>
      <w:r w:rsidR="006619D2" w:rsidRPr="00AB2D35">
        <w:rPr>
          <w:rFonts w:ascii="Times New Roman" w:hAnsi="Times New Roman" w:cs="Times New Roman"/>
          <w:b/>
          <w:sz w:val="24"/>
          <w:szCs w:val="24"/>
        </w:rPr>
        <w:t xml:space="preserve">a dvou dnech pracovního volna v režimu 24x7 </w:t>
      </w:r>
      <w:r w:rsidRPr="00AB2D35">
        <w:rPr>
          <w:rFonts w:ascii="Times New Roman" w:hAnsi="Times New Roman" w:cs="Times New Roman"/>
          <w:b/>
          <w:sz w:val="24"/>
          <w:szCs w:val="24"/>
        </w:rPr>
        <w:t>při výše uvedených jednotkových cenách</w:t>
      </w:r>
      <w:r w:rsidR="00BD22EE" w:rsidRPr="00AB2D35">
        <w:rPr>
          <w:rFonts w:ascii="Times New Roman" w:hAnsi="Times New Roman" w:cs="Times New Roman"/>
          <w:b/>
          <w:sz w:val="24"/>
          <w:szCs w:val="24"/>
        </w:rPr>
        <w:t xml:space="preserve">: </w:t>
      </w:r>
      <w:r w:rsidR="00BD22EE" w:rsidRPr="00AB2D35">
        <w:rPr>
          <w:rFonts w:ascii="Times New Roman" w:eastAsia="Times New Roman" w:hAnsi="Times New Roman" w:cs="Times New Roman"/>
          <w:b/>
          <w:i/>
          <w:sz w:val="24"/>
          <w:szCs w:val="24"/>
          <w:lang w:val="en-US" w:eastAsia="cs-CZ"/>
        </w:rPr>
        <w:t xml:space="preserve">[ </w:t>
      </w:r>
      <w:r w:rsidR="00BD22EE" w:rsidRPr="00AB2D35">
        <w:rPr>
          <w:rFonts w:ascii="Times New Roman" w:eastAsia="Times New Roman" w:hAnsi="Times New Roman" w:cs="Times New Roman"/>
          <w:b/>
          <w:i/>
          <w:sz w:val="24"/>
          <w:szCs w:val="24"/>
          <w:lang w:eastAsia="cs-CZ"/>
        </w:rPr>
        <w:t xml:space="preserve">doplní </w:t>
      </w:r>
      <w:proofErr w:type="gramStart"/>
      <w:r w:rsidR="00BD22EE" w:rsidRPr="00AB2D35">
        <w:rPr>
          <w:rFonts w:ascii="Times New Roman" w:eastAsia="Times New Roman" w:hAnsi="Times New Roman" w:cs="Times New Roman"/>
          <w:b/>
          <w:i/>
          <w:sz w:val="24"/>
          <w:szCs w:val="24"/>
          <w:lang w:eastAsia="cs-CZ"/>
        </w:rPr>
        <w:t xml:space="preserve">uchazeč </w:t>
      </w:r>
      <w:r w:rsidR="00BD22EE" w:rsidRPr="00AB2D35">
        <w:rPr>
          <w:rFonts w:ascii="Times New Roman" w:eastAsia="Times New Roman" w:hAnsi="Times New Roman" w:cs="Times New Roman"/>
          <w:b/>
          <w:i/>
          <w:sz w:val="24"/>
          <w:szCs w:val="24"/>
          <w:lang w:val="en-US" w:eastAsia="cs-CZ"/>
        </w:rPr>
        <w:t xml:space="preserve">] </w:t>
      </w:r>
      <w:r w:rsidR="00BD22EE" w:rsidRPr="00AB2D35">
        <w:rPr>
          <w:rFonts w:ascii="Times New Roman" w:hAnsi="Times New Roman" w:cs="Times New Roman"/>
          <w:b/>
          <w:sz w:val="24"/>
          <w:szCs w:val="24"/>
        </w:rPr>
        <w:t>,-Kč</w:t>
      </w:r>
      <w:proofErr w:type="gramEnd"/>
      <w:r w:rsidR="00BD22EE" w:rsidRPr="00AB2D35">
        <w:rPr>
          <w:rFonts w:ascii="Times New Roman" w:hAnsi="Times New Roman" w:cs="Times New Roman"/>
          <w:b/>
          <w:sz w:val="24"/>
          <w:szCs w:val="24"/>
        </w:rPr>
        <w:t xml:space="preserve"> bez DPH</w:t>
      </w:r>
    </w:p>
    <w:p w:rsidR="00BD22EE" w:rsidRPr="00AB2D35" w:rsidRDefault="00BD22EE" w:rsidP="00E32E71">
      <w:pPr>
        <w:spacing w:after="0"/>
        <w:rPr>
          <w:rFonts w:ascii="Times New Roman" w:hAnsi="Times New Roman" w:cs="Times New Roman"/>
          <w:sz w:val="24"/>
          <w:szCs w:val="24"/>
        </w:rPr>
      </w:pPr>
    </w:p>
    <w:p w:rsidR="00BD22EE" w:rsidRPr="00AB2D35" w:rsidRDefault="00BD22EE" w:rsidP="00E32E71">
      <w:pPr>
        <w:spacing w:after="0"/>
        <w:rPr>
          <w:rFonts w:ascii="Times New Roman" w:hAnsi="Times New Roman" w:cs="Times New Roman"/>
          <w:sz w:val="24"/>
          <w:szCs w:val="24"/>
        </w:rPr>
      </w:pPr>
    </w:p>
    <w:p w:rsidR="00BD22EE" w:rsidRPr="00AB2D35" w:rsidRDefault="00BD22EE" w:rsidP="00E32E71">
      <w:pPr>
        <w:pStyle w:val="Odstavecseseznamem"/>
        <w:numPr>
          <w:ilvl w:val="0"/>
          <w:numId w:val="37"/>
        </w:numPr>
        <w:spacing w:after="0" w:line="259" w:lineRule="auto"/>
        <w:ind w:left="567" w:hanging="567"/>
        <w:jc w:val="both"/>
        <w:rPr>
          <w:rFonts w:ascii="Times New Roman" w:hAnsi="Times New Roman" w:cs="Times New Roman"/>
          <w:b/>
          <w:sz w:val="24"/>
          <w:szCs w:val="24"/>
        </w:rPr>
      </w:pPr>
      <w:r w:rsidRPr="00AB2D35">
        <w:rPr>
          <w:rFonts w:ascii="Times New Roman" w:hAnsi="Times New Roman" w:cs="Times New Roman"/>
          <w:b/>
          <w:sz w:val="24"/>
          <w:szCs w:val="24"/>
        </w:rPr>
        <w:t xml:space="preserve">Cena za </w:t>
      </w:r>
      <w:r w:rsidR="00F82640" w:rsidRPr="00AB2D35">
        <w:rPr>
          <w:rFonts w:ascii="Times New Roman" w:hAnsi="Times New Roman" w:cs="Times New Roman"/>
          <w:b/>
          <w:sz w:val="24"/>
          <w:szCs w:val="24"/>
        </w:rPr>
        <w:t>poskytování služeb Podpory dle čl. VI. odst. 1 písm. d) a e) Smlouvy</w:t>
      </w:r>
    </w:p>
    <w:p w:rsidR="00BD22EE" w:rsidRPr="00AB2D35" w:rsidRDefault="00BD22EE" w:rsidP="00E32E71">
      <w:pPr>
        <w:spacing w:after="0"/>
        <w:rPr>
          <w:rFonts w:ascii="Times New Roman" w:hAnsi="Times New Roman" w:cs="Times New Roman"/>
          <w:b/>
          <w:sz w:val="24"/>
          <w:szCs w:val="24"/>
        </w:rPr>
      </w:pPr>
    </w:p>
    <w:p w:rsidR="00BD22EE" w:rsidRPr="00AB2D35" w:rsidRDefault="00BD22EE" w:rsidP="00E32E71">
      <w:pPr>
        <w:spacing w:after="0"/>
        <w:rPr>
          <w:rFonts w:ascii="Times New Roman" w:hAnsi="Times New Roman" w:cs="Times New Roman"/>
          <w:b/>
          <w:sz w:val="24"/>
          <w:szCs w:val="24"/>
        </w:rPr>
      </w:pPr>
      <w:r w:rsidRPr="00AB2D35">
        <w:rPr>
          <w:rFonts w:ascii="Times New Roman" w:hAnsi="Times New Roman" w:cs="Times New Roman"/>
          <w:b/>
          <w:sz w:val="24"/>
          <w:szCs w:val="24"/>
        </w:rPr>
        <w:t xml:space="preserve">technik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DPH/1 hodina</w:t>
      </w:r>
    </w:p>
    <w:p w:rsidR="00BD22EE" w:rsidRPr="00AB2D35" w:rsidRDefault="00BD22EE" w:rsidP="00E32E71">
      <w:pPr>
        <w:spacing w:after="0"/>
        <w:rPr>
          <w:rFonts w:ascii="Times New Roman" w:hAnsi="Times New Roman" w:cs="Times New Roman"/>
          <w:b/>
          <w:sz w:val="24"/>
          <w:szCs w:val="24"/>
        </w:rPr>
      </w:pPr>
      <w:proofErr w:type="spellStart"/>
      <w:r w:rsidRPr="00AB2D35">
        <w:rPr>
          <w:rFonts w:ascii="Times New Roman" w:hAnsi="Times New Roman" w:cs="Times New Roman"/>
          <w:b/>
          <w:sz w:val="24"/>
          <w:szCs w:val="24"/>
        </w:rPr>
        <w:t>softwareový</w:t>
      </w:r>
      <w:proofErr w:type="spellEnd"/>
      <w:r w:rsidRPr="00AB2D35">
        <w:rPr>
          <w:rFonts w:ascii="Times New Roman" w:hAnsi="Times New Roman" w:cs="Times New Roman"/>
          <w:b/>
          <w:sz w:val="24"/>
          <w:szCs w:val="24"/>
        </w:rPr>
        <w:t xml:space="preserve"> specialista – </w:t>
      </w:r>
      <w:r w:rsidRPr="00AB2D35">
        <w:rPr>
          <w:rFonts w:ascii="Times New Roman" w:eastAsia="Times New Roman" w:hAnsi="Times New Roman" w:cs="Times New Roman"/>
          <w:b/>
          <w:i/>
          <w:sz w:val="24"/>
          <w:szCs w:val="24"/>
          <w:lang w:val="en-US" w:eastAsia="cs-CZ"/>
        </w:rPr>
        <w:t xml:space="preserve">[ </w:t>
      </w:r>
      <w:r w:rsidRPr="00AB2D35">
        <w:rPr>
          <w:rFonts w:ascii="Times New Roman" w:eastAsia="Times New Roman" w:hAnsi="Times New Roman" w:cs="Times New Roman"/>
          <w:b/>
          <w:i/>
          <w:sz w:val="24"/>
          <w:szCs w:val="24"/>
          <w:lang w:eastAsia="cs-CZ"/>
        </w:rPr>
        <w:t xml:space="preserve">doplní </w:t>
      </w:r>
      <w:proofErr w:type="gramStart"/>
      <w:r w:rsidRPr="00AB2D35">
        <w:rPr>
          <w:rFonts w:ascii="Times New Roman" w:eastAsia="Times New Roman" w:hAnsi="Times New Roman" w:cs="Times New Roman"/>
          <w:b/>
          <w:i/>
          <w:sz w:val="24"/>
          <w:szCs w:val="24"/>
          <w:lang w:eastAsia="cs-CZ"/>
        </w:rPr>
        <w:t xml:space="preserve">uchazeč </w:t>
      </w:r>
      <w:r w:rsidRPr="00AB2D35">
        <w:rPr>
          <w:rFonts w:ascii="Times New Roman" w:eastAsia="Times New Roman" w:hAnsi="Times New Roman" w:cs="Times New Roman"/>
          <w:b/>
          <w:i/>
          <w:sz w:val="24"/>
          <w:szCs w:val="24"/>
          <w:lang w:val="en-US" w:eastAsia="cs-CZ"/>
        </w:rPr>
        <w:t xml:space="preserve">] </w:t>
      </w:r>
      <w:r w:rsidRPr="00AB2D35">
        <w:rPr>
          <w:rFonts w:ascii="Times New Roman" w:hAnsi="Times New Roman" w:cs="Times New Roman"/>
          <w:b/>
          <w:sz w:val="24"/>
          <w:szCs w:val="24"/>
        </w:rPr>
        <w:t>,-Kč</w:t>
      </w:r>
      <w:proofErr w:type="gramEnd"/>
      <w:r w:rsidRPr="00AB2D35">
        <w:rPr>
          <w:rFonts w:ascii="Times New Roman" w:hAnsi="Times New Roman" w:cs="Times New Roman"/>
          <w:b/>
          <w:sz w:val="24"/>
          <w:szCs w:val="24"/>
        </w:rPr>
        <w:t xml:space="preserve"> bez DPH/1 hodina</w:t>
      </w:r>
    </w:p>
    <w:p w:rsidR="001D59CA" w:rsidRPr="00AB2D35" w:rsidRDefault="001D59CA" w:rsidP="00E32E71">
      <w:pPr>
        <w:spacing w:after="0"/>
        <w:rPr>
          <w:rFonts w:ascii="Times New Roman" w:hAnsi="Times New Roman" w:cs="Times New Roman"/>
          <w:b/>
          <w:sz w:val="24"/>
          <w:szCs w:val="24"/>
        </w:rPr>
      </w:pPr>
    </w:p>
    <w:p w:rsidR="00505717" w:rsidRPr="00AB2D35" w:rsidRDefault="00505717" w:rsidP="00E32E71">
      <w:pPr>
        <w:spacing w:after="0"/>
        <w:rPr>
          <w:rFonts w:ascii="Times New Roman" w:hAnsi="Times New Roman" w:cs="Times New Roman"/>
          <w:b/>
          <w:sz w:val="24"/>
          <w:szCs w:val="24"/>
        </w:rPr>
      </w:pPr>
    </w:p>
    <w:p w:rsidR="003168EA" w:rsidRPr="00AB2D35" w:rsidRDefault="003168EA" w:rsidP="00E32E71">
      <w:pPr>
        <w:spacing w:after="0"/>
        <w:jc w:val="both"/>
        <w:rPr>
          <w:rFonts w:ascii="Times New Roman" w:hAnsi="Times New Roman" w:cs="Times New Roman"/>
          <w:sz w:val="24"/>
          <w:szCs w:val="24"/>
        </w:rPr>
      </w:pPr>
      <w:r w:rsidRPr="00AB2D35">
        <w:rPr>
          <w:rFonts w:ascii="Times New Roman" w:hAnsi="Times New Roman" w:cs="Times New Roman"/>
          <w:sz w:val="24"/>
          <w:szCs w:val="24"/>
        </w:rPr>
        <w:t xml:space="preserve">Pozn. Dodavatel je oprávněn účtovat uvedenou hodinovou sazbu pouze za vlastní provádění činnosti v rámci odbornosti příslušného pracovníka. Dodavatel zejména není oprávněn účtovat tuto </w:t>
      </w:r>
      <w:r w:rsidR="00B7750E" w:rsidRPr="00AB2D35">
        <w:rPr>
          <w:rFonts w:ascii="Times New Roman" w:hAnsi="Times New Roman" w:cs="Times New Roman"/>
          <w:sz w:val="24"/>
          <w:szCs w:val="24"/>
        </w:rPr>
        <w:t xml:space="preserve">(ani jakoukoli jinou) </w:t>
      </w:r>
      <w:r w:rsidRPr="00AB2D35">
        <w:rPr>
          <w:rFonts w:ascii="Times New Roman" w:hAnsi="Times New Roman" w:cs="Times New Roman"/>
          <w:sz w:val="24"/>
          <w:szCs w:val="24"/>
        </w:rPr>
        <w:t xml:space="preserve">hodinovou sazbu za čas strávený na cestě do Úpravny uhlí Komořany. </w:t>
      </w:r>
      <w:r w:rsidR="00F82640" w:rsidRPr="00AB2D35">
        <w:rPr>
          <w:rFonts w:ascii="Times New Roman" w:hAnsi="Times New Roman" w:cs="Times New Roman"/>
          <w:sz w:val="24"/>
          <w:szCs w:val="24"/>
        </w:rPr>
        <w:t xml:space="preserve">Dodavatel je oprávněn vyúčtovat Zadavateli cestovní náhradu v souladu s příslušnou vyhláškou Ministerstva práce a sociálních věcí, popř. jiným obecně závazným právním předpisem, který bude tuto problematiku upravovat v budoucnu; </w:t>
      </w:r>
      <w:r w:rsidR="00B7750E" w:rsidRPr="00AB2D35">
        <w:rPr>
          <w:rFonts w:ascii="Times New Roman" w:hAnsi="Times New Roman" w:cs="Times New Roman"/>
          <w:sz w:val="24"/>
          <w:szCs w:val="24"/>
        </w:rPr>
        <w:t xml:space="preserve">Dodavatel je však oprávněn vyúčtovat náhradu nejvýše v rozsahu odpovídajícím vzdálenosti mezi sídlem Dodavatele a Úpravnou uhlí Komořany. </w:t>
      </w:r>
    </w:p>
    <w:p w:rsidR="00BD22EE" w:rsidRPr="00AB2D35" w:rsidRDefault="00BD22EE" w:rsidP="00BD22EE">
      <w:pPr>
        <w:rPr>
          <w:rFonts w:ascii="Times New Roman" w:hAnsi="Times New Roman" w:cs="Times New Roman"/>
          <w:b/>
          <w:sz w:val="24"/>
          <w:szCs w:val="24"/>
        </w:rPr>
      </w:pPr>
    </w:p>
    <w:p w:rsidR="00BD22EE" w:rsidRPr="00AB2D35" w:rsidRDefault="00BD22EE" w:rsidP="00BD22EE">
      <w:pPr>
        <w:rPr>
          <w:rFonts w:ascii="Times New Roman" w:hAnsi="Times New Roman" w:cs="Times New Roman"/>
          <w:b/>
          <w:sz w:val="24"/>
          <w:szCs w:val="24"/>
        </w:rPr>
      </w:pPr>
    </w:p>
    <w:p w:rsidR="00BD22EE" w:rsidRPr="00AB2D35" w:rsidRDefault="00BD22EE" w:rsidP="00BD22EE">
      <w:pPr>
        <w:pStyle w:val="Bezmezer"/>
        <w:rPr>
          <w:rFonts w:ascii="Times New Roman" w:hAnsi="Times New Roman" w:cs="Times New Roman"/>
          <w:sz w:val="24"/>
          <w:szCs w:val="24"/>
        </w:rPr>
      </w:pPr>
    </w:p>
    <w:p w:rsidR="00D80912" w:rsidRPr="00AB2D35" w:rsidRDefault="00D80912" w:rsidP="00505717">
      <w:pPr>
        <w:spacing w:after="0" w:line="240" w:lineRule="auto"/>
        <w:rPr>
          <w:rFonts w:ascii="Times New Roman" w:hAnsi="Times New Roman" w:cs="Times New Roman"/>
        </w:rPr>
      </w:pPr>
    </w:p>
    <w:sectPr w:rsidR="00D80912" w:rsidRPr="00AB2D35" w:rsidSect="00CD4258">
      <w:headerReference w:type="default" r:id="rId9"/>
      <w:footerReference w:type="default" r:id="rId10"/>
      <w:pgSz w:w="11906" w:h="16838"/>
      <w:pgMar w:top="1843" w:right="1417" w:bottom="1843" w:left="1417" w:header="56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BAC70C" w15:done="0"/>
  <w15:commentEx w15:paraId="0972CF2F" w15:done="0"/>
  <w15:commentEx w15:paraId="1482FD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01E" w:rsidRDefault="0081301E" w:rsidP="00CD4CDD">
      <w:pPr>
        <w:spacing w:after="0" w:line="240" w:lineRule="auto"/>
      </w:pPr>
      <w:r>
        <w:separator/>
      </w:r>
    </w:p>
  </w:endnote>
  <w:endnote w:type="continuationSeparator" w:id="0">
    <w:p w:rsidR="0081301E" w:rsidRDefault="0081301E" w:rsidP="00CD4CDD">
      <w:pPr>
        <w:spacing w:after="0" w:line="240" w:lineRule="auto"/>
      </w:pPr>
      <w:r>
        <w:continuationSeparator/>
      </w:r>
    </w:p>
  </w:endnote>
  <w:endnote w:type="continuationNotice" w:id="1">
    <w:p w:rsidR="0081301E" w:rsidRDefault="00813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450506"/>
      <w:docPartObj>
        <w:docPartGallery w:val="Page Numbers (Bottom of Page)"/>
        <w:docPartUnique/>
      </w:docPartObj>
    </w:sdtPr>
    <w:sdtEndPr/>
    <w:sdtContent>
      <w:p w:rsidR="0081301E" w:rsidRDefault="0081301E">
        <w:pPr>
          <w:pStyle w:val="Zpat"/>
          <w:jc w:val="center"/>
        </w:pPr>
        <w:r w:rsidRPr="00CD4CDD">
          <w:rPr>
            <w:rFonts w:ascii="Times New Roman" w:hAnsi="Times New Roman" w:cs="Times New Roman"/>
            <w:sz w:val="24"/>
            <w:szCs w:val="24"/>
          </w:rPr>
          <w:fldChar w:fldCharType="begin"/>
        </w:r>
        <w:r w:rsidRPr="00CD4CDD">
          <w:rPr>
            <w:rFonts w:ascii="Times New Roman" w:hAnsi="Times New Roman" w:cs="Times New Roman"/>
            <w:sz w:val="24"/>
            <w:szCs w:val="24"/>
          </w:rPr>
          <w:instrText>PAGE   \* MERGEFORMAT</w:instrText>
        </w:r>
        <w:r w:rsidRPr="00CD4CDD">
          <w:rPr>
            <w:rFonts w:ascii="Times New Roman" w:hAnsi="Times New Roman" w:cs="Times New Roman"/>
            <w:sz w:val="24"/>
            <w:szCs w:val="24"/>
          </w:rPr>
          <w:fldChar w:fldCharType="separate"/>
        </w:r>
        <w:r w:rsidR="00F019F5">
          <w:rPr>
            <w:rFonts w:ascii="Times New Roman" w:hAnsi="Times New Roman" w:cs="Times New Roman"/>
            <w:noProof/>
            <w:sz w:val="24"/>
            <w:szCs w:val="24"/>
          </w:rPr>
          <w:t>12</w:t>
        </w:r>
        <w:r w:rsidRPr="00CD4CDD">
          <w:rPr>
            <w:rFonts w:ascii="Times New Roman" w:hAnsi="Times New Roman" w:cs="Times New Roman"/>
            <w:sz w:val="24"/>
            <w:szCs w:val="24"/>
          </w:rPr>
          <w:fldChar w:fldCharType="end"/>
        </w:r>
      </w:p>
    </w:sdtContent>
  </w:sdt>
  <w:p w:rsidR="0081301E" w:rsidRDefault="008130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01E" w:rsidRDefault="0081301E" w:rsidP="00CD4CDD">
      <w:pPr>
        <w:spacing w:after="0" w:line="240" w:lineRule="auto"/>
      </w:pPr>
      <w:r>
        <w:separator/>
      </w:r>
    </w:p>
  </w:footnote>
  <w:footnote w:type="continuationSeparator" w:id="0">
    <w:p w:rsidR="0081301E" w:rsidRDefault="0081301E" w:rsidP="00CD4CDD">
      <w:pPr>
        <w:spacing w:after="0" w:line="240" w:lineRule="auto"/>
      </w:pPr>
      <w:r>
        <w:continuationSeparator/>
      </w:r>
    </w:p>
  </w:footnote>
  <w:footnote w:type="continuationNotice" w:id="1">
    <w:p w:rsidR="0081301E" w:rsidRDefault="0081301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01E" w:rsidRPr="00CD4CDD" w:rsidRDefault="0081301E" w:rsidP="00CD4CDD">
    <w:pPr>
      <w:pStyle w:val="Zhlav"/>
      <w:jc w:val="both"/>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6F4"/>
    <w:multiLevelType w:val="hybridMultilevel"/>
    <w:tmpl w:val="70A4B518"/>
    <w:lvl w:ilvl="0" w:tplc="B03A4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nsid w:val="0AE5334F"/>
    <w:multiLevelType w:val="hybridMultilevel"/>
    <w:tmpl w:val="A282BC6A"/>
    <w:lvl w:ilvl="0" w:tplc="C448969C">
      <w:start w:val="1"/>
      <w:numFmt w:val="lowerLetter"/>
      <w:lvlText w:val="%1)"/>
      <w:lvlJc w:val="left"/>
      <w:pPr>
        <w:ind w:left="720" w:hanging="360"/>
      </w:pPr>
      <w:rPr>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F2153A"/>
    <w:multiLevelType w:val="hybridMultilevel"/>
    <w:tmpl w:val="33501032"/>
    <w:lvl w:ilvl="0" w:tplc="945E842E">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AB2954"/>
    <w:multiLevelType w:val="hybridMultilevel"/>
    <w:tmpl w:val="12441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2B2977"/>
    <w:multiLevelType w:val="multilevel"/>
    <w:tmpl w:val="A98C0CF4"/>
    <w:lvl w:ilvl="0">
      <w:start w:val="1"/>
      <w:numFmt w:val="decimal"/>
      <w:pStyle w:val="Nadpis1"/>
      <w:lvlText w:val="Příloha č. %1"/>
      <w:lvlJc w:val="left"/>
      <w:pPr>
        <w:tabs>
          <w:tab w:val="num" w:pos="1440"/>
        </w:tabs>
        <w:ind w:left="360" w:hanging="360"/>
      </w:pPr>
      <w:rPr>
        <w:rFonts w:hint="default"/>
      </w:rPr>
    </w:lvl>
    <w:lvl w:ilvl="1">
      <w:start w:val="1"/>
      <w:numFmt w:val="none"/>
      <w:pStyle w:val="Nadpis2"/>
      <w:lvlText w:val=""/>
      <w:lvlJc w:val="left"/>
      <w:pPr>
        <w:tabs>
          <w:tab w:val="num" w:pos="720"/>
        </w:tabs>
        <w:ind w:left="720" w:hanging="720"/>
      </w:pPr>
      <w:rPr>
        <w:rFonts w:hint="default"/>
      </w:rPr>
    </w:lvl>
    <w:lvl w:ilvl="2">
      <w:start w:val="1"/>
      <w:numFmt w:val="upperRoman"/>
      <w:pStyle w:val="Nadpis3"/>
      <w:lvlText w:val="%2Článek %3."/>
      <w:lvlJc w:val="left"/>
      <w:pPr>
        <w:tabs>
          <w:tab w:val="num" w:pos="1440"/>
        </w:tabs>
        <w:ind w:left="720" w:hanging="720"/>
      </w:pPr>
      <w:rPr>
        <w:rFonts w:ascii="Arial" w:hAnsi="Arial" w:hint="default"/>
        <w:b/>
        <w:i w:val="0"/>
        <w:sz w:val="21"/>
      </w:rPr>
    </w:lvl>
    <w:lvl w:ilvl="3">
      <w:start w:val="1"/>
      <w:numFmt w:val="decimal"/>
      <w:pStyle w:val="Level1"/>
      <w:lvlText w:val="%4."/>
      <w:lvlJc w:val="left"/>
      <w:pPr>
        <w:tabs>
          <w:tab w:val="num" w:pos="720"/>
        </w:tabs>
        <w:ind w:left="720" w:hanging="720"/>
      </w:pPr>
      <w:rPr>
        <w:rFonts w:ascii="Times New Roman" w:hAnsi="Times New Roman" w:cs="Times New Roman" w:hint="default"/>
        <w:sz w:val="24"/>
        <w:szCs w:val="24"/>
      </w:rPr>
    </w:lvl>
    <w:lvl w:ilvl="4">
      <w:start w:val="1"/>
      <w:numFmt w:val="decimal"/>
      <w:pStyle w:val="Level2"/>
      <w:lvlText w:val="%4.%5"/>
      <w:lvlJc w:val="left"/>
      <w:pPr>
        <w:tabs>
          <w:tab w:val="num" w:pos="720"/>
        </w:tabs>
        <w:ind w:left="720" w:hanging="720"/>
      </w:pPr>
      <w:rPr>
        <w:rFonts w:hint="default"/>
      </w:rPr>
    </w:lvl>
    <w:lvl w:ilvl="5">
      <w:start w:val="1"/>
      <w:numFmt w:val="lowerLetter"/>
      <w:pStyle w:val="Level3"/>
      <w:lvlText w:val="(%6)"/>
      <w:lvlJc w:val="left"/>
      <w:pPr>
        <w:tabs>
          <w:tab w:val="num" w:pos="1440"/>
        </w:tabs>
        <w:ind w:left="1440" w:hanging="72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2AF054A"/>
    <w:multiLevelType w:val="hybridMultilevel"/>
    <w:tmpl w:val="4290D964"/>
    <w:lvl w:ilvl="0" w:tplc="67EC641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12BD1595"/>
    <w:multiLevelType w:val="hybridMultilevel"/>
    <w:tmpl w:val="BC2A067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B50482"/>
    <w:multiLevelType w:val="hybridMultilevel"/>
    <w:tmpl w:val="6DF4A800"/>
    <w:lvl w:ilvl="0" w:tplc="A874D8F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200E002D"/>
    <w:multiLevelType w:val="hybridMultilevel"/>
    <w:tmpl w:val="BD9822E2"/>
    <w:lvl w:ilvl="0" w:tplc="A1BE7FE8">
      <w:start w:val="2"/>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254D2FED"/>
    <w:multiLevelType w:val="hybridMultilevel"/>
    <w:tmpl w:val="7D36039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D740E7"/>
    <w:multiLevelType w:val="hybridMultilevel"/>
    <w:tmpl w:val="3EE2DADE"/>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nsid w:val="26ED179C"/>
    <w:multiLevelType w:val="hybridMultilevel"/>
    <w:tmpl w:val="DA42A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D572AF3"/>
    <w:multiLevelType w:val="hybridMultilevel"/>
    <w:tmpl w:val="3042C8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F92BD9"/>
    <w:multiLevelType w:val="hybridMultilevel"/>
    <w:tmpl w:val="89D0696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57212B8"/>
    <w:multiLevelType w:val="hybridMultilevel"/>
    <w:tmpl w:val="3C42401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nsid w:val="35BE6714"/>
    <w:multiLevelType w:val="hybridMultilevel"/>
    <w:tmpl w:val="1D8A7C96"/>
    <w:lvl w:ilvl="0" w:tplc="9F40FE30">
      <w:start w:val="6"/>
      <w:numFmt w:val="bullet"/>
      <w:lvlText w:val="-"/>
      <w:lvlJc w:val="left"/>
      <w:pPr>
        <w:ind w:left="1437" w:hanging="360"/>
      </w:pPr>
      <w:rPr>
        <w:rFonts w:ascii="Times New Roman" w:eastAsiaTheme="minorHAnsi" w:hAnsi="Times New Roman" w:cs="Times New Roman" w:hint="default"/>
        <w:i/>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16">
    <w:nsid w:val="39AD7376"/>
    <w:multiLevelType w:val="hybridMultilevel"/>
    <w:tmpl w:val="42D44DF4"/>
    <w:lvl w:ilvl="0" w:tplc="2E90BED4">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7">
    <w:nsid w:val="3BCE10A5"/>
    <w:multiLevelType w:val="hybridMultilevel"/>
    <w:tmpl w:val="BDD047D2"/>
    <w:lvl w:ilvl="0" w:tplc="BDF28152">
      <w:start w:val="1"/>
      <w:numFmt w:val="lowerLetter"/>
      <w:lvlText w:val="%1)"/>
      <w:lvlJc w:val="left"/>
      <w:pPr>
        <w:ind w:left="720" w:hanging="360"/>
      </w:pPr>
      <w:rPr>
        <w:rFonts w:ascii="Times New Roman" w:eastAsiaTheme="minorHAnsi"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3746F08"/>
    <w:multiLevelType w:val="hybridMultilevel"/>
    <w:tmpl w:val="BDEECD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nsid w:val="43A3073F"/>
    <w:multiLevelType w:val="hybridMultilevel"/>
    <w:tmpl w:val="03CE70DC"/>
    <w:lvl w:ilvl="0" w:tplc="35684998">
      <w:start w:val="1"/>
      <w:numFmt w:val="lowerLetter"/>
      <w:lvlText w:val="%1)"/>
      <w:lvlJc w:val="lef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4CF757F"/>
    <w:multiLevelType w:val="hybridMultilevel"/>
    <w:tmpl w:val="919A454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nsid w:val="453014C1"/>
    <w:multiLevelType w:val="hybridMultilevel"/>
    <w:tmpl w:val="E9AE399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5DD74EA"/>
    <w:multiLevelType w:val="hybridMultilevel"/>
    <w:tmpl w:val="01EC3DAC"/>
    <w:lvl w:ilvl="0" w:tplc="E5B638E4">
      <w:start w:val="6"/>
      <w:numFmt w:val="bullet"/>
      <w:lvlText w:val="-"/>
      <w:lvlJc w:val="left"/>
      <w:pPr>
        <w:ind w:left="1437" w:hanging="360"/>
      </w:pPr>
      <w:rPr>
        <w:rFonts w:ascii="Times New Roman" w:eastAsiaTheme="minorHAnsi" w:hAnsi="Times New Roman" w:cs="Times New Roman" w:hint="default"/>
        <w:i/>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3">
    <w:nsid w:val="46295364"/>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9CC5E58"/>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AA675E0"/>
    <w:multiLevelType w:val="hybridMultilevel"/>
    <w:tmpl w:val="BED8FD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5DC195D"/>
    <w:multiLevelType w:val="singleLevel"/>
    <w:tmpl w:val="04050017"/>
    <w:lvl w:ilvl="0">
      <w:start w:val="1"/>
      <w:numFmt w:val="lowerLetter"/>
      <w:lvlText w:val="%1)"/>
      <w:lvlJc w:val="left"/>
      <w:pPr>
        <w:ind w:left="1211" w:hanging="360"/>
      </w:pPr>
    </w:lvl>
  </w:abstractNum>
  <w:abstractNum w:abstractNumId="27">
    <w:nsid w:val="56055540"/>
    <w:multiLevelType w:val="hybridMultilevel"/>
    <w:tmpl w:val="9B5C958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nsid w:val="59526628"/>
    <w:multiLevelType w:val="hybridMultilevel"/>
    <w:tmpl w:val="8AD6D1B4"/>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nsid w:val="595272A7"/>
    <w:multiLevelType w:val="hybridMultilevel"/>
    <w:tmpl w:val="8A706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346397E"/>
    <w:multiLevelType w:val="hybridMultilevel"/>
    <w:tmpl w:val="A0626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DB694C"/>
    <w:multiLevelType w:val="hybridMultilevel"/>
    <w:tmpl w:val="D23832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9AB09DB"/>
    <w:multiLevelType w:val="hybridMultilevel"/>
    <w:tmpl w:val="7ACC790E"/>
    <w:lvl w:ilvl="0" w:tplc="04050017">
      <w:start w:val="1"/>
      <w:numFmt w:val="lowerLetter"/>
      <w:lvlText w:val="%1)"/>
      <w:lvlJc w:val="left"/>
      <w:pPr>
        <w:ind w:left="1778"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
    <w:nsid w:val="6B06259E"/>
    <w:multiLevelType w:val="hybridMultilevel"/>
    <w:tmpl w:val="98E86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CF70A57"/>
    <w:multiLevelType w:val="hybridMultilevel"/>
    <w:tmpl w:val="89D0696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D911A80"/>
    <w:multiLevelType w:val="multilevel"/>
    <w:tmpl w:val="AA1C6DFA"/>
    <w:lvl w:ilvl="0">
      <w:start w:val="1"/>
      <w:numFmt w:val="decimal"/>
      <w:lvlText w:val="%1."/>
      <w:lvlJc w:val="left"/>
      <w:pPr>
        <w:tabs>
          <w:tab w:val="num" w:pos="899"/>
        </w:tabs>
        <w:ind w:left="899" w:hanging="360"/>
      </w:pPr>
      <w:rPr>
        <w:rFonts w:hint="default"/>
      </w:rPr>
    </w:lvl>
    <w:lvl w:ilvl="1">
      <w:start w:val="1"/>
      <w:numFmt w:val="decimal"/>
      <w:pStyle w:val="Odstavec1"/>
      <w:lvlText w:val="%2."/>
      <w:lvlJc w:val="left"/>
      <w:pPr>
        <w:tabs>
          <w:tab w:val="num" w:pos="1331"/>
        </w:tabs>
        <w:ind w:left="1331" w:hanging="432"/>
      </w:pPr>
      <w:rPr>
        <w:rFonts w:ascii="Times New Roman" w:eastAsia="Times New Roman" w:hAnsi="Times New Roman" w:cs="Times New Roman"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36">
    <w:nsid w:val="6DF80962"/>
    <w:multiLevelType w:val="multilevel"/>
    <w:tmpl w:val="1AFCAF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nsid w:val="72B67879"/>
    <w:multiLevelType w:val="hybridMultilevel"/>
    <w:tmpl w:val="74FEAF28"/>
    <w:lvl w:ilvl="0" w:tplc="3C2A6692">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4F52CEA"/>
    <w:multiLevelType w:val="hybridMultilevel"/>
    <w:tmpl w:val="928A2718"/>
    <w:lvl w:ilvl="0" w:tplc="3926EB18">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62127E9"/>
    <w:multiLevelType w:val="hybridMultilevel"/>
    <w:tmpl w:val="1E842978"/>
    <w:lvl w:ilvl="0" w:tplc="C6068656">
      <w:numFmt w:val="bullet"/>
      <w:lvlText w:val="-"/>
      <w:lvlJc w:val="left"/>
      <w:pPr>
        <w:ind w:left="1077" w:hanging="360"/>
      </w:pPr>
      <w:rPr>
        <w:rFonts w:ascii="Times New Roman" w:eastAsiaTheme="minorHAnsi" w:hAnsi="Times New Roman"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0">
    <w:nsid w:val="7B153000"/>
    <w:multiLevelType w:val="hybridMultilevel"/>
    <w:tmpl w:val="8A706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D167DF9"/>
    <w:multiLevelType w:val="hybridMultilevel"/>
    <w:tmpl w:val="001C68C0"/>
    <w:lvl w:ilvl="0" w:tplc="C6068656">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nsid w:val="7D503EEE"/>
    <w:multiLevelType w:val="hybridMultilevel"/>
    <w:tmpl w:val="AF26DFF6"/>
    <w:lvl w:ilvl="0" w:tplc="99E8D4EE">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F4F3D91"/>
    <w:multiLevelType w:val="hybridMultilevel"/>
    <w:tmpl w:val="4C8E55C8"/>
    <w:lvl w:ilvl="0" w:tplc="04050001">
      <w:start w:val="1"/>
      <w:numFmt w:val="bullet"/>
      <w:lvlText w:val=""/>
      <w:lvlJc w:val="left"/>
      <w:pPr>
        <w:ind w:left="1072" w:hanging="360"/>
      </w:pPr>
      <w:rPr>
        <w:rFonts w:ascii="Symbol" w:hAnsi="Symbol" w:hint="default"/>
      </w:rPr>
    </w:lvl>
    <w:lvl w:ilvl="1" w:tplc="04050003" w:tentative="1">
      <w:start w:val="1"/>
      <w:numFmt w:val="bullet"/>
      <w:lvlText w:val="o"/>
      <w:lvlJc w:val="left"/>
      <w:pPr>
        <w:ind w:left="1792" w:hanging="360"/>
      </w:pPr>
      <w:rPr>
        <w:rFonts w:ascii="Courier New" w:hAnsi="Courier New" w:cs="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cs="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cs="Courier New" w:hint="default"/>
      </w:rPr>
    </w:lvl>
    <w:lvl w:ilvl="8" w:tplc="04050005" w:tentative="1">
      <w:start w:val="1"/>
      <w:numFmt w:val="bullet"/>
      <w:lvlText w:val=""/>
      <w:lvlJc w:val="left"/>
      <w:pPr>
        <w:ind w:left="6832" w:hanging="360"/>
      </w:pPr>
      <w:rPr>
        <w:rFonts w:ascii="Wingdings" w:hAnsi="Wingdings" w:hint="default"/>
      </w:rPr>
    </w:lvl>
  </w:abstractNum>
  <w:num w:numId="1">
    <w:abstractNumId w:val="33"/>
  </w:num>
  <w:num w:numId="2">
    <w:abstractNumId w:val="3"/>
  </w:num>
  <w:num w:numId="3">
    <w:abstractNumId w:val="5"/>
  </w:num>
  <w:num w:numId="4">
    <w:abstractNumId w:val="34"/>
  </w:num>
  <w:num w:numId="5">
    <w:abstractNumId w:val="25"/>
  </w:num>
  <w:num w:numId="6">
    <w:abstractNumId w:val="31"/>
  </w:num>
  <w:num w:numId="7">
    <w:abstractNumId w:val="13"/>
  </w:num>
  <w:num w:numId="8">
    <w:abstractNumId w:val="29"/>
  </w:num>
  <w:num w:numId="9">
    <w:abstractNumId w:val="24"/>
  </w:num>
  <w:num w:numId="10">
    <w:abstractNumId w:val="14"/>
  </w:num>
  <w:num w:numId="11">
    <w:abstractNumId w:val="40"/>
  </w:num>
  <w:num w:numId="12">
    <w:abstractNumId w:val="23"/>
  </w:num>
  <w:num w:numId="13">
    <w:abstractNumId w:val="4"/>
  </w:num>
  <w:num w:numId="14">
    <w:abstractNumId w:val="6"/>
  </w:num>
  <w:num w:numId="15">
    <w:abstractNumId w:val="32"/>
  </w:num>
  <w:num w:numId="16">
    <w:abstractNumId w:val="35"/>
  </w:num>
  <w:num w:numId="17">
    <w:abstractNumId w:val="10"/>
  </w:num>
  <w:num w:numId="18">
    <w:abstractNumId w:val="12"/>
  </w:num>
  <w:num w:numId="19">
    <w:abstractNumId w:val="16"/>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0"/>
  </w:num>
  <w:num w:numId="23">
    <w:abstractNumId w:val="11"/>
  </w:num>
  <w:num w:numId="24">
    <w:abstractNumId w:val="17"/>
  </w:num>
  <w:num w:numId="25">
    <w:abstractNumId w:val="20"/>
  </w:num>
  <w:num w:numId="26">
    <w:abstractNumId w:val="27"/>
  </w:num>
  <w:num w:numId="27">
    <w:abstractNumId w:val="36"/>
  </w:num>
  <w:num w:numId="28">
    <w:abstractNumId w:val="37"/>
  </w:num>
  <w:num w:numId="29">
    <w:abstractNumId w:val="42"/>
  </w:num>
  <w:num w:numId="30">
    <w:abstractNumId w:val="19"/>
  </w:num>
  <w:num w:numId="31">
    <w:abstractNumId w:val="1"/>
  </w:num>
  <w:num w:numId="32">
    <w:abstractNumId w:val="2"/>
  </w:num>
  <w:num w:numId="33">
    <w:abstractNumId w:val="38"/>
  </w:num>
  <w:num w:numId="34">
    <w:abstractNumId w:val="7"/>
  </w:num>
  <w:num w:numId="35">
    <w:abstractNumId w:val="41"/>
  </w:num>
  <w:num w:numId="36">
    <w:abstractNumId w:val="21"/>
  </w:num>
  <w:num w:numId="37">
    <w:abstractNumId w:val="9"/>
  </w:num>
  <w:num w:numId="38">
    <w:abstractNumId w:val="43"/>
  </w:num>
  <w:num w:numId="39">
    <w:abstractNumId w:val="8"/>
  </w:num>
  <w:num w:numId="40">
    <w:abstractNumId w:val="35"/>
  </w:num>
  <w:num w:numId="41">
    <w:abstractNumId w:val="35"/>
  </w:num>
  <w:num w:numId="42">
    <w:abstractNumId w:val="35"/>
  </w:num>
  <w:num w:numId="43">
    <w:abstractNumId w:val="35"/>
  </w:num>
  <w:num w:numId="44">
    <w:abstractNumId w:val="35"/>
  </w:num>
  <w:num w:numId="45">
    <w:abstractNumId w:val="35"/>
  </w:num>
  <w:num w:numId="46">
    <w:abstractNumId w:val="35"/>
  </w:num>
  <w:num w:numId="47">
    <w:abstractNumId w:val="35"/>
  </w:num>
  <w:num w:numId="48">
    <w:abstractNumId w:val="35"/>
  </w:num>
  <w:num w:numId="49">
    <w:abstractNumId w:val="35"/>
  </w:num>
  <w:num w:numId="50">
    <w:abstractNumId w:val="35"/>
  </w:num>
  <w:num w:numId="51">
    <w:abstractNumId w:val="0"/>
  </w:num>
  <w:num w:numId="52">
    <w:abstractNumId w:val="28"/>
  </w:num>
  <w:num w:numId="53">
    <w:abstractNumId w:val="35"/>
  </w:num>
  <w:num w:numId="54">
    <w:abstractNumId w:val="35"/>
  </w:num>
  <w:num w:numId="55">
    <w:abstractNumId w:val="35"/>
  </w:num>
  <w:num w:numId="56">
    <w:abstractNumId w:val="35"/>
  </w:num>
  <w:num w:numId="57">
    <w:abstractNumId w:val="15"/>
  </w:num>
  <w:num w:numId="58">
    <w:abstractNumId w:val="22"/>
  </w:num>
  <w:num w:numId="59">
    <w:abstractNumId w:val="39"/>
  </w:num>
  <w:num w:numId="60">
    <w:abstractNumId w:val="18"/>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cků Michael">
    <w15:presenceInfo w15:providerId="AD" w15:userId="S-1-5-21-767422515-3706016509-4122487811-13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26"/>
    <w:rsid w:val="0000053F"/>
    <w:rsid w:val="00002E62"/>
    <w:rsid w:val="00005134"/>
    <w:rsid w:val="00007398"/>
    <w:rsid w:val="000136F3"/>
    <w:rsid w:val="000214A0"/>
    <w:rsid w:val="00023BE0"/>
    <w:rsid w:val="00027DE5"/>
    <w:rsid w:val="000309D4"/>
    <w:rsid w:val="0003167D"/>
    <w:rsid w:val="00036EEF"/>
    <w:rsid w:val="000442A7"/>
    <w:rsid w:val="0004598D"/>
    <w:rsid w:val="00051DE1"/>
    <w:rsid w:val="00052C82"/>
    <w:rsid w:val="000563BA"/>
    <w:rsid w:val="00056728"/>
    <w:rsid w:val="00057C08"/>
    <w:rsid w:val="00057FA6"/>
    <w:rsid w:val="0006326F"/>
    <w:rsid w:val="00066A28"/>
    <w:rsid w:val="000729F6"/>
    <w:rsid w:val="00075220"/>
    <w:rsid w:val="00075C2F"/>
    <w:rsid w:val="000777D6"/>
    <w:rsid w:val="000825F9"/>
    <w:rsid w:val="0008439A"/>
    <w:rsid w:val="0008553A"/>
    <w:rsid w:val="000878A2"/>
    <w:rsid w:val="00090892"/>
    <w:rsid w:val="00093C46"/>
    <w:rsid w:val="000947E2"/>
    <w:rsid w:val="000950BD"/>
    <w:rsid w:val="00095AB5"/>
    <w:rsid w:val="00096B8A"/>
    <w:rsid w:val="00097754"/>
    <w:rsid w:val="000A08BB"/>
    <w:rsid w:val="000B1C27"/>
    <w:rsid w:val="000B26E7"/>
    <w:rsid w:val="000C1293"/>
    <w:rsid w:val="000D0A9D"/>
    <w:rsid w:val="000D2692"/>
    <w:rsid w:val="000D57D8"/>
    <w:rsid w:val="000E12A3"/>
    <w:rsid w:val="000E2C85"/>
    <w:rsid w:val="000E5162"/>
    <w:rsid w:val="000E7654"/>
    <w:rsid w:val="000F24B6"/>
    <w:rsid w:val="000F62BC"/>
    <w:rsid w:val="00102AAC"/>
    <w:rsid w:val="0010437B"/>
    <w:rsid w:val="00110189"/>
    <w:rsid w:val="00112FE4"/>
    <w:rsid w:val="001179A3"/>
    <w:rsid w:val="00121383"/>
    <w:rsid w:val="001213E1"/>
    <w:rsid w:val="0012476C"/>
    <w:rsid w:val="00130AF2"/>
    <w:rsid w:val="00132147"/>
    <w:rsid w:val="001345AC"/>
    <w:rsid w:val="00134607"/>
    <w:rsid w:val="001354BA"/>
    <w:rsid w:val="00142242"/>
    <w:rsid w:val="0014409D"/>
    <w:rsid w:val="00147166"/>
    <w:rsid w:val="001471CE"/>
    <w:rsid w:val="00147FDD"/>
    <w:rsid w:val="001510AE"/>
    <w:rsid w:val="00153366"/>
    <w:rsid w:val="0015597D"/>
    <w:rsid w:val="00156931"/>
    <w:rsid w:val="00157336"/>
    <w:rsid w:val="00160C4E"/>
    <w:rsid w:val="001630C1"/>
    <w:rsid w:val="0016348B"/>
    <w:rsid w:val="00167033"/>
    <w:rsid w:val="00170941"/>
    <w:rsid w:val="00170ECC"/>
    <w:rsid w:val="0017355C"/>
    <w:rsid w:val="00173CC0"/>
    <w:rsid w:val="00174A0F"/>
    <w:rsid w:val="0017736F"/>
    <w:rsid w:val="00180D84"/>
    <w:rsid w:val="0018137C"/>
    <w:rsid w:val="001813DB"/>
    <w:rsid w:val="0018174E"/>
    <w:rsid w:val="001A0B60"/>
    <w:rsid w:val="001A2C87"/>
    <w:rsid w:val="001A3E7F"/>
    <w:rsid w:val="001A4B4F"/>
    <w:rsid w:val="001A4DD2"/>
    <w:rsid w:val="001A79BE"/>
    <w:rsid w:val="001B099D"/>
    <w:rsid w:val="001B09D6"/>
    <w:rsid w:val="001B0C79"/>
    <w:rsid w:val="001B19AB"/>
    <w:rsid w:val="001B4707"/>
    <w:rsid w:val="001C1459"/>
    <w:rsid w:val="001C1C93"/>
    <w:rsid w:val="001C409F"/>
    <w:rsid w:val="001C4381"/>
    <w:rsid w:val="001C444C"/>
    <w:rsid w:val="001C5104"/>
    <w:rsid w:val="001C7EB0"/>
    <w:rsid w:val="001D0D98"/>
    <w:rsid w:val="001D2089"/>
    <w:rsid w:val="001D2BB9"/>
    <w:rsid w:val="001D59CA"/>
    <w:rsid w:val="001D735C"/>
    <w:rsid w:val="001E2E6C"/>
    <w:rsid w:val="001E7AED"/>
    <w:rsid w:val="001F0654"/>
    <w:rsid w:val="001F1F35"/>
    <w:rsid w:val="001F3761"/>
    <w:rsid w:val="00202BCB"/>
    <w:rsid w:val="00203951"/>
    <w:rsid w:val="00206CA9"/>
    <w:rsid w:val="002205E9"/>
    <w:rsid w:val="00220677"/>
    <w:rsid w:val="002216E5"/>
    <w:rsid w:val="00223118"/>
    <w:rsid w:val="002232BA"/>
    <w:rsid w:val="00227F8D"/>
    <w:rsid w:val="002414C0"/>
    <w:rsid w:val="002460B3"/>
    <w:rsid w:val="002479C2"/>
    <w:rsid w:val="002501F0"/>
    <w:rsid w:val="0025146A"/>
    <w:rsid w:val="00253D52"/>
    <w:rsid w:val="002565DB"/>
    <w:rsid w:val="00265423"/>
    <w:rsid w:val="00273B78"/>
    <w:rsid w:val="0027509E"/>
    <w:rsid w:val="00280F7E"/>
    <w:rsid w:val="002822AD"/>
    <w:rsid w:val="00283CF0"/>
    <w:rsid w:val="0028644A"/>
    <w:rsid w:val="00286EEA"/>
    <w:rsid w:val="0029028D"/>
    <w:rsid w:val="00291151"/>
    <w:rsid w:val="00291505"/>
    <w:rsid w:val="00291B1F"/>
    <w:rsid w:val="00292810"/>
    <w:rsid w:val="00293FF4"/>
    <w:rsid w:val="0029619F"/>
    <w:rsid w:val="002A0E87"/>
    <w:rsid w:val="002A4C70"/>
    <w:rsid w:val="002A5F9E"/>
    <w:rsid w:val="002A7234"/>
    <w:rsid w:val="002C0FC0"/>
    <w:rsid w:val="002C1F14"/>
    <w:rsid w:val="002C2415"/>
    <w:rsid w:val="002C3946"/>
    <w:rsid w:val="002C4826"/>
    <w:rsid w:val="002D2612"/>
    <w:rsid w:val="002D4B10"/>
    <w:rsid w:val="002D4C53"/>
    <w:rsid w:val="002D4F3E"/>
    <w:rsid w:val="002E2C90"/>
    <w:rsid w:val="002F3B32"/>
    <w:rsid w:val="002F3CB9"/>
    <w:rsid w:val="00301B07"/>
    <w:rsid w:val="00302DF5"/>
    <w:rsid w:val="003106AF"/>
    <w:rsid w:val="00314EF9"/>
    <w:rsid w:val="003168EA"/>
    <w:rsid w:val="00327A62"/>
    <w:rsid w:val="00330D25"/>
    <w:rsid w:val="00331D3F"/>
    <w:rsid w:val="00331FCC"/>
    <w:rsid w:val="003330B6"/>
    <w:rsid w:val="003349FA"/>
    <w:rsid w:val="00334E4C"/>
    <w:rsid w:val="0033617C"/>
    <w:rsid w:val="0033641E"/>
    <w:rsid w:val="00341B98"/>
    <w:rsid w:val="0034200B"/>
    <w:rsid w:val="00342200"/>
    <w:rsid w:val="00343659"/>
    <w:rsid w:val="00345473"/>
    <w:rsid w:val="0035243B"/>
    <w:rsid w:val="003655C2"/>
    <w:rsid w:val="00367A60"/>
    <w:rsid w:val="00367EC3"/>
    <w:rsid w:val="00374184"/>
    <w:rsid w:val="00376E22"/>
    <w:rsid w:val="00380957"/>
    <w:rsid w:val="003871F0"/>
    <w:rsid w:val="00387A54"/>
    <w:rsid w:val="00393B04"/>
    <w:rsid w:val="003973B4"/>
    <w:rsid w:val="003A2786"/>
    <w:rsid w:val="003B4A72"/>
    <w:rsid w:val="003C3EF3"/>
    <w:rsid w:val="003C56A8"/>
    <w:rsid w:val="003D070B"/>
    <w:rsid w:val="003D3123"/>
    <w:rsid w:val="003D53B5"/>
    <w:rsid w:val="003D54E9"/>
    <w:rsid w:val="003D7BD7"/>
    <w:rsid w:val="003E0C10"/>
    <w:rsid w:val="003E1D88"/>
    <w:rsid w:val="003E354E"/>
    <w:rsid w:val="003E38A9"/>
    <w:rsid w:val="003E7F64"/>
    <w:rsid w:val="003F02B2"/>
    <w:rsid w:val="003F1053"/>
    <w:rsid w:val="003F2012"/>
    <w:rsid w:val="003F339F"/>
    <w:rsid w:val="003F48EE"/>
    <w:rsid w:val="0040110E"/>
    <w:rsid w:val="004015C5"/>
    <w:rsid w:val="00407F4B"/>
    <w:rsid w:val="004148F1"/>
    <w:rsid w:val="00416466"/>
    <w:rsid w:val="004241D9"/>
    <w:rsid w:val="0043369A"/>
    <w:rsid w:val="0043412F"/>
    <w:rsid w:val="00436684"/>
    <w:rsid w:val="0044088C"/>
    <w:rsid w:val="0044152C"/>
    <w:rsid w:val="00442ED6"/>
    <w:rsid w:val="004460E0"/>
    <w:rsid w:val="00447C76"/>
    <w:rsid w:val="00455EB4"/>
    <w:rsid w:val="00455EBC"/>
    <w:rsid w:val="00460C9F"/>
    <w:rsid w:val="00462181"/>
    <w:rsid w:val="00463EDA"/>
    <w:rsid w:val="00474070"/>
    <w:rsid w:val="00475ED7"/>
    <w:rsid w:val="00480A5C"/>
    <w:rsid w:val="00485462"/>
    <w:rsid w:val="00487D22"/>
    <w:rsid w:val="00490DCD"/>
    <w:rsid w:val="00493753"/>
    <w:rsid w:val="004938CD"/>
    <w:rsid w:val="00493CB3"/>
    <w:rsid w:val="00495103"/>
    <w:rsid w:val="00496C45"/>
    <w:rsid w:val="004A0279"/>
    <w:rsid w:val="004A3211"/>
    <w:rsid w:val="004A7764"/>
    <w:rsid w:val="004B0439"/>
    <w:rsid w:val="004B3FBE"/>
    <w:rsid w:val="004B45F3"/>
    <w:rsid w:val="004B52E6"/>
    <w:rsid w:val="004B5723"/>
    <w:rsid w:val="004B57A5"/>
    <w:rsid w:val="004B7FA0"/>
    <w:rsid w:val="004C33F4"/>
    <w:rsid w:val="004C3B30"/>
    <w:rsid w:val="004C3FB0"/>
    <w:rsid w:val="004D6936"/>
    <w:rsid w:val="004D6F39"/>
    <w:rsid w:val="004E26D3"/>
    <w:rsid w:val="004E3208"/>
    <w:rsid w:val="004E7F60"/>
    <w:rsid w:val="004F71B4"/>
    <w:rsid w:val="00500874"/>
    <w:rsid w:val="00500DE9"/>
    <w:rsid w:val="005021C9"/>
    <w:rsid w:val="00503677"/>
    <w:rsid w:val="00503A04"/>
    <w:rsid w:val="00503ACF"/>
    <w:rsid w:val="00505717"/>
    <w:rsid w:val="005068FF"/>
    <w:rsid w:val="00507B16"/>
    <w:rsid w:val="00512D8F"/>
    <w:rsid w:val="00523D19"/>
    <w:rsid w:val="00525479"/>
    <w:rsid w:val="00534072"/>
    <w:rsid w:val="00537A75"/>
    <w:rsid w:val="005448E2"/>
    <w:rsid w:val="00544924"/>
    <w:rsid w:val="00570914"/>
    <w:rsid w:val="00571451"/>
    <w:rsid w:val="0057350A"/>
    <w:rsid w:val="0058086F"/>
    <w:rsid w:val="00581593"/>
    <w:rsid w:val="0058230D"/>
    <w:rsid w:val="0058493A"/>
    <w:rsid w:val="00593AE8"/>
    <w:rsid w:val="0059611A"/>
    <w:rsid w:val="0059783C"/>
    <w:rsid w:val="005A0DC9"/>
    <w:rsid w:val="005A1043"/>
    <w:rsid w:val="005A2363"/>
    <w:rsid w:val="005A4DD4"/>
    <w:rsid w:val="005A7E1D"/>
    <w:rsid w:val="005B1285"/>
    <w:rsid w:val="005B14DE"/>
    <w:rsid w:val="005B3C85"/>
    <w:rsid w:val="005C0271"/>
    <w:rsid w:val="005C0D75"/>
    <w:rsid w:val="005C0E8E"/>
    <w:rsid w:val="005D17D5"/>
    <w:rsid w:val="005D4578"/>
    <w:rsid w:val="005D5C17"/>
    <w:rsid w:val="005D6455"/>
    <w:rsid w:val="005E2C3D"/>
    <w:rsid w:val="005E32A3"/>
    <w:rsid w:val="005E6FFA"/>
    <w:rsid w:val="005F233F"/>
    <w:rsid w:val="005F6C7F"/>
    <w:rsid w:val="005F6CCD"/>
    <w:rsid w:val="005F7BFB"/>
    <w:rsid w:val="00602B3C"/>
    <w:rsid w:val="0060420F"/>
    <w:rsid w:val="00606D33"/>
    <w:rsid w:val="0061105F"/>
    <w:rsid w:val="0061792E"/>
    <w:rsid w:val="006208A5"/>
    <w:rsid w:val="006208C3"/>
    <w:rsid w:val="00623A42"/>
    <w:rsid w:val="006241D4"/>
    <w:rsid w:val="00625E94"/>
    <w:rsid w:val="0063366C"/>
    <w:rsid w:val="00636FE7"/>
    <w:rsid w:val="0063795B"/>
    <w:rsid w:val="00644154"/>
    <w:rsid w:val="0064784B"/>
    <w:rsid w:val="006500E5"/>
    <w:rsid w:val="006517C5"/>
    <w:rsid w:val="00653E0F"/>
    <w:rsid w:val="006548C1"/>
    <w:rsid w:val="00655988"/>
    <w:rsid w:val="00655C66"/>
    <w:rsid w:val="00660FD0"/>
    <w:rsid w:val="006619D2"/>
    <w:rsid w:val="00661D6A"/>
    <w:rsid w:val="00662F92"/>
    <w:rsid w:val="006645F3"/>
    <w:rsid w:val="006730E5"/>
    <w:rsid w:val="00675FD8"/>
    <w:rsid w:val="006823CE"/>
    <w:rsid w:val="00685860"/>
    <w:rsid w:val="006868E0"/>
    <w:rsid w:val="0068734B"/>
    <w:rsid w:val="00690869"/>
    <w:rsid w:val="00693860"/>
    <w:rsid w:val="00693D2D"/>
    <w:rsid w:val="00695436"/>
    <w:rsid w:val="00695D9D"/>
    <w:rsid w:val="00697AC4"/>
    <w:rsid w:val="006A0ABE"/>
    <w:rsid w:val="006A1957"/>
    <w:rsid w:val="006A1AA1"/>
    <w:rsid w:val="006A63B0"/>
    <w:rsid w:val="006B0C2F"/>
    <w:rsid w:val="006B163E"/>
    <w:rsid w:val="006B2A05"/>
    <w:rsid w:val="006C0491"/>
    <w:rsid w:val="006C4404"/>
    <w:rsid w:val="006D1A85"/>
    <w:rsid w:val="006D4AAA"/>
    <w:rsid w:val="006D541B"/>
    <w:rsid w:val="006E0CBA"/>
    <w:rsid w:val="006E2C7B"/>
    <w:rsid w:val="006E2FD5"/>
    <w:rsid w:val="006E3F07"/>
    <w:rsid w:val="006E756E"/>
    <w:rsid w:val="006E7C93"/>
    <w:rsid w:val="006F1AEB"/>
    <w:rsid w:val="00701DB1"/>
    <w:rsid w:val="0071123A"/>
    <w:rsid w:val="00713902"/>
    <w:rsid w:val="00713AFE"/>
    <w:rsid w:val="00717598"/>
    <w:rsid w:val="00723E34"/>
    <w:rsid w:val="00726DA3"/>
    <w:rsid w:val="00726EB3"/>
    <w:rsid w:val="0072798F"/>
    <w:rsid w:val="00730FC5"/>
    <w:rsid w:val="00731E7C"/>
    <w:rsid w:val="007327B3"/>
    <w:rsid w:val="00734199"/>
    <w:rsid w:val="00734C5E"/>
    <w:rsid w:val="00734C66"/>
    <w:rsid w:val="007364A6"/>
    <w:rsid w:val="00736F9A"/>
    <w:rsid w:val="007372B3"/>
    <w:rsid w:val="00743B92"/>
    <w:rsid w:val="007518FA"/>
    <w:rsid w:val="00760665"/>
    <w:rsid w:val="00760B4A"/>
    <w:rsid w:val="00764C36"/>
    <w:rsid w:val="00767762"/>
    <w:rsid w:val="00771DF4"/>
    <w:rsid w:val="007745BC"/>
    <w:rsid w:val="007756AA"/>
    <w:rsid w:val="00777928"/>
    <w:rsid w:val="00780262"/>
    <w:rsid w:val="00781D0C"/>
    <w:rsid w:val="00782842"/>
    <w:rsid w:val="00783C9D"/>
    <w:rsid w:val="007854C3"/>
    <w:rsid w:val="00785FA7"/>
    <w:rsid w:val="007876D1"/>
    <w:rsid w:val="007900DD"/>
    <w:rsid w:val="00793256"/>
    <w:rsid w:val="007938AB"/>
    <w:rsid w:val="00795C4F"/>
    <w:rsid w:val="007A00C0"/>
    <w:rsid w:val="007A1044"/>
    <w:rsid w:val="007B30CC"/>
    <w:rsid w:val="007B327A"/>
    <w:rsid w:val="007B39A6"/>
    <w:rsid w:val="007B3FD3"/>
    <w:rsid w:val="007B6AE9"/>
    <w:rsid w:val="007B6D86"/>
    <w:rsid w:val="007C3486"/>
    <w:rsid w:val="007C48B8"/>
    <w:rsid w:val="007E3E14"/>
    <w:rsid w:val="007E3EF9"/>
    <w:rsid w:val="007E65C5"/>
    <w:rsid w:val="007E6AD8"/>
    <w:rsid w:val="007F0574"/>
    <w:rsid w:val="007F0E15"/>
    <w:rsid w:val="007F1761"/>
    <w:rsid w:val="007F70C8"/>
    <w:rsid w:val="00801845"/>
    <w:rsid w:val="00801ABA"/>
    <w:rsid w:val="00802F8C"/>
    <w:rsid w:val="00804954"/>
    <w:rsid w:val="0081301E"/>
    <w:rsid w:val="00815976"/>
    <w:rsid w:val="00824432"/>
    <w:rsid w:val="0082475E"/>
    <w:rsid w:val="00825AC7"/>
    <w:rsid w:val="00832D9F"/>
    <w:rsid w:val="00834C7D"/>
    <w:rsid w:val="00836619"/>
    <w:rsid w:val="00842739"/>
    <w:rsid w:val="008448B8"/>
    <w:rsid w:val="00845E34"/>
    <w:rsid w:val="00846300"/>
    <w:rsid w:val="00850367"/>
    <w:rsid w:val="00853F46"/>
    <w:rsid w:val="008543A9"/>
    <w:rsid w:val="00854653"/>
    <w:rsid w:val="00860AE0"/>
    <w:rsid w:val="00860B0D"/>
    <w:rsid w:val="00860D45"/>
    <w:rsid w:val="008618F4"/>
    <w:rsid w:val="00863FAB"/>
    <w:rsid w:val="00864367"/>
    <w:rsid w:val="008727E9"/>
    <w:rsid w:val="00875B71"/>
    <w:rsid w:val="00876839"/>
    <w:rsid w:val="00877657"/>
    <w:rsid w:val="00881606"/>
    <w:rsid w:val="00882605"/>
    <w:rsid w:val="00882E42"/>
    <w:rsid w:val="0088581A"/>
    <w:rsid w:val="00886256"/>
    <w:rsid w:val="00886649"/>
    <w:rsid w:val="00894B79"/>
    <w:rsid w:val="00894EFE"/>
    <w:rsid w:val="00897504"/>
    <w:rsid w:val="008A2A59"/>
    <w:rsid w:val="008A7EDF"/>
    <w:rsid w:val="008B1970"/>
    <w:rsid w:val="008B58D5"/>
    <w:rsid w:val="008C16EA"/>
    <w:rsid w:val="008C2556"/>
    <w:rsid w:val="008C5873"/>
    <w:rsid w:val="008D017E"/>
    <w:rsid w:val="008D02D9"/>
    <w:rsid w:val="008D158C"/>
    <w:rsid w:val="008D3A89"/>
    <w:rsid w:val="008D4862"/>
    <w:rsid w:val="008E04A2"/>
    <w:rsid w:val="008E3493"/>
    <w:rsid w:val="008E3F0C"/>
    <w:rsid w:val="008E7774"/>
    <w:rsid w:val="008E77F8"/>
    <w:rsid w:val="008F17AF"/>
    <w:rsid w:val="008F18F2"/>
    <w:rsid w:val="008F4F40"/>
    <w:rsid w:val="009015D5"/>
    <w:rsid w:val="009036E1"/>
    <w:rsid w:val="00903D35"/>
    <w:rsid w:val="0090552D"/>
    <w:rsid w:val="0091140B"/>
    <w:rsid w:val="00911B48"/>
    <w:rsid w:val="00915520"/>
    <w:rsid w:val="00915742"/>
    <w:rsid w:val="00916604"/>
    <w:rsid w:val="0091667D"/>
    <w:rsid w:val="00921731"/>
    <w:rsid w:val="009273B5"/>
    <w:rsid w:val="009279F1"/>
    <w:rsid w:val="00930DE9"/>
    <w:rsid w:val="00941A66"/>
    <w:rsid w:val="00956139"/>
    <w:rsid w:val="00961FCB"/>
    <w:rsid w:val="009643A8"/>
    <w:rsid w:val="00975E76"/>
    <w:rsid w:val="009764D7"/>
    <w:rsid w:val="00982E63"/>
    <w:rsid w:val="00985374"/>
    <w:rsid w:val="0098775F"/>
    <w:rsid w:val="0099657D"/>
    <w:rsid w:val="009A17AC"/>
    <w:rsid w:val="009A309A"/>
    <w:rsid w:val="009A30E9"/>
    <w:rsid w:val="009A71F5"/>
    <w:rsid w:val="009B0C71"/>
    <w:rsid w:val="009B1BB4"/>
    <w:rsid w:val="009B223A"/>
    <w:rsid w:val="009B2298"/>
    <w:rsid w:val="009B3709"/>
    <w:rsid w:val="009B43CC"/>
    <w:rsid w:val="009C3512"/>
    <w:rsid w:val="009D059F"/>
    <w:rsid w:val="009D4C5E"/>
    <w:rsid w:val="009D6A8F"/>
    <w:rsid w:val="009E26A6"/>
    <w:rsid w:val="009E2A7F"/>
    <w:rsid w:val="009E4D96"/>
    <w:rsid w:val="009F37BD"/>
    <w:rsid w:val="009F7923"/>
    <w:rsid w:val="009F7B54"/>
    <w:rsid w:val="00A0418D"/>
    <w:rsid w:val="00A0522F"/>
    <w:rsid w:val="00A074CD"/>
    <w:rsid w:val="00A12805"/>
    <w:rsid w:val="00A12C67"/>
    <w:rsid w:val="00A14465"/>
    <w:rsid w:val="00A15B5D"/>
    <w:rsid w:val="00A23FD4"/>
    <w:rsid w:val="00A2586E"/>
    <w:rsid w:val="00A25C70"/>
    <w:rsid w:val="00A31E22"/>
    <w:rsid w:val="00A36667"/>
    <w:rsid w:val="00A3730E"/>
    <w:rsid w:val="00A414FF"/>
    <w:rsid w:val="00A46A61"/>
    <w:rsid w:val="00A46B8A"/>
    <w:rsid w:val="00A471EA"/>
    <w:rsid w:val="00A5041B"/>
    <w:rsid w:val="00A51165"/>
    <w:rsid w:val="00A52D7B"/>
    <w:rsid w:val="00A54959"/>
    <w:rsid w:val="00A72A99"/>
    <w:rsid w:val="00A739BA"/>
    <w:rsid w:val="00A74168"/>
    <w:rsid w:val="00A74A4D"/>
    <w:rsid w:val="00A8199B"/>
    <w:rsid w:val="00A8380C"/>
    <w:rsid w:val="00A85793"/>
    <w:rsid w:val="00A9024D"/>
    <w:rsid w:val="00A913BB"/>
    <w:rsid w:val="00A9294D"/>
    <w:rsid w:val="00A929BD"/>
    <w:rsid w:val="00A95BD9"/>
    <w:rsid w:val="00A96D03"/>
    <w:rsid w:val="00AA0FA7"/>
    <w:rsid w:val="00AA23F5"/>
    <w:rsid w:val="00AA28A5"/>
    <w:rsid w:val="00AA4EF1"/>
    <w:rsid w:val="00AA6FAA"/>
    <w:rsid w:val="00AA7311"/>
    <w:rsid w:val="00AB28BB"/>
    <w:rsid w:val="00AB2D35"/>
    <w:rsid w:val="00AB51C3"/>
    <w:rsid w:val="00AB5246"/>
    <w:rsid w:val="00AB5F80"/>
    <w:rsid w:val="00AD020E"/>
    <w:rsid w:val="00AD0FFE"/>
    <w:rsid w:val="00AD1EF7"/>
    <w:rsid w:val="00AD4445"/>
    <w:rsid w:val="00AD71C8"/>
    <w:rsid w:val="00AE3444"/>
    <w:rsid w:val="00AE497A"/>
    <w:rsid w:val="00AE4CF3"/>
    <w:rsid w:val="00AE4DFC"/>
    <w:rsid w:val="00AE5C31"/>
    <w:rsid w:val="00AE6AEA"/>
    <w:rsid w:val="00AE70C6"/>
    <w:rsid w:val="00AF241C"/>
    <w:rsid w:val="00AF2611"/>
    <w:rsid w:val="00AF3E04"/>
    <w:rsid w:val="00AF6DB4"/>
    <w:rsid w:val="00AF6FC3"/>
    <w:rsid w:val="00B00F11"/>
    <w:rsid w:val="00B025F8"/>
    <w:rsid w:val="00B137AB"/>
    <w:rsid w:val="00B13EDF"/>
    <w:rsid w:val="00B22646"/>
    <w:rsid w:val="00B23ED3"/>
    <w:rsid w:val="00B24BEC"/>
    <w:rsid w:val="00B26801"/>
    <w:rsid w:val="00B31D25"/>
    <w:rsid w:val="00B33DBB"/>
    <w:rsid w:val="00B4226B"/>
    <w:rsid w:val="00B42DCE"/>
    <w:rsid w:val="00B45766"/>
    <w:rsid w:val="00B509DA"/>
    <w:rsid w:val="00B604FA"/>
    <w:rsid w:val="00B649ED"/>
    <w:rsid w:val="00B64F94"/>
    <w:rsid w:val="00B65015"/>
    <w:rsid w:val="00B67D26"/>
    <w:rsid w:val="00B706FE"/>
    <w:rsid w:val="00B72F6A"/>
    <w:rsid w:val="00B74659"/>
    <w:rsid w:val="00B74C5A"/>
    <w:rsid w:val="00B758CD"/>
    <w:rsid w:val="00B7750E"/>
    <w:rsid w:val="00B779DB"/>
    <w:rsid w:val="00B902F4"/>
    <w:rsid w:val="00B92883"/>
    <w:rsid w:val="00B93586"/>
    <w:rsid w:val="00B94766"/>
    <w:rsid w:val="00B9652D"/>
    <w:rsid w:val="00B965EB"/>
    <w:rsid w:val="00BA1178"/>
    <w:rsid w:val="00BA1266"/>
    <w:rsid w:val="00BA6B4F"/>
    <w:rsid w:val="00BB25DC"/>
    <w:rsid w:val="00BB2F76"/>
    <w:rsid w:val="00BC59AD"/>
    <w:rsid w:val="00BC6743"/>
    <w:rsid w:val="00BC6F52"/>
    <w:rsid w:val="00BC7269"/>
    <w:rsid w:val="00BD22EE"/>
    <w:rsid w:val="00BD7306"/>
    <w:rsid w:val="00BE0879"/>
    <w:rsid w:val="00BE4CC3"/>
    <w:rsid w:val="00BE5417"/>
    <w:rsid w:val="00BF1205"/>
    <w:rsid w:val="00BF4265"/>
    <w:rsid w:val="00BF54D4"/>
    <w:rsid w:val="00BF57B5"/>
    <w:rsid w:val="00BF7BFF"/>
    <w:rsid w:val="00C01D15"/>
    <w:rsid w:val="00C039AE"/>
    <w:rsid w:val="00C053B6"/>
    <w:rsid w:val="00C07262"/>
    <w:rsid w:val="00C16A88"/>
    <w:rsid w:val="00C17667"/>
    <w:rsid w:val="00C22A16"/>
    <w:rsid w:val="00C27538"/>
    <w:rsid w:val="00C308B8"/>
    <w:rsid w:val="00C31FF9"/>
    <w:rsid w:val="00C3247F"/>
    <w:rsid w:val="00C33671"/>
    <w:rsid w:val="00C337A5"/>
    <w:rsid w:val="00C357D4"/>
    <w:rsid w:val="00C3654D"/>
    <w:rsid w:val="00C51BFE"/>
    <w:rsid w:val="00C54C6B"/>
    <w:rsid w:val="00C6044E"/>
    <w:rsid w:val="00C63222"/>
    <w:rsid w:val="00C6469B"/>
    <w:rsid w:val="00C65409"/>
    <w:rsid w:val="00C66758"/>
    <w:rsid w:val="00C706FB"/>
    <w:rsid w:val="00C779D7"/>
    <w:rsid w:val="00C83423"/>
    <w:rsid w:val="00C8622A"/>
    <w:rsid w:val="00C87848"/>
    <w:rsid w:val="00C93892"/>
    <w:rsid w:val="00C96FE5"/>
    <w:rsid w:val="00C979CC"/>
    <w:rsid w:val="00C97E7A"/>
    <w:rsid w:val="00CA1105"/>
    <w:rsid w:val="00CA1E11"/>
    <w:rsid w:val="00CA319E"/>
    <w:rsid w:val="00CA415B"/>
    <w:rsid w:val="00CB1882"/>
    <w:rsid w:val="00CB51EB"/>
    <w:rsid w:val="00CB5DDC"/>
    <w:rsid w:val="00CB6D49"/>
    <w:rsid w:val="00CB7CC8"/>
    <w:rsid w:val="00CC3830"/>
    <w:rsid w:val="00CC6034"/>
    <w:rsid w:val="00CC7814"/>
    <w:rsid w:val="00CD4258"/>
    <w:rsid w:val="00CD4860"/>
    <w:rsid w:val="00CD4CDD"/>
    <w:rsid w:val="00CD6E34"/>
    <w:rsid w:val="00CD7DC2"/>
    <w:rsid w:val="00CE258C"/>
    <w:rsid w:val="00CE5732"/>
    <w:rsid w:val="00CF097D"/>
    <w:rsid w:val="00CF3ABF"/>
    <w:rsid w:val="00CF7405"/>
    <w:rsid w:val="00D00295"/>
    <w:rsid w:val="00D00D1E"/>
    <w:rsid w:val="00D00D81"/>
    <w:rsid w:val="00D04629"/>
    <w:rsid w:val="00D0583E"/>
    <w:rsid w:val="00D0649A"/>
    <w:rsid w:val="00D06F91"/>
    <w:rsid w:val="00D07057"/>
    <w:rsid w:val="00D111EC"/>
    <w:rsid w:val="00D15E44"/>
    <w:rsid w:val="00D337A5"/>
    <w:rsid w:val="00D36037"/>
    <w:rsid w:val="00D403E9"/>
    <w:rsid w:val="00D40BA9"/>
    <w:rsid w:val="00D51890"/>
    <w:rsid w:val="00D52326"/>
    <w:rsid w:val="00D5393F"/>
    <w:rsid w:val="00D54BD7"/>
    <w:rsid w:val="00D54C6A"/>
    <w:rsid w:val="00D5594A"/>
    <w:rsid w:val="00D62D28"/>
    <w:rsid w:val="00D6685C"/>
    <w:rsid w:val="00D67954"/>
    <w:rsid w:val="00D67AB3"/>
    <w:rsid w:val="00D75DCE"/>
    <w:rsid w:val="00D760D6"/>
    <w:rsid w:val="00D7709A"/>
    <w:rsid w:val="00D7774B"/>
    <w:rsid w:val="00D77B23"/>
    <w:rsid w:val="00D80912"/>
    <w:rsid w:val="00D825CD"/>
    <w:rsid w:val="00D8425B"/>
    <w:rsid w:val="00D8449D"/>
    <w:rsid w:val="00D908DA"/>
    <w:rsid w:val="00D91CFB"/>
    <w:rsid w:val="00D92A64"/>
    <w:rsid w:val="00D9525D"/>
    <w:rsid w:val="00D97620"/>
    <w:rsid w:val="00DA1EAE"/>
    <w:rsid w:val="00DA217B"/>
    <w:rsid w:val="00DA6543"/>
    <w:rsid w:val="00DA66CF"/>
    <w:rsid w:val="00DA73F6"/>
    <w:rsid w:val="00DA7EA6"/>
    <w:rsid w:val="00DB2BA2"/>
    <w:rsid w:val="00DB562E"/>
    <w:rsid w:val="00DB7647"/>
    <w:rsid w:val="00DC5157"/>
    <w:rsid w:val="00DD31FF"/>
    <w:rsid w:val="00DD62D3"/>
    <w:rsid w:val="00DD7C37"/>
    <w:rsid w:val="00DE0C2F"/>
    <w:rsid w:val="00DE40E7"/>
    <w:rsid w:val="00DF2292"/>
    <w:rsid w:val="00DF42F1"/>
    <w:rsid w:val="00DF488F"/>
    <w:rsid w:val="00DF5298"/>
    <w:rsid w:val="00E06649"/>
    <w:rsid w:val="00E121DC"/>
    <w:rsid w:val="00E12C19"/>
    <w:rsid w:val="00E15E64"/>
    <w:rsid w:val="00E17124"/>
    <w:rsid w:val="00E20530"/>
    <w:rsid w:val="00E20F53"/>
    <w:rsid w:val="00E260D4"/>
    <w:rsid w:val="00E265E0"/>
    <w:rsid w:val="00E2776E"/>
    <w:rsid w:val="00E30108"/>
    <w:rsid w:val="00E31EBA"/>
    <w:rsid w:val="00E32E71"/>
    <w:rsid w:val="00E330D4"/>
    <w:rsid w:val="00E33F43"/>
    <w:rsid w:val="00E34542"/>
    <w:rsid w:val="00E4179B"/>
    <w:rsid w:val="00E429DE"/>
    <w:rsid w:val="00E43307"/>
    <w:rsid w:val="00E43EB3"/>
    <w:rsid w:val="00E4403D"/>
    <w:rsid w:val="00E47597"/>
    <w:rsid w:val="00E5035A"/>
    <w:rsid w:val="00E52DE4"/>
    <w:rsid w:val="00E53B5F"/>
    <w:rsid w:val="00E5452C"/>
    <w:rsid w:val="00E54715"/>
    <w:rsid w:val="00E56C67"/>
    <w:rsid w:val="00E62AF0"/>
    <w:rsid w:val="00E631DB"/>
    <w:rsid w:val="00E65F9B"/>
    <w:rsid w:val="00E674A1"/>
    <w:rsid w:val="00E7514F"/>
    <w:rsid w:val="00E77B57"/>
    <w:rsid w:val="00E84F91"/>
    <w:rsid w:val="00EA2F20"/>
    <w:rsid w:val="00EA3446"/>
    <w:rsid w:val="00EA3EB1"/>
    <w:rsid w:val="00EA3F55"/>
    <w:rsid w:val="00EA62C9"/>
    <w:rsid w:val="00EB158B"/>
    <w:rsid w:val="00EB209B"/>
    <w:rsid w:val="00EB27DD"/>
    <w:rsid w:val="00EB40F7"/>
    <w:rsid w:val="00EB4EDA"/>
    <w:rsid w:val="00EB5331"/>
    <w:rsid w:val="00EB569D"/>
    <w:rsid w:val="00EB6E5F"/>
    <w:rsid w:val="00EC11E9"/>
    <w:rsid w:val="00EC2460"/>
    <w:rsid w:val="00EC2E83"/>
    <w:rsid w:val="00EC50A5"/>
    <w:rsid w:val="00EC7A1B"/>
    <w:rsid w:val="00ED74EA"/>
    <w:rsid w:val="00EE2824"/>
    <w:rsid w:val="00EE33CA"/>
    <w:rsid w:val="00EE3D58"/>
    <w:rsid w:val="00EE73E1"/>
    <w:rsid w:val="00EF37AE"/>
    <w:rsid w:val="00EF3A73"/>
    <w:rsid w:val="00EF3B39"/>
    <w:rsid w:val="00EF43BE"/>
    <w:rsid w:val="00F019F5"/>
    <w:rsid w:val="00F04AC9"/>
    <w:rsid w:val="00F04E1E"/>
    <w:rsid w:val="00F1217E"/>
    <w:rsid w:val="00F12655"/>
    <w:rsid w:val="00F17670"/>
    <w:rsid w:val="00F20BF8"/>
    <w:rsid w:val="00F2456A"/>
    <w:rsid w:val="00F2464E"/>
    <w:rsid w:val="00F3099E"/>
    <w:rsid w:val="00F30BB9"/>
    <w:rsid w:val="00F33558"/>
    <w:rsid w:val="00F360C8"/>
    <w:rsid w:val="00F37D99"/>
    <w:rsid w:val="00F41678"/>
    <w:rsid w:val="00F470A9"/>
    <w:rsid w:val="00F47BEE"/>
    <w:rsid w:val="00F50379"/>
    <w:rsid w:val="00F53EAF"/>
    <w:rsid w:val="00F542E6"/>
    <w:rsid w:val="00F57C79"/>
    <w:rsid w:val="00F619D7"/>
    <w:rsid w:val="00F64D19"/>
    <w:rsid w:val="00F6673E"/>
    <w:rsid w:val="00F70318"/>
    <w:rsid w:val="00F715D9"/>
    <w:rsid w:val="00F723C5"/>
    <w:rsid w:val="00F72F9A"/>
    <w:rsid w:val="00F73A61"/>
    <w:rsid w:val="00F755CE"/>
    <w:rsid w:val="00F769FC"/>
    <w:rsid w:val="00F82640"/>
    <w:rsid w:val="00F92F1D"/>
    <w:rsid w:val="00F93841"/>
    <w:rsid w:val="00F954B1"/>
    <w:rsid w:val="00F971F4"/>
    <w:rsid w:val="00F97F24"/>
    <w:rsid w:val="00FA3103"/>
    <w:rsid w:val="00FA3D37"/>
    <w:rsid w:val="00FA424D"/>
    <w:rsid w:val="00FA65AF"/>
    <w:rsid w:val="00FC359E"/>
    <w:rsid w:val="00FC5E9F"/>
    <w:rsid w:val="00FD06B8"/>
    <w:rsid w:val="00FD1762"/>
    <w:rsid w:val="00FD1774"/>
    <w:rsid w:val="00FD2D5C"/>
    <w:rsid w:val="00FE22EC"/>
    <w:rsid w:val="00FE2350"/>
    <w:rsid w:val="00FE52D8"/>
    <w:rsid w:val="00FF07E3"/>
    <w:rsid w:val="00FF0EFB"/>
    <w:rsid w:val="00FF492C"/>
    <w:rsid w:val="00FF7420"/>
    <w:rsid w:val="00FF7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D52326"/>
    <w:pPr>
      <w:keepNext/>
      <w:numPr>
        <w:numId w:val="13"/>
      </w:numPr>
      <w:spacing w:before="60" w:after="60" w:line="264" w:lineRule="auto"/>
      <w:jc w:val="right"/>
      <w:outlineLvl w:val="0"/>
    </w:pPr>
    <w:rPr>
      <w:rFonts w:ascii="Arial" w:eastAsia="Times New Roman" w:hAnsi="Arial" w:cs="Arial"/>
      <w:b/>
      <w:bCs/>
      <w:kern w:val="32"/>
      <w:sz w:val="21"/>
      <w:szCs w:val="32"/>
      <w:lang w:val="en-US"/>
    </w:rPr>
  </w:style>
  <w:style w:type="paragraph" w:styleId="Nadpis2">
    <w:name w:val="heading 2"/>
    <w:basedOn w:val="Normln"/>
    <w:next w:val="Normln"/>
    <w:link w:val="Nadpis2Char"/>
    <w:qFormat/>
    <w:rsid w:val="00D52326"/>
    <w:pPr>
      <w:numPr>
        <w:ilvl w:val="1"/>
        <w:numId w:val="13"/>
      </w:numPr>
      <w:spacing w:before="60" w:after="60" w:line="300" w:lineRule="exact"/>
      <w:jc w:val="center"/>
      <w:outlineLvl w:val="1"/>
    </w:pPr>
    <w:rPr>
      <w:rFonts w:ascii="Arial" w:eastAsia="Times New Roman" w:hAnsi="Arial" w:cs="Arial"/>
      <w:b/>
      <w:bCs/>
      <w:iCs/>
      <w:caps/>
      <w:sz w:val="21"/>
      <w:szCs w:val="28"/>
      <w:lang w:val="en-US"/>
    </w:rPr>
  </w:style>
  <w:style w:type="paragraph" w:styleId="Nadpis3">
    <w:name w:val="heading 3"/>
    <w:basedOn w:val="Normln"/>
    <w:next w:val="Normln"/>
    <w:link w:val="Nadpis3Char"/>
    <w:qFormat/>
    <w:rsid w:val="00D52326"/>
    <w:pPr>
      <w:numPr>
        <w:ilvl w:val="2"/>
        <w:numId w:val="13"/>
      </w:numPr>
      <w:spacing w:before="60" w:after="60" w:line="300" w:lineRule="exact"/>
      <w:jc w:val="center"/>
      <w:outlineLvl w:val="2"/>
    </w:pPr>
    <w:rPr>
      <w:rFonts w:ascii="Arial" w:eastAsia="Times New Roman" w:hAnsi="Arial" w:cs="Arial"/>
      <w:bCs/>
      <w:sz w:val="21"/>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0491"/>
    <w:pPr>
      <w:ind w:left="720"/>
      <w:contextualSpacing/>
    </w:pPr>
  </w:style>
  <w:style w:type="character" w:styleId="Odkaznakoment">
    <w:name w:val="annotation reference"/>
    <w:basedOn w:val="Standardnpsmoodstavce"/>
    <w:uiPriority w:val="99"/>
    <w:unhideWhenUsed/>
    <w:rsid w:val="00D6685C"/>
    <w:rPr>
      <w:sz w:val="16"/>
      <w:szCs w:val="16"/>
    </w:rPr>
  </w:style>
  <w:style w:type="paragraph" w:styleId="Textkomente">
    <w:name w:val="annotation text"/>
    <w:basedOn w:val="Normln"/>
    <w:link w:val="TextkomenteChar"/>
    <w:uiPriority w:val="99"/>
    <w:unhideWhenUsed/>
    <w:rsid w:val="00D6685C"/>
    <w:pPr>
      <w:spacing w:line="240" w:lineRule="auto"/>
    </w:pPr>
    <w:rPr>
      <w:sz w:val="20"/>
      <w:szCs w:val="20"/>
    </w:rPr>
  </w:style>
  <w:style w:type="character" w:customStyle="1" w:styleId="TextkomenteChar">
    <w:name w:val="Text komentáře Char"/>
    <w:basedOn w:val="Standardnpsmoodstavce"/>
    <w:link w:val="Textkomente"/>
    <w:uiPriority w:val="99"/>
    <w:rsid w:val="00D6685C"/>
    <w:rPr>
      <w:sz w:val="20"/>
      <w:szCs w:val="20"/>
    </w:rPr>
  </w:style>
  <w:style w:type="paragraph" w:styleId="Pedmtkomente">
    <w:name w:val="annotation subject"/>
    <w:basedOn w:val="Textkomente"/>
    <w:next w:val="Textkomente"/>
    <w:link w:val="PedmtkomenteChar"/>
    <w:uiPriority w:val="99"/>
    <w:unhideWhenUsed/>
    <w:rsid w:val="00D6685C"/>
    <w:rPr>
      <w:b/>
      <w:bCs/>
    </w:rPr>
  </w:style>
  <w:style w:type="character" w:customStyle="1" w:styleId="PedmtkomenteChar">
    <w:name w:val="Předmět komentáře Char"/>
    <w:basedOn w:val="TextkomenteChar"/>
    <w:link w:val="Pedmtkomente"/>
    <w:uiPriority w:val="99"/>
    <w:rsid w:val="00D6685C"/>
    <w:rPr>
      <w:b/>
      <w:bCs/>
      <w:sz w:val="20"/>
      <w:szCs w:val="20"/>
    </w:rPr>
  </w:style>
  <w:style w:type="paragraph" w:styleId="Textbubliny">
    <w:name w:val="Balloon Text"/>
    <w:basedOn w:val="Normln"/>
    <w:link w:val="TextbublinyChar"/>
    <w:uiPriority w:val="99"/>
    <w:semiHidden/>
    <w:unhideWhenUsed/>
    <w:rsid w:val="00D6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85C"/>
    <w:rPr>
      <w:rFonts w:ascii="Tahoma" w:hAnsi="Tahoma" w:cs="Tahoma"/>
      <w:sz w:val="16"/>
      <w:szCs w:val="16"/>
    </w:rPr>
  </w:style>
  <w:style w:type="paragraph" w:styleId="Zhlav">
    <w:name w:val="header"/>
    <w:basedOn w:val="Normln"/>
    <w:link w:val="ZhlavChar"/>
    <w:uiPriority w:val="99"/>
    <w:unhideWhenUsed/>
    <w:rsid w:val="00CD4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CDD"/>
  </w:style>
  <w:style w:type="paragraph" w:styleId="Zpat">
    <w:name w:val="footer"/>
    <w:basedOn w:val="Normln"/>
    <w:link w:val="ZpatChar"/>
    <w:uiPriority w:val="99"/>
    <w:unhideWhenUsed/>
    <w:rsid w:val="00CD4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CDD"/>
  </w:style>
  <w:style w:type="paragraph" w:styleId="Revize">
    <w:name w:val="Revision"/>
    <w:hidden/>
    <w:uiPriority w:val="99"/>
    <w:semiHidden/>
    <w:rsid w:val="00F17670"/>
    <w:pPr>
      <w:spacing w:after="0" w:line="240" w:lineRule="auto"/>
    </w:pPr>
  </w:style>
  <w:style w:type="character" w:styleId="Hypertextovodkaz">
    <w:name w:val="Hyperlink"/>
    <w:semiHidden/>
    <w:rsid w:val="002414C0"/>
    <w:rPr>
      <w:color w:val="0000FF"/>
      <w:u w:val="single"/>
    </w:rPr>
  </w:style>
  <w:style w:type="character" w:customStyle="1" w:styleId="Nadpis1Char">
    <w:name w:val="Nadpis 1 Char"/>
    <w:basedOn w:val="Standardnpsmoodstavce"/>
    <w:link w:val="Nadpis1"/>
    <w:rsid w:val="00D52326"/>
    <w:rPr>
      <w:rFonts w:ascii="Arial" w:eastAsia="Times New Roman" w:hAnsi="Arial" w:cs="Arial"/>
      <w:b/>
      <w:bCs/>
      <w:kern w:val="32"/>
      <w:sz w:val="21"/>
      <w:szCs w:val="32"/>
      <w:lang w:val="en-US"/>
    </w:rPr>
  </w:style>
  <w:style w:type="character" w:customStyle="1" w:styleId="Nadpis2Char">
    <w:name w:val="Nadpis 2 Char"/>
    <w:basedOn w:val="Standardnpsmoodstavce"/>
    <w:link w:val="Nadpis2"/>
    <w:rsid w:val="00D52326"/>
    <w:rPr>
      <w:rFonts w:ascii="Arial" w:eastAsia="Times New Roman" w:hAnsi="Arial" w:cs="Arial"/>
      <w:b/>
      <w:bCs/>
      <w:iCs/>
      <w:caps/>
      <w:sz w:val="21"/>
      <w:szCs w:val="28"/>
      <w:lang w:val="en-US"/>
    </w:rPr>
  </w:style>
  <w:style w:type="character" w:customStyle="1" w:styleId="Nadpis3Char">
    <w:name w:val="Nadpis 3 Char"/>
    <w:basedOn w:val="Standardnpsmoodstavce"/>
    <w:link w:val="Nadpis3"/>
    <w:rsid w:val="00D52326"/>
    <w:rPr>
      <w:rFonts w:ascii="Arial" w:eastAsia="Times New Roman" w:hAnsi="Arial" w:cs="Arial"/>
      <w:bCs/>
      <w:sz w:val="21"/>
      <w:szCs w:val="26"/>
      <w:lang w:val="en-US"/>
    </w:rPr>
  </w:style>
  <w:style w:type="paragraph" w:customStyle="1" w:styleId="Level1">
    <w:name w:val="Level 1"/>
    <w:basedOn w:val="Normln"/>
    <w:next w:val="Normln"/>
    <w:rsid w:val="00D52326"/>
    <w:pPr>
      <w:numPr>
        <w:ilvl w:val="3"/>
        <w:numId w:val="13"/>
      </w:numPr>
      <w:spacing w:after="210" w:line="264" w:lineRule="auto"/>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D52326"/>
    <w:pPr>
      <w:numPr>
        <w:ilvl w:val="4"/>
        <w:numId w:val="13"/>
      </w:numPr>
      <w:spacing w:after="210" w:line="264" w:lineRule="auto"/>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D52326"/>
    <w:pPr>
      <w:numPr>
        <w:ilvl w:val="5"/>
        <w:numId w:val="13"/>
      </w:numPr>
      <w:spacing w:after="210" w:line="264" w:lineRule="auto"/>
      <w:jc w:val="both"/>
      <w:outlineLvl w:val="2"/>
    </w:pPr>
    <w:rPr>
      <w:rFonts w:ascii="Arial" w:eastAsia="Batang" w:hAnsi="Arial" w:cs="Arial"/>
      <w:kern w:val="28"/>
      <w:sz w:val="21"/>
      <w:szCs w:val="21"/>
      <w:lang w:eastAsia="zh-CN"/>
    </w:rPr>
  </w:style>
  <w:style w:type="paragraph" w:styleId="Zkladntext3">
    <w:name w:val="Body Text 3"/>
    <w:basedOn w:val="Normln"/>
    <w:link w:val="Zkladntext3Char"/>
    <w:uiPriority w:val="99"/>
    <w:semiHidden/>
    <w:rsid w:val="00331FC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31FCC"/>
    <w:rPr>
      <w:rFonts w:ascii="Times New Roman" w:eastAsia="Times New Roman" w:hAnsi="Times New Roman" w:cs="Times New Roman"/>
      <w:sz w:val="16"/>
      <w:szCs w:val="16"/>
      <w:lang w:eastAsia="cs-CZ"/>
    </w:rPr>
  </w:style>
  <w:style w:type="character" w:customStyle="1" w:styleId="preformatted">
    <w:name w:val="preformatted"/>
    <w:basedOn w:val="Standardnpsmoodstavce"/>
    <w:rsid w:val="00FA3D37"/>
  </w:style>
  <w:style w:type="character" w:customStyle="1" w:styleId="nowrap">
    <w:name w:val="nowrap"/>
    <w:basedOn w:val="Standardnpsmoodstavce"/>
    <w:rsid w:val="00FA3D37"/>
  </w:style>
  <w:style w:type="character" w:customStyle="1" w:styleId="WW8Num2z0">
    <w:name w:val="WW8Num2z0"/>
    <w:rsid w:val="00286EEA"/>
    <w:rPr>
      <w:rFonts w:ascii="Symbol" w:hAnsi="Symbol"/>
    </w:rPr>
  </w:style>
  <w:style w:type="paragraph" w:customStyle="1" w:styleId="Odstavec1">
    <w:name w:val="Odstavec1"/>
    <w:basedOn w:val="Nadpis2"/>
    <w:rsid w:val="009B223A"/>
    <w:pPr>
      <w:numPr>
        <w:numId w:val="16"/>
      </w:numPr>
      <w:overflowPunct w:val="0"/>
      <w:autoSpaceDE w:val="0"/>
      <w:autoSpaceDN w:val="0"/>
      <w:adjustRightInd w:val="0"/>
      <w:spacing w:before="120" w:after="0" w:line="240" w:lineRule="auto"/>
      <w:jc w:val="both"/>
    </w:pPr>
    <w:rPr>
      <w:rFonts w:cs="Times New Roman"/>
      <w:b w:val="0"/>
      <w:bCs w:val="0"/>
      <w:iCs w:val="0"/>
      <w:caps w:val="0"/>
      <w:sz w:val="22"/>
      <w:szCs w:val="22"/>
      <w:lang w:val="cs-CZ" w:eastAsia="cs-CZ"/>
    </w:rPr>
  </w:style>
  <w:style w:type="character" w:styleId="Zdraznnjemn">
    <w:name w:val="Subtle Emphasis"/>
    <w:uiPriority w:val="19"/>
    <w:qFormat/>
    <w:rsid w:val="009B223A"/>
    <w:rPr>
      <w:i/>
      <w:iCs/>
      <w:color w:val="404040"/>
    </w:rPr>
  </w:style>
  <w:style w:type="paragraph" w:customStyle="1" w:styleId="odstavec10">
    <w:name w:val="odstavec1"/>
    <w:basedOn w:val="Normln"/>
    <w:next w:val="Normln"/>
    <w:rsid w:val="003B4A72"/>
    <w:pPr>
      <w:keepLines/>
      <w:tabs>
        <w:tab w:val="left" w:pos="1070"/>
        <w:tab w:val="left" w:pos="1361"/>
      </w:tabs>
      <w:overflowPunct w:val="0"/>
      <w:autoSpaceDE w:val="0"/>
      <w:autoSpaceDN w:val="0"/>
      <w:adjustRightInd w:val="0"/>
      <w:spacing w:before="120" w:after="0" w:line="240" w:lineRule="auto"/>
      <w:jc w:val="both"/>
      <w:textAlignment w:val="baseline"/>
    </w:pPr>
    <w:rPr>
      <w:rFonts w:ascii="Arial" w:eastAsia="Times New Roman" w:hAnsi="Arial" w:cs="Times New Roman"/>
      <w:szCs w:val="20"/>
      <w:lang w:eastAsia="cs-CZ"/>
    </w:rPr>
  </w:style>
  <w:style w:type="paragraph" w:customStyle="1" w:styleId="Normlnodst">
    <w:name w:val="Normální odst"/>
    <w:basedOn w:val="Normln"/>
    <w:rsid w:val="00D97620"/>
    <w:pPr>
      <w:widowControl w:val="0"/>
      <w:tabs>
        <w:tab w:val="left" w:pos="851"/>
        <w:tab w:val="left" w:pos="1418"/>
      </w:tabs>
      <w:overflowPunct w:val="0"/>
      <w:autoSpaceDE w:val="0"/>
      <w:autoSpaceDN w:val="0"/>
      <w:adjustRightInd w:val="0"/>
      <w:spacing w:after="120" w:line="240" w:lineRule="auto"/>
      <w:jc w:val="both"/>
      <w:textAlignment w:val="baseline"/>
    </w:pPr>
    <w:rPr>
      <w:rFonts w:ascii="Arial" w:eastAsia="Times New Roman" w:hAnsi="Arial" w:cs="Times New Roman"/>
      <w:sz w:val="24"/>
      <w:szCs w:val="20"/>
      <w:lang w:eastAsia="cs-CZ"/>
    </w:rPr>
  </w:style>
  <w:style w:type="paragraph" w:customStyle="1" w:styleId="Odst15-odstup">
    <w:name w:val="Odst.1.5 - odstup"/>
    <w:basedOn w:val="Normln"/>
    <w:rsid w:val="00D97620"/>
    <w:pPr>
      <w:widowControl w:val="0"/>
      <w:tabs>
        <w:tab w:val="left" w:pos="851"/>
        <w:tab w:val="left" w:pos="1418"/>
        <w:tab w:val="left" w:pos="1701"/>
        <w:tab w:val="left" w:pos="2268"/>
        <w:tab w:val="left" w:pos="2835"/>
      </w:tabs>
      <w:overflowPunct w:val="0"/>
      <w:autoSpaceDE w:val="0"/>
      <w:autoSpaceDN w:val="0"/>
      <w:adjustRightInd w:val="0"/>
      <w:spacing w:after="120" w:line="240" w:lineRule="auto"/>
      <w:ind w:left="851" w:hanging="851"/>
      <w:jc w:val="both"/>
      <w:textAlignment w:val="baseline"/>
    </w:pPr>
    <w:rPr>
      <w:rFonts w:ascii="Arial" w:eastAsia="Times New Roman" w:hAnsi="Arial" w:cs="Times New Roman"/>
      <w:sz w:val="24"/>
      <w:szCs w:val="20"/>
      <w:lang w:eastAsia="cs-CZ"/>
    </w:rPr>
  </w:style>
  <w:style w:type="paragraph" w:customStyle="1" w:styleId="odst13">
    <w:name w:val="odst1_3"/>
    <w:basedOn w:val="Normln"/>
    <w:rsid w:val="00293FF4"/>
    <w:pPr>
      <w:spacing w:before="60" w:after="0" w:line="240" w:lineRule="auto"/>
      <w:ind w:left="567"/>
      <w:jc w:val="both"/>
    </w:pPr>
    <w:rPr>
      <w:rFonts w:ascii="Times New Roman" w:eastAsia="Times New Roman" w:hAnsi="Times New Roman" w:cs="Times New Roman"/>
      <w:sz w:val="24"/>
      <w:szCs w:val="20"/>
      <w:lang w:eastAsia="cs-CZ"/>
    </w:rPr>
  </w:style>
  <w:style w:type="paragraph" w:customStyle="1" w:styleId="Odrka">
    <w:name w:val="Odrážka"/>
    <w:basedOn w:val="Normln"/>
    <w:rsid w:val="00A46A61"/>
    <w:pPr>
      <w:overflowPunct w:val="0"/>
      <w:autoSpaceDE w:val="0"/>
      <w:autoSpaceDN w:val="0"/>
      <w:adjustRightInd w:val="0"/>
      <w:spacing w:after="120" w:line="240" w:lineRule="auto"/>
      <w:ind w:left="1134" w:hanging="283"/>
      <w:textAlignment w:val="baseline"/>
    </w:pPr>
    <w:rPr>
      <w:rFonts w:ascii="Arial" w:eastAsia="Times New Roman" w:hAnsi="Arial" w:cs="Times New Roman"/>
      <w:kern w:val="28"/>
      <w:sz w:val="24"/>
      <w:szCs w:val="20"/>
      <w:lang w:eastAsia="cs-CZ"/>
    </w:rPr>
  </w:style>
  <w:style w:type="paragraph" w:styleId="Textpoznpodarou">
    <w:name w:val="footnote text"/>
    <w:basedOn w:val="Normln"/>
    <w:link w:val="TextpoznpodarouChar"/>
    <w:rsid w:val="00E17124"/>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xtpoznpodarouChar">
    <w:name w:val="Text pozn. pod čarou Char"/>
    <w:basedOn w:val="Standardnpsmoodstavce"/>
    <w:link w:val="Textpoznpodarou"/>
    <w:rsid w:val="00E17124"/>
    <w:rPr>
      <w:rFonts w:ascii="Arial" w:eastAsia="Times New Roman" w:hAnsi="Arial" w:cs="Times New Roman"/>
      <w:sz w:val="20"/>
      <w:szCs w:val="20"/>
      <w:lang w:val="x-none" w:eastAsia="x-none"/>
    </w:rPr>
  </w:style>
  <w:style w:type="paragraph" w:styleId="Bezmezer">
    <w:name w:val="No Spacing"/>
    <w:uiPriority w:val="1"/>
    <w:qFormat/>
    <w:rsid w:val="00BD22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D52326"/>
    <w:pPr>
      <w:keepNext/>
      <w:numPr>
        <w:numId w:val="13"/>
      </w:numPr>
      <w:spacing w:before="60" w:after="60" w:line="264" w:lineRule="auto"/>
      <w:jc w:val="right"/>
      <w:outlineLvl w:val="0"/>
    </w:pPr>
    <w:rPr>
      <w:rFonts w:ascii="Arial" w:eastAsia="Times New Roman" w:hAnsi="Arial" w:cs="Arial"/>
      <w:b/>
      <w:bCs/>
      <w:kern w:val="32"/>
      <w:sz w:val="21"/>
      <w:szCs w:val="32"/>
      <w:lang w:val="en-US"/>
    </w:rPr>
  </w:style>
  <w:style w:type="paragraph" w:styleId="Nadpis2">
    <w:name w:val="heading 2"/>
    <w:basedOn w:val="Normln"/>
    <w:next w:val="Normln"/>
    <w:link w:val="Nadpis2Char"/>
    <w:qFormat/>
    <w:rsid w:val="00D52326"/>
    <w:pPr>
      <w:numPr>
        <w:ilvl w:val="1"/>
        <w:numId w:val="13"/>
      </w:numPr>
      <w:spacing w:before="60" w:after="60" w:line="300" w:lineRule="exact"/>
      <w:jc w:val="center"/>
      <w:outlineLvl w:val="1"/>
    </w:pPr>
    <w:rPr>
      <w:rFonts w:ascii="Arial" w:eastAsia="Times New Roman" w:hAnsi="Arial" w:cs="Arial"/>
      <w:b/>
      <w:bCs/>
      <w:iCs/>
      <w:caps/>
      <w:sz w:val="21"/>
      <w:szCs w:val="28"/>
      <w:lang w:val="en-US"/>
    </w:rPr>
  </w:style>
  <w:style w:type="paragraph" w:styleId="Nadpis3">
    <w:name w:val="heading 3"/>
    <w:basedOn w:val="Normln"/>
    <w:next w:val="Normln"/>
    <w:link w:val="Nadpis3Char"/>
    <w:qFormat/>
    <w:rsid w:val="00D52326"/>
    <w:pPr>
      <w:numPr>
        <w:ilvl w:val="2"/>
        <w:numId w:val="13"/>
      </w:numPr>
      <w:spacing w:before="60" w:after="60" w:line="300" w:lineRule="exact"/>
      <w:jc w:val="center"/>
      <w:outlineLvl w:val="2"/>
    </w:pPr>
    <w:rPr>
      <w:rFonts w:ascii="Arial" w:eastAsia="Times New Roman" w:hAnsi="Arial" w:cs="Arial"/>
      <w:bCs/>
      <w:sz w:val="21"/>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0491"/>
    <w:pPr>
      <w:ind w:left="720"/>
      <w:contextualSpacing/>
    </w:pPr>
  </w:style>
  <w:style w:type="character" w:styleId="Odkaznakoment">
    <w:name w:val="annotation reference"/>
    <w:basedOn w:val="Standardnpsmoodstavce"/>
    <w:uiPriority w:val="99"/>
    <w:unhideWhenUsed/>
    <w:rsid w:val="00D6685C"/>
    <w:rPr>
      <w:sz w:val="16"/>
      <w:szCs w:val="16"/>
    </w:rPr>
  </w:style>
  <w:style w:type="paragraph" w:styleId="Textkomente">
    <w:name w:val="annotation text"/>
    <w:basedOn w:val="Normln"/>
    <w:link w:val="TextkomenteChar"/>
    <w:uiPriority w:val="99"/>
    <w:unhideWhenUsed/>
    <w:rsid w:val="00D6685C"/>
    <w:pPr>
      <w:spacing w:line="240" w:lineRule="auto"/>
    </w:pPr>
    <w:rPr>
      <w:sz w:val="20"/>
      <w:szCs w:val="20"/>
    </w:rPr>
  </w:style>
  <w:style w:type="character" w:customStyle="1" w:styleId="TextkomenteChar">
    <w:name w:val="Text komentáře Char"/>
    <w:basedOn w:val="Standardnpsmoodstavce"/>
    <w:link w:val="Textkomente"/>
    <w:uiPriority w:val="99"/>
    <w:rsid w:val="00D6685C"/>
    <w:rPr>
      <w:sz w:val="20"/>
      <w:szCs w:val="20"/>
    </w:rPr>
  </w:style>
  <w:style w:type="paragraph" w:styleId="Pedmtkomente">
    <w:name w:val="annotation subject"/>
    <w:basedOn w:val="Textkomente"/>
    <w:next w:val="Textkomente"/>
    <w:link w:val="PedmtkomenteChar"/>
    <w:uiPriority w:val="99"/>
    <w:unhideWhenUsed/>
    <w:rsid w:val="00D6685C"/>
    <w:rPr>
      <w:b/>
      <w:bCs/>
    </w:rPr>
  </w:style>
  <w:style w:type="character" w:customStyle="1" w:styleId="PedmtkomenteChar">
    <w:name w:val="Předmět komentáře Char"/>
    <w:basedOn w:val="TextkomenteChar"/>
    <w:link w:val="Pedmtkomente"/>
    <w:uiPriority w:val="99"/>
    <w:rsid w:val="00D6685C"/>
    <w:rPr>
      <w:b/>
      <w:bCs/>
      <w:sz w:val="20"/>
      <w:szCs w:val="20"/>
    </w:rPr>
  </w:style>
  <w:style w:type="paragraph" w:styleId="Textbubliny">
    <w:name w:val="Balloon Text"/>
    <w:basedOn w:val="Normln"/>
    <w:link w:val="TextbublinyChar"/>
    <w:uiPriority w:val="99"/>
    <w:semiHidden/>
    <w:unhideWhenUsed/>
    <w:rsid w:val="00D6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85C"/>
    <w:rPr>
      <w:rFonts w:ascii="Tahoma" w:hAnsi="Tahoma" w:cs="Tahoma"/>
      <w:sz w:val="16"/>
      <w:szCs w:val="16"/>
    </w:rPr>
  </w:style>
  <w:style w:type="paragraph" w:styleId="Zhlav">
    <w:name w:val="header"/>
    <w:basedOn w:val="Normln"/>
    <w:link w:val="ZhlavChar"/>
    <w:uiPriority w:val="99"/>
    <w:unhideWhenUsed/>
    <w:rsid w:val="00CD4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CDD"/>
  </w:style>
  <w:style w:type="paragraph" w:styleId="Zpat">
    <w:name w:val="footer"/>
    <w:basedOn w:val="Normln"/>
    <w:link w:val="ZpatChar"/>
    <w:uiPriority w:val="99"/>
    <w:unhideWhenUsed/>
    <w:rsid w:val="00CD4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CDD"/>
  </w:style>
  <w:style w:type="paragraph" w:styleId="Revize">
    <w:name w:val="Revision"/>
    <w:hidden/>
    <w:uiPriority w:val="99"/>
    <w:semiHidden/>
    <w:rsid w:val="00F17670"/>
    <w:pPr>
      <w:spacing w:after="0" w:line="240" w:lineRule="auto"/>
    </w:pPr>
  </w:style>
  <w:style w:type="character" w:styleId="Hypertextovodkaz">
    <w:name w:val="Hyperlink"/>
    <w:semiHidden/>
    <w:rsid w:val="002414C0"/>
    <w:rPr>
      <w:color w:val="0000FF"/>
      <w:u w:val="single"/>
    </w:rPr>
  </w:style>
  <w:style w:type="character" w:customStyle="1" w:styleId="Nadpis1Char">
    <w:name w:val="Nadpis 1 Char"/>
    <w:basedOn w:val="Standardnpsmoodstavce"/>
    <w:link w:val="Nadpis1"/>
    <w:rsid w:val="00D52326"/>
    <w:rPr>
      <w:rFonts w:ascii="Arial" w:eastAsia="Times New Roman" w:hAnsi="Arial" w:cs="Arial"/>
      <w:b/>
      <w:bCs/>
      <w:kern w:val="32"/>
      <w:sz w:val="21"/>
      <w:szCs w:val="32"/>
      <w:lang w:val="en-US"/>
    </w:rPr>
  </w:style>
  <w:style w:type="character" w:customStyle="1" w:styleId="Nadpis2Char">
    <w:name w:val="Nadpis 2 Char"/>
    <w:basedOn w:val="Standardnpsmoodstavce"/>
    <w:link w:val="Nadpis2"/>
    <w:rsid w:val="00D52326"/>
    <w:rPr>
      <w:rFonts w:ascii="Arial" w:eastAsia="Times New Roman" w:hAnsi="Arial" w:cs="Arial"/>
      <w:b/>
      <w:bCs/>
      <w:iCs/>
      <w:caps/>
      <w:sz w:val="21"/>
      <w:szCs w:val="28"/>
      <w:lang w:val="en-US"/>
    </w:rPr>
  </w:style>
  <w:style w:type="character" w:customStyle="1" w:styleId="Nadpis3Char">
    <w:name w:val="Nadpis 3 Char"/>
    <w:basedOn w:val="Standardnpsmoodstavce"/>
    <w:link w:val="Nadpis3"/>
    <w:rsid w:val="00D52326"/>
    <w:rPr>
      <w:rFonts w:ascii="Arial" w:eastAsia="Times New Roman" w:hAnsi="Arial" w:cs="Arial"/>
      <w:bCs/>
      <w:sz w:val="21"/>
      <w:szCs w:val="26"/>
      <w:lang w:val="en-US"/>
    </w:rPr>
  </w:style>
  <w:style w:type="paragraph" w:customStyle="1" w:styleId="Level1">
    <w:name w:val="Level 1"/>
    <w:basedOn w:val="Normln"/>
    <w:next w:val="Normln"/>
    <w:rsid w:val="00D52326"/>
    <w:pPr>
      <w:numPr>
        <w:ilvl w:val="3"/>
        <w:numId w:val="13"/>
      </w:numPr>
      <w:spacing w:after="210" w:line="264" w:lineRule="auto"/>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D52326"/>
    <w:pPr>
      <w:numPr>
        <w:ilvl w:val="4"/>
        <w:numId w:val="13"/>
      </w:numPr>
      <w:spacing w:after="210" w:line="264" w:lineRule="auto"/>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D52326"/>
    <w:pPr>
      <w:numPr>
        <w:ilvl w:val="5"/>
        <w:numId w:val="13"/>
      </w:numPr>
      <w:spacing w:after="210" w:line="264" w:lineRule="auto"/>
      <w:jc w:val="both"/>
      <w:outlineLvl w:val="2"/>
    </w:pPr>
    <w:rPr>
      <w:rFonts w:ascii="Arial" w:eastAsia="Batang" w:hAnsi="Arial" w:cs="Arial"/>
      <w:kern w:val="28"/>
      <w:sz w:val="21"/>
      <w:szCs w:val="21"/>
      <w:lang w:eastAsia="zh-CN"/>
    </w:rPr>
  </w:style>
  <w:style w:type="paragraph" w:styleId="Zkladntext3">
    <w:name w:val="Body Text 3"/>
    <w:basedOn w:val="Normln"/>
    <w:link w:val="Zkladntext3Char"/>
    <w:uiPriority w:val="99"/>
    <w:semiHidden/>
    <w:rsid w:val="00331FC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31FCC"/>
    <w:rPr>
      <w:rFonts w:ascii="Times New Roman" w:eastAsia="Times New Roman" w:hAnsi="Times New Roman" w:cs="Times New Roman"/>
      <w:sz w:val="16"/>
      <w:szCs w:val="16"/>
      <w:lang w:eastAsia="cs-CZ"/>
    </w:rPr>
  </w:style>
  <w:style w:type="character" w:customStyle="1" w:styleId="preformatted">
    <w:name w:val="preformatted"/>
    <w:basedOn w:val="Standardnpsmoodstavce"/>
    <w:rsid w:val="00FA3D37"/>
  </w:style>
  <w:style w:type="character" w:customStyle="1" w:styleId="nowrap">
    <w:name w:val="nowrap"/>
    <w:basedOn w:val="Standardnpsmoodstavce"/>
    <w:rsid w:val="00FA3D37"/>
  </w:style>
  <w:style w:type="character" w:customStyle="1" w:styleId="WW8Num2z0">
    <w:name w:val="WW8Num2z0"/>
    <w:rsid w:val="00286EEA"/>
    <w:rPr>
      <w:rFonts w:ascii="Symbol" w:hAnsi="Symbol"/>
    </w:rPr>
  </w:style>
  <w:style w:type="paragraph" w:customStyle="1" w:styleId="Odstavec1">
    <w:name w:val="Odstavec1"/>
    <w:basedOn w:val="Nadpis2"/>
    <w:rsid w:val="009B223A"/>
    <w:pPr>
      <w:numPr>
        <w:numId w:val="16"/>
      </w:numPr>
      <w:overflowPunct w:val="0"/>
      <w:autoSpaceDE w:val="0"/>
      <w:autoSpaceDN w:val="0"/>
      <w:adjustRightInd w:val="0"/>
      <w:spacing w:before="120" w:after="0" w:line="240" w:lineRule="auto"/>
      <w:jc w:val="both"/>
    </w:pPr>
    <w:rPr>
      <w:rFonts w:cs="Times New Roman"/>
      <w:b w:val="0"/>
      <w:bCs w:val="0"/>
      <w:iCs w:val="0"/>
      <w:caps w:val="0"/>
      <w:sz w:val="22"/>
      <w:szCs w:val="22"/>
      <w:lang w:val="cs-CZ" w:eastAsia="cs-CZ"/>
    </w:rPr>
  </w:style>
  <w:style w:type="character" w:styleId="Zdraznnjemn">
    <w:name w:val="Subtle Emphasis"/>
    <w:uiPriority w:val="19"/>
    <w:qFormat/>
    <w:rsid w:val="009B223A"/>
    <w:rPr>
      <w:i/>
      <w:iCs/>
      <w:color w:val="404040"/>
    </w:rPr>
  </w:style>
  <w:style w:type="paragraph" w:customStyle="1" w:styleId="odstavec10">
    <w:name w:val="odstavec1"/>
    <w:basedOn w:val="Normln"/>
    <w:next w:val="Normln"/>
    <w:rsid w:val="003B4A72"/>
    <w:pPr>
      <w:keepLines/>
      <w:tabs>
        <w:tab w:val="left" w:pos="1070"/>
        <w:tab w:val="left" w:pos="1361"/>
      </w:tabs>
      <w:overflowPunct w:val="0"/>
      <w:autoSpaceDE w:val="0"/>
      <w:autoSpaceDN w:val="0"/>
      <w:adjustRightInd w:val="0"/>
      <w:spacing w:before="120" w:after="0" w:line="240" w:lineRule="auto"/>
      <w:jc w:val="both"/>
      <w:textAlignment w:val="baseline"/>
    </w:pPr>
    <w:rPr>
      <w:rFonts w:ascii="Arial" w:eastAsia="Times New Roman" w:hAnsi="Arial" w:cs="Times New Roman"/>
      <w:szCs w:val="20"/>
      <w:lang w:eastAsia="cs-CZ"/>
    </w:rPr>
  </w:style>
  <w:style w:type="paragraph" w:customStyle="1" w:styleId="Normlnodst">
    <w:name w:val="Normální odst"/>
    <w:basedOn w:val="Normln"/>
    <w:rsid w:val="00D97620"/>
    <w:pPr>
      <w:widowControl w:val="0"/>
      <w:tabs>
        <w:tab w:val="left" w:pos="851"/>
        <w:tab w:val="left" w:pos="1418"/>
      </w:tabs>
      <w:overflowPunct w:val="0"/>
      <w:autoSpaceDE w:val="0"/>
      <w:autoSpaceDN w:val="0"/>
      <w:adjustRightInd w:val="0"/>
      <w:spacing w:after="120" w:line="240" w:lineRule="auto"/>
      <w:jc w:val="both"/>
      <w:textAlignment w:val="baseline"/>
    </w:pPr>
    <w:rPr>
      <w:rFonts w:ascii="Arial" w:eastAsia="Times New Roman" w:hAnsi="Arial" w:cs="Times New Roman"/>
      <w:sz w:val="24"/>
      <w:szCs w:val="20"/>
      <w:lang w:eastAsia="cs-CZ"/>
    </w:rPr>
  </w:style>
  <w:style w:type="paragraph" w:customStyle="1" w:styleId="Odst15-odstup">
    <w:name w:val="Odst.1.5 - odstup"/>
    <w:basedOn w:val="Normln"/>
    <w:rsid w:val="00D97620"/>
    <w:pPr>
      <w:widowControl w:val="0"/>
      <w:tabs>
        <w:tab w:val="left" w:pos="851"/>
        <w:tab w:val="left" w:pos="1418"/>
        <w:tab w:val="left" w:pos="1701"/>
        <w:tab w:val="left" w:pos="2268"/>
        <w:tab w:val="left" w:pos="2835"/>
      </w:tabs>
      <w:overflowPunct w:val="0"/>
      <w:autoSpaceDE w:val="0"/>
      <w:autoSpaceDN w:val="0"/>
      <w:adjustRightInd w:val="0"/>
      <w:spacing w:after="120" w:line="240" w:lineRule="auto"/>
      <w:ind w:left="851" w:hanging="851"/>
      <w:jc w:val="both"/>
      <w:textAlignment w:val="baseline"/>
    </w:pPr>
    <w:rPr>
      <w:rFonts w:ascii="Arial" w:eastAsia="Times New Roman" w:hAnsi="Arial" w:cs="Times New Roman"/>
      <w:sz w:val="24"/>
      <w:szCs w:val="20"/>
      <w:lang w:eastAsia="cs-CZ"/>
    </w:rPr>
  </w:style>
  <w:style w:type="paragraph" w:customStyle="1" w:styleId="odst13">
    <w:name w:val="odst1_3"/>
    <w:basedOn w:val="Normln"/>
    <w:rsid w:val="00293FF4"/>
    <w:pPr>
      <w:spacing w:before="60" w:after="0" w:line="240" w:lineRule="auto"/>
      <w:ind w:left="567"/>
      <w:jc w:val="both"/>
    </w:pPr>
    <w:rPr>
      <w:rFonts w:ascii="Times New Roman" w:eastAsia="Times New Roman" w:hAnsi="Times New Roman" w:cs="Times New Roman"/>
      <w:sz w:val="24"/>
      <w:szCs w:val="20"/>
      <w:lang w:eastAsia="cs-CZ"/>
    </w:rPr>
  </w:style>
  <w:style w:type="paragraph" w:customStyle="1" w:styleId="Odrka">
    <w:name w:val="Odrážka"/>
    <w:basedOn w:val="Normln"/>
    <w:rsid w:val="00A46A61"/>
    <w:pPr>
      <w:overflowPunct w:val="0"/>
      <w:autoSpaceDE w:val="0"/>
      <w:autoSpaceDN w:val="0"/>
      <w:adjustRightInd w:val="0"/>
      <w:spacing w:after="120" w:line="240" w:lineRule="auto"/>
      <w:ind w:left="1134" w:hanging="283"/>
      <w:textAlignment w:val="baseline"/>
    </w:pPr>
    <w:rPr>
      <w:rFonts w:ascii="Arial" w:eastAsia="Times New Roman" w:hAnsi="Arial" w:cs="Times New Roman"/>
      <w:kern w:val="28"/>
      <w:sz w:val="24"/>
      <w:szCs w:val="20"/>
      <w:lang w:eastAsia="cs-CZ"/>
    </w:rPr>
  </w:style>
  <w:style w:type="paragraph" w:styleId="Textpoznpodarou">
    <w:name w:val="footnote text"/>
    <w:basedOn w:val="Normln"/>
    <w:link w:val="TextpoznpodarouChar"/>
    <w:rsid w:val="00E17124"/>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xtpoznpodarouChar">
    <w:name w:val="Text pozn. pod čarou Char"/>
    <w:basedOn w:val="Standardnpsmoodstavce"/>
    <w:link w:val="Textpoznpodarou"/>
    <w:rsid w:val="00E17124"/>
    <w:rPr>
      <w:rFonts w:ascii="Arial" w:eastAsia="Times New Roman" w:hAnsi="Arial" w:cs="Times New Roman"/>
      <w:sz w:val="20"/>
      <w:szCs w:val="20"/>
      <w:lang w:val="x-none" w:eastAsia="x-none"/>
    </w:rPr>
  </w:style>
  <w:style w:type="paragraph" w:styleId="Bezmezer">
    <w:name w:val="No Spacing"/>
    <w:uiPriority w:val="1"/>
    <w:qFormat/>
    <w:rsid w:val="00BD22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0529">
      <w:bodyDiv w:val="1"/>
      <w:marLeft w:val="0"/>
      <w:marRight w:val="0"/>
      <w:marTop w:val="0"/>
      <w:marBottom w:val="0"/>
      <w:divBdr>
        <w:top w:val="none" w:sz="0" w:space="0" w:color="auto"/>
        <w:left w:val="none" w:sz="0" w:space="0" w:color="auto"/>
        <w:bottom w:val="none" w:sz="0" w:space="0" w:color="auto"/>
        <w:right w:val="none" w:sz="0" w:space="0" w:color="auto"/>
      </w:divBdr>
      <w:divsChild>
        <w:div w:id="1097672621">
          <w:marLeft w:val="0"/>
          <w:marRight w:val="0"/>
          <w:marTop w:val="0"/>
          <w:marBottom w:val="0"/>
          <w:divBdr>
            <w:top w:val="none" w:sz="0" w:space="0" w:color="auto"/>
            <w:left w:val="none" w:sz="0" w:space="0" w:color="auto"/>
            <w:bottom w:val="none" w:sz="0" w:space="0" w:color="auto"/>
            <w:right w:val="none" w:sz="0" w:space="0" w:color="auto"/>
          </w:divBdr>
          <w:divsChild>
            <w:div w:id="4868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2023">
      <w:bodyDiv w:val="1"/>
      <w:marLeft w:val="0"/>
      <w:marRight w:val="0"/>
      <w:marTop w:val="0"/>
      <w:marBottom w:val="0"/>
      <w:divBdr>
        <w:top w:val="none" w:sz="0" w:space="0" w:color="auto"/>
        <w:left w:val="none" w:sz="0" w:space="0" w:color="auto"/>
        <w:bottom w:val="none" w:sz="0" w:space="0" w:color="auto"/>
        <w:right w:val="none" w:sz="0" w:space="0" w:color="auto"/>
      </w:divBdr>
      <w:divsChild>
        <w:div w:id="911624065">
          <w:marLeft w:val="0"/>
          <w:marRight w:val="0"/>
          <w:marTop w:val="0"/>
          <w:marBottom w:val="0"/>
          <w:divBdr>
            <w:top w:val="none" w:sz="0" w:space="0" w:color="auto"/>
            <w:left w:val="none" w:sz="0" w:space="0" w:color="auto"/>
            <w:bottom w:val="none" w:sz="0" w:space="0" w:color="auto"/>
            <w:right w:val="none" w:sz="0" w:space="0" w:color="auto"/>
          </w:divBdr>
        </w:div>
      </w:divsChild>
    </w:div>
    <w:div w:id="177813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8FBE8-DE45-4501-8288-F66B25D2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12864</Words>
  <Characters>75903</Characters>
  <Application>Microsoft Office Word</Application>
  <DocSecurity>0</DocSecurity>
  <Lines>632</Lines>
  <Paragraphs>177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František Šustr</dc:creator>
  <cp:lastModifiedBy>František Marek</cp:lastModifiedBy>
  <cp:revision>4</cp:revision>
  <cp:lastPrinted>2015-09-10T10:45:00Z</cp:lastPrinted>
  <dcterms:created xsi:type="dcterms:W3CDTF">2015-11-23T09:03:00Z</dcterms:created>
  <dcterms:modified xsi:type="dcterms:W3CDTF">2015-11-23T09:06:00Z</dcterms:modified>
</cp:coreProperties>
</file>