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3775C5" w:rsidRDefault="00191636" w:rsidP="006E5F1E">
      <w:pPr>
        <w:jc w:val="both"/>
        <w:rPr>
          <w:rFonts w:ascii="Arial Narrow" w:hAnsi="Arial Narrow"/>
          <w:b/>
          <w:sz w:val="22"/>
          <w:szCs w:val="22"/>
        </w:rPr>
      </w:pPr>
      <w:r w:rsidRPr="00CF6C14">
        <w:rPr>
          <w:rFonts w:ascii="Arial Narrow" w:hAnsi="Arial Narrow"/>
          <w:b/>
          <w:sz w:val="22"/>
          <w:szCs w:val="22"/>
        </w:rPr>
        <w:t xml:space="preserve">VÝMĚNA ČÁSTI STŘEŠNÍHO PLÁŠTĚ ZŠ VANČUROVA  </w:t>
      </w:r>
    </w:p>
    <w:p w:rsidR="00191636" w:rsidRPr="006E5F1E" w:rsidRDefault="00191636" w:rsidP="006E5F1E">
      <w:pPr>
        <w:jc w:val="both"/>
        <w:rPr>
          <w:rFonts w:ascii="Arial Narrow" w:hAnsi="Arial Narrow"/>
          <w:sz w:val="22"/>
        </w:rPr>
      </w:pPr>
      <w:bookmarkStart w:id="0" w:name="_GoBack"/>
      <w:bookmarkEnd w:id="0"/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FD" w:rsidRDefault="003538FD" w:rsidP="0025251D">
      <w:r>
        <w:separator/>
      </w:r>
    </w:p>
  </w:endnote>
  <w:endnote w:type="continuationSeparator" w:id="0">
    <w:p w:rsidR="003538FD" w:rsidRDefault="003538FD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FD" w:rsidRDefault="003538FD" w:rsidP="0025251D">
      <w:r>
        <w:separator/>
      </w:r>
    </w:p>
  </w:footnote>
  <w:footnote w:type="continuationSeparator" w:id="0">
    <w:p w:rsidR="003538FD" w:rsidRDefault="003538FD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072B"/>
    <w:rsid w:val="00065704"/>
    <w:rsid w:val="00075A09"/>
    <w:rsid w:val="000C5895"/>
    <w:rsid w:val="00105770"/>
    <w:rsid w:val="001319FA"/>
    <w:rsid w:val="00137706"/>
    <w:rsid w:val="00137FAE"/>
    <w:rsid w:val="00191636"/>
    <w:rsid w:val="0025251D"/>
    <w:rsid w:val="002670D7"/>
    <w:rsid w:val="002748AF"/>
    <w:rsid w:val="002C4D6D"/>
    <w:rsid w:val="002D156F"/>
    <w:rsid w:val="003368C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97917"/>
    <w:rsid w:val="00626771"/>
    <w:rsid w:val="006502E3"/>
    <w:rsid w:val="006734F4"/>
    <w:rsid w:val="006A3124"/>
    <w:rsid w:val="006E5F1E"/>
    <w:rsid w:val="007263C3"/>
    <w:rsid w:val="00756CFE"/>
    <w:rsid w:val="007800F3"/>
    <w:rsid w:val="007C3F3E"/>
    <w:rsid w:val="007E37C9"/>
    <w:rsid w:val="007F3315"/>
    <w:rsid w:val="00812703"/>
    <w:rsid w:val="00850C75"/>
    <w:rsid w:val="008C1521"/>
    <w:rsid w:val="008D7038"/>
    <w:rsid w:val="008F5663"/>
    <w:rsid w:val="009214CF"/>
    <w:rsid w:val="00942439"/>
    <w:rsid w:val="00944328"/>
    <w:rsid w:val="009552C6"/>
    <w:rsid w:val="009D0B9B"/>
    <w:rsid w:val="009D0D49"/>
    <w:rsid w:val="009D662D"/>
    <w:rsid w:val="00A12557"/>
    <w:rsid w:val="00A65150"/>
    <w:rsid w:val="00A71EFF"/>
    <w:rsid w:val="00AA1865"/>
    <w:rsid w:val="00B15999"/>
    <w:rsid w:val="00B34418"/>
    <w:rsid w:val="00B364CB"/>
    <w:rsid w:val="00B72B47"/>
    <w:rsid w:val="00C17832"/>
    <w:rsid w:val="00C24DDF"/>
    <w:rsid w:val="00C316C1"/>
    <w:rsid w:val="00C33AE7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E0D"/>
    <w:rsid w:val="00F267BF"/>
    <w:rsid w:val="00F75926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A74D-DFED-4F0F-BCE3-31D2B3F6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Kapičková Eliška Mgr.</cp:lastModifiedBy>
  <cp:revision>46</cp:revision>
  <dcterms:created xsi:type="dcterms:W3CDTF">2016-10-07T04:59:00Z</dcterms:created>
  <dcterms:modified xsi:type="dcterms:W3CDTF">2019-04-30T06:50:00Z</dcterms:modified>
</cp:coreProperties>
</file>