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C50F0E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  <w:r>
        <w:rPr>
          <w:szCs w:val="22"/>
        </w:rPr>
        <w:t>Kupní s</w:t>
      </w:r>
      <w:r w:rsidR="001960F7" w:rsidRPr="002A1E34">
        <w:rPr>
          <w:szCs w:val="22"/>
        </w:rPr>
        <w:t>mlouva</w:t>
      </w:r>
      <w:r>
        <w:rPr>
          <w:szCs w:val="22"/>
        </w:rPr>
        <w:t xml:space="preserve">: </w:t>
      </w:r>
      <w:r>
        <w:rPr>
          <w:szCs w:val="22"/>
        </w:rPr>
        <w:tab/>
      </w:r>
      <w:r w:rsidR="00364FBB" w:rsidRPr="002A1E34">
        <w:rPr>
          <w:b/>
          <w:szCs w:val="22"/>
        </w:rPr>
        <w:t>„</w:t>
      </w:r>
      <w:r>
        <w:rPr>
          <w:b/>
          <w:szCs w:val="22"/>
        </w:rPr>
        <w:t>D</w:t>
      </w:r>
      <w:r w:rsidRPr="00C50F0E">
        <w:rPr>
          <w:b/>
          <w:szCs w:val="22"/>
        </w:rPr>
        <w:t>odání 2 ks zařízení pro bezkontaktní měření geometrických parametrů tramvajových kol</w:t>
      </w:r>
      <w:r w:rsidR="008C6EF1">
        <w:rPr>
          <w:b/>
          <w:szCs w:val="22"/>
        </w:rPr>
        <w:t xml:space="preserve"> II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F07768">
        <w:rPr>
          <w:szCs w:val="22"/>
        </w:rPr>
        <w:t>kupujícího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C90E31">
        <w:rPr>
          <w:szCs w:val="22"/>
        </w:rPr>
        <w:t>prodávající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50F0E">
        <w:rPr>
          <w:sz w:val="24"/>
          <w:szCs w:val="24"/>
        </w:rPr>
        <w:t>8</w:t>
      </w:r>
      <w:r w:rsidRPr="00B522C5">
        <w:rPr>
          <w:sz w:val="24"/>
          <w:szCs w:val="24"/>
        </w:rPr>
        <w:t xml:space="preserve"> </w:t>
      </w:r>
      <w:r w:rsidR="00C90E31">
        <w:rPr>
          <w:sz w:val="24"/>
          <w:szCs w:val="24"/>
        </w:rPr>
        <w:t>kupní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C90E31">
        <w:rPr>
          <w:sz w:val="24"/>
          <w:szCs w:val="24"/>
        </w:rPr>
        <w:t>prodávajícího</w:t>
      </w:r>
    </w:p>
    <w:p w:rsidR="00AE049C" w:rsidRPr="00AE049C" w:rsidRDefault="00CA49B5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</w:t>
      </w:r>
      <w:r w:rsidR="00AE049C" w:rsidRPr="00AE049C">
        <w:rPr>
          <w:iCs/>
          <w:sz w:val="22"/>
          <w:szCs w:val="22"/>
        </w:rPr>
        <w:t xml:space="preserve">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C90E31"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79" w:rsidRDefault="00A76C79" w:rsidP="00360830">
      <w:r>
        <w:separator/>
      </w:r>
    </w:p>
  </w:endnote>
  <w:endnote w:type="continuationSeparator" w:id="0">
    <w:p w:rsidR="00A76C79" w:rsidRDefault="00A76C7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79" w:rsidRDefault="00A76C79" w:rsidP="00360830">
      <w:r>
        <w:separator/>
      </w:r>
    </w:p>
  </w:footnote>
  <w:footnote w:type="continuationSeparator" w:id="0">
    <w:p w:rsidR="00A76C79" w:rsidRDefault="00A76C7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0D70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264EF"/>
    <w:rsid w:val="00731DFC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86755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74530A5F-4CDA-4131-9CD2-41242B1F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74C76-2774-4CDD-833A-66966B7D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2019-04-10T09:16:00Z</dcterms:created>
  <dcterms:modified xsi:type="dcterms:W3CDTF">2019-04-10T09:16:00Z</dcterms:modified>
</cp:coreProperties>
</file>