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10C" w:rsidRPr="00FF210C" w:rsidRDefault="00FF210C" w:rsidP="000F2AEB">
      <w:pPr>
        <w:pStyle w:val="Nzev"/>
        <w:tabs>
          <w:tab w:val="clear" w:pos="720"/>
        </w:tabs>
        <w:ind w:left="0" w:right="21"/>
        <w:jc w:val="left"/>
        <w:rPr>
          <w:b w:val="0"/>
          <w:szCs w:val="22"/>
        </w:rPr>
      </w:pPr>
      <w:r w:rsidRPr="00FF210C">
        <w:rPr>
          <w:b w:val="0"/>
          <w:szCs w:val="22"/>
        </w:rPr>
        <w:t>Příloha č</w:t>
      </w:r>
      <w:r w:rsidR="007D15B6">
        <w:rPr>
          <w:b w:val="0"/>
          <w:szCs w:val="22"/>
        </w:rPr>
        <w:t xml:space="preserve">. 2 </w:t>
      </w:r>
      <w:r w:rsidRPr="00FF210C">
        <w:rPr>
          <w:b w:val="0"/>
          <w:szCs w:val="22"/>
        </w:rPr>
        <w:t>ZD</w:t>
      </w:r>
    </w:p>
    <w:p w:rsidR="00547489" w:rsidRDefault="00226230" w:rsidP="00226230">
      <w:pPr>
        <w:pStyle w:val="Nzev"/>
        <w:tabs>
          <w:tab w:val="clear" w:pos="720"/>
          <w:tab w:val="left" w:pos="3969"/>
        </w:tabs>
        <w:ind w:left="0" w:right="21"/>
        <w:jc w:val="left"/>
        <w:rPr>
          <w:szCs w:val="22"/>
        </w:rPr>
      </w:pPr>
      <w:r>
        <w:rPr>
          <w:szCs w:val="22"/>
        </w:rPr>
        <w:tab/>
      </w:r>
      <w:r w:rsidR="00547489">
        <w:rPr>
          <w:szCs w:val="22"/>
        </w:rPr>
        <w:t>NÁVRH</w:t>
      </w:r>
      <w:r w:rsidR="000F2AEB">
        <w:rPr>
          <w:szCs w:val="22"/>
        </w:rPr>
        <w:t xml:space="preserve"> </w:t>
      </w:r>
      <w:r w:rsidR="00547489">
        <w:rPr>
          <w:szCs w:val="22"/>
        </w:rPr>
        <w:t>SMLOUVA O DÍLO</w:t>
      </w:r>
    </w:p>
    <w:p w:rsidR="00D54220" w:rsidRPr="00520E19" w:rsidRDefault="00D54220" w:rsidP="00753518">
      <w:pPr>
        <w:pStyle w:val="Zkladntext"/>
        <w:tabs>
          <w:tab w:val="left" w:pos="3969"/>
        </w:tabs>
      </w:pPr>
      <w:r w:rsidRPr="00520E19">
        <w:t>Číslo smlouvy objednatele:</w:t>
      </w:r>
      <w:r w:rsidR="00753518">
        <w:tab/>
      </w:r>
      <w:permStart w:id="0" w:edGrp="everyone"/>
      <w:r w:rsidR="00753518">
        <w:rPr>
          <w:i/>
          <w:color w:val="00B0F0"/>
          <w:szCs w:val="22"/>
        </w:rPr>
        <w:t>(Pozn.</w:t>
      </w:r>
      <w:r w:rsidR="00753518" w:rsidRPr="00753518">
        <w:rPr>
          <w:i/>
          <w:color w:val="00B0F0"/>
          <w:szCs w:val="22"/>
        </w:rPr>
        <w:t xml:space="preserve"> </w:t>
      </w:r>
      <w:r w:rsidR="00753518">
        <w:rPr>
          <w:i/>
          <w:color w:val="00B0F0"/>
          <w:szCs w:val="22"/>
        </w:rPr>
        <w:t>D</w:t>
      </w:r>
      <w:r w:rsidR="00753518" w:rsidRPr="00753518">
        <w:rPr>
          <w:i/>
          <w:color w:val="00B0F0"/>
          <w:szCs w:val="22"/>
        </w:rPr>
        <w:t>oplní Objednatel)</w:t>
      </w:r>
      <w:permEnd w:id="0"/>
    </w:p>
    <w:p w:rsidR="00D54220" w:rsidRPr="00520E19" w:rsidRDefault="00D54220" w:rsidP="00753518">
      <w:pPr>
        <w:pStyle w:val="Zkladntext"/>
        <w:tabs>
          <w:tab w:val="left" w:pos="3969"/>
        </w:tabs>
      </w:pPr>
      <w:r w:rsidRPr="00520E19">
        <w:t>Číslo smlouvy zhotovitele:</w:t>
      </w:r>
      <w:r w:rsidR="00753518">
        <w:tab/>
      </w:r>
      <w:permStart w:id="1" w:edGrp="everyone"/>
      <w:r w:rsidR="00753518">
        <w:rPr>
          <w:i/>
          <w:color w:val="00B0F0"/>
          <w:szCs w:val="22"/>
        </w:rPr>
        <w:t>(Pozn</w:t>
      </w:r>
      <w:r w:rsidR="00753518" w:rsidRPr="00250C4B">
        <w:rPr>
          <w:i/>
          <w:color w:val="00B0F0"/>
          <w:szCs w:val="22"/>
        </w:rPr>
        <w:t xml:space="preserve">. Doplní </w:t>
      </w:r>
      <w:r w:rsidR="00753518">
        <w:rPr>
          <w:i/>
          <w:color w:val="00B0F0"/>
          <w:szCs w:val="22"/>
        </w:rPr>
        <w:t>dodavatel</w:t>
      </w:r>
      <w:r w:rsidR="00753518" w:rsidRPr="00250C4B">
        <w:rPr>
          <w:i/>
          <w:color w:val="00B0F0"/>
          <w:szCs w:val="22"/>
        </w:rPr>
        <w:t>. Poté poznámku vymažte)</w:t>
      </w:r>
      <w:permEnd w:id="1"/>
    </w:p>
    <w:p w:rsidR="00547489" w:rsidRPr="007D3A8A" w:rsidRDefault="00547489" w:rsidP="00E43692">
      <w:pPr>
        <w:pStyle w:val="Nadpis1"/>
        <w:ind w:left="0" w:firstLine="0"/>
        <w:jc w:val="center"/>
      </w:pPr>
      <w:r w:rsidRPr="007D3A8A">
        <w:t>Smluvní strany</w:t>
      </w:r>
    </w:p>
    <w:p w:rsidR="00547489" w:rsidRPr="00250C4B" w:rsidRDefault="00547489" w:rsidP="00547489">
      <w:pPr>
        <w:tabs>
          <w:tab w:val="left" w:pos="3969"/>
        </w:tabs>
        <w:spacing w:before="120"/>
        <w:ind w:right="21"/>
        <w:jc w:val="both"/>
        <w:rPr>
          <w:b/>
          <w:szCs w:val="22"/>
        </w:rPr>
      </w:pPr>
      <w:r w:rsidRPr="00250C4B">
        <w:rPr>
          <w:b/>
          <w:szCs w:val="22"/>
        </w:rPr>
        <w:t>Objednatel:</w:t>
      </w:r>
      <w:r w:rsidRPr="00250C4B">
        <w:rPr>
          <w:b/>
          <w:szCs w:val="22"/>
        </w:rPr>
        <w:tab/>
        <w:t>Dopravní podnik Ostrava a.s.</w:t>
      </w:r>
    </w:p>
    <w:p w:rsidR="00547489" w:rsidRPr="00250C4B" w:rsidRDefault="00547489" w:rsidP="00547489">
      <w:pPr>
        <w:tabs>
          <w:tab w:val="left" w:pos="3969"/>
        </w:tabs>
        <w:ind w:right="21"/>
        <w:rPr>
          <w:szCs w:val="22"/>
        </w:rPr>
      </w:pPr>
      <w:r w:rsidRPr="00250C4B">
        <w:rPr>
          <w:szCs w:val="22"/>
        </w:rPr>
        <w:t xml:space="preserve">se sídlem: </w:t>
      </w:r>
      <w:r w:rsidRPr="00250C4B">
        <w:rPr>
          <w:szCs w:val="22"/>
        </w:rPr>
        <w:tab/>
        <w:t>Poděbradova 494/2,</w:t>
      </w:r>
      <w:r>
        <w:rPr>
          <w:szCs w:val="22"/>
        </w:rPr>
        <w:t xml:space="preserve"> </w:t>
      </w:r>
      <w:r w:rsidRPr="00250C4B">
        <w:rPr>
          <w:szCs w:val="22"/>
        </w:rPr>
        <w:t>Moravská Ostrava, PSČ 70</w:t>
      </w:r>
      <w:r>
        <w:rPr>
          <w:szCs w:val="22"/>
        </w:rPr>
        <w:t>2</w:t>
      </w:r>
      <w:r w:rsidRPr="00250C4B">
        <w:rPr>
          <w:szCs w:val="22"/>
        </w:rPr>
        <w:t xml:space="preserve"> </w:t>
      </w:r>
      <w:r>
        <w:rPr>
          <w:szCs w:val="22"/>
        </w:rPr>
        <w:t>00 Ostrava</w:t>
      </w:r>
    </w:p>
    <w:p w:rsidR="00547489" w:rsidRPr="00250C4B" w:rsidRDefault="00547489" w:rsidP="00547489">
      <w:pPr>
        <w:tabs>
          <w:tab w:val="left" w:pos="3969"/>
        </w:tabs>
        <w:ind w:right="21"/>
        <w:rPr>
          <w:szCs w:val="22"/>
        </w:rPr>
      </w:pPr>
      <w:r w:rsidRPr="00250C4B">
        <w:rPr>
          <w:szCs w:val="22"/>
        </w:rPr>
        <w:t>právní forma:</w:t>
      </w:r>
      <w:r w:rsidRPr="00250C4B">
        <w:rPr>
          <w:szCs w:val="22"/>
        </w:rPr>
        <w:tab/>
        <w:t>akciová společnost</w:t>
      </w:r>
    </w:p>
    <w:p w:rsidR="00547489" w:rsidRPr="00250C4B" w:rsidRDefault="00547489" w:rsidP="00547489">
      <w:pPr>
        <w:tabs>
          <w:tab w:val="left" w:pos="3969"/>
        </w:tabs>
        <w:ind w:right="21"/>
        <w:rPr>
          <w:szCs w:val="22"/>
        </w:rPr>
      </w:pPr>
      <w:r w:rsidRPr="00250C4B">
        <w:rPr>
          <w:szCs w:val="22"/>
        </w:rPr>
        <w:t xml:space="preserve">zapsaná v obch. rejstříku:    </w:t>
      </w:r>
      <w:r w:rsidRPr="00250C4B">
        <w:rPr>
          <w:szCs w:val="22"/>
        </w:rPr>
        <w:tab/>
        <w:t>vedeném u Krajského soudu Ostrava, oddíl B., vložka číslo 1104</w:t>
      </w:r>
    </w:p>
    <w:p w:rsidR="00547489" w:rsidRPr="00250C4B" w:rsidRDefault="00547489" w:rsidP="00547489">
      <w:pPr>
        <w:tabs>
          <w:tab w:val="left" w:pos="3969"/>
        </w:tabs>
        <w:ind w:right="21"/>
        <w:rPr>
          <w:szCs w:val="22"/>
        </w:rPr>
      </w:pPr>
      <w:r w:rsidRPr="00250C4B">
        <w:rPr>
          <w:szCs w:val="22"/>
        </w:rPr>
        <w:t xml:space="preserve">IČ: </w:t>
      </w:r>
      <w:r w:rsidRPr="00250C4B">
        <w:rPr>
          <w:szCs w:val="22"/>
        </w:rPr>
        <w:tab/>
        <w:t>61974757</w:t>
      </w:r>
    </w:p>
    <w:p w:rsidR="00547489" w:rsidRPr="00250C4B" w:rsidRDefault="00547489" w:rsidP="00547489">
      <w:pPr>
        <w:tabs>
          <w:tab w:val="left" w:pos="3969"/>
        </w:tabs>
        <w:ind w:right="21"/>
        <w:rPr>
          <w:color w:val="auto"/>
          <w:szCs w:val="22"/>
        </w:rPr>
      </w:pPr>
      <w:r w:rsidRPr="00250C4B">
        <w:rPr>
          <w:szCs w:val="22"/>
        </w:rPr>
        <w:t>DIČ:</w:t>
      </w:r>
      <w:r w:rsidRPr="00250C4B">
        <w:rPr>
          <w:szCs w:val="22"/>
        </w:rPr>
        <w:tab/>
      </w:r>
      <w:r w:rsidRPr="00250C4B">
        <w:rPr>
          <w:color w:val="auto"/>
          <w:szCs w:val="22"/>
        </w:rPr>
        <w:t>CZ61974757  plátce DPH</w:t>
      </w:r>
    </w:p>
    <w:p w:rsidR="00547489" w:rsidRPr="00250C4B" w:rsidRDefault="00547489" w:rsidP="00547489">
      <w:pPr>
        <w:tabs>
          <w:tab w:val="left" w:pos="3969"/>
        </w:tabs>
        <w:ind w:right="21"/>
        <w:rPr>
          <w:szCs w:val="22"/>
        </w:rPr>
      </w:pPr>
      <w:r w:rsidRPr="00250C4B">
        <w:rPr>
          <w:color w:val="auto"/>
          <w:szCs w:val="22"/>
        </w:rPr>
        <w:t>bankovní spojení:</w:t>
      </w:r>
      <w:r w:rsidRPr="00250C4B">
        <w:rPr>
          <w:color w:val="auto"/>
          <w:szCs w:val="22"/>
        </w:rPr>
        <w:tab/>
        <w:t>Komerční banka, a.s., pobočka Ostrava, Nádražní 12</w:t>
      </w:r>
    </w:p>
    <w:p w:rsidR="00547489" w:rsidRPr="00250C4B" w:rsidRDefault="00547489" w:rsidP="00547489">
      <w:pPr>
        <w:tabs>
          <w:tab w:val="left" w:pos="3969"/>
        </w:tabs>
        <w:ind w:right="21"/>
        <w:rPr>
          <w:szCs w:val="22"/>
        </w:rPr>
      </w:pPr>
      <w:r w:rsidRPr="00250C4B">
        <w:rPr>
          <w:szCs w:val="22"/>
        </w:rPr>
        <w:t>číslo účtu:</w:t>
      </w:r>
      <w:r w:rsidRPr="00250C4B">
        <w:rPr>
          <w:szCs w:val="22"/>
        </w:rPr>
        <w:tab/>
        <w:t>5708761/0100</w:t>
      </w:r>
    </w:p>
    <w:p w:rsidR="004742B9" w:rsidRPr="00A43DAD" w:rsidRDefault="00D92757" w:rsidP="004742B9">
      <w:pPr>
        <w:tabs>
          <w:tab w:val="left" w:pos="3969"/>
        </w:tabs>
        <w:ind w:right="21"/>
        <w:rPr>
          <w:szCs w:val="22"/>
        </w:rPr>
      </w:pPr>
      <w:r>
        <w:rPr>
          <w:szCs w:val="22"/>
        </w:rPr>
        <w:t>zastoupen</w:t>
      </w:r>
      <w:r w:rsidR="00547489" w:rsidRPr="00250C4B">
        <w:rPr>
          <w:szCs w:val="22"/>
        </w:rPr>
        <w:t>:</w:t>
      </w:r>
      <w:r w:rsidR="004742B9">
        <w:rPr>
          <w:szCs w:val="22"/>
        </w:rPr>
        <w:tab/>
      </w:r>
      <w:permStart w:id="2" w:edGrp="everyone"/>
      <w:r w:rsidR="00E82533">
        <w:rPr>
          <w:i/>
          <w:color w:val="00B0F0"/>
          <w:szCs w:val="22"/>
        </w:rPr>
        <w:t>(Pozn.</w:t>
      </w:r>
      <w:r w:rsidR="00E82533" w:rsidRPr="00753518">
        <w:rPr>
          <w:i/>
          <w:color w:val="00B0F0"/>
          <w:szCs w:val="22"/>
        </w:rPr>
        <w:t xml:space="preserve"> </w:t>
      </w:r>
      <w:r w:rsidR="00E82533">
        <w:rPr>
          <w:i/>
          <w:color w:val="00B0F0"/>
          <w:szCs w:val="22"/>
        </w:rPr>
        <w:t>D</w:t>
      </w:r>
      <w:r w:rsidR="00E82533" w:rsidRPr="00753518">
        <w:rPr>
          <w:i/>
          <w:color w:val="00B0F0"/>
          <w:szCs w:val="22"/>
        </w:rPr>
        <w:t>oplní Objednatel)</w:t>
      </w:r>
      <w:permEnd w:id="2"/>
    </w:p>
    <w:p w:rsidR="00D92757" w:rsidRDefault="0033319A" w:rsidP="004742B9">
      <w:pPr>
        <w:tabs>
          <w:tab w:val="left" w:pos="3969"/>
        </w:tabs>
        <w:ind w:right="21"/>
        <w:rPr>
          <w:szCs w:val="22"/>
        </w:rPr>
      </w:pPr>
      <w:r>
        <w:rPr>
          <w:szCs w:val="22"/>
        </w:rPr>
        <w:t>kontaktní osoba</w:t>
      </w:r>
      <w:r w:rsidR="00D92757">
        <w:rPr>
          <w:szCs w:val="22"/>
        </w:rPr>
        <w:t xml:space="preserve"> </w:t>
      </w:r>
      <w:r w:rsidR="00547489" w:rsidRPr="00250C4B">
        <w:rPr>
          <w:szCs w:val="22"/>
        </w:rPr>
        <w:t>ve věcech smluvních:</w:t>
      </w:r>
      <w:r w:rsidR="004742B9">
        <w:rPr>
          <w:szCs w:val="22"/>
        </w:rPr>
        <w:tab/>
      </w:r>
      <w:permStart w:id="3" w:edGrp="everyone"/>
      <w:r w:rsidR="00E82533">
        <w:rPr>
          <w:i/>
          <w:color w:val="00B0F0"/>
          <w:szCs w:val="22"/>
        </w:rPr>
        <w:t>(Pozn.</w:t>
      </w:r>
      <w:r w:rsidR="00E82533" w:rsidRPr="00753518">
        <w:rPr>
          <w:i/>
          <w:color w:val="00B0F0"/>
          <w:szCs w:val="22"/>
        </w:rPr>
        <w:t xml:space="preserve"> </w:t>
      </w:r>
      <w:r w:rsidR="00E82533">
        <w:rPr>
          <w:i/>
          <w:color w:val="00B0F0"/>
          <w:szCs w:val="22"/>
        </w:rPr>
        <w:t>D</w:t>
      </w:r>
      <w:r w:rsidR="00E82533" w:rsidRPr="00753518">
        <w:rPr>
          <w:i/>
          <w:color w:val="00B0F0"/>
          <w:szCs w:val="22"/>
        </w:rPr>
        <w:t>oplní Objednatel)</w:t>
      </w:r>
      <w:permEnd w:id="3"/>
    </w:p>
    <w:p w:rsidR="00D97743" w:rsidRDefault="0033319A" w:rsidP="00D97743">
      <w:pPr>
        <w:tabs>
          <w:tab w:val="left" w:pos="3969"/>
        </w:tabs>
        <w:spacing w:before="120"/>
        <w:ind w:right="21"/>
        <w:jc w:val="both"/>
        <w:rPr>
          <w:szCs w:val="22"/>
        </w:rPr>
      </w:pPr>
      <w:r>
        <w:rPr>
          <w:szCs w:val="22"/>
        </w:rPr>
        <w:t>kontaktní osoba</w:t>
      </w:r>
      <w:r w:rsidR="00D92757">
        <w:rPr>
          <w:szCs w:val="22"/>
        </w:rPr>
        <w:t xml:space="preserve"> </w:t>
      </w:r>
      <w:r w:rsidR="00547489" w:rsidRPr="00250C4B">
        <w:rPr>
          <w:szCs w:val="22"/>
        </w:rPr>
        <w:t xml:space="preserve">ve věcech technických: </w:t>
      </w:r>
      <w:r w:rsidR="00547489" w:rsidRPr="00250C4B">
        <w:rPr>
          <w:szCs w:val="22"/>
        </w:rPr>
        <w:tab/>
      </w:r>
      <w:r w:rsidR="00D97743">
        <w:rPr>
          <w:szCs w:val="22"/>
        </w:rPr>
        <w:t xml:space="preserve">Karel Žaluda, vedoucí střediska správa a údržba ostatního majetku </w:t>
      </w:r>
    </w:p>
    <w:p w:rsidR="00520E19" w:rsidRDefault="00D97743" w:rsidP="00547489">
      <w:pPr>
        <w:tabs>
          <w:tab w:val="left" w:pos="3969"/>
        </w:tabs>
        <w:spacing w:line="240" w:lineRule="auto"/>
        <w:ind w:left="3969" w:right="21" w:hanging="3969"/>
        <w:rPr>
          <w:szCs w:val="22"/>
        </w:rPr>
      </w:pPr>
      <w:r>
        <w:rPr>
          <w:szCs w:val="22"/>
        </w:rPr>
        <w:tab/>
        <w:t xml:space="preserve">tel.: 59 740 2163, e-mail: </w:t>
      </w:r>
      <w:r w:rsidRPr="00D97743">
        <w:rPr>
          <w:rStyle w:val="Hypertextovodkaz"/>
        </w:rPr>
        <w:t>k</w:t>
      </w:r>
      <w:hyperlink r:id="rId8" w:history="1">
        <w:r w:rsidRPr="00B46F3D">
          <w:rPr>
            <w:rStyle w:val="Hypertextovodkaz"/>
            <w:szCs w:val="22"/>
          </w:rPr>
          <w:t>zaluda@dpo.cz</w:t>
        </w:r>
      </w:hyperlink>
      <w:r>
        <w:rPr>
          <w:szCs w:val="22"/>
        </w:rPr>
        <w:t xml:space="preserve"> </w:t>
      </w:r>
    </w:p>
    <w:p w:rsidR="00520E19" w:rsidRPr="002A66BF" w:rsidRDefault="00520E19" w:rsidP="00520E19">
      <w:pPr>
        <w:tabs>
          <w:tab w:val="left" w:pos="3969"/>
        </w:tabs>
        <w:spacing w:before="120"/>
        <w:ind w:right="21"/>
        <w:jc w:val="both"/>
        <w:rPr>
          <w:szCs w:val="22"/>
        </w:rPr>
      </w:pPr>
      <w:r>
        <w:rPr>
          <w:szCs w:val="22"/>
        </w:rPr>
        <w:tab/>
      </w:r>
      <w:r w:rsidRPr="002A66BF">
        <w:rPr>
          <w:color w:val="auto"/>
          <w:szCs w:val="22"/>
        </w:rPr>
        <w:t>Ing</w:t>
      </w:r>
      <w:r w:rsidRPr="002A66BF">
        <w:rPr>
          <w:szCs w:val="22"/>
        </w:rPr>
        <w:t>. Sylva Řezáčová, specialista stavebních investic</w:t>
      </w:r>
    </w:p>
    <w:p w:rsidR="00520E19" w:rsidRDefault="00520E19" w:rsidP="00520E19">
      <w:pPr>
        <w:tabs>
          <w:tab w:val="left" w:pos="3969"/>
        </w:tabs>
        <w:spacing w:line="240" w:lineRule="auto"/>
        <w:ind w:right="21"/>
      </w:pPr>
      <w:r>
        <w:rPr>
          <w:szCs w:val="22"/>
        </w:rPr>
        <w:tab/>
      </w:r>
      <w:r w:rsidRPr="002A66BF">
        <w:rPr>
          <w:szCs w:val="22"/>
        </w:rPr>
        <w:t>tel.: 59 740 1044</w:t>
      </w:r>
      <w:r>
        <w:rPr>
          <w:szCs w:val="22"/>
        </w:rPr>
        <w:t>,</w:t>
      </w:r>
      <w:r w:rsidRPr="00520E19">
        <w:rPr>
          <w:szCs w:val="22"/>
        </w:rPr>
        <w:t xml:space="preserve"> </w:t>
      </w:r>
      <w:r w:rsidRPr="002A66BF">
        <w:rPr>
          <w:szCs w:val="22"/>
        </w:rPr>
        <w:t>e</w:t>
      </w:r>
      <w:r>
        <w:rPr>
          <w:szCs w:val="22"/>
        </w:rPr>
        <w:t>-</w:t>
      </w:r>
      <w:r w:rsidRPr="002A66BF">
        <w:rPr>
          <w:szCs w:val="22"/>
        </w:rPr>
        <w:t xml:space="preserve">mail: </w:t>
      </w:r>
      <w:hyperlink r:id="rId9" w:history="1">
        <w:r w:rsidRPr="002A66BF">
          <w:rPr>
            <w:rStyle w:val="Hypertextovodkaz"/>
            <w:szCs w:val="22"/>
          </w:rPr>
          <w:t>srezacova@dpo.cz</w:t>
        </w:r>
      </w:hyperlink>
    </w:p>
    <w:p w:rsidR="00D97743" w:rsidRDefault="00D97743" w:rsidP="00D97743">
      <w:pPr>
        <w:tabs>
          <w:tab w:val="left" w:pos="3969"/>
        </w:tabs>
        <w:spacing w:before="120"/>
        <w:ind w:right="21"/>
        <w:jc w:val="both"/>
      </w:pPr>
      <w:r>
        <w:tab/>
        <w:t xml:space="preserve">Pavel Zimčík, referent </w:t>
      </w:r>
      <w:r w:rsidRPr="00D97743">
        <w:t>oddělení</w:t>
      </w:r>
      <w:r>
        <w:t xml:space="preserve"> </w:t>
      </w:r>
      <w:r w:rsidRPr="00D97743">
        <w:t>bezpečnost</w:t>
      </w:r>
      <w:r>
        <w:t xml:space="preserve"> práce a požární ochrana </w:t>
      </w:r>
    </w:p>
    <w:p w:rsidR="00D97743" w:rsidRDefault="00D97743" w:rsidP="00D97743">
      <w:pPr>
        <w:tabs>
          <w:tab w:val="left" w:pos="3969"/>
        </w:tabs>
        <w:spacing w:line="240" w:lineRule="auto"/>
        <w:ind w:right="21"/>
      </w:pPr>
      <w:r>
        <w:tab/>
        <w:t xml:space="preserve">tel. 59 740 1576, e-mail: </w:t>
      </w:r>
      <w:hyperlink r:id="rId10" w:history="1">
        <w:r w:rsidRPr="00B46F3D">
          <w:rPr>
            <w:rStyle w:val="Hypertextovodkaz"/>
          </w:rPr>
          <w:t>pzimcik@dpo.cz</w:t>
        </w:r>
      </w:hyperlink>
      <w:r>
        <w:t xml:space="preserve"> </w:t>
      </w:r>
    </w:p>
    <w:p w:rsidR="001A7CEF" w:rsidRDefault="001A7CEF" w:rsidP="00520E19">
      <w:pPr>
        <w:tabs>
          <w:tab w:val="left" w:pos="3969"/>
        </w:tabs>
        <w:spacing w:before="120"/>
        <w:ind w:right="21"/>
        <w:jc w:val="both"/>
        <w:rPr>
          <w:szCs w:val="22"/>
        </w:rPr>
      </w:pPr>
      <w:r>
        <w:rPr>
          <w:szCs w:val="22"/>
        </w:rPr>
        <w:t>osoba oprávněná pro změny díla:</w:t>
      </w:r>
      <w:r w:rsidR="00520E19" w:rsidRPr="00520E19">
        <w:rPr>
          <w:szCs w:val="22"/>
        </w:rPr>
        <w:t xml:space="preserve"> </w:t>
      </w:r>
      <w:r w:rsidR="00520E19">
        <w:rPr>
          <w:szCs w:val="22"/>
        </w:rPr>
        <w:tab/>
      </w:r>
      <w:r w:rsidR="00D97743">
        <w:rPr>
          <w:szCs w:val="22"/>
        </w:rPr>
        <w:t>Karel Žaluda, vedoucí střediska správa a údržba ostatního majetku</w:t>
      </w:r>
    </w:p>
    <w:p w:rsidR="00D54220" w:rsidRDefault="00547489" w:rsidP="00E636F9">
      <w:pPr>
        <w:tabs>
          <w:tab w:val="left" w:pos="3969"/>
        </w:tabs>
        <w:spacing w:line="240" w:lineRule="auto"/>
        <w:ind w:right="21"/>
        <w:rPr>
          <w:szCs w:val="22"/>
        </w:rPr>
      </w:pPr>
      <w:r w:rsidRPr="00250C4B">
        <w:rPr>
          <w:szCs w:val="22"/>
        </w:rPr>
        <w:tab/>
      </w:r>
      <w:r w:rsidR="00D54220">
        <w:rPr>
          <w:szCs w:val="22"/>
        </w:rPr>
        <w:tab/>
      </w:r>
      <w:r w:rsidR="00D54220">
        <w:rPr>
          <w:szCs w:val="22"/>
        </w:rPr>
        <w:tab/>
        <w:t xml:space="preserve"> </w:t>
      </w:r>
    </w:p>
    <w:p w:rsidR="00D54220" w:rsidRDefault="007144F2" w:rsidP="001A7CEF">
      <w:pPr>
        <w:spacing w:line="240" w:lineRule="auto"/>
        <w:ind w:right="21"/>
        <w:rPr>
          <w:szCs w:val="22"/>
        </w:rPr>
      </w:pPr>
      <w:r>
        <w:rPr>
          <w:szCs w:val="22"/>
        </w:rPr>
        <w:t>(</w:t>
      </w:r>
      <w:r w:rsidR="00D54220">
        <w:rPr>
          <w:szCs w:val="22"/>
        </w:rPr>
        <w:t xml:space="preserve">dále jen </w:t>
      </w:r>
      <w:r w:rsidR="00D54220">
        <w:rPr>
          <w:b/>
          <w:szCs w:val="22"/>
        </w:rPr>
        <w:t>„objednatel“</w:t>
      </w:r>
      <w:r w:rsidR="00D54220">
        <w:rPr>
          <w:szCs w:val="22"/>
        </w:rPr>
        <w:t xml:space="preserve">) </w:t>
      </w:r>
    </w:p>
    <w:p w:rsidR="00D54220" w:rsidRDefault="00D54220">
      <w:pPr>
        <w:widowControl w:val="0"/>
        <w:ind w:right="21"/>
        <w:jc w:val="both"/>
        <w:rPr>
          <w:szCs w:val="22"/>
        </w:rPr>
      </w:pPr>
      <w:r>
        <w:rPr>
          <w:szCs w:val="22"/>
        </w:rPr>
        <w:t>na straně jedné</w:t>
      </w:r>
    </w:p>
    <w:p w:rsidR="00D54220" w:rsidRDefault="00D54220">
      <w:pPr>
        <w:widowControl w:val="0"/>
        <w:ind w:right="21"/>
        <w:jc w:val="center"/>
        <w:rPr>
          <w:szCs w:val="22"/>
        </w:rPr>
      </w:pPr>
    </w:p>
    <w:p w:rsidR="00547489" w:rsidRPr="00250C4B" w:rsidRDefault="00547489" w:rsidP="00547489">
      <w:pPr>
        <w:widowControl w:val="0"/>
        <w:ind w:right="21"/>
        <w:jc w:val="both"/>
        <w:rPr>
          <w:szCs w:val="22"/>
        </w:rPr>
      </w:pPr>
      <w:r w:rsidRPr="00250C4B">
        <w:rPr>
          <w:szCs w:val="22"/>
        </w:rPr>
        <w:t>a</w:t>
      </w:r>
    </w:p>
    <w:p w:rsidR="00547489" w:rsidRPr="00250C4B" w:rsidRDefault="00547489" w:rsidP="00547489">
      <w:pPr>
        <w:widowControl w:val="0"/>
        <w:ind w:right="21"/>
        <w:jc w:val="both"/>
        <w:rPr>
          <w:szCs w:val="22"/>
        </w:rPr>
      </w:pPr>
    </w:p>
    <w:p w:rsidR="00547489" w:rsidRPr="00250C4B" w:rsidRDefault="00547489" w:rsidP="007144F2">
      <w:pPr>
        <w:widowControl w:val="0"/>
        <w:tabs>
          <w:tab w:val="left" w:pos="3969"/>
        </w:tabs>
        <w:ind w:right="21"/>
        <w:jc w:val="both"/>
        <w:rPr>
          <w:b/>
          <w:szCs w:val="22"/>
        </w:rPr>
      </w:pPr>
      <w:r w:rsidRPr="00250C4B">
        <w:rPr>
          <w:b/>
          <w:szCs w:val="22"/>
        </w:rPr>
        <w:t>Zhotovitel:</w:t>
      </w:r>
      <w:r w:rsidR="007144F2">
        <w:rPr>
          <w:b/>
          <w:szCs w:val="22"/>
        </w:rPr>
        <w:tab/>
      </w:r>
      <w:permStart w:id="4" w:edGrp="everyone"/>
      <w:r w:rsidR="007144F2">
        <w:rPr>
          <w:i/>
          <w:color w:val="00B0F0"/>
          <w:szCs w:val="22"/>
        </w:rPr>
        <w:t>(Pozn</w:t>
      </w:r>
      <w:r w:rsidR="007144F2" w:rsidRPr="00250C4B">
        <w:rPr>
          <w:i/>
          <w:color w:val="00B0F0"/>
          <w:szCs w:val="22"/>
        </w:rPr>
        <w:t xml:space="preserve">. Doplní </w:t>
      </w:r>
      <w:r w:rsidR="007144F2">
        <w:rPr>
          <w:i/>
          <w:color w:val="00B0F0"/>
          <w:szCs w:val="22"/>
        </w:rPr>
        <w:t>dodavatel</w:t>
      </w:r>
      <w:r w:rsidR="007144F2" w:rsidRPr="00250C4B">
        <w:rPr>
          <w:i/>
          <w:color w:val="00B0F0"/>
          <w:szCs w:val="22"/>
        </w:rPr>
        <w:t>. Poté poznámku vymažte)</w:t>
      </w:r>
    </w:p>
    <w:p w:rsidR="00547489" w:rsidRPr="00250C4B" w:rsidRDefault="00547489" w:rsidP="007144F2">
      <w:pPr>
        <w:widowControl w:val="0"/>
        <w:tabs>
          <w:tab w:val="left" w:pos="3969"/>
        </w:tabs>
        <w:ind w:right="21"/>
        <w:jc w:val="both"/>
        <w:rPr>
          <w:szCs w:val="22"/>
        </w:rPr>
      </w:pPr>
      <w:r w:rsidRPr="00250C4B">
        <w:rPr>
          <w:szCs w:val="22"/>
        </w:rPr>
        <w:t xml:space="preserve">se sídlem/místem podnikání:  </w:t>
      </w:r>
      <w:r w:rsidR="007144F2">
        <w:rPr>
          <w:szCs w:val="22"/>
        </w:rPr>
        <w:tab/>
      </w:r>
    </w:p>
    <w:p w:rsidR="00547489" w:rsidRPr="00250C4B" w:rsidRDefault="00547489" w:rsidP="007144F2">
      <w:pPr>
        <w:widowControl w:val="0"/>
        <w:tabs>
          <w:tab w:val="left" w:pos="3969"/>
        </w:tabs>
        <w:ind w:right="21"/>
        <w:jc w:val="both"/>
        <w:rPr>
          <w:szCs w:val="22"/>
        </w:rPr>
      </w:pPr>
      <w:r w:rsidRPr="00250C4B">
        <w:rPr>
          <w:szCs w:val="22"/>
        </w:rPr>
        <w:t>právní forma:</w:t>
      </w:r>
    </w:p>
    <w:p w:rsidR="00547489" w:rsidRPr="00250C4B" w:rsidRDefault="00547489" w:rsidP="007144F2">
      <w:pPr>
        <w:widowControl w:val="0"/>
        <w:tabs>
          <w:tab w:val="left" w:pos="3969"/>
        </w:tabs>
        <w:ind w:right="21"/>
        <w:jc w:val="both"/>
        <w:rPr>
          <w:szCs w:val="22"/>
        </w:rPr>
      </w:pPr>
      <w:r w:rsidRPr="00250C4B">
        <w:rPr>
          <w:szCs w:val="22"/>
        </w:rPr>
        <w:t>zapsaná v obch. rejstříku</w:t>
      </w:r>
      <w:r w:rsidRPr="00250C4B">
        <w:rPr>
          <w:szCs w:val="22"/>
        </w:rPr>
        <w:tab/>
      </w:r>
    </w:p>
    <w:p w:rsidR="00547489" w:rsidRPr="00250C4B" w:rsidRDefault="00547489" w:rsidP="007144F2">
      <w:pPr>
        <w:widowControl w:val="0"/>
        <w:tabs>
          <w:tab w:val="left" w:pos="3969"/>
        </w:tabs>
        <w:ind w:right="21"/>
        <w:jc w:val="both"/>
        <w:rPr>
          <w:szCs w:val="22"/>
        </w:rPr>
      </w:pPr>
      <w:r w:rsidRPr="00250C4B">
        <w:rPr>
          <w:szCs w:val="22"/>
        </w:rPr>
        <w:t xml:space="preserve">IČ:                  </w:t>
      </w:r>
      <w:r w:rsidRPr="00250C4B">
        <w:rPr>
          <w:szCs w:val="22"/>
        </w:rPr>
        <w:tab/>
      </w:r>
    </w:p>
    <w:p w:rsidR="00547489" w:rsidRPr="00250C4B" w:rsidRDefault="00547489" w:rsidP="007144F2">
      <w:pPr>
        <w:widowControl w:val="0"/>
        <w:tabs>
          <w:tab w:val="left" w:pos="3969"/>
        </w:tabs>
        <w:ind w:right="21"/>
        <w:jc w:val="both"/>
        <w:rPr>
          <w:szCs w:val="22"/>
        </w:rPr>
      </w:pPr>
      <w:r w:rsidRPr="00250C4B">
        <w:rPr>
          <w:szCs w:val="22"/>
        </w:rPr>
        <w:t xml:space="preserve">DIČ:               </w:t>
      </w:r>
      <w:r w:rsidRPr="00250C4B">
        <w:rPr>
          <w:szCs w:val="22"/>
        </w:rPr>
        <w:tab/>
      </w:r>
    </w:p>
    <w:p w:rsidR="00547489" w:rsidRPr="00250C4B" w:rsidRDefault="00547489" w:rsidP="007144F2">
      <w:pPr>
        <w:widowControl w:val="0"/>
        <w:tabs>
          <w:tab w:val="left" w:pos="3969"/>
        </w:tabs>
        <w:ind w:right="21"/>
        <w:jc w:val="both"/>
        <w:rPr>
          <w:szCs w:val="22"/>
        </w:rPr>
      </w:pPr>
      <w:r w:rsidRPr="00250C4B">
        <w:rPr>
          <w:szCs w:val="22"/>
        </w:rPr>
        <w:t xml:space="preserve">bankovní spojení: </w:t>
      </w:r>
      <w:r w:rsidRPr="00250C4B">
        <w:rPr>
          <w:szCs w:val="22"/>
        </w:rPr>
        <w:tab/>
      </w:r>
    </w:p>
    <w:p w:rsidR="00547489" w:rsidRPr="00250C4B" w:rsidRDefault="00547489" w:rsidP="007144F2">
      <w:pPr>
        <w:widowControl w:val="0"/>
        <w:tabs>
          <w:tab w:val="left" w:pos="3969"/>
        </w:tabs>
        <w:ind w:right="21"/>
        <w:jc w:val="both"/>
        <w:rPr>
          <w:szCs w:val="22"/>
        </w:rPr>
      </w:pPr>
      <w:r w:rsidRPr="00250C4B">
        <w:rPr>
          <w:szCs w:val="22"/>
        </w:rPr>
        <w:t xml:space="preserve">číslo účtu: </w:t>
      </w:r>
      <w:r w:rsidRPr="00250C4B">
        <w:rPr>
          <w:szCs w:val="22"/>
        </w:rPr>
        <w:tab/>
      </w:r>
    </w:p>
    <w:p w:rsidR="001A7CEF" w:rsidRDefault="00D92757" w:rsidP="007144F2">
      <w:pPr>
        <w:widowControl w:val="0"/>
        <w:tabs>
          <w:tab w:val="left" w:pos="3969"/>
        </w:tabs>
        <w:ind w:right="21"/>
        <w:jc w:val="both"/>
        <w:rPr>
          <w:szCs w:val="22"/>
        </w:rPr>
      </w:pPr>
      <w:r>
        <w:rPr>
          <w:szCs w:val="22"/>
        </w:rPr>
        <w:t>zastoupen</w:t>
      </w:r>
      <w:r w:rsidR="00547489" w:rsidRPr="00250C4B">
        <w:rPr>
          <w:szCs w:val="22"/>
        </w:rPr>
        <w:t>:</w:t>
      </w:r>
      <w:r w:rsidR="00547489" w:rsidRPr="00250C4B">
        <w:rPr>
          <w:szCs w:val="22"/>
        </w:rPr>
        <w:tab/>
      </w:r>
    </w:p>
    <w:p w:rsidR="001A7CEF" w:rsidRPr="00250C4B" w:rsidRDefault="0033319A" w:rsidP="001A7CEF">
      <w:pPr>
        <w:tabs>
          <w:tab w:val="left" w:pos="3969"/>
        </w:tabs>
        <w:spacing w:line="240" w:lineRule="auto"/>
        <w:ind w:left="3969" w:right="21" w:hanging="3969"/>
        <w:rPr>
          <w:szCs w:val="22"/>
        </w:rPr>
      </w:pPr>
      <w:r>
        <w:rPr>
          <w:szCs w:val="22"/>
        </w:rPr>
        <w:t>kontaktní osoba</w:t>
      </w:r>
      <w:r w:rsidR="001A7CEF">
        <w:rPr>
          <w:szCs w:val="22"/>
        </w:rPr>
        <w:t xml:space="preserve"> </w:t>
      </w:r>
      <w:r w:rsidR="001A7CEF" w:rsidRPr="00250C4B">
        <w:rPr>
          <w:szCs w:val="22"/>
        </w:rPr>
        <w:t xml:space="preserve">ve věcech technických: </w:t>
      </w:r>
      <w:r w:rsidR="001A7CEF" w:rsidRPr="00250C4B">
        <w:rPr>
          <w:szCs w:val="22"/>
        </w:rPr>
        <w:tab/>
      </w:r>
      <w:r w:rsidR="001A7CEF">
        <w:rPr>
          <w:szCs w:val="22"/>
        </w:rPr>
        <w:t xml:space="preserve"> </w:t>
      </w:r>
    </w:p>
    <w:p w:rsidR="001A7CEF" w:rsidRDefault="001A7CEF" w:rsidP="001A7CEF">
      <w:pPr>
        <w:tabs>
          <w:tab w:val="left" w:pos="3969"/>
        </w:tabs>
        <w:spacing w:line="240" w:lineRule="auto"/>
        <w:ind w:right="21"/>
        <w:rPr>
          <w:szCs w:val="22"/>
        </w:rPr>
      </w:pPr>
      <w:r w:rsidRPr="00250C4B">
        <w:rPr>
          <w:szCs w:val="22"/>
        </w:rPr>
        <w:tab/>
      </w:r>
      <w:r>
        <w:rPr>
          <w:szCs w:val="22"/>
        </w:rPr>
        <w:t>tel.: …, e-mail: …</w:t>
      </w:r>
    </w:p>
    <w:p w:rsidR="00547489" w:rsidRDefault="00547489" w:rsidP="00D97743">
      <w:pPr>
        <w:widowControl w:val="0"/>
        <w:ind w:right="21"/>
        <w:jc w:val="both"/>
        <w:rPr>
          <w:szCs w:val="22"/>
        </w:rPr>
      </w:pPr>
      <w:r w:rsidRPr="00250C4B">
        <w:rPr>
          <w:szCs w:val="22"/>
        </w:rPr>
        <w:t xml:space="preserve">kontaktní doručovací </w:t>
      </w:r>
      <w:r w:rsidR="001A7CEF" w:rsidRPr="00250C4B">
        <w:rPr>
          <w:szCs w:val="22"/>
        </w:rPr>
        <w:t>adres</w:t>
      </w:r>
      <w:r w:rsidR="001A7CEF">
        <w:rPr>
          <w:szCs w:val="22"/>
        </w:rPr>
        <w:t>a</w:t>
      </w:r>
      <w:r w:rsidRPr="00250C4B">
        <w:rPr>
          <w:szCs w:val="22"/>
        </w:rPr>
        <w:t>:</w:t>
      </w:r>
      <w:r w:rsidR="007144F2">
        <w:rPr>
          <w:szCs w:val="22"/>
        </w:rPr>
        <w:tab/>
      </w:r>
    </w:p>
    <w:p w:rsidR="007144F2" w:rsidRPr="00250C4B" w:rsidRDefault="007144F2" w:rsidP="007144F2">
      <w:pPr>
        <w:widowControl w:val="0"/>
        <w:tabs>
          <w:tab w:val="left" w:pos="3969"/>
        </w:tabs>
        <w:ind w:right="21"/>
        <w:jc w:val="both"/>
        <w:rPr>
          <w:szCs w:val="22"/>
        </w:rPr>
      </w:pPr>
      <w:r>
        <w:rPr>
          <w:szCs w:val="22"/>
        </w:rPr>
        <w:t>e-mail:</w:t>
      </w:r>
      <w:r>
        <w:rPr>
          <w:szCs w:val="22"/>
        </w:rPr>
        <w:tab/>
      </w:r>
    </w:p>
    <w:permEnd w:id="4"/>
    <w:p w:rsidR="00547489" w:rsidRPr="00250C4B" w:rsidRDefault="00547489" w:rsidP="00547489">
      <w:pPr>
        <w:widowControl w:val="0"/>
        <w:ind w:right="21"/>
        <w:jc w:val="both"/>
        <w:rPr>
          <w:szCs w:val="22"/>
        </w:rPr>
      </w:pPr>
      <w:r w:rsidRPr="00250C4B">
        <w:rPr>
          <w:szCs w:val="22"/>
        </w:rPr>
        <w:tab/>
      </w:r>
      <w:r w:rsidRPr="00250C4B">
        <w:rPr>
          <w:szCs w:val="22"/>
        </w:rPr>
        <w:tab/>
      </w:r>
    </w:p>
    <w:p w:rsidR="00547489" w:rsidRPr="00250C4B" w:rsidRDefault="00547489" w:rsidP="00547489">
      <w:pPr>
        <w:widowControl w:val="0"/>
        <w:ind w:right="21"/>
        <w:jc w:val="both"/>
        <w:rPr>
          <w:szCs w:val="22"/>
        </w:rPr>
      </w:pPr>
      <w:r w:rsidRPr="00250C4B">
        <w:rPr>
          <w:szCs w:val="22"/>
        </w:rPr>
        <w:t xml:space="preserve">(dále jen </w:t>
      </w:r>
      <w:r w:rsidRPr="00250C4B">
        <w:rPr>
          <w:b/>
          <w:szCs w:val="22"/>
        </w:rPr>
        <w:t>„zhotovitel“</w:t>
      </w:r>
      <w:r w:rsidRPr="00250C4B">
        <w:rPr>
          <w:szCs w:val="22"/>
        </w:rPr>
        <w:t xml:space="preserve">) </w:t>
      </w:r>
    </w:p>
    <w:p w:rsidR="00547489" w:rsidRPr="00250C4B" w:rsidRDefault="00547489" w:rsidP="00547489">
      <w:pPr>
        <w:widowControl w:val="0"/>
        <w:ind w:right="21"/>
        <w:jc w:val="both"/>
        <w:rPr>
          <w:szCs w:val="22"/>
        </w:rPr>
      </w:pPr>
      <w:r w:rsidRPr="00250C4B">
        <w:rPr>
          <w:szCs w:val="22"/>
        </w:rPr>
        <w:t>na straně druhé</w:t>
      </w:r>
    </w:p>
    <w:p w:rsidR="00547489" w:rsidRPr="00250C4B" w:rsidRDefault="00547489" w:rsidP="00547489">
      <w:pPr>
        <w:widowControl w:val="0"/>
        <w:ind w:right="21"/>
        <w:jc w:val="both"/>
        <w:rPr>
          <w:szCs w:val="22"/>
        </w:rPr>
      </w:pPr>
    </w:p>
    <w:p w:rsidR="009E1B68" w:rsidRDefault="00547489" w:rsidP="00380B21">
      <w:pPr>
        <w:pStyle w:val="Zkladntext"/>
        <w:jc w:val="both"/>
      </w:pPr>
      <w:r w:rsidRPr="00250C4B">
        <w:lastRenderedPageBreak/>
        <w:t xml:space="preserve">uzavřely dále uvedeného dne, měsíce a roku v souladu s § </w:t>
      </w:r>
      <w:r>
        <w:t>2586</w:t>
      </w:r>
      <w:r w:rsidRPr="00250C4B">
        <w:t xml:space="preserve"> a násl. zákona č. </w:t>
      </w:r>
      <w:r>
        <w:t>89</w:t>
      </w:r>
      <w:r w:rsidRPr="00250C4B">
        <w:t>/</w:t>
      </w:r>
      <w:r>
        <w:t>2012</w:t>
      </w:r>
      <w:r w:rsidRPr="00250C4B">
        <w:t xml:space="preserve"> Sb., </w:t>
      </w:r>
      <w:r w:rsidR="00D32E91">
        <w:t>O</w:t>
      </w:r>
      <w:r>
        <w:t>bčanský</w:t>
      </w:r>
      <w:r w:rsidRPr="00250C4B">
        <w:t xml:space="preserve"> zákoník, </w:t>
      </w:r>
      <w:r>
        <w:t>v</w:t>
      </w:r>
      <w:r w:rsidR="000F2AEB">
        <w:t> </w:t>
      </w:r>
      <w:r>
        <w:t>platném</w:t>
      </w:r>
      <w:r w:rsidRPr="00250C4B">
        <w:t xml:space="preserve"> znění, a za podmínek dále uvedených tuto </w:t>
      </w:r>
      <w:r w:rsidRPr="00250C4B">
        <w:rPr>
          <w:b/>
        </w:rPr>
        <w:t>Smlouvu o dílo.</w:t>
      </w:r>
      <w:r w:rsidR="00AE4ACC">
        <w:rPr>
          <w:b/>
        </w:rPr>
        <w:t xml:space="preserve"> </w:t>
      </w:r>
      <w:r w:rsidR="007D7797" w:rsidRPr="007D7797">
        <w:t>Tato smlouva byla u</w:t>
      </w:r>
      <w:r w:rsidR="00AE4ACC">
        <w:t xml:space="preserve">zavřena v rámci výběrového řízení vedeného u Dopravního podniku Ostrava a.s. pod </w:t>
      </w:r>
      <w:r w:rsidR="006D3D5F">
        <w:t>číslem</w:t>
      </w:r>
      <w:r w:rsidR="00AE4ACC">
        <w:t xml:space="preserve"> </w:t>
      </w:r>
      <w:r w:rsidR="004158CC" w:rsidRPr="004158CC">
        <w:t>TIP-16-17-PŘ-Ře</w:t>
      </w:r>
      <w:r w:rsidR="004158CC">
        <w:t>.</w:t>
      </w:r>
    </w:p>
    <w:p w:rsidR="00226230" w:rsidRPr="001F7152" w:rsidRDefault="00226230" w:rsidP="00380B21">
      <w:pPr>
        <w:pStyle w:val="Zkladntext"/>
        <w:jc w:val="both"/>
      </w:pPr>
    </w:p>
    <w:p w:rsidR="00E702D4" w:rsidRPr="00250C4B" w:rsidRDefault="00E702D4" w:rsidP="00E43692">
      <w:pPr>
        <w:pStyle w:val="Nadpis1"/>
        <w:ind w:left="0" w:firstLine="0"/>
        <w:jc w:val="center"/>
      </w:pPr>
      <w:r w:rsidRPr="00250C4B">
        <w:t>Předmět smlouvy</w:t>
      </w:r>
    </w:p>
    <w:p w:rsidR="007629BB" w:rsidRDefault="007144F2" w:rsidP="000364AF">
      <w:pPr>
        <w:pStyle w:val="Odstavecseseznamem"/>
        <w:tabs>
          <w:tab w:val="clear" w:pos="709"/>
        </w:tabs>
        <w:ind w:left="567" w:hanging="567"/>
        <w:jc w:val="both"/>
      </w:pPr>
      <w:r>
        <w:t xml:space="preserve">Předmětem této smlouvy je závazek zhotovitele </w:t>
      </w:r>
      <w:r w:rsidR="00F501A5">
        <w:t xml:space="preserve">realizovat </w:t>
      </w:r>
      <w:r w:rsidR="005F4F4E">
        <w:t>dílo</w:t>
      </w:r>
      <w:r w:rsidR="00E702D4" w:rsidRPr="007D3A8A">
        <w:t xml:space="preserve"> pod názvem </w:t>
      </w:r>
      <w:r w:rsidR="00E702D4" w:rsidRPr="007144F2">
        <w:rPr>
          <w:b/>
        </w:rPr>
        <w:t>„</w:t>
      </w:r>
      <w:r w:rsidR="005F4F4E">
        <w:rPr>
          <w:b/>
        </w:rPr>
        <w:t>Systém elektrické požární signalizace</w:t>
      </w:r>
      <w:r w:rsidR="00E702D4" w:rsidRPr="007144F2">
        <w:rPr>
          <w:b/>
        </w:rPr>
        <w:t>“</w:t>
      </w:r>
      <w:r w:rsidR="00E702D4" w:rsidRPr="007D3A8A">
        <w:t xml:space="preserve"> (dále </w:t>
      </w:r>
      <w:r>
        <w:t xml:space="preserve">jen </w:t>
      </w:r>
      <w:r w:rsidR="004C6562">
        <w:t>„</w:t>
      </w:r>
      <w:r w:rsidR="005F4F4E">
        <w:t>systém</w:t>
      </w:r>
      <w:r w:rsidR="00B01924">
        <w:t xml:space="preserve"> </w:t>
      </w:r>
      <w:r w:rsidR="005F4F4E">
        <w:t>EPS</w:t>
      </w:r>
      <w:r w:rsidR="004C6562">
        <w:t>“</w:t>
      </w:r>
      <w:r>
        <w:t>)</w:t>
      </w:r>
      <w:r w:rsidR="004C6562">
        <w:t>, poskytnout související služby a dodávky (souhrnně dále také jen „dílo“), a to řádně a včas za níže uvedených podmínek</w:t>
      </w:r>
      <w:r w:rsidR="007426CD">
        <w:t>.</w:t>
      </w:r>
      <w:r w:rsidR="0084196E">
        <w:t xml:space="preserve"> </w:t>
      </w:r>
      <w:r w:rsidR="00110646">
        <w:t xml:space="preserve">Objednatel se zavazuje za řádně a včas </w:t>
      </w:r>
      <w:r w:rsidR="004C6562">
        <w:t>realizované</w:t>
      </w:r>
      <w:r w:rsidR="00110646">
        <w:t xml:space="preserve"> dílo zaplatit zhotoviteli sjednanou cenu.</w:t>
      </w:r>
      <w:r>
        <w:t xml:space="preserve"> </w:t>
      </w:r>
    </w:p>
    <w:p w:rsidR="007144F2" w:rsidRDefault="004C6562" w:rsidP="007629BB">
      <w:pPr>
        <w:pStyle w:val="Odstavecseseznamem"/>
        <w:numPr>
          <w:ilvl w:val="0"/>
          <w:numId w:val="0"/>
        </w:numPr>
        <w:tabs>
          <w:tab w:val="clear" w:pos="709"/>
        </w:tabs>
        <w:ind w:left="567"/>
        <w:jc w:val="both"/>
      </w:pPr>
      <w:r>
        <w:t xml:space="preserve">K vyloučení pochybností se za dohodnutý předmět plnění považují všechny práce, dodávky a služby, které jsou nezbytné k realizaci a řádnému dokončení zcela funkčního díla, v souladu s příslušnými předpisy a technologickými postupy. </w:t>
      </w:r>
    </w:p>
    <w:p w:rsidR="005D3C0E" w:rsidRDefault="005D3C0E" w:rsidP="005D3C0E">
      <w:pPr>
        <w:pStyle w:val="Odstavecseseznamem"/>
        <w:tabs>
          <w:tab w:val="clear" w:pos="709"/>
        </w:tabs>
        <w:ind w:left="567" w:hanging="567"/>
        <w:jc w:val="both"/>
      </w:pPr>
      <w:r>
        <w:t>Základní členění díla podle jednotlivých areálů:</w:t>
      </w:r>
    </w:p>
    <w:p w:rsidR="005D3C0E" w:rsidRPr="00E43692" w:rsidRDefault="005D3C0E" w:rsidP="00013595">
      <w:pPr>
        <w:pStyle w:val="Odstavecseseznamem"/>
        <w:numPr>
          <w:ilvl w:val="0"/>
          <w:numId w:val="14"/>
        </w:numPr>
        <w:tabs>
          <w:tab w:val="clear" w:pos="709"/>
        </w:tabs>
        <w:ind w:left="851" w:hanging="284"/>
        <w:jc w:val="both"/>
      </w:pPr>
      <w:r w:rsidRPr="005D3C0E">
        <w:rPr>
          <w:b/>
        </w:rPr>
        <w:t>Areál trolejbusy Ostrava – Rozšíření stávajícího systému EPS v halách I - III.</w:t>
      </w:r>
      <w:r>
        <w:t xml:space="preserve"> Bližší vymezení rozsahu je uvedeno v situaci viz příloha č. 5 této smlouvy o dílo.</w:t>
      </w:r>
    </w:p>
    <w:p w:rsidR="005D3C0E" w:rsidRDefault="005D3C0E" w:rsidP="00013595">
      <w:pPr>
        <w:pStyle w:val="Odstavecseseznamem"/>
        <w:numPr>
          <w:ilvl w:val="0"/>
          <w:numId w:val="14"/>
        </w:numPr>
        <w:tabs>
          <w:tab w:val="clear" w:pos="709"/>
        </w:tabs>
        <w:ind w:left="851" w:hanging="284"/>
        <w:jc w:val="both"/>
      </w:pPr>
      <w:r w:rsidRPr="005D3C0E">
        <w:rPr>
          <w:b/>
        </w:rPr>
        <w:t>Areál tramvaje Moravská Ostrava – Instalace systému EPS v hale vozovny.</w:t>
      </w:r>
      <w:r>
        <w:t xml:space="preserve"> Bližší vymezení rozsahu je uvedeno v situaci viz příloha č. 6 této smlouvy o dílo.</w:t>
      </w:r>
    </w:p>
    <w:p w:rsidR="0020585D" w:rsidRDefault="004A7C15">
      <w:pPr>
        <w:pStyle w:val="Odstavecseseznamem"/>
        <w:tabs>
          <w:tab w:val="clear" w:pos="709"/>
        </w:tabs>
        <w:ind w:left="567" w:hanging="567"/>
        <w:jc w:val="both"/>
      </w:pPr>
      <w:r>
        <w:t xml:space="preserve">Dílo je </w:t>
      </w:r>
      <w:r w:rsidR="005D3C0E">
        <w:t xml:space="preserve">dále </w:t>
      </w:r>
      <w:r>
        <w:t xml:space="preserve">členěno do jednotlivých </w:t>
      </w:r>
      <w:r w:rsidR="005D3C0E">
        <w:t xml:space="preserve">dílčích </w:t>
      </w:r>
      <w:r>
        <w:t>částí</w:t>
      </w:r>
      <w:r w:rsidR="005D3C0E">
        <w:t xml:space="preserve">. </w:t>
      </w:r>
      <w:r w:rsidR="0065218B">
        <w:t>V</w:t>
      </w:r>
      <w:r w:rsidR="007144F2">
        <w:t xml:space="preserve">ymezení </w:t>
      </w:r>
      <w:r w:rsidR="00190ED8">
        <w:t xml:space="preserve">předmětu plnění </w:t>
      </w:r>
      <w:r>
        <w:t>jednotlivých částí</w:t>
      </w:r>
      <w:r w:rsidR="005D3C0E">
        <w:t>, pro všechny areály,</w:t>
      </w:r>
      <w:r>
        <w:t xml:space="preserve"> </w:t>
      </w:r>
      <w:r w:rsidR="007144F2">
        <w:t>je</w:t>
      </w:r>
      <w:r w:rsidR="00847BBB">
        <w:t xml:space="preserve"> následující</w:t>
      </w:r>
      <w:r w:rsidR="007144F2">
        <w:t>:</w:t>
      </w:r>
    </w:p>
    <w:p w:rsidR="008403ED" w:rsidRPr="008403ED" w:rsidRDefault="004A7C15" w:rsidP="00013595">
      <w:pPr>
        <w:pStyle w:val="Odstavecseseznamem"/>
        <w:numPr>
          <w:ilvl w:val="0"/>
          <w:numId w:val="16"/>
        </w:numPr>
        <w:tabs>
          <w:tab w:val="clear" w:pos="709"/>
        </w:tabs>
        <w:ind w:left="851" w:hanging="284"/>
        <w:jc w:val="both"/>
      </w:pPr>
      <w:r w:rsidRPr="00A31DD1">
        <w:rPr>
          <w:b/>
          <w:u w:val="single"/>
        </w:rPr>
        <w:t>První dílčí část díla</w:t>
      </w:r>
      <w:r w:rsidR="00A31DD1" w:rsidRPr="00A31DD1">
        <w:rPr>
          <w:b/>
          <w:u w:val="single"/>
        </w:rPr>
        <w:t xml:space="preserve"> - </w:t>
      </w:r>
      <w:r w:rsidR="00B03700" w:rsidRPr="00A31DD1">
        <w:rPr>
          <w:b/>
        </w:rPr>
        <w:t xml:space="preserve">Vyhotovení projektové dokumentace </w:t>
      </w:r>
      <w:r w:rsidR="00117142" w:rsidRPr="00A31DD1">
        <w:rPr>
          <w:b/>
        </w:rPr>
        <w:t>pro provádění stavby.</w:t>
      </w:r>
      <w:r w:rsidR="00D45A06" w:rsidRPr="00A31DD1">
        <w:rPr>
          <w:b/>
        </w:rPr>
        <w:t xml:space="preserve"> </w:t>
      </w:r>
    </w:p>
    <w:p w:rsidR="007144F2" w:rsidRDefault="00D45A06" w:rsidP="00A31DD1">
      <w:pPr>
        <w:ind w:left="851"/>
        <w:jc w:val="both"/>
      </w:pPr>
      <w:r w:rsidRPr="005E3626">
        <w:t>Bližší vymezení požadavků na vyhotovení projektov</w:t>
      </w:r>
      <w:r w:rsidR="0065218B">
        <w:t>é</w:t>
      </w:r>
      <w:r w:rsidRPr="005E3626">
        <w:t xml:space="preserve"> dokumentac</w:t>
      </w:r>
      <w:r w:rsidR="0065218B">
        <w:t>e</w:t>
      </w:r>
      <w:r w:rsidRPr="005E3626">
        <w:t xml:space="preserve"> je uvedeno v příloze č. </w:t>
      </w:r>
      <w:r>
        <w:t>4</w:t>
      </w:r>
      <w:r w:rsidRPr="005E3626">
        <w:t xml:space="preserve"> této smlouvy o dílo.</w:t>
      </w:r>
    </w:p>
    <w:p w:rsidR="005D3C0E" w:rsidRPr="008403ED" w:rsidRDefault="005D3C0E" w:rsidP="00013595">
      <w:pPr>
        <w:pStyle w:val="Odstavecseseznamem"/>
        <w:numPr>
          <w:ilvl w:val="0"/>
          <w:numId w:val="16"/>
        </w:numPr>
        <w:tabs>
          <w:tab w:val="clear" w:pos="709"/>
        </w:tabs>
        <w:ind w:left="851" w:hanging="284"/>
        <w:jc w:val="both"/>
      </w:pPr>
      <w:r>
        <w:rPr>
          <w:b/>
          <w:u w:val="single"/>
        </w:rPr>
        <w:t>Druhá</w:t>
      </w:r>
      <w:r w:rsidRPr="004A7C15">
        <w:rPr>
          <w:b/>
          <w:u w:val="single"/>
        </w:rPr>
        <w:t xml:space="preserve"> dílčí část díla</w:t>
      </w:r>
      <w:r w:rsidRPr="008403ED">
        <w:rPr>
          <w:b/>
          <w:u w:val="single"/>
        </w:rPr>
        <w:t>:</w:t>
      </w:r>
      <w:r w:rsidR="008403ED" w:rsidRPr="008403ED">
        <w:rPr>
          <w:u w:val="single"/>
        </w:rPr>
        <w:t xml:space="preserve"> </w:t>
      </w:r>
    </w:p>
    <w:p w:rsidR="00E43692" w:rsidRPr="0065218B" w:rsidRDefault="00B03700" w:rsidP="00013595">
      <w:pPr>
        <w:pStyle w:val="Odstavecseseznamem"/>
        <w:numPr>
          <w:ilvl w:val="0"/>
          <w:numId w:val="15"/>
        </w:numPr>
        <w:tabs>
          <w:tab w:val="clear" w:pos="709"/>
        </w:tabs>
        <w:ind w:left="1134" w:hanging="283"/>
        <w:jc w:val="both"/>
      </w:pPr>
      <w:r w:rsidRPr="0065218B">
        <w:rPr>
          <w:b/>
        </w:rPr>
        <w:t>Realizace</w:t>
      </w:r>
      <w:r w:rsidR="005F4F4E" w:rsidRPr="0065218B">
        <w:rPr>
          <w:b/>
        </w:rPr>
        <w:t xml:space="preserve">/instalace systému EPS. </w:t>
      </w:r>
    </w:p>
    <w:p w:rsidR="00D45A06" w:rsidRPr="002D182E" w:rsidRDefault="00D45A06" w:rsidP="00013595">
      <w:pPr>
        <w:pStyle w:val="Odstavecseseznamem"/>
        <w:numPr>
          <w:ilvl w:val="2"/>
          <w:numId w:val="12"/>
        </w:numPr>
        <w:tabs>
          <w:tab w:val="clear" w:pos="709"/>
        </w:tabs>
        <w:spacing w:before="75"/>
        <w:ind w:left="1418" w:hanging="284"/>
        <w:jc w:val="both"/>
      </w:pPr>
      <w:r w:rsidRPr="002D182E">
        <w:t>S</w:t>
      </w:r>
      <w:r>
        <w:t>ystém EPS</w:t>
      </w:r>
      <w:r w:rsidR="000F52B5">
        <w:t xml:space="preserve"> bude realizov</w:t>
      </w:r>
      <w:r w:rsidRPr="002D182E">
        <w:t>á</w:t>
      </w:r>
      <w:r w:rsidR="000F52B5">
        <w:t>n</w:t>
      </w:r>
      <w:r w:rsidRPr="002D182E">
        <w:t xml:space="preserve"> podle projektové dokumentace pro provádění stavby, kterou zpracoval zhotovitel</w:t>
      </w:r>
      <w:r w:rsidR="00847BBB">
        <w:t>, a kterou následně odsouhlasil objednatel</w:t>
      </w:r>
      <w:r w:rsidRPr="002D182E">
        <w:t xml:space="preserve">. </w:t>
      </w:r>
    </w:p>
    <w:p w:rsidR="008403ED" w:rsidRDefault="00D45A06" w:rsidP="00013595">
      <w:pPr>
        <w:pStyle w:val="Odstavecseseznamem"/>
        <w:numPr>
          <w:ilvl w:val="2"/>
          <w:numId w:val="12"/>
        </w:numPr>
        <w:tabs>
          <w:tab w:val="clear" w:pos="709"/>
        </w:tabs>
        <w:spacing w:before="75"/>
        <w:ind w:left="1418" w:hanging="284"/>
        <w:jc w:val="both"/>
      </w:pPr>
      <w:r>
        <w:t xml:space="preserve">Realizace </w:t>
      </w:r>
      <w:r w:rsidR="00BF3091">
        <w:t>díla</w:t>
      </w:r>
      <w:r>
        <w:t xml:space="preserve"> bude prováděna bez výluky provozu v jednotlivých areálech a jednotlivých objektech (halách)</w:t>
      </w:r>
      <w:r w:rsidR="00BF3091">
        <w:t xml:space="preserve">, </w:t>
      </w:r>
      <w:r w:rsidR="0065218B">
        <w:t>a může být</w:t>
      </w:r>
      <w:r w:rsidR="00BF3091">
        <w:t xml:space="preserve"> prováděna v obou areálech souběžně</w:t>
      </w:r>
      <w:r>
        <w:t xml:space="preserve">. </w:t>
      </w:r>
    </w:p>
    <w:p w:rsidR="0064645A" w:rsidRDefault="0064645A" w:rsidP="00013595">
      <w:pPr>
        <w:pStyle w:val="Odstavecseseznamem"/>
        <w:numPr>
          <w:ilvl w:val="2"/>
          <w:numId w:val="12"/>
        </w:numPr>
        <w:tabs>
          <w:tab w:val="clear" w:pos="709"/>
        </w:tabs>
        <w:spacing w:before="75"/>
        <w:ind w:left="1418" w:hanging="284"/>
        <w:jc w:val="both"/>
      </w:pPr>
      <w:r>
        <w:t>Součástí realizace díla je provedení veškerých nutných stavebních úprav potřebných pro instalaci systému EPS.</w:t>
      </w:r>
    </w:p>
    <w:p w:rsidR="000E1E22" w:rsidRDefault="001757F6" w:rsidP="00013595">
      <w:pPr>
        <w:pStyle w:val="Odstavecseseznamem"/>
        <w:numPr>
          <w:ilvl w:val="2"/>
          <w:numId w:val="12"/>
        </w:numPr>
        <w:tabs>
          <w:tab w:val="clear" w:pos="709"/>
        </w:tabs>
        <w:spacing w:before="75"/>
        <w:ind w:left="1418" w:hanging="284"/>
        <w:jc w:val="both"/>
      </w:pPr>
      <w:r>
        <w:t xml:space="preserve">V rámci realizace díla </w:t>
      </w:r>
      <w:r w:rsidRPr="00432884">
        <w:t xml:space="preserve">zhotovitel doloží </w:t>
      </w:r>
      <w:r w:rsidR="000E1E22">
        <w:t xml:space="preserve">následující </w:t>
      </w:r>
      <w:r w:rsidRPr="00432884">
        <w:t>dokumenty</w:t>
      </w:r>
      <w:r w:rsidR="000E1E22">
        <w:t>:</w:t>
      </w:r>
    </w:p>
    <w:p w:rsidR="000E1E22" w:rsidRDefault="001757F6" w:rsidP="000E1E22">
      <w:pPr>
        <w:pStyle w:val="Odstavecseseznamem"/>
        <w:numPr>
          <w:ilvl w:val="0"/>
          <w:numId w:val="37"/>
        </w:numPr>
        <w:spacing w:before="75"/>
        <w:jc w:val="both"/>
      </w:pPr>
      <w:r>
        <w:t xml:space="preserve">výchozí </w:t>
      </w:r>
      <w:r w:rsidRPr="00432884">
        <w:t>revizní zpráv</w:t>
      </w:r>
      <w:r w:rsidR="00335FA8">
        <w:t>u</w:t>
      </w:r>
      <w:r>
        <w:t xml:space="preserve"> elektr</w:t>
      </w:r>
      <w:r w:rsidR="00226230">
        <w:t xml:space="preserve">ických </w:t>
      </w:r>
      <w:r>
        <w:t xml:space="preserve">zařízení, </w:t>
      </w:r>
    </w:p>
    <w:p w:rsidR="000E1E22" w:rsidRDefault="001757F6" w:rsidP="000E1E22">
      <w:pPr>
        <w:pStyle w:val="Odstavecseseznamem"/>
        <w:numPr>
          <w:ilvl w:val="0"/>
          <w:numId w:val="37"/>
        </w:numPr>
        <w:spacing w:before="75"/>
        <w:jc w:val="both"/>
      </w:pPr>
      <w:r>
        <w:t>výchozí protokol o zkoušce činnosti vyhrazeného požárně bezpečnostního zařízení „</w:t>
      </w:r>
      <w:r w:rsidR="00335FA8">
        <w:t>E</w:t>
      </w:r>
      <w:r>
        <w:t xml:space="preserve">lektrické požární signalizace EPS“ dle § 8 </w:t>
      </w:r>
      <w:r w:rsidRPr="00F55CBE">
        <w:t>vyhlášky č. 246/2001 Sb.</w:t>
      </w:r>
      <w:r w:rsidRPr="00432884">
        <w:t xml:space="preserve">, </w:t>
      </w:r>
      <w:r>
        <w:t>a dle podmínek ČSN 34 2710</w:t>
      </w:r>
      <w:r w:rsidRPr="00432884">
        <w:t xml:space="preserve">, </w:t>
      </w:r>
    </w:p>
    <w:p w:rsidR="00226230" w:rsidRDefault="00226230" w:rsidP="000E1E22">
      <w:pPr>
        <w:pStyle w:val="Odstavecseseznamem"/>
        <w:numPr>
          <w:ilvl w:val="0"/>
          <w:numId w:val="37"/>
        </w:numPr>
        <w:spacing w:before="75"/>
        <w:jc w:val="both"/>
      </w:pPr>
      <w:r>
        <w:t>doklad osvědčující odbornou způsobilost dodavatele nebo osoby, jejímž prostřednictvím odbornou způsobilost zabezpečuje o pověření výrobce zařízení k montáži, údržbě, kontrolám a revizím,</w:t>
      </w:r>
    </w:p>
    <w:p w:rsidR="000E1E22" w:rsidRDefault="001757F6" w:rsidP="000E1E22">
      <w:pPr>
        <w:pStyle w:val="Odstavecseseznamem"/>
        <w:numPr>
          <w:ilvl w:val="0"/>
          <w:numId w:val="37"/>
        </w:numPr>
        <w:spacing w:before="75"/>
        <w:jc w:val="both"/>
      </w:pPr>
      <w:r w:rsidRPr="00432884">
        <w:t>atesty použitých materiálů, záruční list</w:t>
      </w:r>
      <w:r>
        <w:t>y</w:t>
      </w:r>
      <w:r w:rsidRPr="00432884">
        <w:t xml:space="preserve">, </w:t>
      </w:r>
      <w:r w:rsidR="00226230">
        <w:t>apod.,</w:t>
      </w:r>
    </w:p>
    <w:p w:rsidR="001757F6" w:rsidRDefault="001757F6" w:rsidP="000E1E22">
      <w:pPr>
        <w:pStyle w:val="Odstavecseseznamem"/>
        <w:numPr>
          <w:ilvl w:val="0"/>
          <w:numId w:val="37"/>
        </w:numPr>
        <w:spacing w:before="75"/>
        <w:jc w:val="both"/>
      </w:pPr>
      <w:r w:rsidRPr="00432884">
        <w:t>a </w:t>
      </w:r>
      <w:r w:rsidR="000E1E22">
        <w:t>další dokumenty dle</w:t>
      </w:r>
      <w:r w:rsidRPr="00432884">
        <w:t xml:space="preserve"> zákona č. 183/2006 Sb., stavební zákon v platném znění a jeho prováděcích předpisů a navazujících vyhlášek</w:t>
      </w:r>
      <w:r>
        <w:t>.</w:t>
      </w:r>
    </w:p>
    <w:p w:rsidR="00D45A06" w:rsidRDefault="008403ED" w:rsidP="00013595">
      <w:pPr>
        <w:pStyle w:val="Odstavecseseznamem"/>
        <w:numPr>
          <w:ilvl w:val="2"/>
          <w:numId w:val="12"/>
        </w:numPr>
        <w:tabs>
          <w:tab w:val="clear" w:pos="709"/>
        </w:tabs>
        <w:spacing w:before="75"/>
        <w:ind w:left="1418" w:hanging="284"/>
        <w:jc w:val="both"/>
      </w:pPr>
      <w:r>
        <w:t xml:space="preserve">Další podmínky pro realizaci </w:t>
      </w:r>
      <w:r w:rsidRPr="00713C6C">
        <w:t>díla jsou stanoveny</w:t>
      </w:r>
      <w:r>
        <w:t xml:space="preserve"> také </w:t>
      </w:r>
      <w:r w:rsidRPr="00713C6C">
        <w:t xml:space="preserve">v </w:t>
      </w:r>
      <w:r>
        <w:t>kapitole</w:t>
      </w:r>
      <w:r w:rsidRPr="00713C6C">
        <w:t xml:space="preserve"> XI. této smlouvy.</w:t>
      </w:r>
    </w:p>
    <w:p w:rsidR="00F55CBE" w:rsidRPr="0065218B" w:rsidRDefault="000364AF" w:rsidP="00013595">
      <w:pPr>
        <w:pStyle w:val="Odstavecseseznamem"/>
        <w:numPr>
          <w:ilvl w:val="0"/>
          <w:numId w:val="15"/>
        </w:numPr>
        <w:tabs>
          <w:tab w:val="clear" w:pos="709"/>
        </w:tabs>
        <w:ind w:left="1134" w:hanging="283"/>
        <w:jc w:val="both"/>
      </w:pPr>
      <w:r w:rsidRPr="0065218B">
        <w:rPr>
          <w:b/>
        </w:rPr>
        <w:lastRenderedPageBreak/>
        <w:t>Provedení K</w:t>
      </w:r>
      <w:r w:rsidR="006D7B15" w:rsidRPr="0065218B">
        <w:rPr>
          <w:b/>
        </w:rPr>
        <w:t>o</w:t>
      </w:r>
      <w:r w:rsidR="00E54577" w:rsidRPr="0065218B">
        <w:rPr>
          <w:b/>
        </w:rPr>
        <w:t>mplexní funkční zkoušky</w:t>
      </w:r>
      <w:r w:rsidR="00F55CBE" w:rsidRPr="0065218B">
        <w:rPr>
          <w:b/>
        </w:rPr>
        <w:t>.</w:t>
      </w:r>
    </w:p>
    <w:p w:rsidR="00BC2F83" w:rsidRDefault="00F55CBE" w:rsidP="005D3C0E">
      <w:pPr>
        <w:pStyle w:val="Odstavecseseznamem"/>
        <w:numPr>
          <w:ilvl w:val="0"/>
          <w:numId w:val="0"/>
        </w:numPr>
        <w:tabs>
          <w:tab w:val="clear" w:pos="709"/>
        </w:tabs>
        <w:ind w:left="1134"/>
        <w:jc w:val="both"/>
      </w:pPr>
      <w:r w:rsidRPr="00F55CBE">
        <w:t>Před uvedením systému EPS do provozu provede zhotovitel Komplexní funkční zkoušku. Při funkční zkouš</w:t>
      </w:r>
      <w:r>
        <w:t>c</w:t>
      </w:r>
      <w:r w:rsidRPr="00F55CBE">
        <w:t>e</w:t>
      </w:r>
      <w:r>
        <w:t xml:space="preserve"> bude ověřeno, </w:t>
      </w:r>
      <w:r w:rsidRPr="00F55CBE">
        <w:t xml:space="preserve">zda provedení </w:t>
      </w:r>
      <w:r>
        <w:t xml:space="preserve">systému EPS </w:t>
      </w:r>
      <w:r w:rsidRPr="00F55CBE">
        <w:t>odpovídá projekčním a technickým požadavkům na jeho požárně bezpečnostní funkci</w:t>
      </w:r>
      <w:r>
        <w:t xml:space="preserve">, v souladu </w:t>
      </w:r>
      <w:r w:rsidR="00BC2F83">
        <w:t xml:space="preserve">s </w:t>
      </w:r>
      <w:r w:rsidR="00BC2F83" w:rsidRPr="00F55CBE">
        <w:t xml:space="preserve">§ </w:t>
      </w:r>
      <w:r w:rsidR="00BC2F83">
        <w:t>7</w:t>
      </w:r>
      <w:r w:rsidR="00BC2F83" w:rsidRPr="00F55CBE">
        <w:t xml:space="preserve"> vyhlášky č. 246/2001 Sb., o stanovení podmínek požární bezpečnosti a výkonu státního požárního dozoru (vyhláška o požární prevenci)</w:t>
      </w:r>
      <w:r w:rsidR="00AE58A8">
        <w:t>, v platném znění</w:t>
      </w:r>
      <w:r w:rsidRPr="00F55CBE">
        <w:t>.</w:t>
      </w:r>
      <w:r w:rsidR="00D45A06" w:rsidRPr="00F55CBE">
        <w:t xml:space="preserve"> </w:t>
      </w:r>
    </w:p>
    <w:p w:rsidR="00E54577" w:rsidRPr="00F55CBE" w:rsidRDefault="00E8498C" w:rsidP="005D3C0E">
      <w:pPr>
        <w:ind w:left="1134"/>
        <w:jc w:val="both"/>
      </w:pPr>
      <w:r w:rsidRPr="00F55CBE">
        <w:t>Zhotovitel provede Komplexní funkční zkoušku před předáním díla objednateli.</w:t>
      </w:r>
      <w:r w:rsidR="00BC2F83">
        <w:t xml:space="preserve"> Úspěšné provedení Komplexní funkční zkoušky je jednou z podmínek předání díla objednateli. </w:t>
      </w:r>
    </w:p>
    <w:p w:rsidR="00B03700" w:rsidRPr="0065218B" w:rsidRDefault="00B03700" w:rsidP="00013595">
      <w:pPr>
        <w:pStyle w:val="Odstavecseseznamem"/>
        <w:numPr>
          <w:ilvl w:val="0"/>
          <w:numId w:val="15"/>
        </w:numPr>
        <w:tabs>
          <w:tab w:val="clear" w:pos="709"/>
        </w:tabs>
        <w:ind w:left="1134" w:hanging="283"/>
        <w:jc w:val="both"/>
      </w:pPr>
      <w:r w:rsidRPr="0065218B">
        <w:rPr>
          <w:b/>
        </w:rPr>
        <w:t>Zaškolení pracovníků objednatele</w:t>
      </w:r>
      <w:r w:rsidR="005F4F4E" w:rsidRPr="0065218B">
        <w:rPr>
          <w:b/>
        </w:rPr>
        <w:t>.</w:t>
      </w:r>
    </w:p>
    <w:p w:rsidR="00C767E2" w:rsidRDefault="00C767E2" w:rsidP="008403ED">
      <w:pPr>
        <w:pStyle w:val="Odstavecseseznamem"/>
        <w:numPr>
          <w:ilvl w:val="0"/>
          <w:numId w:val="0"/>
        </w:numPr>
        <w:tabs>
          <w:tab w:val="clear" w:pos="709"/>
        </w:tabs>
        <w:ind w:left="1134"/>
        <w:jc w:val="both"/>
      </w:pPr>
      <w:r w:rsidRPr="008403ED">
        <w:t>Zaškolení bude provedeno prokazatelně</w:t>
      </w:r>
      <w:r w:rsidRPr="00174679">
        <w:t xml:space="preserve"> a řádně ještě před </w:t>
      </w:r>
      <w:r>
        <w:t>předáním díla objednateli. O</w:t>
      </w:r>
      <w:r w:rsidRPr="00174679">
        <w:t xml:space="preserve"> provedení </w:t>
      </w:r>
      <w:r>
        <w:t xml:space="preserve">zaškolení </w:t>
      </w:r>
      <w:r w:rsidRPr="00174679">
        <w:t>bude vyhotoven písemný záznam.</w:t>
      </w:r>
      <w:r>
        <w:t xml:space="preserve"> Zaškolení pracovníků objednatele bude provedeno v následujícím rozsahu:</w:t>
      </w:r>
    </w:p>
    <w:p w:rsidR="00C767E2" w:rsidRPr="00E43692" w:rsidRDefault="00C767E2" w:rsidP="00D72129">
      <w:pPr>
        <w:pStyle w:val="Odstavecseseznamem"/>
        <w:numPr>
          <w:ilvl w:val="0"/>
          <w:numId w:val="32"/>
        </w:numPr>
        <w:tabs>
          <w:tab w:val="clear" w:pos="709"/>
        </w:tabs>
        <w:ind w:firstLine="414"/>
        <w:jc w:val="both"/>
      </w:pPr>
      <w:r w:rsidRPr="000541E8">
        <w:rPr>
          <w:b/>
        </w:rPr>
        <w:t>Areál trolejbusy Ostrava</w:t>
      </w:r>
      <w:r>
        <w:t xml:space="preserve"> – max. 20 pracovníků objednatele.</w:t>
      </w:r>
      <w:r w:rsidR="00BF3091">
        <w:t xml:space="preserve"> </w:t>
      </w:r>
    </w:p>
    <w:p w:rsidR="00C767E2" w:rsidRDefault="00C767E2" w:rsidP="00D72129">
      <w:pPr>
        <w:pStyle w:val="Odstavecseseznamem"/>
        <w:numPr>
          <w:ilvl w:val="0"/>
          <w:numId w:val="32"/>
        </w:numPr>
        <w:tabs>
          <w:tab w:val="clear" w:pos="709"/>
        </w:tabs>
        <w:ind w:firstLine="414"/>
        <w:jc w:val="both"/>
      </w:pPr>
      <w:r w:rsidRPr="000541E8">
        <w:rPr>
          <w:b/>
        </w:rPr>
        <w:t>Areál tramvaje Moravská Ostrava</w:t>
      </w:r>
      <w:r>
        <w:t xml:space="preserve"> – max. 20 pracovníků objednatele.</w:t>
      </w:r>
    </w:p>
    <w:p w:rsidR="0009097E" w:rsidRDefault="00BF3091" w:rsidP="00013595">
      <w:pPr>
        <w:pStyle w:val="Odstavecseseznamem"/>
        <w:numPr>
          <w:ilvl w:val="2"/>
          <w:numId w:val="12"/>
        </w:numPr>
        <w:tabs>
          <w:tab w:val="clear" w:pos="709"/>
        </w:tabs>
        <w:spacing w:before="75"/>
        <w:ind w:left="1418" w:hanging="284"/>
        <w:jc w:val="both"/>
      </w:pPr>
      <w:r>
        <w:t>Termíny jednotlivých zaškolení budou dohodnuty na základě provozních možností objednatele</w:t>
      </w:r>
      <w:r w:rsidR="0009097E">
        <w:t>. Termíny školení budou dohodnuty</w:t>
      </w:r>
      <w:r w:rsidR="00A86D0A">
        <w:t xml:space="preserve"> </w:t>
      </w:r>
      <w:r w:rsidR="0009097E">
        <w:t xml:space="preserve">min. 5 pracovních dnů </w:t>
      </w:r>
      <w:r w:rsidR="00A86D0A">
        <w:t>předem,</w:t>
      </w:r>
      <w:r>
        <w:t xml:space="preserve"> a s ohledem na průběh </w:t>
      </w:r>
      <w:r w:rsidR="00FE17D1">
        <w:t>realizace díla</w:t>
      </w:r>
      <w:r>
        <w:t>.</w:t>
      </w:r>
      <w:r w:rsidR="0009097E">
        <w:t xml:space="preserve"> </w:t>
      </w:r>
    </w:p>
    <w:p w:rsidR="0009097E" w:rsidRDefault="0009097E" w:rsidP="00013595">
      <w:pPr>
        <w:pStyle w:val="Odstavecseseznamem"/>
        <w:numPr>
          <w:ilvl w:val="2"/>
          <w:numId w:val="12"/>
        </w:numPr>
        <w:spacing w:before="75"/>
        <w:ind w:left="1418" w:hanging="284"/>
        <w:jc w:val="both"/>
      </w:pPr>
      <w:r>
        <w:t>Nebude-li dohodnuto jinak, zaškolení pracovníků objednatele proběhne v min. 2 termínech, v předpokládané době 13 – 15 hod., a jedna skupina může mít maximálně 10 osob.</w:t>
      </w:r>
      <w:r w:rsidRPr="0009097E">
        <w:t xml:space="preserve"> </w:t>
      </w:r>
    </w:p>
    <w:p w:rsidR="00BF3091" w:rsidRDefault="0009097E" w:rsidP="00013595">
      <w:pPr>
        <w:pStyle w:val="Odstavecseseznamem"/>
        <w:numPr>
          <w:ilvl w:val="2"/>
          <w:numId w:val="12"/>
        </w:numPr>
        <w:spacing w:before="75"/>
        <w:ind w:left="1418" w:hanging="284"/>
        <w:jc w:val="both"/>
      </w:pPr>
      <w:r>
        <w:t>Zaškolení pracovníků objednatele bude probíhat pro každý areál samostatně.</w:t>
      </w:r>
    </w:p>
    <w:p w:rsidR="0065218B" w:rsidRPr="0065218B" w:rsidRDefault="0065218B" w:rsidP="00013595">
      <w:pPr>
        <w:pStyle w:val="Odstavecseseznamem"/>
        <w:numPr>
          <w:ilvl w:val="0"/>
          <w:numId w:val="15"/>
        </w:numPr>
        <w:tabs>
          <w:tab w:val="clear" w:pos="709"/>
        </w:tabs>
        <w:ind w:left="1134" w:hanging="283"/>
        <w:jc w:val="both"/>
      </w:pPr>
      <w:r w:rsidRPr="0065218B">
        <w:rPr>
          <w:b/>
        </w:rPr>
        <w:t xml:space="preserve">Vyhotovení projektové dokumentace dle skutečného provedení stavby. </w:t>
      </w:r>
    </w:p>
    <w:p w:rsidR="0065218B" w:rsidRDefault="0065218B" w:rsidP="0065218B">
      <w:pPr>
        <w:ind w:left="1134"/>
        <w:jc w:val="both"/>
      </w:pPr>
      <w:r w:rsidRPr="005E3626">
        <w:t>Bližší vymezení požadavků na vyhotovení projektov</w:t>
      </w:r>
      <w:r>
        <w:t>é</w:t>
      </w:r>
      <w:r w:rsidRPr="005E3626">
        <w:t xml:space="preserve"> dokumentac</w:t>
      </w:r>
      <w:r>
        <w:t>e</w:t>
      </w:r>
      <w:r w:rsidRPr="005E3626">
        <w:t xml:space="preserve"> je uvedeno v příloze č. </w:t>
      </w:r>
      <w:r>
        <w:t>4</w:t>
      </w:r>
      <w:r w:rsidRPr="005E3626">
        <w:t xml:space="preserve"> této smlouvy o dílo.</w:t>
      </w:r>
      <w:r w:rsidR="000541E8">
        <w:t xml:space="preserve"> Projektovou dokumentaci z</w:t>
      </w:r>
      <w:r w:rsidR="007A6CBC">
        <w:t xml:space="preserve">pracuje zhotovitel a předloží objednateli při předání a převzetí díla. </w:t>
      </w:r>
    </w:p>
    <w:p w:rsidR="00E43692" w:rsidRPr="0065218B" w:rsidRDefault="00E43692" w:rsidP="00013595">
      <w:pPr>
        <w:pStyle w:val="Odstavecseseznamem"/>
        <w:numPr>
          <w:ilvl w:val="0"/>
          <w:numId w:val="15"/>
        </w:numPr>
        <w:tabs>
          <w:tab w:val="clear" w:pos="709"/>
        </w:tabs>
        <w:ind w:left="1134" w:hanging="283"/>
        <w:jc w:val="both"/>
      </w:pPr>
      <w:r w:rsidRPr="0065218B">
        <w:rPr>
          <w:b/>
        </w:rPr>
        <w:t>Poskytnutí SW licencí.</w:t>
      </w:r>
    </w:p>
    <w:p w:rsidR="002908DC" w:rsidRDefault="002908DC" w:rsidP="00013595">
      <w:pPr>
        <w:pStyle w:val="Odstavecseseznamem"/>
        <w:numPr>
          <w:ilvl w:val="0"/>
          <w:numId w:val="9"/>
        </w:numPr>
        <w:tabs>
          <w:tab w:val="clear" w:pos="709"/>
        </w:tabs>
        <w:ind w:left="1418" w:hanging="284"/>
        <w:jc w:val="both"/>
      </w:pPr>
      <w:r w:rsidRPr="00F7079B">
        <w:t>Součástí předmětu plnění je poskytnutí práva užívat SW</w:t>
      </w:r>
      <w:r>
        <w:t xml:space="preserve"> pro obsluhu </w:t>
      </w:r>
      <w:r w:rsidR="00E8498C">
        <w:t>systému EPS</w:t>
      </w:r>
      <w:r w:rsidRPr="00F7079B">
        <w:t xml:space="preserve">. Pokud se jedná o SW, který není nedílnou součástí dodávaného zařízení a je přenositelný na jiná zařízení </w:t>
      </w:r>
      <w:r>
        <w:t>objednatele,</w:t>
      </w:r>
      <w:r w:rsidRPr="00F7079B">
        <w:t xml:space="preserve"> musí být součástí </w:t>
      </w:r>
      <w:r>
        <w:t>daňového dokladu</w:t>
      </w:r>
      <w:r w:rsidRPr="00F7079B">
        <w:t>:</w:t>
      </w:r>
    </w:p>
    <w:p w:rsidR="002908DC" w:rsidRPr="00F7079B" w:rsidRDefault="002908DC" w:rsidP="00553CE7">
      <w:pPr>
        <w:pStyle w:val="Textvbloku1"/>
        <w:numPr>
          <w:ilvl w:val="1"/>
          <w:numId w:val="6"/>
        </w:numPr>
        <w:suppressAutoHyphens w:val="0"/>
        <w:spacing w:before="90"/>
        <w:ind w:left="1701" w:right="-270" w:hanging="283"/>
        <w:jc w:val="both"/>
        <w:rPr>
          <w:rFonts w:cs="Times New Roman"/>
          <w:sz w:val="22"/>
          <w:szCs w:val="22"/>
        </w:rPr>
      </w:pPr>
      <w:r>
        <w:rPr>
          <w:rFonts w:cs="Times New Roman"/>
          <w:sz w:val="22"/>
          <w:szCs w:val="22"/>
        </w:rPr>
        <w:t>N</w:t>
      </w:r>
      <w:r w:rsidRPr="00F7079B">
        <w:rPr>
          <w:rFonts w:cs="Times New Roman"/>
          <w:sz w:val="22"/>
          <w:szCs w:val="22"/>
        </w:rPr>
        <w:t>ázev SW včetně verze</w:t>
      </w:r>
      <w:r>
        <w:rPr>
          <w:rFonts w:cs="Times New Roman"/>
          <w:sz w:val="22"/>
          <w:szCs w:val="22"/>
        </w:rPr>
        <w:t>.</w:t>
      </w:r>
    </w:p>
    <w:p w:rsidR="002908DC" w:rsidRPr="00F7079B" w:rsidRDefault="002908DC" w:rsidP="00553CE7">
      <w:pPr>
        <w:pStyle w:val="Textvbloku1"/>
        <w:numPr>
          <w:ilvl w:val="1"/>
          <w:numId w:val="6"/>
        </w:numPr>
        <w:suppressAutoHyphens w:val="0"/>
        <w:spacing w:before="90"/>
        <w:ind w:left="1701" w:right="-270" w:hanging="283"/>
        <w:jc w:val="both"/>
        <w:rPr>
          <w:rFonts w:cs="Times New Roman"/>
          <w:sz w:val="22"/>
          <w:szCs w:val="22"/>
        </w:rPr>
      </w:pPr>
      <w:r>
        <w:rPr>
          <w:rFonts w:cs="Times New Roman"/>
          <w:sz w:val="22"/>
          <w:szCs w:val="22"/>
        </w:rPr>
        <w:t>Počet pořízených licencí.</w:t>
      </w:r>
    </w:p>
    <w:p w:rsidR="002908DC" w:rsidRDefault="002908DC" w:rsidP="00553CE7">
      <w:pPr>
        <w:pStyle w:val="Textvbloku1"/>
        <w:numPr>
          <w:ilvl w:val="1"/>
          <w:numId w:val="6"/>
        </w:numPr>
        <w:suppressAutoHyphens w:val="0"/>
        <w:spacing w:before="90"/>
        <w:ind w:left="1701" w:right="-270" w:hanging="283"/>
        <w:jc w:val="both"/>
        <w:rPr>
          <w:rFonts w:cs="Times New Roman"/>
          <w:sz w:val="22"/>
          <w:szCs w:val="22"/>
        </w:rPr>
      </w:pPr>
      <w:r>
        <w:rPr>
          <w:rFonts w:cs="Times New Roman"/>
          <w:sz w:val="22"/>
          <w:szCs w:val="22"/>
        </w:rPr>
        <w:t>J</w:t>
      </w:r>
      <w:r w:rsidRPr="00F7079B">
        <w:rPr>
          <w:rFonts w:cs="Times New Roman"/>
          <w:sz w:val="22"/>
          <w:szCs w:val="22"/>
        </w:rPr>
        <w:t>azyková mutace</w:t>
      </w:r>
      <w:r>
        <w:rPr>
          <w:rFonts w:cs="Times New Roman"/>
          <w:sz w:val="22"/>
          <w:szCs w:val="22"/>
        </w:rPr>
        <w:t xml:space="preserve"> SW.</w:t>
      </w:r>
    </w:p>
    <w:p w:rsidR="002908DC" w:rsidRDefault="002908DC" w:rsidP="00013595">
      <w:pPr>
        <w:pStyle w:val="Odstavecseseznamem"/>
        <w:numPr>
          <w:ilvl w:val="0"/>
          <w:numId w:val="9"/>
        </w:numPr>
        <w:tabs>
          <w:tab w:val="clear" w:pos="709"/>
        </w:tabs>
        <w:ind w:left="1418" w:hanging="284"/>
        <w:jc w:val="both"/>
      </w:pPr>
      <w:r w:rsidRPr="00F45EA2">
        <w:t>Pokud je výsledkem činnosti zhotovitele podle této smlouvy plnění, které naplňuje znaky díla ve smyslu zákona č. 121/2000 Sb., o právu autorském, o právech souvisejících s právem autorským</w:t>
      </w:r>
      <w:r>
        <w:t xml:space="preserve"> </w:t>
      </w:r>
      <w:r w:rsidRPr="00F45EA2">
        <w:t>a o změně některých zákonů (autorský zákon), ve znění pozdějších předpisů (dále jen „</w:t>
      </w:r>
      <w:r w:rsidRPr="000F52B5">
        <w:t>autorské</w:t>
      </w:r>
      <w:r w:rsidRPr="00F45EA2">
        <w:t xml:space="preserve"> </w:t>
      </w:r>
      <w:r w:rsidRPr="000F52B5">
        <w:t>dílo</w:t>
      </w:r>
      <w:r w:rsidRPr="00F45EA2">
        <w:t xml:space="preserve">“), získává </w:t>
      </w:r>
      <w:r>
        <w:t>objednatel od zhotovitele veškerá práva související s ochranou duševního vlastnictví vztahující se k dílu, a to v rozsahu nezbytném pro řádné užívání díla objednatelem po celou dobu trvání příslušných práv. Objednatel zejména získává od dodavatele k takovému dílu nejpozději ke dni jeho předání veškerá majetková práva, a to formou dále uvedeného licenčního ujednání (dále jen „</w:t>
      </w:r>
      <w:r w:rsidRPr="000F52B5">
        <w:t>licence</w:t>
      </w:r>
      <w:r>
        <w:t>“).</w:t>
      </w:r>
    </w:p>
    <w:p w:rsidR="002908DC" w:rsidRDefault="002908DC" w:rsidP="00013595">
      <w:pPr>
        <w:pStyle w:val="Odstavecseseznamem"/>
        <w:numPr>
          <w:ilvl w:val="0"/>
          <w:numId w:val="9"/>
        </w:numPr>
        <w:tabs>
          <w:tab w:val="clear" w:pos="709"/>
        </w:tabs>
        <w:ind w:left="1418" w:hanging="284"/>
        <w:jc w:val="both"/>
      </w:pPr>
      <w:r w:rsidRPr="00F45EA2">
        <w:t>Licence je udělena jako nevýhradní k veškerým známým způsobům užití takového díla, zejména k účelu, ke kterému bylo takové dílo zhotovitelem či třetí osobou vytvořeno v souladu se smlouvou, a to v rozsahu minimálně nezbytném pro řádné užívání díla objednatelem</w:t>
      </w:r>
      <w:r>
        <w:t>. Licence</w:t>
      </w:r>
      <w:r w:rsidRPr="00F45EA2">
        <w:t xml:space="preserve"> je udělena jako neodvolatelná, neomezená územním či množstevním rozsahem a rovněž tak neomezená způsobem nebo rozsahem užití. Dále je licence udělena na dobu určitou (po dobu trvání majetkových práv k takovému dílu) a objednatel ji není povinen využít. </w:t>
      </w:r>
      <w:r>
        <w:t xml:space="preserve">Licence se automaticky vztahuje na všechny nové verze, aktualizované verze, na úpravy a překlady autorského díla dodané zhotovitelem. </w:t>
      </w:r>
    </w:p>
    <w:p w:rsidR="001A62D3" w:rsidRDefault="002908DC" w:rsidP="00013595">
      <w:pPr>
        <w:pStyle w:val="Odstavecseseznamem"/>
        <w:numPr>
          <w:ilvl w:val="0"/>
          <w:numId w:val="9"/>
        </w:numPr>
        <w:tabs>
          <w:tab w:val="clear" w:pos="709"/>
        </w:tabs>
        <w:ind w:left="1418" w:hanging="284"/>
        <w:jc w:val="both"/>
      </w:pPr>
      <w:r w:rsidRPr="00F45EA2">
        <w:lastRenderedPageBreak/>
        <w:t>Smluvní strany se výslovně dohodly, že cena za poskytnutí této licence dodavatelem je již zahrnuta v ceně za dílo dle této smlouvy. Při sjednání odměny se přihlédlo k účelu licence a způsobu a okolnostem užití díla a k územnímu, časovému a množstevnímu rozsahu licence.</w:t>
      </w:r>
    </w:p>
    <w:p w:rsidR="004A7C15" w:rsidRPr="008403ED" w:rsidRDefault="008403ED" w:rsidP="00013595">
      <w:pPr>
        <w:pStyle w:val="Odstavecseseznamem"/>
        <w:numPr>
          <w:ilvl w:val="0"/>
          <w:numId w:val="17"/>
        </w:numPr>
        <w:tabs>
          <w:tab w:val="clear" w:pos="709"/>
        </w:tabs>
        <w:ind w:left="851" w:hanging="284"/>
        <w:jc w:val="both"/>
      </w:pPr>
      <w:r w:rsidRPr="00A31DD1">
        <w:rPr>
          <w:b/>
          <w:u w:val="single"/>
        </w:rPr>
        <w:t>Třetí dílčí část díla</w:t>
      </w:r>
      <w:r w:rsidR="00A06D8C" w:rsidRPr="00A31DD1">
        <w:rPr>
          <w:b/>
          <w:u w:val="single"/>
        </w:rPr>
        <w:t>:</w:t>
      </w:r>
      <w:r w:rsidR="00A31DD1" w:rsidRPr="00A31DD1">
        <w:rPr>
          <w:b/>
          <w:u w:val="single"/>
        </w:rPr>
        <w:t xml:space="preserve"> </w:t>
      </w:r>
      <w:r w:rsidR="004A7C15" w:rsidRPr="00A31DD1">
        <w:rPr>
          <w:b/>
        </w:rPr>
        <w:t>Provádění k</w:t>
      </w:r>
      <w:r w:rsidR="0063797C">
        <w:rPr>
          <w:b/>
        </w:rPr>
        <w:t xml:space="preserve">ontroly a revize systému EPS, </w:t>
      </w:r>
      <w:r w:rsidR="008C126D">
        <w:rPr>
          <w:b/>
        </w:rPr>
        <w:t xml:space="preserve">a </w:t>
      </w:r>
      <w:r w:rsidR="0063797C">
        <w:rPr>
          <w:b/>
        </w:rPr>
        <w:t>provádění</w:t>
      </w:r>
      <w:r w:rsidR="004A7C15" w:rsidRPr="00A31DD1">
        <w:rPr>
          <w:b/>
        </w:rPr>
        <w:t xml:space="preserve"> servisu </w:t>
      </w:r>
      <w:r w:rsidR="00C47399">
        <w:rPr>
          <w:b/>
        </w:rPr>
        <w:t xml:space="preserve">a údržby </w:t>
      </w:r>
      <w:r w:rsidR="004A7C15" w:rsidRPr="00A31DD1">
        <w:rPr>
          <w:b/>
        </w:rPr>
        <w:t>po dobu trvání záruky.</w:t>
      </w:r>
      <w:r w:rsidR="004A7C15" w:rsidRPr="008403ED">
        <w:t xml:space="preserve"> </w:t>
      </w:r>
    </w:p>
    <w:p w:rsidR="004A7C15" w:rsidRDefault="004A7C15" w:rsidP="000541E8">
      <w:pPr>
        <w:pStyle w:val="Odstavecseseznamem"/>
        <w:numPr>
          <w:ilvl w:val="0"/>
          <w:numId w:val="0"/>
        </w:numPr>
        <w:tabs>
          <w:tab w:val="clear" w:pos="709"/>
        </w:tabs>
        <w:ind w:left="851"/>
        <w:jc w:val="both"/>
      </w:pPr>
      <w:r w:rsidRPr="000405DB">
        <w:t xml:space="preserve">Odstraňování vad po dobu sjednaných záruk je upraveno touto smlouvou o dílo (viz kapitola </w:t>
      </w:r>
      <w:r>
        <w:t>VIII.</w:t>
      </w:r>
      <w:r w:rsidRPr="000405DB">
        <w:t xml:space="preserve">). </w:t>
      </w:r>
      <w:r w:rsidR="006454D0" w:rsidRPr="000405DB">
        <w:t xml:space="preserve">Po dobu </w:t>
      </w:r>
      <w:r w:rsidR="006454D0">
        <w:t>trvání záruky</w:t>
      </w:r>
      <w:r w:rsidR="006454D0" w:rsidRPr="000405DB">
        <w:t xml:space="preserve"> je zhotovitel povinen </w:t>
      </w:r>
      <w:r w:rsidR="006454D0">
        <w:t>provádět kontroly a revize systému EPS, a</w:t>
      </w:r>
      <w:r w:rsidR="006454D0" w:rsidRPr="00C47399">
        <w:t xml:space="preserve"> </w:t>
      </w:r>
      <w:r w:rsidR="006454D0" w:rsidRPr="000405DB">
        <w:t xml:space="preserve">zajistit </w:t>
      </w:r>
      <w:r w:rsidR="006454D0">
        <w:t>provádění</w:t>
      </w:r>
      <w:r w:rsidR="006454D0" w:rsidRPr="000405DB">
        <w:t xml:space="preserve"> servisu </w:t>
      </w:r>
      <w:r w:rsidR="006454D0">
        <w:t>a údržby, v rozsahu:</w:t>
      </w:r>
    </w:p>
    <w:p w:rsidR="004A7C15" w:rsidRPr="00F55CBE" w:rsidRDefault="004A7C15" w:rsidP="00C47399">
      <w:pPr>
        <w:pStyle w:val="Odstavecseseznamem"/>
        <w:numPr>
          <w:ilvl w:val="0"/>
          <w:numId w:val="26"/>
        </w:numPr>
        <w:tabs>
          <w:tab w:val="clear" w:pos="709"/>
        </w:tabs>
        <w:ind w:left="1134" w:hanging="283"/>
        <w:jc w:val="both"/>
      </w:pPr>
      <w:r w:rsidRPr="00740913">
        <w:rPr>
          <w:b/>
        </w:rPr>
        <w:t xml:space="preserve">Provádění </w:t>
      </w:r>
      <w:r w:rsidR="00927C6E" w:rsidRPr="00740913">
        <w:rPr>
          <w:b/>
        </w:rPr>
        <w:t xml:space="preserve">pravidelné </w:t>
      </w:r>
      <w:r w:rsidRPr="00740913">
        <w:rPr>
          <w:b/>
        </w:rPr>
        <w:t>kontroly a revize systému EPS</w:t>
      </w:r>
      <w:r>
        <w:t xml:space="preserve"> bude probíhat </w:t>
      </w:r>
      <w:r w:rsidRPr="00F55CBE">
        <w:t>dle § 8 vyhlášky č. 246/2001 Sb., o stanovení podmínek požární bezpečnosti a výkonu státního požárního dozoru (vyhláška o požární preven</w:t>
      </w:r>
      <w:r w:rsidR="00F42BCB">
        <w:t xml:space="preserve">ci), </w:t>
      </w:r>
      <w:r w:rsidR="00AE58A8">
        <w:t xml:space="preserve">v platném znění, </w:t>
      </w:r>
      <w:r w:rsidR="00F42BCB">
        <w:t>a dle podmínek ČSN 34 2710</w:t>
      </w:r>
      <w:r w:rsidRPr="00F55CBE">
        <w:t xml:space="preserve">, </w:t>
      </w:r>
      <w:r>
        <w:t>minimálně v tomto rozsahu:</w:t>
      </w:r>
    </w:p>
    <w:p w:rsidR="004A7C15" w:rsidRPr="00A34D45" w:rsidRDefault="004A7C15" w:rsidP="00C47399">
      <w:pPr>
        <w:pStyle w:val="Odstavecseseznamem"/>
        <w:numPr>
          <w:ilvl w:val="0"/>
          <w:numId w:val="10"/>
        </w:numPr>
        <w:tabs>
          <w:tab w:val="clear" w:pos="709"/>
        </w:tabs>
        <w:ind w:left="1418" w:hanging="284"/>
      </w:pPr>
      <w:r w:rsidRPr="00A34D45">
        <w:t xml:space="preserve">1x za rok kontrola provozuschopnosti celého systému EPS včetně čidel, </w:t>
      </w:r>
    </w:p>
    <w:p w:rsidR="004A7C15" w:rsidRPr="00A34D45" w:rsidRDefault="004A7C15" w:rsidP="00C47399">
      <w:pPr>
        <w:pStyle w:val="Odstavecseseznamem"/>
        <w:numPr>
          <w:ilvl w:val="0"/>
          <w:numId w:val="10"/>
        </w:numPr>
        <w:tabs>
          <w:tab w:val="clear" w:pos="709"/>
        </w:tabs>
        <w:ind w:left="1418" w:hanging="284"/>
      </w:pPr>
      <w:r w:rsidRPr="00A34D45">
        <w:t xml:space="preserve">1 x za půl roku zkouška činnosti při provozu samočinných hlásičů a zařízení, které EPS ovládá, </w:t>
      </w:r>
    </w:p>
    <w:p w:rsidR="004A7C15" w:rsidRDefault="004A7C15" w:rsidP="00C47399">
      <w:pPr>
        <w:ind w:left="1418"/>
        <w:jc w:val="both"/>
        <w:rPr>
          <w:color w:val="auto"/>
        </w:rPr>
      </w:pPr>
      <w:r w:rsidRPr="00A34D45">
        <w:rPr>
          <w:color w:val="auto"/>
        </w:rPr>
        <w:t>pokud v ověřené projektové dokumentaci nebo v prováděcí dokumentaci, popřípadě v průvodní dokumentaci výrobce nebo v posouzení požárního nebezpečí není, vzhledem k provozním podmínkám nebo vlivu prostředí, určena lhůta kratší.</w:t>
      </w:r>
    </w:p>
    <w:p w:rsidR="00927C6E" w:rsidRDefault="00927C6E" w:rsidP="00C47399">
      <w:pPr>
        <w:pStyle w:val="Odstavecseseznamem"/>
        <w:numPr>
          <w:ilvl w:val="0"/>
          <w:numId w:val="26"/>
        </w:numPr>
        <w:tabs>
          <w:tab w:val="clear" w:pos="709"/>
        </w:tabs>
        <w:ind w:left="1134" w:hanging="283"/>
        <w:jc w:val="both"/>
      </w:pPr>
      <w:r w:rsidRPr="00740913">
        <w:rPr>
          <w:b/>
        </w:rPr>
        <w:t>Provádění servisu</w:t>
      </w:r>
      <w:r>
        <w:t xml:space="preserve"> bude probíhat v souladu s ČSN 34 2710, bod 12.5 Zvláštní požadavky na servis, zejména po těchto okolnostech:</w:t>
      </w:r>
    </w:p>
    <w:p w:rsidR="00927C6E" w:rsidRDefault="00927C6E" w:rsidP="00C47399">
      <w:pPr>
        <w:pStyle w:val="Odstavecseseznamem"/>
        <w:numPr>
          <w:ilvl w:val="0"/>
          <w:numId w:val="10"/>
        </w:numPr>
        <w:tabs>
          <w:tab w:val="clear" w:pos="709"/>
        </w:tabs>
        <w:ind w:left="1418" w:hanging="284"/>
      </w:pPr>
      <w:r>
        <w:t>jakýkoliv požár (ať je detekován samočinně nebo ne),</w:t>
      </w:r>
    </w:p>
    <w:p w:rsidR="00927C6E" w:rsidRDefault="00005BDE" w:rsidP="00C47399">
      <w:pPr>
        <w:pStyle w:val="Odstavecseseznamem"/>
        <w:numPr>
          <w:ilvl w:val="0"/>
          <w:numId w:val="10"/>
        </w:numPr>
        <w:tabs>
          <w:tab w:val="clear" w:pos="709"/>
        </w:tabs>
        <w:ind w:left="1418" w:hanging="284"/>
      </w:pPr>
      <w:r>
        <w:t>opakovaný</w:t>
      </w:r>
      <w:r w:rsidR="00927C6E">
        <w:t xml:space="preserve"> výskyt planého poplachu,</w:t>
      </w:r>
    </w:p>
    <w:p w:rsidR="00927C6E" w:rsidRDefault="00927C6E" w:rsidP="00C47399">
      <w:pPr>
        <w:pStyle w:val="Odstavecseseznamem"/>
        <w:numPr>
          <w:ilvl w:val="0"/>
          <w:numId w:val="10"/>
        </w:numPr>
        <w:tabs>
          <w:tab w:val="clear" w:pos="709"/>
        </w:tabs>
        <w:ind w:left="1418" w:hanging="284"/>
      </w:pPr>
      <w:r>
        <w:t xml:space="preserve">poškození systému, i když </w:t>
      </w:r>
      <w:r w:rsidR="006454D0">
        <w:t>se porucha nemusí objevit ihned,</w:t>
      </w:r>
      <w:r>
        <w:t xml:space="preserve"> </w:t>
      </w:r>
    </w:p>
    <w:p w:rsidR="006454D0" w:rsidRDefault="006454D0" w:rsidP="006454D0">
      <w:pPr>
        <w:ind w:left="1418"/>
      </w:pPr>
      <w:r>
        <w:t>s tím, že v</w:t>
      </w:r>
      <w:r w:rsidRPr="006454D0">
        <w:t xml:space="preserve">eškeré služby se budou účtovat dle hodinových sazeb v souladu s nabídkou zhotovitele, příloha č. </w:t>
      </w:r>
      <w:r>
        <w:t>7</w:t>
      </w:r>
      <w:r w:rsidRPr="006454D0">
        <w:t xml:space="preserve"> této smlouvy</w:t>
      </w:r>
      <w:r>
        <w:t>.</w:t>
      </w:r>
    </w:p>
    <w:p w:rsidR="00C47399" w:rsidRDefault="006454D0" w:rsidP="006454D0">
      <w:pPr>
        <w:pStyle w:val="Odstavecseseznamem"/>
        <w:numPr>
          <w:ilvl w:val="0"/>
          <w:numId w:val="26"/>
        </w:numPr>
        <w:tabs>
          <w:tab w:val="clear" w:pos="709"/>
        </w:tabs>
        <w:ind w:left="1134" w:hanging="283"/>
        <w:jc w:val="both"/>
      </w:pPr>
      <w:r w:rsidRPr="00F34FFF">
        <w:rPr>
          <w:b/>
        </w:rPr>
        <w:t>Veškeré služby sloužící k odstranění vad na vyžádání objednatele, služby, které se netýkají odstranění záručních vad.</w:t>
      </w:r>
      <w:r w:rsidRPr="006454D0">
        <w:t xml:space="preserve"> Veškeré služby se budou účtovat dle hodinových sazeb v souladu s nabídkou zhotovitele, příloha č. </w:t>
      </w:r>
      <w:r>
        <w:t>7</w:t>
      </w:r>
      <w:r w:rsidRPr="006454D0">
        <w:t xml:space="preserve"> této smlouvy.</w:t>
      </w:r>
    </w:p>
    <w:p w:rsidR="00E702D4" w:rsidRPr="006A0EBC" w:rsidRDefault="00E702D4" w:rsidP="006A0EBC">
      <w:pPr>
        <w:pStyle w:val="Odstavecseseznamem"/>
        <w:tabs>
          <w:tab w:val="clear" w:pos="709"/>
        </w:tabs>
        <w:ind w:left="567" w:hanging="567"/>
        <w:jc w:val="both"/>
      </w:pPr>
      <w:r w:rsidRPr="006A0EBC">
        <w:t>Veškeré odchylky od specifikace předmětu smlouvy</w:t>
      </w:r>
      <w:r w:rsidR="00E2140E" w:rsidRPr="006A0EBC">
        <w:t xml:space="preserve"> </w:t>
      </w:r>
      <w:r w:rsidRPr="006A0EBC">
        <w:t>mohou být prováděny zhotovitelem pouze tehdy, budou-li písemně odsouhlaseny objednatelem. Jestliže zhotovitel provede práce a jiná plnění nad tento rámec, nemá nárok na jejich zaplacení.</w:t>
      </w:r>
    </w:p>
    <w:p w:rsidR="00E2140E" w:rsidRPr="006A0EBC" w:rsidRDefault="00E2140E" w:rsidP="006A0EBC">
      <w:pPr>
        <w:pStyle w:val="Odstavecseseznamem"/>
        <w:tabs>
          <w:tab w:val="clear" w:pos="709"/>
        </w:tabs>
        <w:ind w:left="567" w:hanging="567"/>
        <w:jc w:val="both"/>
      </w:pPr>
      <w:r w:rsidRPr="006A0EBC">
        <w:t xml:space="preserve">Objednatel si vyhrazuje </w:t>
      </w:r>
      <w:r w:rsidR="00883D19">
        <w:t>právo na provedení dodatečných stavebních prací</w:t>
      </w:r>
      <w:r w:rsidR="00B80383">
        <w:t>, dodávek či služeb</w:t>
      </w:r>
      <w:r w:rsidR="00883D19">
        <w:t xml:space="preserve"> (</w:t>
      </w:r>
      <w:r w:rsidR="00B80383">
        <w:t xml:space="preserve">souhrnně </w:t>
      </w:r>
      <w:r w:rsidR="00883D19">
        <w:t xml:space="preserve">vícepráce), které nebyly obsaženy v původním předmětu plnění a jejichž potřeba vznikla v důsledku nepředvídaných okolností a tyto </w:t>
      </w:r>
      <w:r w:rsidR="00E30239">
        <w:t xml:space="preserve">vícepráce </w:t>
      </w:r>
      <w:r w:rsidR="00883D19">
        <w:t>jsou nezbytné pro poskytnutí původníh</w:t>
      </w:r>
      <w:r w:rsidR="00E30239">
        <w:t>o díla</w:t>
      </w:r>
      <w:r w:rsidR="00883D19">
        <w:t xml:space="preserve">. Tyto </w:t>
      </w:r>
      <w:r w:rsidR="00E30239">
        <w:t>více</w:t>
      </w:r>
      <w:r w:rsidR="00883D19">
        <w:t>práce je oprávněn odsouhlasit zástupce objednatele uvedený v </w:t>
      </w:r>
      <w:r w:rsidR="00713C6C">
        <w:t>kapitole</w:t>
      </w:r>
      <w:r w:rsidR="00883D19">
        <w:t>. I oprávněný pro změny díla. Celkový rozsah těchto prací nesmí překročit v součtu 50 % z původní ceny za provedení díla dle této smlouvy.</w:t>
      </w:r>
    </w:p>
    <w:p w:rsidR="00EC2305" w:rsidRPr="008A47A9" w:rsidRDefault="003B6FE1" w:rsidP="00DD1184">
      <w:pPr>
        <w:pStyle w:val="Nadpis1"/>
        <w:ind w:left="0" w:firstLine="0"/>
        <w:jc w:val="center"/>
      </w:pPr>
      <w:r w:rsidRPr="008A47A9">
        <w:t>Nové stavební práce</w:t>
      </w:r>
      <w:r w:rsidR="00E30239">
        <w:t>, dodávky či služby</w:t>
      </w:r>
    </w:p>
    <w:p w:rsidR="00E702D4" w:rsidRPr="00A76F78" w:rsidRDefault="00E702D4" w:rsidP="00783649">
      <w:pPr>
        <w:pStyle w:val="Odstavecseseznamem"/>
        <w:tabs>
          <w:tab w:val="clear" w:pos="709"/>
        </w:tabs>
        <w:ind w:left="567" w:hanging="567"/>
        <w:jc w:val="both"/>
      </w:pPr>
      <w:r w:rsidRPr="000F2AEB">
        <w:t>Objednatel si vyhrazuje</w:t>
      </w:r>
      <w:r w:rsidR="0025385E">
        <w:t xml:space="preserve"> právo na</w:t>
      </w:r>
      <w:r w:rsidRPr="000F2AEB">
        <w:t xml:space="preserve"> nové stavební práce</w:t>
      </w:r>
      <w:r w:rsidR="00E30239">
        <w:t>, dodávky či služby (souhrnně opční právo)</w:t>
      </w:r>
      <w:r w:rsidRPr="000F2AEB">
        <w:t xml:space="preserve"> spočívající </w:t>
      </w:r>
      <w:r w:rsidR="008B69F1">
        <w:t xml:space="preserve">v opakování </w:t>
      </w:r>
      <w:r w:rsidRPr="00792896">
        <w:t xml:space="preserve">obdobných </w:t>
      </w:r>
      <w:r w:rsidR="005C2BC4">
        <w:t>plnění</w:t>
      </w:r>
      <w:r w:rsidR="0025385E">
        <w:t>ch</w:t>
      </w:r>
      <w:r w:rsidRPr="00792896">
        <w:t xml:space="preserve"> specifikovaných v předmětu plnění, a to </w:t>
      </w:r>
      <w:r w:rsidRPr="00792896">
        <w:rPr>
          <w:bCs/>
          <w:lang w:eastAsia="en-US"/>
        </w:rPr>
        <w:t>až do výše 30 % ceny bez DPH uvedené v této smlouvě</w:t>
      </w:r>
      <w:r w:rsidR="008B69F1">
        <w:rPr>
          <w:bCs/>
          <w:lang w:eastAsia="en-US"/>
        </w:rPr>
        <w:t xml:space="preserve">. V případě uplatnění tohoto práva </w:t>
      </w:r>
      <w:r w:rsidR="00E30239">
        <w:rPr>
          <w:bCs/>
          <w:lang w:eastAsia="en-US"/>
        </w:rPr>
        <w:t>objednatel má právo vyzvat zhotovitele k jednání</w:t>
      </w:r>
      <w:r w:rsidR="008B69F1">
        <w:rPr>
          <w:bCs/>
          <w:lang w:eastAsia="en-US"/>
        </w:rPr>
        <w:t>.</w:t>
      </w:r>
    </w:p>
    <w:p w:rsidR="00E702D4" w:rsidRPr="0037654E" w:rsidRDefault="00E702D4" w:rsidP="00DD1184">
      <w:pPr>
        <w:pStyle w:val="Nadpis1"/>
        <w:ind w:left="0" w:firstLine="0"/>
        <w:jc w:val="center"/>
      </w:pPr>
      <w:r w:rsidRPr="0037654E">
        <w:t>Místo plnění</w:t>
      </w:r>
    </w:p>
    <w:p w:rsidR="0009097E" w:rsidRDefault="00E702D4" w:rsidP="00CE6DBD">
      <w:pPr>
        <w:pStyle w:val="Odstavecseseznamem"/>
        <w:tabs>
          <w:tab w:val="clear" w:pos="709"/>
        </w:tabs>
        <w:ind w:left="567" w:hanging="567"/>
        <w:jc w:val="both"/>
      </w:pPr>
      <w:r w:rsidRPr="00CC0C3C">
        <w:t>Místem</w:t>
      </w:r>
      <w:r>
        <w:t xml:space="preserve"> plnění je</w:t>
      </w:r>
      <w:r w:rsidR="0009097E">
        <w:t>:</w:t>
      </w:r>
    </w:p>
    <w:p w:rsidR="004A7C15" w:rsidRPr="004A7C15" w:rsidRDefault="006F0950" w:rsidP="007B3BF9">
      <w:pPr>
        <w:pStyle w:val="Odstavecseseznamem"/>
        <w:numPr>
          <w:ilvl w:val="0"/>
          <w:numId w:val="35"/>
        </w:numPr>
        <w:tabs>
          <w:tab w:val="clear" w:pos="709"/>
        </w:tabs>
        <w:ind w:left="851" w:hanging="284"/>
        <w:jc w:val="both"/>
      </w:pPr>
      <w:r w:rsidRPr="0009097E">
        <w:rPr>
          <w:b/>
        </w:rPr>
        <w:t xml:space="preserve">Areál </w:t>
      </w:r>
      <w:r w:rsidR="00A229A1" w:rsidRPr="0009097E">
        <w:rPr>
          <w:b/>
        </w:rPr>
        <w:t>trolejbusy Ostrava,</w:t>
      </w:r>
      <w:r w:rsidR="00B7185F" w:rsidRPr="0009097E">
        <w:rPr>
          <w:b/>
        </w:rPr>
        <w:t xml:space="preserve"> ul. Sokolská 3243/64, 702 00 Ostrava - Moravská Ostrava</w:t>
      </w:r>
      <w:r w:rsidR="004A7C15">
        <w:rPr>
          <w:b/>
        </w:rPr>
        <w:t>,</w:t>
      </w:r>
      <w:r w:rsidR="00B7185F" w:rsidRPr="0009097E">
        <w:rPr>
          <w:b/>
        </w:rPr>
        <w:t xml:space="preserve"> </w:t>
      </w:r>
    </w:p>
    <w:p w:rsidR="00E702D4" w:rsidRPr="00CE7B99" w:rsidRDefault="00B7185F" w:rsidP="00CE7B99">
      <w:pPr>
        <w:pStyle w:val="Odstavecseseznamem"/>
        <w:numPr>
          <w:ilvl w:val="0"/>
          <w:numId w:val="35"/>
        </w:numPr>
        <w:tabs>
          <w:tab w:val="clear" w:pos="709"/>
        </w:tabs>
        <w:ind w:left="851" w:hanging="284"/>
        <w:jc w:val="both"/>
        <w:rPr>
          <w:b/>
        </w:rPr>
      </w:pPr>
      <w:r w:rsidRPr="0009097E">
        <w:rPr>
          <w:b/>
        </w:rPr>
        <w:lastRenderedPageBreak/>
        <w:t>Areál tramvaje Moravská Ostrava, ul. Plynární 3345/20, 702 00 Ostrava – Moravská Ostrava</w:t>
      </w:r>
      <w:r w:rsidR="00CE7B99">
        <w:rPr>
          <w:b/>
        </w:rPr>
        <w:t>.</w:t>
      </w:r>
      <w:r w:rsidRPr="00250C4B">
        <w:t xml:space="preserve"> </w:t>
      </w:r>
    </w:p>
    <w:p w:rsidR="00E702D4" w:rsidRPr="004A7C15" w:rsidRDefault="0097438D" w:rsidP="00CE6DBD">
      <w:pPr>
        <w:pStyle w:val="Odstavecseseznamem"/>
        <w:tabs>
          <w:tab w:val="clear" w:pos="709"/>
        </w:tabs>
        <w:ind w:left="567" w:hanging="567"/>
        <w:jc w:val="both"/>
      </w:pPr>
      <w:r w:rsidRPr="0097438D">
        <w:t>Zhotovitel prohlašuje, že je mu místo realizace díla známo a rovněž tak jsou mu známy te</w:t>
      </w:r>
      <w:r w:rsidR="00E702D4" w:rsidRPr="004A7C15">
        <w:t xml:space="preserve">chnické </w:t>
      </w:r>
      <w:r w:rsidR="004A7C15" w:rsidRPr="004A7C15">
        <w:t>v</w:t>
      </w:r>
      <w:r w:rsidR="00E702D4" w:rsidRPr="004A7C15">
        <w:t xml:space="preserve">lastnosti </w:t>
      </w:r>
      <w:r w:rsidR="004A7C15" w:rsidRPr="004A7C15">
        <w:t>objektů</w:t>
      </w:r>
      <w:r w:rsidR="00E702D4" w:rsidRPr="004A7C15">
        <w:t xml:space="preserve">, </w:t>
      </w:r>
      <w:r w:rsidR="004A7C15" w:rsidRPr="004A7C15">
        <w:t xml:space="preserve">ve kterých má být dílo realizováno, a </w:t>
      </w:r>
      <w:r w:rsidR="00E702D4" w:rsidRPr="004A7C15">
        <w:t>které mohl zjistit vykonáním běžné prohlídky staveniště.</w:t>
      </w:r>
    </w:p>
    <w:p w:rsidR="00F666F6" w:rsidRPr="004A7C15" w:rsidRDefault="00F666F6" w:rsidP="00DD1184">
      <w:pPr>
        <w:pStyle w:val="Nadpis1"/>
        <w:ind w:left="0" w:firstLine="0"/>
        <w:jc w:val="center"/>
      </w:pPr>
      <w:r w:rsidRPr="004A7C15">
        <w:t>Termín plnění a dokončení díla</w:t>
      </w:r>
    </w:p>
    <w:p w:rsidR="0037654E" w:rsidRPr="006A0EBC" w:rsidRDefault="0037654E" w:rsidP="00CE6DBD">
      <w:pPr>
        <w:pStyle w:val="Odstavecseseznamem"/>
        <w:tabs>
          <w:tab w:val="clear" w:pos="709"/>
        </w:tabs>
        <w:ind w:left="567" w:hanging="567"/>
        <w:jc w:val="both"/>
      </w:pPr>
      <w:r w:rsidRPr="0037654E">
        <w:t xml:space="preserve">Harmonogram </w:t>
      </w:r>
      <w:r w:rsidR="008007BA">
        <w:t>realizac</w:t>
      </w:r>
      <w:r w:rsidR="004A7C15">
        <w:t>e díla</w:t>
      </w:r>
      <w:r w:rsidR="008007BA">
        <w:t xml:space="preserve"> </w:t>
      </w:r>
      <w:r>
        <w:t>tvoří přílohu č. 2 této smlouvy</w:t>
      </w:r>
      <w:r w:rsidR="00CA7816" w:rsidRPr="006A0EBC">
        <w:t>, kter</w:t>
      </w:r>
      <w:r w:rsidR="008007BA">
        <w:t>ou</w:t>
      </w:r>
      <w:r w:rsidR="00CA7816" w:rsidRPr="006A0EBC">
        <w:t xml:space="preserve"> zpracoval zhotovitel v souladu se svou nabídkou. Zhotovitel do 10 pracovních dnů od výzvy objednatele k zahájení realizace díla, předloží objednateli aktualizovaný Harmonogram </w:t>
      </w:r>
      <w:r w:rsidR="004A7C15">
        <w:t>realizace díla</w:t>
      </w:r>
      <w:r w:rsidR="00277110">
        <w:t>.</w:t>
      </w:r>
      <w:r w:rsidR="00CA7816" w:rsidRPr="006A0EBC">
        <w:t xml:space="preserve"> </w:t>
      </w:r>
    </w:p>
    <w:p w:rsidR="00860302" w:rsidRPr="00A31DD1" w:rsidRDefault="003447F2" w:rsidP="00A31DD1">
      <w:pPr>
        <w:pStyle w:val="Odstavecseseznamem"/>
        <w:tabs>
          <w:tab w:val="clear" w:pos="709"/>
        </w:tabs>
        <w:ind w:left="567" w:hanging="567"/>
        <w:jc w:val="both"/>
      </w:pPr>
      <w:r w:rsidRPr="00A31DD1">
        <w:t xml:space="preserve">Termín předání </w:t>
      </w:r>
      <w:r w:rsidR="00BC43EC" w:rsidRPr="00A31DD1">
        <w:t>první dílčí část díla</w:t>
      </w:r>
      <w:r w:rsidR="00A31DD1" w:rsidRPr="00A31DD1">
        <w:t xml:space="preserve"> - </w:t>
      </w:r>
      <w:r w:rsidRPr="00A31DD1">
        <w:rPr>
          <w:b/>
        </w:rPr>
        <w:t xml:space="preserve">Projektová dokumentace </w:t>
      </w:r>
      <w:r w:rsidR="00A31DD1" w:rsidRPr="00A31DD1">
        <w:rPr>
          <w:b/>
        </w:rPr>
        <w:t>pro provádění stavby</w:t>
      </w:r>
      <w:r w:rsidR="00A31DD1" w:rsidRPr="00A31DD1">
        <w:t xml:space="preserve"> </w:t>
      </w:r>
      <w:r w:rsidRPr="00A31DD1">
        <w:t>zpracovan</w:t>
      </w:r>
      <w:r w:rsidR="00A31DD1" w:rsidRPr="00A31DD1">
        <w:t>á</w:t>
      </w:r>
      <w:r w:rsidRPr="00A31DD1">
        <w:t xml:space="preserve"> zhotovitelem</w:t>
      </w:r>
      <w:r w:rsidR="00860302" w:rsidRPr="00A31DD1">
        <w:t>:</w:t>
      </w:r>
    </w:p>
    <w:p w:rsidR="00860302" w:rsidRPr="00860302" w:rsidRDefault="00A31DD1" w:rsidP="00013595">
      <w:pPr>
        <w:pStyle w:val="Odstavecseseznamem"/>
        <w:numPr>
          <w:ilvl w:val="0"/>
          <w:numId w:val="19"/>
        </w:numPr>
        <w:tabs>
          <w:tab w:val="clear" w:pos="709"/>
        </w:tabs>
        <w:ind w:left="851" w:hanging="284"/>
        <w:jc w:val="both"/>
      </w:pPr>
      <w:r w:rsidRPr="00A31DD1">
        <w:rPr>
          <w:b/>
        </w:rPr>
        <w:t>Areál trolejbusy Ostrava – Rozšíření stávajícího systému EPS v halách I - III</w:t>
      </w:r>
      <w:r>
        <w:rPr>
          <w:b/>
        </w:rPr>
        <w:t xml:space="preserve"> </w:t>
      </w:r>
      <w:r w:rsidR="00860302" w:rsidRPr="00860302">
        <w:t xml:space="preserve">do </w:t>
      </w:r>
      <w:r w:rsidR="000541E8" w:rsidRPr="000541E8">
        <w:rPr>
          <w:b/>
        </w:rPr>
        <w:t>45</w:t>
      </w:r>
      <w:r w:rsidR="003A5048" w:rsidRPr="000541E8">
        <w:rPr>
          <w:b/>
        </w:rPr>
        <w:t xml:space="preserve"> </w:t>
      </w:r>
      <w:r w:rsidR="00860302" w:rsidRPr="000541E8">
        <w:rPr>
          <w:b/>
        </w:rPr>
        <w:t>k</w:t>
      </w:r>
      <w:r w:rsidR="00860302" w:rsidRPr="00860302">
        <w:rPr>
          <w:b/>
        </w:rPr>
        <w:t>alendářních dnů</w:t>
      </w:r>
      <w:r w:rsidR="00860302" w:rsidRPr="00860302">
        <w:t xml:space="preserve"> od </w:t>
      </w:r>
      <w:r w:rsidR="00D61C14">
        <w:t>výzvy objednatele</w:t>
      </w:r>
      <w:r w:rsidR="00192E6C">
        <w:t xml:space="preserve">, kterou </w:t>
      </w:r>
      <w:r w:rsidR="00BC5A92">
        <w:t xml:space="preserve">zpracuje a </w:t>
      </w:r>
      <w:r w:rsidR="00192E6C">
        <w:t>zašle objednatel bez zbytečného odkladu po nabytí účinnosti této smlouvy</w:t>
      </w:r>
      <w:r w:rsidR="00860302" w:rsidRPr="00860302">
        <w:t>.</w:t>
      </w:r>
    </w:p>
    <w:p w:rsidR="003447F2" w:rsidRPr="00180E9C" w:rsidRDefault="00A31DD1" w:rsidP="00013595">
      <w:pPr>
        <w:pStyle w:val="Odstavecseseznamem"/>
        <w:numPr>
          <w:ilvl w:val="0"/>
          <w:numId w:val="19"/>
        </w:numPr>
        <w:tabs>
          <w:tab w:val="clear" w:pos="709"/>
        </w:tabs>
        <w:ind w:left="851" w:hanging="284"/>
        <w:jc w:val="both"/>
      </w:pPr>
      <w:r w:rsidRPr="00A31DD1">
        <w:rPr>
          <w:b/>
        </w:rPr>
        <w:t>Areál tramvaje Moravská Ostrava – Instalace systém</w:t>
      </w:r>
      <w:r>
        <w:rPr>
          <w:b/>
        </w:rPr>
        <w:t>u EPS v hale vozovny</w:t>
      </w:r>
      <w:r w:rsidRPr="00A31DD1">
        <w:rPr>
          <w:b/>
        </w:rPr>
        <w:t xml:space="preserve"> </w:t>
      </w:r>
      <w:r w:rsidR="003447F2" w:rsidRPr="00A31DD1">
        <w:t xml:space="preserve">do </w:t>
      </w:r>
      <w:r w:rsidR="000541E8" w:rsidRPr="000541E8">
        <w:rPr>
          <w:b/>
        </w:rPr>
        <w:t>45</w:t>
      </w:r>
      <w:r w:rsidR="002F27CE" w:rsidRPr="000541E8">
        <w:rPr>
          <w:b/>
        </w:rPr>
        <w:t xml:space="preserve"> </w:t>
      </w:r>
      <w:r w:rsidR="003447F2" w:rsidRPr="000541E8">
        <w:rPr>
          <w:b/>
        </w:rPr>
        <w:t>k</w:t>
      </w:r>
      <w:r w:rsidR="003447F2" w:rsidRPr="00180E9C">
        <w:rPr>
          <w:b/>
        </w:rPr>
        <w:t>alendářních dnů</w:t>
      </w:r>
      <w:r w:rsidR="003447F2" w:rsidRPr="00180E9C">
        <w:t xml:space="preserve"> od </w:t>
      </w:r>
      <w:r w:rsidR="00D61C14">
        <w:t>výzvy objednatele</w:t>
      </w:r>
      <w:r w:rsidR="00192E6C">
        <w:t xml:space="preserve">, kterou </w:t>
      </w:r>
      <w:r w:rsidR="00BC5A92">
        <w:t xml:space="preserve">zpracuje a </w:t>
      </w:r>
      <w:r w:rsidR="00192E6C">
        <w:t>zašle objednatel bez zbytečného odkladu po nabytí účinnosti této smlouvy</w:t>
      </w:r>
      <w:r w:rsidR="003447F2" w:rsidRPr="00180E9C">
        <w:t>.</w:t>
      </w:r>
    </w:p>
    <w:p w:rsidR="007A6CBC" w:rsidRPr="00860302" w:rsidRDefault="00BC43EC" w:rsidP="007A6CBC">
      <w:pPr>
        <w:pStyle w:val="Odstavecseseznamem"/>
        <w:tabs>
          <w:tab w:val="clear" w:pos="709"/>
        </w:tabs>
        <w:ind w:left="567" w:hanging="567"/>
        <w:jc w:val="both"/>
      </w:pPr>
      <w:r w:rsidRPr="00180E9C">
        <w:t xml:space="preserve">Termín předání druhá dílčí část díla – </w:t>
      </w:r>
      <w:r w:rsidR="007A6CBC" w:rsidRPr="0065218B">
        <w:rPr>
          <w:b/>
        </w:rPr>
        <w:t>Realizace/instalace systému EPS</w:t>
      </w:r>
      <w:r w:rsidR="007A6CBC">
        <w:rPr>
          <w:b/>
        </w:rPr>
        <w:t xml:space="preserve">: </w:t>
      </w:r>
    </w:p>
    <w:p w:rsidR="007A6CBC" w:rsidRPr="00860302" w:rsidRDefault="007A6CBC" w:rsidP="00013595">
      <w:pPr>
        <w:pStyle w:val="Odstavecseseznamem"/>
        <w:numPr>
          <w:ilvl w:val="0"/>
          <w:numId w:val="20"/>
        </w:numPr>
        <w:tabs>
          <w:tab w:val="clear" w:pos="709"/>
        </w:tabs>
        <w:ind w:left="851" w:hanging="284"/>
        <w:jc w:val="both"/>
      </w:pPr>
      <w:r w:rsidRPr="00A31DD1">
        <w:rPr>
          <w:b/>
        </w:rPr>
        <w:t>Areál trolejbusy Ostrava – Rozšíření stávajícího systému EPS v halách I - III</w:t>
      </w:r>
      <w:r>
        <w:rPr>
          <w:b/>
        </w:rPr>
        <w:t xml:space="preserve"> </w:t>
      </w:r>
      <w:r w:rsidRPr="00860302">
        <w:t xml:space="preserve">do </w:t>
      </w:r>
      <w:permStart w:id="5" w:edGrp="everyone"/>
      <w:r>
        <w:t>…</w:t>
      </w:r>
      <w:r w:rsidR="00F34FFF">
        <w:t>…</w:t>
      </w:r>
      <w:permEnd w:id="5"/>
      <w:r w:rsidRPr="00860302">
        <w:rPr>
          <w:b/>
        </w:rPr>
        <w:t xml:space="preserve"> kalendářních dnů</w:t>
      </w:r>
      <w:r w:rsidRPr="00860302">
        <w:t xml:space="preserve"> od</w:t>
      </w:r>
      <w:r w:rsidR="009C1794">
        <w:t xml:space="preserve"> předání a převzetí staveniště</w:t>
      </w:r>
      <w:r w:rsidRPr="00860302">
        <w:t>.</w:t>
      </w:r>
      <w:r w:rsidRPr="007A6CBC">
        <w:rPr>
          <w:i/>
          <w:color w:val="00B0F0"/>
        </w:rPr>
        <w:t xml:space="preserve"> </w:t>
      </w:r>
      <w:permStart w:id="6" w:edGrp="everyone"/>
      <w:r w:rsidRPr="00860302">
        <w:rPr>
          <w:i/>
          <w:color w:val="00B0F0"/>
        </w:rPr>
        <w:t xml:space="preserve">POZN. Doplní dodavatel v souladu se svou nabídkou jeden údaj v celých kalendářních dnech. </w:t>
      </w:r>
      <w:r w:rsidRPr="00860302">
        <w:rPr>
          <w:i/>
          <w:color w:val="00B0F0"/>
          <w:u w:val="single"/>
        </w:rPr>
        <w:t xml:space="preserve">Zadavatel stanovil zadávací podmínku, že termín plnění nesmí překročit </w:t>
      </w:r>
      <w:r>
        <w:rPr>
          <w:i/>
          <w:color w:val="00B0F0"/>
          <w:u w:val="single"/>
        </w:rPr>
        <w:t>6</w:t>
      </w:r>
      <w:r w:rsidRPr="00860302">
        <w:rPr>
          <w:i/>
          <w:color w:val="00B0F0"/>
          <w:u w:val="single"/>
        </w:rPr>
        <w:t>0 kalendářních dnů</w:t>
      </w:r>
      <w:r w:rsidRPr="00860302">
        <w:rPr>
          <w:i/>
          <w:color w:val="00B0F0"/>
        </w:rPr>
        <w:t>. Poté poznámku vymažte.</w:t>
      </w:r>
      <w:r>
        <w:rPr>
          <w:i/>
          <w:color w:val="00B0F0"/>
        </w:rPr>
        <w:t xml:space="preserve"> Tento údaj bude předmětem hodnocení.</w:t>
      </w:r>
      <w:permEnd w:id="6"/>
    </w:p>
    <w:p w:rsidR="00860302" w:rsidRPr="00860302" w:rsidRDefault="007A6CBC" w:rsidP="00013595">
      <w:pPr>
        <w:pStyle w:val="Odstavecseseznamem"/>
        <w:numPr>
          <w:ilvl w:val="0"/>
          <w:numId w:val="20"/>
        </w:numPr>
        <w:tabs>
          <w:tab w:val="clear" w:pos="709"/>
        </w:tabs>
        <w:ind w:left="851" w:hanging="284"/>
        <w:jc w:val="both"/>
      </w:pPr>
      <w:r w:rsidRPr="00A31DD1">
        <w:rPr>
          <w:b/>
        </w:rPr>
        <w:t>Areál tramvaje Moravská Ostrava – Instalace systém</w:t>
      </w:r>
      <w:r>
        <w:rPr>
          <w:b/>
        </w:rPr>
        <w:t>u EPS v hale vozovny</w:t>
      </w:r>
      <w:r w:rsidRPr="00A31DD1">
        <w:rPr>
          <w:b/>
        </w:rPr>
        <w:t xml:space="preserve"> </w:t>
      </w:r>
      <w:r w:rsidRPr="00A31DD1">
        <w:t xml:space="preserve">do </w:t>
      </w:r>
      <w:permStart w:id="7" w:edGrp="everyone"/>
      <w:r>
        <w:t>…</w:t>
      </w:r>
      <w:r w:rsidR="00F34FFF">
        <w:t>…</w:t>
      </w:r>
      <w:permEnd w:id="7"/>
      <w:r w:rsidRPr="00180E9C">
        <w:rPr>
          <w:b/>
        </w:rPr>
        <w:t xml:space="preserve"> kalendářních dnů</w:t>
      </w:r>
      <w:r w:rsidRPr="00180E9C">
        <w:t xml:space="preserve"> od</w:t>
      </w:r>
      <w:r w:rsidR="009C1794">
        <w:t xml:space="preserve"> předání a převzetí staveniště</w:t>
      </w:r>
      <w:r w:rsidRPr="00180E9C">
        <w:t xml:space="preserve">. </w:t>
      </w:r>
      <w:permStart w:id="8" w:edGrp="everyone"/>
      <w:r w:rsidRPr="00860302">
        <w:rPr>
          <w:i/>
          <w:color w:val="00B0F0"/>
        </w:rPr>
        <w:t xml:space="preserve">POZN. Doplní dodavatel v souladu se svou nabídkou jeden údaj v celých kalendářních dnech. </w:t>
      </w:r>
      <w:r w:rsidRPr="00860302">
        <w:rPr>
          <w:i/>
          <w:color w:val="00B0F0"/>
          <w:u w:val="single"/>
        </w:rPr>
        <w:t xml:space="preserve">Zadavatel stanovil zadávací podmínku, že termín plnění nesmí překročit </w:t>
      </w:r>
      <w:r>
        <w:rPr>
          <w:i/>
          <w:color w:val="00B0F0"/>
          <w:u w:val="single"/>
        </w:rPr>
        <w:t>6</w:t>
      </w:r>
      <w:r w:rsidRPr="00860302">
        <w:rPr>
          <w:i/>
          <w:color w:val="00B0F0"/>
          <w:u w:val="single"/>
        </w:rPr>
        <w:t>0 kalendářních dnů</w:t>
      </w:r>
      <w:r w:rsidRPr="00860302">
        <w:rPr>
          <w:i/>
          <w:color w:val="00B0F0"/>
        </w:rPr>
        <w:t>. Poté poznámku vymažte.</w:t>
      </w:r>
      <w:r>
        <w:rPr>
          <w:i/>
          <w:color w:val="00B0F0"/>
        </w:rPr>
        <w:t xml:space="preserve"> Tento údaj bude předmětem hodnocení.</w:t>
      </w:r>
      <w:permEnd w:id="8"/>
    </w:p>
    <w:p w:rsidR="00F666F6" w:rsidRPr="007D3A8A" w:rsidRDefault="00F666F6" w:rsidP="00CE6DBD">
      <w:pPr>
        <w:pStyle w:val="Odstavecseseznamem"/>
        <w:tabs>
          <w:tab w:val="clear" w:pos="709"/>
        </w:tabs>
        <w:ind w:left="567" w:hanging="567"/>
        <w:jc w:val="both"/>
      </w:pPr>
      <w:r w:rsidRPr="007D3A8A">
        <w:t>Doba dokončení díla</w:t>
      </w:r>
      <w:r w:rsidR="0033319A">
        <w:t xml:space="preserve"> či jeho dílčí části</w:t>
      </w:r>
      <w:r w:rsidRPr="007D3A8A">
        <w:t xml:space="preserve"> může být přiměřeně prodloužena:</w:t>
      </w:r>
    </w:p>
    <w:p w:rsidR="00F666F6" w:rsidRDefault="00F666F6" w:rsidP="00CE6DBD">
      <w:pPr>
        <w:pStyle w:val="odrka"/>
        <w:tabs>
          <w:tab w:val="clear" w:pos="1560"/>
        </w:tabs>
        <w:ind w:left="851" w:hanging="284"/>
        <w:jc w:val="both"/>
      </w:pPr>
      <w:r w:rsidRPr="00CC0C3C">
        <w:t>vzniknou-li v průběhu provádění díla překážky na straně objednatele;</w:t>
      </w:r>
    </w:p>
    <w:p w:rsidR="00781605" w:rsidRPr="00CC0C3C" w:rsidRDefault="00781605" w:rsidP="00CE6DBD">
      <w:pPr>
        <w:pStyle w:val="odrka"/>
        <w:tabs>
          <w:tab w:val="clear" w:pos="1560"/>
        </w:tabs>
        <w:ind w:left="851" w:hanging="284"/>
        <w:jc w:val="both"/>
      </w:pPr>
      <w:r>
        <w:t xml:space="preserve">pokud hodnota sjednaných víceprací překročí hodnotu 15 % ceny díla a bude prokázána přímá souvislost vlivu provádění těchto prací na termín dokončení díla, nebude-li dohodnuto jinak; </w:t>
      </w:r>
    </w:p>
    <w:p w:rsidR="00F666F6" w:rsidRPr="00CC0C3C" w:rsidRDefault="00F666F6" w:rsidP="00CE6DBD">
      <w:pPr>
        <w:pStyle w:val="odrka"/>
        <w:tabs>
          <w:tab w:val="clear" w:pos="1560"/>
        </w:tabs>
        <w:ind w:left="851" w:hanging="284"/>
        <w:jc w:val="both"/>
      </w:pPr>
      <w:r w:rsidRPr="00CC0C3C">
        <w:t xml:space="preserve">jestliže přerušení prací bude způsobeno okolnostmi vylučujícími odpovědnost (tzv. </w:t>
      </w:r>
      <w:r w:rsidR="003E5274">
        <w:t>„</w:t>
      </w:r>
      <w:r w:rsidRPr="00CC0C3C">
        <w:t>vyšší moc”), smluvní strany jsou povinny se bezprostředně vzájemně informovat o vzniku takové okolnosti a</w:t>
      </w:r>
      <w:r w:rsidR="000F2AEB">
        <w:t> </w:t>
      </w:r>
      <w:r w:rsidRPr="00CC0C3C">
        <w:t>dohodnout způsob jejího řešení, jinak se vyšší moci nemohou dovolávat;</w:t>
      </w:r>
    </w:p>
    <w:p w:rsidR="00F666F6" w:rsidRDefault="00F666F6" w:rsidP="00CE6DBD">
      <w:pPr>
        <w:pStyle w:val="odrka"/>
        <w:tabs>
          <w:tab w:val="clear" w:pos="1560"/>
        </w:tabs>
        <w:ind w:left="851" w:hanging="284"/>
        <w:jc w:val="both"/>
      </w:pPr>
      <w:r w:rsidRPr="00CC0C3C">
        <w:t xml:space="preserve">jestliže bude potřebné provést v průběhu realizace </w:t>
      </w:r>
      <w:r w:rsidR="008455FA">
        <w:t>díla</w:t>
      </w:r>
      <w:r w:rsidRPr="00CC0C3C">
        <w:t xml:space="preserve"> další</w:t>
      </w:r>
      <w:r w:rsidR="003271CF">
        <w:t xml:space="preserve"> vyvolané</w:t>
      </w:r>
      <w:r w:rsidRPr="00CC0C3C">
        <w:t xml:space="preserve"> práce vzniklé např. v důsledku legislativních nařízení na základě zákona (např. archeologických, památkových či jiných průzkumů).</w:t>
      </w:r>
    </w:p>
    <w:p w:rsidR="00F44712" w:rsidRPr="00CC0C3C" w:rsidRDefault="00F44712" w:rsidP="00CE6DBD">
      <w:pPr>
        <w:pStyle w:val="odrka"/>
        <w:tabs>
          <w:tab w:val="clear" w:pos="1560"/>
        </w:tabs>
        <w:ind w:left="851" w:hanging="284"/>
        <w:jc w:val="both"/>
      </w:pPr>
      <w:r>
        <w:t>V případě nepříznivých klimatických podmínek brán</w:t>
      </w:r>
      <w:r w:rsidR="00D73716">
        <w:t>í</w:t>
      </w:r>
      <w:r>
        <w:t xml:space="preserve">cích prokazatelně realizaci </w:t>
      </w:r>
      <w:r w:rsidR="00B543D3">
        <w:t>díla</w:t>
      </w:r>
      <w:r>
        <w:t xml:space="preserve"> i při využití všech možných </w:t>
      </w:r>
      <w:r w:rsidR="007945FB">
        <w:t xml:space="preserve">(dostupných) </w:t>
      </w:r>
      <w:r>
        <w:t>opatření umožňující práci v nepříznivých klimatických podmínkách.</w:t>
      </w:r>
    </w:p>
    <w:p w:rsidR="00F666F6" w:rsidRPr="00250C4B" w:rsidRDefault="00F666F6" w:rsidP="00CE6DBD">
      <w:pPr>
        <w:pStyle w:val="Odstavecseseznamem"/>
        <w:tabs>
          <w:tab w:val="clear" w:pos="709"/>
        </w:tabs>
        <w:ind w:left="567" w:hanging="567"/>
        <w:jc w:val="both"/>
      </w:pPr>
      <w:r w:rsidRPr="00250C4B">
        <w:t xml:space="preserve">Prodloužení doby </w:t>
      </w:r>
      <w:r w:rsidR="00452790">
        <w:t>realizace</w:t>
      </w:r>
      <w:r w:rsidRPr="00250C4B">
        <w:t xml:space="preserve"> díla</w:t>
      </w:r>
      <w:r w:rsidR="0033319A">
        <w:t xml:space="preserve"> či jeho dílčí části</w:t>
      </w:r>
      <w:r w:rsidRPr="00250C4B">
        <w:t xml:space="preserve"> se určí podle doby trvání překážky nebo neplnění závazků objednatele sjednaných v této smlouvě, s přihlédnutím k době nezbytné pro obnovení prací, po písemné dohodě smluvních stran.</w:t>
      </w:r>
    </w:p>
    <w:p w:rsidR="0060174F" w:rsidRDefault="00F666F6" w:rsidP="00CE6DBD">
      <w:pPr>
        <w:pStyle w:val="Odstavecseseznamem"/>
        <w:tabs>
          <w:tab w:val="clear" w:pos="709"/>
        </w:tabs>
        <w:ind w:left="567" w:hanging="567"/>
        <w:jc w:val="both"/>
      </w:pPr>
      <w:r w:rsidRPr="005378A7">
        <w:t xml:space="preserve">Zhotovitel písemně </w:t>
      </w:r>
      <w:r w:rsidRPr="003E0A6E">
        <w:t>oznámí</w:t>
      </w:r>
      <w:r w:rsidRPr="005378A7">
        <w:t xml:space="preserve"> objednateli </w:t>
      </w:r>
      <w:r w:rsidR="0049237F">
        <w:t>(</w:t>
      </w:r>
      <w:r w:rsidR="00F44712">
        <w:t>kontaktní osobě ve věcech technických</w:t>
      </w:r>
      <w:r w:rsidR="0049237F">
        <w:t>)</w:t>
      </w:r>
      <w:r w:rsidR="00F44712">
        <w:t xml:space="preserve"> </w:t>
      </w:r>
      <w:r w:rsidRPr="005378A7">
        <w:t xml:space="preserve">dokončení </w:t>
      </w:r>
      <w:r w:rsidR="00452790">
        <w:t>druhé</w:t>
      </w:r>
      <w:r w:rsidR="00713C6C">
        <w:t xml:space="preserve"> dílčí části </w:t>
      </w:r>
      <w:r w:rsidRPr="005378A7">
        <w:t>díla nejpozději 10 kalendářních dnů předem</w:t>
      </w:r>
      <w:r w:rsidR="00F44712">
        <w:t>.</w:t>
      </w:r>
      <w:r w:rsidRPr="005378A7">
        <w:t xml:space="preserve"> Poté oprávněná osoba objednatele vyzve zhotovitele k přejímacímu řízení nejpozději do10 kalendářních dnů od doručení tohoto oznámení.</w:t>
      </w:r>
      <w:r w:rsidR="0060174F" w:rsidRPr="0060174F">
        <w:t xml:space="preserve"> </w:t>
      </w:r>
    </w:p>
    <w:p w:rsidR="00F666F6" w:rsidRPr="0060174F" w:rsidRDefault="0060174F" w:rsidP="00CE6DBD">
      <w:pPr>
        <w:pStyle w:val="Odstavecseseznamem"/>
        <w:tabs>
          <w:tab w:val="clear" w:pos="709"/>
        </w:tabs>
        <w:ind w:left="567" w:hanging="567"/>
        <w:jc w:val="both"/>
      </w:pPr>
      <w:r w:rsidRPr="0060174F">
        <w:t xml:space="preserve">O </w:t>
      </w:r>
      <w:r w:rsidRPr="004574C8">
        <w:t>předání a převzetí dokončeného díla</w:t>
      </w:r>
      <w:r w:rsidR="0049237F">
        <w:t xml:space="preserve"> a jeho dílčích částí</w:t>
      </w:r>
      <w:r w:rsidRPr="004574C8">
        <w:t xml:space="preserve"> bude </w:t>
      </w:r>
      <w:r w:rsidR="0049237F">
        <w:t xml:space="preserve">vždy </w:t>
      </w:r>
      <w:r w:rsidRPr="004574C8">
        <w:t>sepsán Protokol o předání a převzetí díla</w:t>
      </w:r>
      <w:r w:rsidR="0049237F">
        <w:t>/dílčí části díla</w:t>
      </w:r>
      <w:r w:rsidRPr="004574C8">
        <w:t xml:space="preserve">, ve kterém budou mimo jiné také uvedeny i vady a nedodělky s termínem jejich odstranění. </w:t>
      </w:r>
      <w:r w:rsidRPr="004574C8">
        <w:lastRenderedPageBreak/>
        <w:t>Protokol bude podepsán oběma stranami, zást</w:t>
      </w:r>
      <w:r w:rsidRPr="0060174F">
        <w:t>upci ve věcech technických uvedených v </w:t>
      </w:r>
      <w:r w:rsidR="00713C6C">
        <w:t>kapitole</w:t>
      </w:r>
      <w:r w:rsidRPr="0060174F">
        <w:t>. I.</w:t>
      </w:r>
      <w:r w:rsidR="002A3069">
        <w:t xml:space="preserve"> Objednatel je oprávněn odmítnout převzetí díla/dílčí části díla s vadami či nedodělky.</w:t>
      </w:r>
    </w:p>
    <w:p w:rsidR="00F666F6" w:rsidRPr="005378A7" w:rsidRDefault="00F666F6" w:rsidP="00CE6DBD">
      <w:pPr>
        <w:pStyle w:val="Odstavecseseznamem"/>
        <w:tabs>
          <w:tab w:val="clear" w:pos="709"/>
        </w:tabs>
        <w:ind w:left="567" w:hanging="567"/>
        <w:jc w:val="both"/>
      </w:pPr>
      <w:r w:rsidRPr="005378A7">
        <w:t xml:space="preserve">Zhotovitel se </w:t>
      </w:r>
      <w:r w:rsidRPr="003E0A6E">
        <w:t>zavazuje</w:t>
      </w:r>
      <w:r w:rsidRPr="005378A7">
        <w:t xml:space="preserve"> vyklidit staveniště </w:t>
      </w:r>
      <w:r w:rsidR="009C1794">
        <w:t xml:space="preserve">a uvést ho </w:t>
      </w:r>
      <w:r w:rsidRPr="005378A7">
        <w:t>do náležitého stavu nejpozději do 10</w:t>
      </w:r>
      <w:r w:rsidR="00910514">
        <w:t> </w:t>
      </w:r>
      <w:r w:rsidRPr="005378A7">
        <w:t xml:space="preserve">kalendářních dnů </w:t>
      </w:r>
      <w:r w:rsidRPr="00E43D6E">
        <w:t xml:space="preserve">po převzetí díla </w:t>
      </w:r>
      <w:r w:rsidR="00861E1A" w:rsidRPr="00E43D6E">
        <w:t>objednatelem</w:t>
      </w:r>
      <w:r w:rsidRPr="005378A7">
        <w:t xml:space="preserve">. O vyklizení staveniště </w:t>
      </w:r>
      <w:r w:rsidR="00A06EF2">
        <w:t xml:space="preserve">obě </w:t>
      </w:r>
      <w:r w:rsidRPr="005378A7">
        <w:t xml:space="preserve">strany sepíší protokol potvrzující </w:t>
      </w:r>
      <w:r w:rsidR="00581CE5">
        <w:t xml:space="preserve">předání a </w:t>
      </w:r>
      <w:r w:rsidRPr="005378A7">
        <w:t>převzetí vyklizeného staveniště</w:t>
      </w:r>
      <w:r w:rsidR="00452790">
        <w:t>, v každém areálu</w:t>
      </w:r>
      <w:r w:rsidRPr="005378A7">
        <w:t>.</w:t>
      </w:r>
      <w:r w:rsidR="00A06EF2">
        <w:t xml:space="preserve"> Případnou vzniklou škodu se zhotovitel zavazuje uhradit.</w:t>
      </w:r>
    </w:p>
    <w:p w:rsidR="00F666F6" w:rsidRPr="00880144" w:rsidRDefault="00F666F6" w:rsidP="0060174F">
      <w:pPr>
        <w:pStyle w:val="Nadpis1"/>
        <w:ind w:left="0" w:firstLine="0"/>
        <w:jc w:val="center"/>
      </w:pPr>
      <w:r w:rsidRPr="00880144">
        <w:t xml:space="preserve">Cena předmětu smlouvy </w:t>
      </w:r>
    </w:p>
    <w:p w:rsidR="00D36EEF" w:rsidRPr="00D36EEF" w:rsidRDefault="00F666F6" w:rsidP="00CE6DBD">
      <w:pPr>
        <w:pStyle w:val="Odstavecseseznamem"/>
        <w:tabs>
          <w:tab w:val="clear" w:pos="709"/>
        </w:tabs>
        <w:ind w:left="567" w:hanging="567"/>
        <w:jc w:val="both"/>
        <w:rPr>
          <w:i/>
        </w:rPr>
      </w:pPr>
      <w:r w:rsidRPr="00250C4B">
        <w:t xml:space="preserve">Cena je stanovena ve smyslu nabídky zhotovitele jako cena nejvýše přípustná, obsahující veškeré náklady </w:t>
      </w:r>
      <w:r w:rsidRPr="003E72CF">
        <w:t>na provedení předmětu plnění</w:t>
      </w:r>
      <w:r w:rsidR="00D36EEF">
        <w:t>,</w:t>
      </w:r>
      <w:r w:rsidRPr="003E72CF">
        <w:t xml:space="preserve"> plat</w:t>
      </w:r>
      <w:r w:rsidR="00F823A5">
        <w:t xml:space="preserve">ná po celou dobu </w:t>
      </w:r>
      <w:r w:rsidR="00FE1782">
        <w:t xml:space="preserve">realizace </w:t>
      </w:r>
      <w:r w:rsidR="00F823A5">
        <w:t>díla</w:t>
      </w:r>
      <w:r w:rsidRPr="00D36EEF">
        <w:t>.</w:t>
      </w:r>
      <w:r w:rsidR="00D36EEF" w:rsidRPr="00D36EEF">
        <w:t xml:space="preserve"> </w:t>
      </w:r>
    </w:p>
    <w:p w:rsidR="00F666F6" w:rsidRPr="00D36EEF" w:rsidRDefault="00F666F6" w:rsidP="00F823A5">
      <w:pPr>
        <w:ind w:left="567"/>
        <w:jc w:val="both"/>
        <w:rPr>
          <w:i/>
          <w:color w:val="00B0F0"/>
        </w:rPr>
      </w:pPr>
      <w:r w:rsidRPr="00D36EEF">
        <w:t xml:space="preserve">Cena je určena jako součet cen položek </w:t>
      </w:r>
      <w:r w:rsidR="00DE4989">
        <w:t xml:space="preserve">dle </w:t>
      </w:r>
      <w:r w:rsidR="00713C6C">
        <w:t>kapitoly</w:t>
      </w:r>
      <w:r w:rsidR="00DE4989">
        <w:t>. VI.</w:t>
      </w:r>
      <w:r w:rsidR="00F34FFF">
        <w:t>,</w:t>
      </w:r>
      <w:r w:rsidR="00DE4989">
        <w:t xml:space="preserve"> </w:t>
      </w:r>
      <w:r w:rsidR="00F34FFF">
        <w:t>bod</w:t>
      </w:r>
      <w:r w:rsidR="00DE4989">
        <w:t xml:space="preserve"> </w:t>
      </w:r>
      <w:r w:rsidR="00077A70">
        <w:t>6</w:t>
      </w:r>
      <w:r w:rsidR="00DE4989">
        <w:t>.2</w:t>
      </w:r>
      <w:r w:rsidRPr="00D36EEF">
        <w:t>, které jsou nedílnou součástí nabídky zhotovitele v</w:t>
      </w:r>
      <w:r w:rsidR="00D36EEF">
        <w:t xml:space="preserve"> </w:t>
      </w:r>
      <w:r w:rsidRPr="00D36EEF">
        <w:t xml:space="preserve">rámci veřejné zakázky </w:t>
      </w:r>
      <w:r w:rsidRPr="00D36EEF">
        <w:rPr>
          <w:b/>
        </w:rPr>
        <w:t>„</w:t>
      </w:r>
      <w:r w:rsidR="00077A70">
        <w:rPr>
          <w:b/>
        </w:rPr>
        <w:t>Systém elektrické požární signalizace</w:t>
      </w:r>
      <w:r w:rsidR="00077A70" w:rsidRPr="00D36EEF">
        <w:rPr>
          <w:b/>
        </w:rPr>
        <w:t xml:space="preserve"> </w:t>
      </w:r>
      <w:r w:rsidRPr="00D36EEF">
        <w:rPr>
          <w:b/>
        </w:rPr>
        <w:t>”</w:t>
      </w:r>
      <w:r w:rsidRPr="00D36EEF">
        <w:t xml:space="preserve"> ze dne </w:t>
      </w:r>
      <w:permStart w:id="9" w:edGrp="everyone"/>
      <w:r w:rsidR="002845BB" w:rsidRPr="00D36EEF">
        <w:t>………..</w:t>
      </w:r>
      <w:r w:rsidRPr="00D36EEF">
        <w:t xml:space="preserve"> </w:t>
      </w:r>
      <w:r w:rsidRPr="00D36EEF">
        <w:rPr>
          <w:i/>
          <w:color w:val="00B0F0"/>
        </w:rPr>
        <w:t>(POZ</w:t>
      </w:r>
      <w:r w:rsidR="008B19CD">
        <w:rPr>
          <w:i/>
          <w:color w:val="00B0F0"/>
        </w:rPr>
        <w:t>N</w:t>
      </w:r>
      <w:r w:rsidRPr="00D36EEF">
        <w:rPr>
          <w:i/>
          <w:color w:val="00B0F0"/>
        </w:rPr>
        <w:t xml:space="preserve">. Doplní </w:t>
      </w:r>
      <w:r w:rsidR="0060174F" w:rsidRPr="00D36EEF">
        <w:rPr>
          <w:i/>
          <w:color w:val="00B0F0"/>
        </w:rPr>
        <w:t>dodavatel</w:t>
      </w:r>
      <w:r w:rsidRPr="00D36EEF">
        <w:rPr>
          <w:i/>
          <w:color w:val="00B0F0"/>
        </w:rPr>
        <w:t>. Poté poznámku vymažte)</w:t>
      </w:r>
      <w:permEnd w:id="9"/>
    </w:p>
    <w:p w:rsidR="00355E0A" w:rsidRDefault="00D36EEF" w:rsidP="00F823A5">
      <w:pPr>
        <w:pStyle w:val="Odstavecseseznamem"/>
        <w:tabs>
          <w:tab w:val="clear" w:pos="709"/>
        </w:tabs>
        <w:ind w:left="567" w:hanging="567"/>
        <w:jc w:val="both"/>
      </w:pPr>
      <w:r>
        <w:t xml:space="preserve">Dílo se člení do </w:t>
      </w:r>
      <w:r w:rsidR="000D3F19">
        <w:t>tří</w:t>
      </w:r>
      <w:r>
        <w:t xml:space="preserve"> dílčích částí, cena za dílo je stanovena jako cena dohodou a činí</w:t>
      </w:r>
      <w:r w:rsidR="00B63E35">
        <w:t xml:space="preserve"> </w:t>
      </w:r>
      <w:r w:rsidR="00B63E35" w:rsidRPr="00884B2E">
        <w:t xml:space="preserve">(viz bod </w:t>
      </w:r>
      <w:r w:rsidR="00B63E35">
        <w:t>2</w:t>
      </w:r>
      <w:r w:rsidR="00B63E35" w:rsidRPr="00884B2E">
        <w:t>.</w:t>
      </w:r>
      <w:r w:rsidR="00B63E35">
        <w:t>3</w:t>
      </w:r>
      <w:r w:rsidR="00B63E35" w:rsidRPr="00884B2E">
        <w:t xml:space="preserve"> </w:t>
      </w:r>
      <w:r w:rsidR="00B63E35">
        <w:t xml:space="preserve">a příloha č. 1 </w:t>
      </w:r>
      <w:r w:rsidR="00B63E35" w:rsidRPr="00884B2E">
        <w:t>této smlouvy)</w:t>
      </w:r>
      <w:r>
        <w:t>:</w:t>
      </w:r>
    </w:p>
    <w:p w:rsidR="00CE2C4D" w:rsidRDefault="00CE2C4D" w:rsidP="00CE2C4D">
      <w:pPr>
        <w:ind w:firstLine="567"/>
        <w:jc w:val="both"/>
      </w:pPr>
      <w:r>
        <w:rPr>
          <w:u w:val="single"/>
        </w:rPr>
        <w:t xml:space="preserve">První a druhá </w:t>
      </w:r>
      <w:r w:rsidRPr="000D3F19">
        <w:rPr>
          <w:szCs w:val="22"/>
          <w:u w:val="single"/>
        </w:rPr>
        <w:t>dílčí</w:t>
      </w:r>
      <w:r w:rsidRPr="000D3F19">
        <w:rPr>
          <w:u w:val="single"/>
        </w:rPr>
        <w:t xml:space="preserve"> část díla</w:t>
      </w:r>
    </w:p>
    <w:p w:rsidR="00190ED8" w:rsidRPr="00FD2B00" w:rsidRDefault="00190ED8" w:rsidP="00013595">
      <w:pPr>
        <w:pStyle w:val="Odstavecseseznamem"/>
        <w:numPr>
          <w:ilvl w:val="0"/>
          <w:numId w:val="21"/>
        </w:numPr>
        <w:tabs>
          <w:tab w:val="clear" w:pos="709"/>
        </w:tabs>
        <w:ind w:left="851" w:hanging="284"/>
        <w:jc w:val="both"/>
      </w:pPr>
      <w:r w:rsidRPr="00A31DD1">
        <w:rPr>
          <w:b/>
        </w:rPr>
        <w:t>Areál trolejbusy Ostrava – Rozšíření stávajícího systému EPS v halách I -</w:t>
      </w:r>
      <w:r w:rsidR="000541E8">
        <w:rPr>
          <w:b/>
        </w:rPr>
        <w:t xml:space="preserve"> </w:t>
      </w:r>
      <w:r>
        <w:rPr>
          <w:b/>
        </w:rPr>
        <w:t>III</w:t>
      </w:r>
      <w:r w:rsidRPr="00FD2B00">
        <w:rPr>
          <w:b/>
        </w:rPr>
        <w:t>.</w:t>
      </w:r>
      <w:r w:rsidR="00FD2B00">
        <w:rPr>
          <w:b/>
        </w:rPr>
        <w:tab/>
      </w:r>
      <w:permStart w:id="10" w:edGrp="everyone"/>
      <w:r w:rsidR="00FD2B00">
        <w:rPr>
          <w:b/>
        </w:rPr>
        <w:tab/>
      </w:r>
      <w:permEnd w:id="10"/>
      <w:r w:rsidRPr="00FD2B00">
        <w:t>Kč bez DPH</w:t>
      </w:r>
    </w:p>
    <w:p w:rsidR="00D36EEF" w:rsidRDefault="00190ED8" w:rsidP="00CE2C4D">
      <w:pPr>
        <w:pStyle w:val="Odstavecseseznamem"/>
        <w:numPr>
          <w:ilvl w:val="0"/>
          <w:numId w:val="21"/>
        </w:numPr>
        <w:pBdr>
          <w:bottom w:val="single" w:sz="4" w:space="1" w:color="auto"/>
        </w:pBdr>
        <w:tabs>
          <w:tab w:val="clear" w:pos="709"/>
        </w:tabs>
        <w:ind w:left="851" w:hanging="284"/>
        <w:jc w:val="both"/>
      </w:pPr>
      <w:r w:rsidRPr="00A31DD1">
        <w:rPr>
          <w:b/>
        </w:rPr>
        <w:t>Areál tramvaje Moravská Ostrava – Instalace systém</w:t>
      </w:r>
      <w:r>
        <w:rPr>
          <w:b/>
        </w:rPr>
        <w:t>u EPS v hale vozovny</w:t>
      </w:r>
      <w:r w:rsidR="009E0508" w:rsidRPr="00884B2E">
        <w:tab/>
      </w:r>
      <w:r w:rsidR="00880144">
        <w:tab/>
      </w:r>
      <w:permStart w:id="11" w:edGrp="everyone"/>
      <w:r w:rsidR="00F823A5">
        <w:tab/>
      </w:r>
      <w:permEnd w:id="11"/>
      <w:r w:rsidR="009E0508" w:rsidRPr="00884B2E">
        <w:t>Kč bez DPH</w:t>
      </w:r>
    </w:p>
    <w:p w:rsidR="00F666F6" w:rsidRPr="00743C39" w:rsidRDefault="00880144" w:rsidP="00F823A5">
      <w:pPr>
        <w:tabs>
          <w:tab w:val="left" w:pos="1560"/>
        </w:tabs>
        <w:spacing w:line="240" w:lineRule="auto"/>
        <w:ind w:left="567"/>
        <w:rPr>
          <w:b/>
          <w:color w:val="auto"/>
          <w:szCs w:val="22"/>
        </w:rPr>
      </w:pPr>
      <w:r w:rsidRPr="00743C39">
        <w:rPr>
          <w:b/>
          <w:szCs w:val="22"/>
        </w:rPr>
        <w:t xml:space="preserve">Cena celkem </w:t>
      </w:r>
      <w:r w:rsidR="00CE2C4D">
        <w:rPr>
          <w:b/>
          <w:szCs w:val="22"/>
        </w:rPr>
        <w:tab/>
      </w:r>
      <w:r w:rsidR="00CE2C4D">
        <w:rPr>
          <w:b/>
          <w:szCs w:val="22"/>
        </w:rPr>
        <w:tab/>
      </w:r>
      <w:r w:rsidRPr="00743C39">
        <w:rPr>
          <w:b/>
          <w:szCs w:val="22"/>
        </w:rPr>
        <w:tab/>
      </w:r>
      <w:r w:rsidRPr="00743C39">
        <w:rPr>
          <w:b/>
          <w:szCs w:val="22"/>
        </w:rPr>
        <w:tab/>
      </w:r>
      <w:r w:rsidRPr="00743C39">
        <w:rPr>
          <w:b/>
          <w:szCs w:val="22"/>
        </w:rPr>
        <w:tab/>
      </w:r>
      <w:r w:rsidRPr="00743C39">
        <w:rPr>
          <w:b/>
          <w:szCs w:val="22"/>
        </w:rPr>
        <w:tab/>
      </w:r>
      <w:r w:rsidRPr="00743C39">
        <w:rPr>
          <w:b/>
          <w:szCs w:val="22"/>
        </w:rPr>
        <w:tab/>
      </w:r>
      <w:r w:rsidRPr="00743C39">
        <w:rPr>
          <w:b/>
          <w:szCs w:val="22"/>
        </w:rPr>
        <w:tab/>
      </w:r>
      <w:r w:rsidRPr="00743C39">
        <w:rPr>
          <w:b/>
          <w:szCs w:val="22"/>
        </w:rPr>
        <w:tab/>
      </w:r>
      <w:r w:rsidRPr="00743C39">
        <w:rPr>
          <w:b/>
          <w:szCs w:val="22"/>
        </w:rPr>
        <w:tab/>
      </w:r>
      <w:permStart w:id="12" w:edGrp="everyone"/>
      <w:r w:rsidR="00757252">
        <w:rPr>
          <w:b/>
          <w:szCs w:val="22"/>
        </w:rPr>
        <w:tab/>
      </w:r>
      <w:permEnd w:id="12"/>
      <w:r w:rsidRPr="00743C39">
        <w:rPr>
          <w:b/>
          <w:color w:val="auto"/>
          <w:szCs w:val="22"/>
        </w:rPr>
        <w:t>Kč bez DPH</w:t>
      </w:r>
    </w:p>
    <w:p w:rsidR="00880144" w:rsidRPr="00880144" w:rsidRDefault="007C33C9" w:rsidP="00F823A5">
      <w:pPr>
        <w:tabs>
          <w:tab w:val="left" w:pos="1560"/>
        </w:tabs>
        <w:spacing w:line="240" w:lineRule="auto"/>
        <w:ind w:left="567"/>
        <w:rPr>
          <w:b/>
          <w:szCs w:val="22"/>
        </w:rPr>
      </w:pPr>
      <w:permStart w:id="13" w:edGrp="everyone"/>
      <w:r>
        <w:rPr>
          <w:i/>
          <w:color w:val="00B0F0"/>
          <w:szCs w:val="22"/>
        </w:rPr>
        <w:t>(Pozn</w:t>
      </w:r>
      <w:r w:rsidRPr="00250C4B">
        <w:rPr>
          <w:i/>
          <w:color w:val="00B0F0"/>
          <w:szCs w:val="22"/>
        </w:rPr>
        <w:t xml:space="preserve">. Doplní </w:t>
      </w:r>
      <w:r>
        <w:rPr>
          <w:i/>
          <w:color w:val="00B0F0"/>
          <w:szCs w:val="22"/>
        </w:rPr>
        <w:t>dodavatel</w:t>
      </w:r>
      <w:r w:rsidRPr="00250C4B">
        <w:rPr>
          <w:i/>
          <w:color w:val="00B0F0"/>
          <w:szCs w:val="22"/>
        </w:rPr>
        <w:t>. Poté poznámku vymažte</w:t>
      </w:r>
      <w:r w:rsidR="003168CA">
        <w:rPr>
          <w:i/>
          <w:color w:val="00B0F0"/>
          <w:szCs w:val="22"/>
        </w:rPr>
        <w:t>. Tento údaj bude předmětem hodnocení.</w:t>
      </w:r>
      <w:r w:rsidRPr="00250C4B">
        <w:rPr>
          <w:i/>
          <w:color w:val="00B0F0"/>
          <w:szCs w:val="22"/>
        </w:rPr>
        <w:t>)</w:t>
      </w:r>
      <w:permEnd w:id="13"/>
    </w:p>
    <w:p w:rsidR="008831AA" w:rsidRDefault="000D3F19" w:rsidP="000D3F19">
      <w:pPr>
        <w:tabs>
          <w:tab w:val="left" w:pos="3969"/>
        </w:tabs>
        <w:spacing w:before="120"/>
        <w:ind w:left="567" w:right="21"/>
        <w:jc w:val="both"/>
        <w:rPr>
          <w:szCs w:val="22"/>
        </w:rPr>
      </w:pPr>
      <w:r w:rsidRPr="000D3F19">
        <w:rPr>
          <w:u w:val="single"/>
        </w:rPr>
        <w:t xml:space="preserve">Třetí </w:t>
      </w:r>
      <w:r w:rsidRPr="000D3F19">
        <w:rPr>
          <w:szCs w:val="22"/>
          <w:u w:val="single"/>
        </w:rPr>
        <w:t>dílčí</w:t>
      </w:r>
      <w:r w:rsidRPr="000D3F19">
        <w:rPr>
          <w:u w:val="single"/>
        </w:rPr>
        <w:t xml:space="preserve"> část díla</w:t>
      </w:r>
      <w:r>
        <w:rPr>
          <w:u w:val="single"/>
        </w:rPr>
        <w:t xml:space="preserve"> </w:t>
      </w:r>
      <w:r w:rsidRPr="000D3F19">
        <w:t>-</w:t>
      </w:r>
      <w:r w:rsidRPr="000D3F19">
        <w:rPr>
          <w:b/>
        </w:rPr>
        <w:t xml:space="preserve"> </w:t>
      </w:r>
      <w:r w:rsidRPr="00A31DD1">
        <w:rPr>
          <w:b/>
        </w:rPr>
        <w:t xml:space="preserve">Provádění kontroly a revize systému EPS, </w:t>
      </w:r>
      <w:r w:rsidR="008C126D">
        <w:rPr>
          <w:b/>
        </w:rPr>
        <w:t xml:space="preserve">a </w:t>
      </w:r>
      <w:r w:rsidR="0063797C">
        <w:rPr>
          <w:b/>
        </w:rPr>
        <w:t>provádě</w:t>
      </w:r>
      <w:r w:rsidRPr="00A31DD1">
        <w:rPr>
          <w:b/>
        </w:rPr>
        <w:t xml:space="preserve">ní servisu </w:t>
      </w:r>
      <w:r w:rsidR="00122D6A">
        <w:rPr>
          <w:b/>
        </w:rPr>
        <w:t xml:space="preserve">a údržby </w:t>
      </w:r>
      <w:r w:rsidRPr="00A31DD1">
        <w:rPr>
          <w:b/>
        </w:rPr>
        <w:t>po dobu trvání záruk</w:t>
      </w:r>
      <w:r w:rsidR="008831AA">
        <w:rPr>
          <w:b/>
        </w:rPr>
        <w:t>y</w:t>
      </w:r>
      <w:r w:rsidR="0063797C">
        <w:rPr>
          <w:b/>
        </w:rPr>
        <w:t xml:space="preserve"> </w:t>
      </w:r>
      <w:r w:rsidR="0063797C" w:rsidRPr="0063797C">
        <w:rPr>
          <w:szCs w:val="22"/>
        </w:rPr>
        <w:t>(viz</w:t>
      </w:r>
      <w:r w:rsidR="008831AA" w:rsidRPr="0063797C">
        <w:rPr>
          <w:szCs w:val="22"/>
        </w:rPr>
        <w:t xml:space="preserve"> bod</w:t>
      </w:r>
      <w:r w:rsidR="008831AA" w:rsidRPr="008831AA">
        <w:t xml:space="preserve"> 2.3</w:t>
      </w:r>
      <w:r w:rsidR="0063797C">
        <w:t xml:space="preserve"> a p</w:t>
      </w:r>
      <w:r w:rsidR="008831AA" w:rsidRPr="002075C8">
        <w:rPr>
          <w:szCs w:val="22"/>
        </w:rPr>
        <w:t>říloh</w:t>
      </w:r>
      <w:r w:rsidR="0063797C">
        <w:rPr>
          <w:szCs w:val="22"/>
        </w:rPr>
        <w:t>a</w:t>
      </w:r>
      <w:r w:rsidR="008831AA" w:rsidRPr="002075C8">
        <w:rPr>
          <w:szCs w:val="22"/>
        </w:rPr>
        <w:t xml:space="preserve"> č. </w:t>
      </w:r>
      <w:r w:rsidR="008831AA">
        <w:rPr>
          <w:szCs w:val="22"/>
        </w:rPr>
        <w:t>7</w:t>
      </w:r>
      <w:r w:rsidR="008831AA" w:rsidRPr="002075C8">
        <w:rPr>
          <w:szCs w:val="22"/>
        </w:rPr>
        <w:t xml:space="preserve"> této</w:t>
      </w:r>
      <w:r w:rsidR="008831AA" w:rsidRPr="00174679">
        <w:rPr>
          <w:szCs w:val="22"/>
        </w:rPr>
        <w:t xml:space="preserve"> smlouvy</w:t>
      </w:r>
      <w:r w:rsidR="0063797C">
        <w:rPr>
          <w:szCs w:val="22"/>
        </w:rPr>
        <w:t xml:space="preserve">): </w:t>
      </w:r>
    </w:p>
    <w:p w:rsidR="0063797C" w:rsidRPr="00FD2B00" w:rsidRDefault="0063797C" w:rsidP="0063797C">
      <w:pPr>
        <w:tabs>
          <w:tab w:val="left" w:pos="1560"/>
        </w:tabs>
        <w:ind w:left="567"/>
        <w:rPr>
          <w:color w:val="auto"/>
        </w:rPr>
      </w:pPr>
      <w:r w:rsidRPr="0063797C">
        <w:rPr>
          <w:b/>
        </w:rPr>
        <w:t xml:space="preserve">Cena celkem za </w:t>
      </w:r>
      <w:r w:rsidRPr="00A31DD1">
        <w:rPr>
          <w:b/>
        </w:rPr>
        <w:t xml:space="preserve">Provádění kontroly a revize systému EPS, </w:t>
      </w:r>
      <w:r w:rsidR="008C126D">
        <w:rPr>
          <w:b/>
        </w:rPr>
        <w:t xml:space="preserve">a </w:t>
      </w:r>
      <w:r>
        <w:rPr>
          <w:b/>
        </w:rPr>
        <w:t>provádění</w:t>
      </w:r>
      <w:r w:rsidRPr="00A31DD1">
        <w:rPr>
          <w:b/>
        </w:rPr>
        <w:t xml:space="preserve"> servisu </w:t>
      </w:r>
      <w:r w:rsidR="00122D6A">
        <w:rPr>
          <w:b/>
        </w:rPr>
        <w:t xml:space="preserve">a údržby </w:t>
      </w:r>
      <w:r w:rsidRPr="00A31DD1">
        <w:rPr>
          <w:b/>
        </w:rPr>
        <w:t>po dobu trvání záruk</w:t>
      </w:r>
      <w:r>
        <w:rPr>
          <w:b/>
        </w:rPr>
        <w:t>y</w:t>
      </w:r>
      <w:r w:rsidRPr="0063797C">
        <w:rPr>
          <w:b/>
        </w:rPr>
        <w:t xml:space="preserve"> </w:t>
      </w:r>
      <w:r w:rsidR="008C126D">
        <w:rPr>
          <w:b/>
        </w:rPr>
        <w:t>činí</w:t>
      </w:r>
      <w:r w:rsidR="005A19D7">
        <w:rPr>
          <w:b/>
        </w:rPr>
        <w:t xml:space="preserve">, za všechny areály </w:t>
      </w:r>
      <w:r w:rsidR="005A19D7">
        <w:rPr>
          <w:b/>
        </w:rPr>
        <w:tab/>
      </w:r>
      <w:r w:rsidR="00FD2B00">
        <w:rPr>
          <w:b/>
        </w:rPr>
        <w:tab/>
      </w:r>
      <w:r w:rsidR="00FD2B00">
        <w:rPr>
          <w:b/>
        </w:rPr>
        <w:tab/>
      </w:r>
      <w:r w:rsidR="00FD2B00">
        <w:rPr>
          <w:b/>
        </w:rPr>
        <w:tab/>
      </w:r>
      <w:r w:rsidR="00FD2B00">
        <w:rPr>
          <w:b/>
        </w:rPr>
        <w:tab/>
      </w:r>
      <w:r w:rsidR="00FD2B00">
        <w:rPr>
          <w:b/>
        </w:rPr>
        <w:tab/>
      </w:r>
      <w:r w:rsidR="00FD2B00">
        <w:rPr>
          <w:b/>
        </w:rPr>
        <w:tab/>
      </w:r>
      <w:r w:rsidR="00FD2B00">
        <w:rPr>
          <w:b/>
        </w:rPr>
        <w:tab/>
      </w:r>
      <w:permStart w:id="14" w:edGrp="everyone"/>
      <w:r w:rsidR="00FD2B00">
        <w:rPr>
          <w:b/>
        </w:rPr>
        <w:tab/>
      </w:r>
      <w:permEnd w:id="14"/>
      <w:r w:rsidRPr="00E16175">
        <w:rPr>
          <w:b/>
          <w:color w:val="auto"/>
        </w:rPr>
        <w:t>Kč bez DPH</w:t>
      </w:r>
    </w:p>
    <w:p w:rsidR="008831AA" w:rsidRPr="008831AA" w:rsidRDefault="0063797C" w:rsidP="0063797C">
      <w:pPr>
        <w:tabs>
          <w:tab w:val="left" w:pos="3969"/>
        </w:tabs>
        <w:spacing w:before="120"/>
        <w:ind w:left="567"/>
        <w:jc w:val="both"/>
      </w:pPr>
      <w:permStart w:id="15" w:edGrp="everyone"/>
      <w:r w:rsidRPr="0063797C">
        <w:rPr>
          <w:i/>
          <w:color w:val="00B0F0"/>
        </w:rPr>
        <w:t>(Pozn. Doplní dodavatel. Poté poznámku vymažte. Tento údaj bude předmětem hodnocení.)</w:t>
      </w:r>
      <w:permEnd w:id="15"/>
    </w:p>
    <w:p w:rsidR="00647E5C" w:rsidRPr="006A0DAE" w:rsidRDefault="00647E5C" w:rsidP="00F823A5">
      <w:pPr>
        <w:pStyle w:val="Odstavecseseznamem"/>
        <w:tabs>
          <w:tab w:val="clear" w:pos="709"/>
        </w:tabs>
        <w:ind w:left="567" w:hanging="567"/>
        <w:jc w:val="both"/>
      </w:pPr>
      <w:r w:rsidRPr="004574C8">
        <w:t>Poskytovaný předmět této smlouvy o dílo</w:t>
      </w:r>
      <w:r w:rsidRPr="00250C4B">
        <w:t xml:space="preserve"> je zařazen do číselného kódu klasifikace produkce CZ CPA 42,</w:t>
      </w:r>
      <w:r>
        <w:t> </w:t>
      </w:r>
      <w:r w:rsidRPr="00250C4B">
        <w:t>to znamená, že plnění podléhá režimu přenesení daňové povinnosti dle § 92e zákona č. 235/2004 Sb., o dani z přidané hodnoty (dále jen zákon o DPH)</w:t>
      </w:r>
      <w:r w:rsidR="00AE58A8">
        <w:t>,</w:t>
      </w:r>
      <w:r w:rsidRPr="00250C4B">
        <w:t xml:space="preserve"> v platném znění. Zhotovitel bude fakturovat bez daně z přidané hodnoty, daň je povinen přiznat a zaplatit objednatel</w:t>
      </w:r>
      <w:r w:rsidRPr="00140A82">
        <w:t>. Faktura bude mít náležitosti dle § 29 odst. 1 písm. a) až j) a dle § 29 odst. 2, písm. c) zákona o DPH.</w:t>
      </w:r>
    </w:p>
    <w:p w:rsidR="00F666F6" w:rsidRPr="00250C4B" w:rsidRDefault="00F666F6" w:rsidP="00F823A5">
      <w:pPr>
        <w:pStyle w:val="Odstavecseseznamem"/>
        <w:tabs>
          <w:tab w:val="clear" w:pos="709"/>
        </w:tabs>
        <w:ind w:left="567" w:hanging="567"/>
        <w:jc w:val="both"/>
      </w:pPr>
      <w:r w:rsidRPr="00250C4B">
        <w:t>Objednatel prohlašuje, že financování prací a dodávek, které jsou předmětem této smlouvy, má zajištěno.</w:t>
      </w:r>
    </w:p>
    <w:p w:rsidR="00F666F6" w:rsidRPr="00250C4B" w:rsidRDefault="00F666F6" w:rsidP="00F823A5">
      <w:pPr>
        <w:pStyle w:val="Odstavecseseznamem"/>
        <w:tabs>
          <w:tab w:val="clear" w:pos="709"/>
        </w:tabs>
        <w:ind w:left="567" w:hanging="567"/>
        <w:jc w:val="both"/>
      </w:pPr>
      <w:r w:rsidRPr="00250C4B">
        <w:t>Výši sjednané ceny lze překročit pouze v případě:</w:t>
      </w:r>
    </w:p>
    <w:p w:rsidR="00F666F6" w:rsidRPr="00250C4B" w:rsidRDefault="00EC2305" w:rsidP="00F823A5">
      <w:pPr>
        <w:pStyle w:val="odrka"/>
        <w:tabs>
          <w:tab w:val="clear" w:pos="1560"/>
        </w:tabs>
        <w:ind w:left="851" w:hanging="284"/>
        <w:jc w:val="both"/>
      </w:pPr>
      <w:r>
        <w:t>v o</w:t>
      </w:r>
      <w:r w:rsidR="00F666F6" w:rsidRPr="00250C4B">
        <w:t>důvodněných</w:t>
      </w:r>
      <w:r>
        <w:t xml:space="preserve"> </w:t>
      </w:r>
      <w:r w:rsidR="0051486A">
        <w:t xml:space="preserve">případech </w:t>
      </w:r>
      <w:r w:rsidR="00F666F6" w:rsidRPr="00250C4B">
        <w:t xml:space="preserve">změn </w:t>
      </w:r>
      <w:r w:rsidR="0051486A">
        <w:t xml:space="preserve">rozsahu a druhu prací a dodávek </w:t>
      </w:r>
      <w:r w:rsidR="00F666F6" w:rsidRPr="00250C4B">
        <w:t>a doplňků technické specifikace předmětu plnění</w:t>
      </w:r>
      <w:r w:rsidR="0051486A">
        <w:t xml:space="preserve"> provedených v souladu </w:t>
      </w:r>
      <w:r w:rsidR="00EF399E" w:rsidRPr="002B7A49">
        <w:t>s bod</w:t>
      </w:r>
      <w:r w:rsidR="002B7A49" w:rsidRPr="002B7A49">
        <w:t>y</w:t>
      </w:r>
      <w:r w:rsidR="00EF399E" w:rsidRPr="002B7A49">
        <w:t xml:space="preserve"> </w:t>
      </w:r>
      <w:r w:rsidR="004C4A0D" w:rsidRPr="004C4A0D">
        <w:t>2.</w:t>
      </w:r>
      <w:r w:rsidR="002B7A49" w:rsidRPr="004C4A0D">
        <w:t xml:space="preserve">5, </w:t>
      </w:r>
      <w:r w:rsidR="004C4A0D" w:rsidRPr="004C4A0D">
        <w:t>3</w:t>
      </w:r>
      <w:r w:rsidR="00EF399E" w:rsidRPr="004C4A0D">
        <w:t xml:space="preserve">.1 </w:t>
      </w:r>
      <w:r w:rsidR="00710367" w:rsidRPr="004C4A0D">
        <w:t>a 6.</w:t>
      </w:r>
      <w:r w:rsidR="000D3F19">
        <w:t>8</w:t>
      </w:r>
      <w:r w:rsidR="004574C8" w:rsidRPr="004C4A0D">
        <w:t xml:space="preserve"> </w:t>
      </w:r>
      <w:r w:rsidR="0051486A" w:rsidRPr="004C4A0D">
        <w:t>této</w:t>
      </w:r>
      <w:r w:rsidR="0051486A">
        <w:t xml:space="preserve"> smlouvy</w:t>
      </w:r>
      <w:r w:rsidR="00F666F6" w:rsidRPr="00250C4B">
        <w:t>, a to však pouze a výlučně, na základě písemného požadavku ze strany objednatele;</w:t>
      </w:r>
    </w:p>
    <w:p w:rsidR="00F666F6" w:rsidRPr="00250C4B" w:rsidRDefault="00F666F6" w:rsidP="00F823A5">
      <w:pPr>
        <w:pStyle w:val="odrka"/>
        <w:tabs>
          <w:tab w:val="clear" w:pos="1560"/>
        </w:tabs>
        <w:ind w:left="851" w:hanging="284"/>
        <w:jc w:val="both"/>
      </w:pPr>
      <w:r w:rsidRPr="00250C4B">
        <w:t>pokud v průběhu plnění dojde ke změnám legislativních či technických předpisů a norem, které budou mít prokazatelný vliv na výši sjednané ceny.</w:t>
      </w:r>
    </w:p>
    <w:p w:rsidR="00783C00" w:rsidRDefault="00F666F6" w:rsidP="00F823A5">
      <w:pPr>
        <w:pStyle w:val="Odstavecseseznamem"/>
        <w:tabs>
          <w:tab w:val="clear" w:pos="709"/>
        </w:tabs>
        <w:ind w:left="567" w:hanging="567"/>
        <w:jc w:val="both"/>
      </w:pPr>
      <w:r w:rsidRPr="00250C4B">
        <w:t xml:space="preserve">Cena obsahuje i případné zvýšené náklady spojené s vývojem cen vstupních nákladů, a to až do doby ukončení </w:t>
      </w:r>
      <w:r w:rsidR="004C4A0D">
        <w:t xml:space="preserve">celého </w:t>
      </w:r>
      <w:r w:rsidRPr="00250C4B">
        <w:t>díla.</w:t>
      </w:r>
    </w:p>
    <w:p w:rsidR="00F666F6" w:rsidRPr="009429FF" w:rsidRDefault="00783C00" w:rsidP="00F823A5">
      <w:pPr>
        <w:pStyle w:val="Odstavecseseznamem"/>
        <w:tabs>
          <w:tab w:val="clear" w:pos="709"/>
        </w:tabs>
        <w:ind w:left="567" w:hanging="567"/>
        <w:jc w:val="both"/>
      </w:pPr>
      <w:r w:rsidRPr="009429FF">
        <w:t>Zhotovitel prohlašuje, že v uvedené ceně jsou zahrnuty veškeré dodávky, výkony, náklady a nákladové faktory všeho druhu vztahující se k předmětu díla (např. náklady na provedení zkoušek</w:t>
      </w:r>
      <w:r w:rsidR="004C4A0D">
        <w:t xml:space="preserve"> a revizí</w:t>
      </w:r>
      <w:r w:rsidRPr="009429FF">
        <w:t xml:space="preserve">, náklady na zajištění staveniště, skládkovné, atd.), které zhotoviteli vzniknou </w:t>
      </w:r>
      <w:r w:rsidR="00ED474C" w:rsidRPr="009429FF">
        <w:t>při</w:t>
      </w:r>
      <w:r w:rsidRPr="009429FF">
        <w:t xml:space="preserve"> realizac</w:t>
      </w:r>
      <w:r w:rsidR="00ED474C" w:rsidRPr="009429FF">
        <w:t>i</w:t>
      </w:r>
      <w:r w:rsidRPr="009429FF">
        <w:t xml:space="preserve">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9429FF">
        <w:t xml:space="preserve"> </w:t>
      </w:r>
    </w:p>
    <w:p w:rsidR="004574C8" w:rsidRDefault="00F666F6" w:rsidP="00F823A5">
      <w:pPr>
        <w:pStyle w:val="Odstavecseseznamem"/>
        <w:tabs>
          <w:tab w:val="clear" w:pos="709"/>
        </w:tabs>
        <w:ind w:left="567" w:hanging="567"/>
        <w:jc w:val="both"/>
      </w:pPr>
      <w:r w:rsidRPr="009429FF">
        <w:lastRenderedPageBreak/>
        <w:t xml:space="preserve">V případě, že bude objednatel požadovat realizaci dodatečných požadavků, kvalitativních či množstevních změn, budou tyto práce oceněny pomocí jednotkových cen z příslušných </w:t>
      </w:r>
      <w:r w:rsidR="00A5795D" w:rsidRPr="009429FF">
        <w:t xml:space="preserve">oceněných </w:t>
      </w:r>
      <w:r w:rsidR="0080021F">
        <w:t>soupisů prací</w:t>
      </w:r>
      <w:r w:rsidRPr="009429FF">
        <w:t xml:space="preserve">. </w:t>
      </w:r>
    </w:p>
    <w:p w:rsidR="004574C8" w:rsidRDefault="00F666F6" w:rsidP="00F823A5">
      <w:pPr>
        <w:ind w:left="567"/>
        <w:jc w:val="both"/>
      </w:pPr>
      <w:r w:rsidRPr="004574C8">
        <w:t>Položky v </w:t>
      </w:r>
      <w:r w:rsidR="0080021F">
        <w:t>soupisu prací</w:t>
      </w:r>
      <w:r w:rsidRPr="004574C8">
        <w:t xml:space="preserve"> neobsažené budou oceněny </w:t>
      </w:r>
      <w:r w:rsidR="0067395F" w:rsidRPr="004574C8">
        <w:t xml:space="preserve">na základě ceníků ÚRS Praha v cenové úrovni příslušné roku podání nabídky zhotovitelem ponížené o 15 %. </w:t>
      </w:r>
    </w:p>
    <w:p w:rsidR="00F666F6" w:rsidRPr="009429FF" w:rsidRDefault="0067395F" w:rsidP="00F823A5">
      <w:pPr>
        <w:ind w:left="567"/>
        <w:jc w:val="both"/>
      </w:pPr>
      <w:r w:rsidRPr="004574C8">
        <w:t xml:space="preserve">V případě, že datová základna ÚRS Praha položky nutné k ocenění neobsahuje, budou oceněny </w:t>
      </w:r>
      <w:r w:rsidR="00F666F6" w:rsidRPr="004574C8">
        <w:t>dle dohody obou stran.</w:t>
      </w:r>
      <w:r w:rsidRPr="004574C8">
        <w:t xml:space="preserve"> Ke</w:t>
      </w:r>
      <w:r w:rsidR="00910514" w:rsidRPr="004574C8">
        <w:t> </w:t>
      </w:r>
      <w:r w:rsidRPr="004574C8">
        <w:t xml:space="preserve">každému dodatečnému požadavku bude vypracován </w:t>
      </w:r>
      <w:r w:rsidRPr="00461D09">
        <w:t>Změnový list dle příslušného vzoru objednatele.</w:t>
      </w:r>
    </w:p>
    <w:p w:rsidR="00F666F6" w:rsidRPr="009429FF" w:rsidRDefault="00F666F6" w:rsidP="004574C8">
      <w:pPr>
        <w:pStyle w:val="Nadpis1"/>
        <w:ind w:left="0" w:firstLine="0"/>
        <w:jc w:val="center"/>
      </w:pPr>
      <w:r w:rsidRPr="009429FF">
        <w:t>Platební podmínky</w:t>
      </w:r>
    </w:p>
    <w:p w:rsidR="003A5048" w:rsidRDefault="00F666F6" w:rsidP="00F823A5">
      <w:pPr>
        <w:pStyle w:val="Odstavecseseznamem"/>
        <w:tabs>
          <w:tab w:val="clear" w:pos="709"/>
        </w:tabs>
        <w:ind w:left="567" w:hanging="567"/>
        <w:jc w:val="both"/>
      </w:pPr>
      <w:r w:rsidRPr="00B82E30">
        <w:t xml:space="preserve">Úhradu ceny za provedení </w:t>
      </w:r>
      <w:r w:rsidR="00C03ED4" w:rsidRPr="00B82E30">
        <w:t xml:space="preserve">první části </w:t>
      </w:r>
      <w:r w:rsidRPr="00B82E30">
        <w:t>díla</w:t>
      </w:r>
      <w:r w:rsidR="00C03ED4" w:rsidRPr="00B82E30">
        <w:t>, za</w:t>
      </w:r>
      <w:r w:rsidR="003A5048">
        <w:t xml:space="preserve"> z</w:t>
      </w:r>
      <w:r w:rsidR="00C03ED4" w:rsidRPr="00C03ED4">
        <w:t>pracování projektové dokumentace pro provádění stavby</w:t>
      </w:r>
      <w:r w:rsidR="000F2B2C">
        <w:t xml:space="preserve"> (viz </w:t>
      </w:r>
      <w:r w:rsidR="00C03ED4" w:rsidRPr="00C03ED4">
        <w:t xml:space="preserve">bod </w:t>
      </w:r>
      <w:r w:rsidR="004C4A0D">
        <w:t>2</w:t>
      </w:r>
      <w:r w:rsidR="00C03ED4" w:rsidRPr="00C03ED4">
        <w:t>.</w:t>
      </w:r>
      <w:r w:rsidR="004C4A0D">
        <w:t>3</w:t>
      </w:r>
      <w:r w:rsidR="00C03ED4" w:rsidRPr="00C03ED4">
        <w:t xml:space="preserve"> této smlouvy</w:t>
      </w:r>
      <w:r w:rsidR="000F2B2C">
        <w:t>),</w:t>
      </w:r>
      <w:r w:rsidR="00C03ED4">
        <w:t xml:space="preserve"> za </w:t>
      </w:r>
      <w:r w:rsidR="004C4A0D">
        <w:t>všechny areály</w:t>
      </w:r>
      <w:r w:rsidR="00C03ED4">
        <w:t>,</w:t>
      </w:r>
      <w:r w:rsidR="003A5048">
        <w:t xml:space="preserve"> </w:t>
      </w:r>
      <w:r w:rsidRPr="00B82E30">
        <w:t>provede objednatel na základě faktur</w:t>
      </w:r>
      <w:r w:rsidR="003A5048">
        <w:t>y</w:t>
      </w:r>
      <w:r w:rsidRPr="00B82E30">
        <w:t xml:space="preserve"> (daňov</w:t>
      </w:r>
      <w:r w:rsidR="003A5048">
        <w:t>ého</w:t>
      </w:r>
      <w:r w:rsidRPr="00B82E30">
        <w:t xml:space="preserve"> doklad</w:t>
      </w:r>
      <w:r w:rsidR="003A5048">
        <w:t>u</w:t>
      </w:r>
      <w:r w:rsidRPr="00B82E30">
        <w:t>) vystaven</w:t>
      </w:r>
      <w:r w:rsidR="003A5048">
        <w:t>é</w:t>
      </w:r>
      <w:r w:rsidRPr="00B82E30">
        <w:t>h</w:t>
      </w:r>
      <w:r w:rsidR="003A5048">
        <w:t>o</w:t>
      </w:r>
      <w:r w:rsidRPr="00B82E30">
        <w:t xml:space="preserve"> zhotovitelem do 15 dnů ode dne uskutečnění zdanitelného plnění. </w:t>
      </w:r>
    </w:p>
    <w:p w:rsidR="004574C8" w:rsidRPr="00B82E30" w:rsidRDefault="00C03ED4" w:rsidP="003A5048">
      <w:pPr>
        <w:ind w:left="567"/>
        <w:jc w:val="both"/>
      </w:pPr>
      <w:r w:rsidRPr="00B82E30">
        <w:t xml:space="preserve">Dnem uskutečnění zdanitelného plnění </w:t>
      </w:r>
      <w:r w:rsidR="00B82E30" w:rsidRPr="00B82E30">
        <w:t>b</w:t>
      </w:r>
      <w:r w:rsidRPr="00B82E30">
        <w:t xml:space="preserve">ude den převzetí dílčí části díla objednatelem. </w:t>
      </w:r>
      <w:r w:rsidR="00B82E30" w:rsidRPr="00B82E30">
        <w:t xml:space="preserve">Nedílnou součástí </w:t>
      </w:r>
      <w:r w:rsidR="003A5048">
        <w:t xml:space="preserve">faktury </w:t>
      </w:r>
      <w:r w:rsidR="00B82E30" w:rsidRPr="00B82E30">
        <w:t>bude kopie příslušného oběma smluvními stranami potvrzeného předávacího protokolu o předání a převzetí dílčí části díla.</w:t>
      </w:r>
      <w:r w:rsidR="00B82E30">
        <w:t xml:space="preserve"> </w:t>
      </w:r>
    </w:p>
    <w:p w:rsidR="00B82E30" w:rsidRPr="00D26D18" w:rsidRDefault="00B82E30" w:rsidP="00F823A5">
      <w:pPr>
        <w:pStyle w:val="Odstavecseseznamem"/>
        <w:tabs>
          <w:tab w:val="clear" w:pos="709"/>
        </w:tabs>
        <w:ind w:left="567" w:hanging="567"/>
        <w:jc w:val="both"/>
      </w:pPr>
      <w:r w:rsidRPr="00B82E30">
        <w:t xml:space="preserve">Úhradu ceny za provedení </w:t>
      </w:r>
      <w:r w:rsidR="004C4A0D">
        <w:t>druhé</w:t>
      </w:r>
      <w:r w:rsidRPr="00B82E30">
        <w:t xml:space="preserve"> dílčí části díla</w:t>
      </w:r>
      <w:r>
        <w:t xml:space="preserve"> provede objednatel na základě faktur (daňových dokladů) vystavených zhotovitelem vždy </w:t>
      </w:r>
      <w:r w:rsidR="002A3069">
        <w:t xml:space="preserve">do </w:t>
      </w:r>
      <w:r>
        <w:t xml:space="preserve">15 dnů ode dne uskutečnění zdanitelného plnění. Faktury budou vystaveny na </w:t>
      </w:r>
      <w:r w:rsidR="00F666F6" w:rsidRPr="00D26D18">
        <w:t>základě v daném měsíci provedených vzájemně odsouhlasených prací</w:t>
      </w:r>
      <w:r w:rsidR="00D26D18" w:rsidRPr="00D26D18">
        <w:t>,</w:t>
      </w:r>
      <w:r w:rsidR="00F666F6" w:rsidRPr="00D26D18">
        <w:t xml:space="preserve"> </w:t>
      </w:r>
      <w:r w:rsidR="002A3069">
        <w:t>druhá</w:t>
      </w:r>
      <w:r w:rsidR="002A3069" w:rsidRPr="00D26D18">
        <w:t xml:space="preserve"> </w:t>
      </w:r>
      <w:r w:rsidRPr="00D26D18">
        <w:t xml:space="preserve">dílčí část díla </w:t>
      </w:r>
      <w:r w:rsidR="00D26D18" w:rsidRPr="00D26D18">
        <w:t>(</w:t>
      </w:r>
      <w:r w:rsidR="004C4A0D">
        <w:t>všechny areály</w:t>
      </w:r>
      <w:r w:rsidR="00D26D18" w:rsidRPr="00D26D18">
        <w:t>)</w:t>
      </w:r>
      <w:r w:rsidR="00F666F6" w:rsidRPr="00D26D18">
        <w:t xml:space="preserve"> se bude členi</w:t>
      </w:r>
      <w:r w:rsidR="00D26D18" w:rsidRPr="00D26D18">
        <w:t>t do dílčích – měsíčních plnění</w:t>
      </w:r>
      <w:r w:rsidR="00F666F6" w:rsidRPr="00D26D18">
        <w:t xml:space="preserve">. V případě měsíčních dílčích plnění bude dnem </w:t>
      </w:r>
      <w:r w:rsidR="002A3069">
        <w:t>uskutečnění zdanitelného plnění</w:t>
      </w:r>
      <w:r w:rsidR="002A3069" w:rsidRPr="00D26D18">
        <w:t xml:space="preserve"> </w:t>
      </w:r>
      <w:r w:rsidR="00F666F6" w:rsidRPr="00D26D18">
        <w:t>poslední ka</w:t>
      </w:r>
      <w:r w:rsidRPr="00D26D18">
        <w:t>lendářní den příslušného měsíce.</w:t>
      </w:r>
      <w:r w:rsidR="00F666F6" w:rsidRPr="00D26D18">
        <w:t xml:space="preserve"> </w:t>
      </w:r>
    </w:p>
    <w:p w:rsidR="004574C8" w:rsidRPr="00D26D18" w:rsidRDefault="00B82E30" w:rsidP="00F823A5">
      <w:pPr>
        <w:ind w:left="567"/>
        <w:jc w:val="both"/>
      </w:pPr>
      <w:r w:rsidRPr="00D26D18">
        <w:t>V</w:t>
      </w:r>
      <w:r w:rsidR="00F666F6" w:rsidRPr="00D26D18">
        <w:t xml:space="preserve"> případě dokončení </w:t>
      </w:r>
      <w:r w:rsidR="00BF29CA">
        <w:t>druhé</w:t>
      </w:r>
      <w:r w:rsidRPr="00D26D18">
        <w:t xml:space="preserve"> dílčí části díla</w:t>
      </w:r>
      <w:r w:rsidR="00BF29CA">
        <w:t xml:space="preserve"> v jednotlivých areálech</w:t>
      </w:r>
      <w:r w:rsidRPr="00D26D18">
        <w:t>, bude</w:t>
      </w:r>
      <w:r w:rsidR="00D26D18" w:rsidRPr="00D26D18">
        <w:t xml:space="preserve"> dnem </w:t>
      </w:r>
      <w:r w:rsidR="005604E1">
        <w:t xml:space="preserve">uskutečnění zdanitelného plnění </w:t>
      </w:r>
      <w:r w:rsidR="00D26D18" w:rsidRPr="00D26D18">
        <w:t xml:space="preserve">den </w:t>
      </w:r>
      <w:r w:rsidR="00F666F6" w:rsidRPr="00D26D18">
        <w:t xml:space="preserve">předání a převzetí </w:t>
      </w:r>
      <w:r w:rsidR="00BF29CA">
        <w:t>druhé dílčí části díla</w:t>
      </w:r>
      <w:r w:rsidR="003A5048">
        <w:t>,</w:t>
      </w:r>
      <w:r w:rsidR="00BF29CA">
        <w:t xml:space="preserve"> v každém areálu</w:t>
      </w:r>
      <w:r w:rsidR="003A5048">
        <w:t>,</w:t>
      </w:r>
      <w:r w:rsidR="00BF29CA">
        <w:t xml:space="preserve"> </w:t>
      </w:r>
      <w:r w:rsidR="00F666F6" w:rsidRPr="00D26D18">
        <w:t xml:space="preserve">stvrzený oběma smluvními stranami </w:t>
      </w:r>
      <w:r w:rsidR="003A5048">
        <w:t>Protokol</w:t>
      </w:r>
      <w:r w:rsidR="00F666F6" w:rsidRPr="00D26D18">
        <w:t>em</w:t>
      </w:r>
      <w:r w:rsidR="00D26D18" w:rsidRPr="00D26D18">
        <w:t xml:space="preserve"> o předání a převzetí</w:t>
      </w:r>
      <w:r w:rsidR="00BF29CA">
        <w:t xml:space="preserve"> díla v každém areálu</w:t>
      </w:r>
      <w:r w:rsidR="00F666F6" w:rsidRPr="00D26D18">
        <w:t xml:space="preserve">. </w:t>
      </w:r>
    </w:p>
    <w:p w:rsidR="004574C8" w:rsidRDefault="00F666F6" w:rsidP="00F823A5">
      <w:pPr>
        <w:ind w:left="567"/>
        <w:jc w:val="both"/>
      </w:pPr>
      <w:r w:rsidRPr="00D26D18">
        <w:t>Nedílnou součástí jednotlivých faktur bude kopie příslušného oběma smluvními stranami potvrzeného Soupisu provedených prací</w:t>
      </w:r>
      <w:r w:rsidR="00BF29CA">
        <w:t>,</w:t>
      </w:r>
      <w:r w:rsidRPr="00D26D18">
        <w:t xml:space="preserve"> a u poslední faktury navíc kopie oběma smluvními stranami potvrzeného </w:t>
      </w:r>
      <w:r w:rsidR="0049237F">
        <w:t>Protokolu</w:t>
      </w:r>
      <w:r w:rsidR="0049237F" w:rsidRPr="00D26D18">
        <w:t xml:space="preserve"> </w:t>
      </w:r>
      <w:r w:rsidRPr="00D26D18">
        <w:t xml:space="preserve">o předání a převzetí </w:t>
      </w:r>
      <w:r w:rsidR="00D26D18" w:rsidRPr="00D26D18">
        <w:t xml:space="preserve">dílčí </w:t>
      </w:r>
      <w:r w:rsidRPr="00D26D18">
        <w:t>díla</w:t>
      </w:r>
      <w:r w:rsidR="00984C4E" w:rsidRPr="00D26D18">
        <w:t xml:space="preserve"> </w:t>
      </w:r>
      <w:r w:rsidR="00BF29CA">
        <w:t xml:space="preserve">v každém areálu </w:t>
      </w:r>
      <w:r w:rsidR="00984C4E" w:rsidRPr="00D26D18">
        <w:t>dle příslušného vzoru objednatele.</w:t>
      </w:r>
      <w:r w:rsidR="00D403CB" w:rsidRPr="00D26D18">
        <w:t xml:space="preserve"> </w:t>
      </w:r>
    </w:p>
    <w:p w:rsidR="00C47976" w:rsidRDefault="005B42C2" w:rsidP="00F823A5">
      <w:pPr>
        <w:pStyle w:val="Odstavecseseznamem"/>
        <w:tabs>
          <w:tab w:val="clear" w:pos="709"/>
        </w:tabs>
        <w:ind w:left="567" w:hanging="567"/>
        <w:jc w:val="both"/>
      </w:pPr>
      <w:r w:rsidRPr="005B42C2">
        <w:t xml:space="preserve">Úhradu ceny za provedení </w:t>
      </w:r>
      <w:r w:rsidR="00B72CCE">
        <w:t xml:space="preserve">druhé dílčí části díla </w:t>
      </w:r>
      <w:r w:rsidR="00085148" w:rsidRPr="00085148">
        <w:t>- Zaškolení pracovníků objednatele</w:t>
      </w:r>
      <w:r w:rsidR="000F2B2C">
        <w:t xml:space="preserve"> (viz bod 2.3 této smlouvy), </w:t>
      </w:r>
      <w:r w:rsidRPr="005B42C2">
        <w:t xml:space="preserve">provede objednatel na základě faktur (daňových dokladů) vystavených zhotovitelem vždy do 15 dnů ode dne uskutečnění zdanitelného plnění. </w:t>
      </w:r>
      <w:r w:rsidR="00085148" w:rsidRPr="00B82E30">
        <w:t>Dnem uskutečnění zdanitelného plnění bude</w:t>
      </w:r>
      <w:r w:rsidR="00085148">
        <w:t xml:space="preserve"> den provedení </w:t>
      </w:r>
      <w:r w:rsidR="008B19CD">
        <w:t>za</w:t>
      </w:r>
      <w:r w:rsidR="00085148">
        <w:t xml:space="preserve">školení </w:t>
      </w:r>
      <w:r w:rsidR="008B19CD">
        <w:t xml:space="preserve">pracovníků objednatele </w:t>
      </w:r>
      <w:r w:rsidR="00BF29CA">
        <w:t>pro každý areál</w:t>
      </w:r>
      <w:r w:rsidR="00085148">
        <w:t>.</w:t>
      </w:r>
    </w:p>
    <w:p w:rsidR="00AA3417" w:rsidRPr="000F2B2C" w:rsidRDefault="00AA3417" w:rsidP="00F823A5">
      <w:pPr>
        <w:pStyle w:val="Odstavecseseznamem"/>
        <w:tabs>
          <w:tab w:val="clear" w:pos="709"/>
        </w:tabs>
        <w:ind w:left="567" w:hanging="567"/>
        <w:jc w:val="both"/>
      </w:pPr>
      <w:r w:rsidRPr="000F2B2C">
        <w:t>Úhradu ceny za provedení třetí dílčí části díla</w:t>
      </w:r>
      <w:r w:rsidR="000F2B2C" w:rsidRPr="000F2B2C">
        <w:t xml:space="preserve"> - Provádění kontroly a revize systému EPS, a provádění servisu a údržby po dobu trvání </w:t>
      </w:r>
      <w:r w:rsidR="000F2B2C">
        <w:t xml:space="preserve">záruky (viz bod </w:t>
      </w:r>
      <w:r w:rsidR="000F2B2C" w:rsidRPr="000F2B2C">
        <w:t>2.3</w:t>
      </w:r>
      <w:r w:rsidR="000F2B2C">
        <w:t xml:space="preserve"> této smlouvy)</w:t>
      </w:r>
      <w:r w:rsidR="000F2B2C" w:rsidRPr="000F2B2C">
        <w:t>, provede objednatel na základě faktury (daňového dokladu) vystaveného zhotovitelem do 15 dnů ode dne uskutečnění zdanitelného plnění – provedení každé kontroly a revize systému EPS, každého zásahu (provedení servisu a údržby).</w:t>
      </w:r>
    </w:p>
    <w:p w:rsidR="00F666F6" w:rsidRPr="00D26D18" w:rsidRDefault="003F002D" w:rsidP="00F823A5">
      <w:pPr>
        <w:pStyle w:val="Odstavecseseznamem"/>
        <w:tabs>
          <w:tab w:val="clear" w:pos="709"/>
        </w:tabs>
        <w:ind w:left="567" w:hanging="567"/>
        <w:jc w:val="both"/>
      </w:pPr>
      <w:r>
        <w:t>Vícepráce</w:t>
      </w:r>
      <w:r w:rsidR="007225BD" w:rsidRPr="00D26D18">
        <w:t xml:space="preserve"> </w:t>
      </w:r>
      <w:r w:rsidR="00710367" w:rsidRPr="00285886">
        <w:t xml:space="preserve">dle bodu </w:t>
      </w:r>
      <w:r w:rsidR="00BF29CA">
        <w:t>2.5</w:t>
      </w:r>
      <w:r w:rsidR="00581CE5" w:rsidRPr="00D26D18">
        <w:t xml:space="preserve"> </w:t>
      </w:r>
      <w:r w:rsidR="007225BD" w:rsidRPr="00D26D18">
        <w:t xml:space="preserve">a </w:t>
      </w:r>
      <w:r>
        <w:t>opční právo</w:t>
      </w:r>
      <w:r w:rsidR="007225BD" w:rsidRPr="00D26D18">
        <w:t xml:space="preserve"> dle bodu </w:t>
      </w:r>
      <w:r w:rsidR="00BF29CA">
        <w:t>3</w:t>
      </w:r>
      <w:r w:rsidR="007225BD" w:rsidRPr="00D26D18">
        <w:t>.1 budou fakturovány po uzavření příslušného smluvního dodatku</w:t>
      </w:r>
      <w:r w:rsidR="00C66B88">
        <w:t>.</w:t>
      </w:r>
    </w:p>
    <w:p w:rsidR="00D26D18" w:rsidRPr="00D26D18" w:rsidRDefault="00F666F6" w:rsidP="00F823A5">
      <w:pPr>
        <w:pStyle w:val="Odstavecseseznamem"/>
        <w:tabs>
          <w:tab w:val="clear" w:pos="709"/>
        </w:tabs>
        <w:ind w:left="567" w:hanging="567"/>
        <w:jc w:val="both"/>
      </w:pPr>
      <w:r w:rsidRPr="00D26D18">
        <w:t xml:space="preserve">U každého daňového dokladu bude provedena 10% pozastávka. Pozastávka </w:t>
      </w:r>
      <w:r w:rsidR="00D26D18">
        <w:t xml:space="preserve">z daňových dokladů </w:t>
      </w:r>
      <w:r w:rsidRPr="00D26D18">
        <w:t xml:space="preserve">bude uvolněna do </w:t>
      </w:r>
      <w:r w:rsidR="00DB60F2" w:rsidRPr="00D26D18">
        <w:t xml:space="preserve">30 </w:t>
      </w:r>
      <w:r w:rsidRPr="00D26D18">
        <w:t xml:space="preserve">dnů </w:t>
      </w:r>
      <w:r w:rsidR="00BF29CA">
        <w:t xml:space="preserve">od </w:t>
      </w:r>
      <w:r w:rsidRPr="00D26D18">
        <w:t>odstranění všech vad a</w:t>
      </w:r>
      <w:r w:rsidR="000F2AEB" w:rsidRPr="00D26D18">
        <w:t> </w:t>
      </w:r>
      <w:r w:rsidRPr="00D26D18">
        <w:t xml:space="preserve">nedodělků uvedených v </w:t>
      </w:r>
      <w:r w:rsidR="003F002D">
        <w:t>Protokolu</w:t>
      </w:r>
      <w:r w:rsidR="003F002D" w:rsidRPr="00D26D18">
        <w:t xml:space="preserve"> </w:t>
      </w:r>
      <w:r w:rsidRPr="00D26D18">
        <w:t xml:space="preserve">o předání a převzetí </w:t>
      </w:r>
      <w:r w:rsidR="00BF29CA">
        <w:t xml:space="preserve">druhé dílčí části </w:t>
      </w:r>
      <w:r w:rsidRPr="00D26D18">
        <w:t xml:space="preserve">díla. </w:t>
      </w:r>
      <w:r w:rsidR="002F60C3">
        <w:t xml:space="preserve">O odstranění vad a nedodělků bude sepsán samostatný protokol. </w:t>
      </w:r>
    </w:p>
    <w:p w:rsidR="00F666F6" w:rsidRPr="00250C4B" w:rsidRDefault="00F666F6" w:rsidP="00F823A5">
      <w:pPr>
        <w:pStyle w:val="Odstavecseseznamem"/>
        <w:tabs>
          <w:tab w:val="clear" w:pos="709"/>
        </w:tabs>
        <w:ind w:left="567" w:hanging="567"/>
        <w:jc w:val="both"/>
      </w:pPr>
      <w:r w:rsidRPr="00250C4B">
        <w:t xml:space="preserve">Smluvní strany se dohodly na splatnosti faktur 30 kalendářních dnů ode dne jejich doručení objednateli, přičemž protokol o odsouhlasených pracích bude přílohou faktur. </w:t>
      </w:r>
    </w:p>
    <w:p w:rsidR="00F666F6" w:rsidRPr="00250C4B" w:rsidRDefault="00F666F6" w:rsidP="00F823A5">
      <w:pPr>
        <w:pStyle w:val="Odstavecseseznamem"/>
        <w:tabs>
          <w:tab w:val="clear" w:pos="709"/>
        </w:tabs>
        <w:ind w:left="567" w:hanging="567"/>
        <w:jc w:val="both"/>
      </w:pPr>
      <w:r w:rsidRPr="00250C4B">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t>bodu</w:t>
      </w:r>
      <w:r w:rsidRPr="00250C4B">
        <w:t xml:space="preserve"> </w:t>
      </w:r>
      <w:r w:rsidR="00BF29CA">
        <w:t>7</w:t>
      </w:r>
      <w:r w:rsidR="005604E1">
        <w:t>.</w:t>
      </w:r>
      <w:r w:rsidR="00CC3765">
        <w:t>7</w:t>
      </w:r>
      <w:r w:rsidRPr="00250C4B">
        <w:t xml:space="preserve"> a nová lhůta splatnosti začne plynout až doručením opravené či doplněné faktury – daňového dokladu zpět objednateli. </w:t>
      </w:r>
    </w:p>
    <w:p w:rsidR="00647E5C" w:rsidRDefault="00647E5C" w:rsidP="00F823A5">
      <w:pPr>
        <w:pStyle w:val="Odstavecseseznamem"/>
        <w:tabs>
          <w:tab w:val="clear" w:pos="709"/>
        </w:tabs>
        <w:ind w:left="567" w:hanging="567"/>
        <w:jc w:val="both"/>
      </w:pPr>
      <w:r w:rsidRPr="00250C4B">
        <w:lastRenderedPageBreak/>
        <w:t xml:space="preserve">Smluvní strany se dohodly na platbách formou bezhotovostního bankovního převodu na účty uvedené </w:t>
      </w:r>
      <w:r>
        <w:t xml:space="preserve">ve vystavených fakturách (daňových dokladech). </w:t>
      </w:r>
    </w:p>
    <w:p w:rsidR="00F666F6" w:rsidRPr="002A5CC3" w:rsidRDefault="00F666F6" w:rsidP="00F823A5">
      <w:pPr>
        <w:pStyle w:val="Odstavecseseznamem"/>
        <w:tabs>
          <w:tab w:val="clear" w:pos="709"/>
        </w:tabs>
        <w:ind w:left="567" w:hanging="567"/>
        <w:jc w:val="both"/>
      </w:pPr>
      <w:r w:rsidRPr="002A5CC3">
        <w:t xml:space="preserve">Bankovní účet, na který bude objednatelem placeno, musí být vždy bankovním účtem zhotovitele. </w:t>
      </w:r>
    </w:p>
    <w:p w:rsidR="00F666F6" w:rsidRPr="00250C4B" w:rsidRDefault="00F666F6" w:rsidP="00F823A5">
      <w:pPr>
        <w:pStyle w:val="Odstavecseseznamem"/>
        <w:tabs>
          <w:tab w:val="clear" w:pos="709"/>
        </w:tabs>
        <w:ind w:left="567" w:hanging="567"/>
        <w:jc w:val="both"/>
      </w:pPr>
      <w:r w:rsidRPr="00250C4B">
        <w:t>Objednatel nebude poskytovat zálohy.</w:t>
      </w:r>
    </w:p>
    <w:p w:rsidR="00F666F6" w:rsidRPr="00FA1A1D" w:rsidRDefault="00F666F6" w:rsidP="00F823A5">
      <w:pPr>
        <w:pStyle w:val="Odstavecseseznamem"/>
        <w:tabs>
          <w:tab w:val="clear" w:pos="709"/>
        </w:tabs>
        <w:ind w:left="567" w:hanging="567"/>
        <w:jc w:val="both"/>
      </w:pPr>
      <w:r w:rsidRPr="00250C4B">
        <w:t>Zhotovitel uvede na faktuře číslo smlouvy objednatele.</w:t>
      </w:r>
      <w:r w:rsidR="00C72DBB">
        <w:t xml:space="preserve"> </w:t>
      </w:r>
    </w:p>
    <w:p w:rsidR="00FA1A1D" w:rsidRPr="00F73C2C" w:rsidRDefault="00F73C2C" w:rsidP="00F823A5">
      <w:pPr>
        <w:pStyle w:val="Odstavecseseznamem"/>
        <w:tabs>
          <w:tab w:val="clear" w:pos="709"/>
        </w:tabs>
        <w:ind w:left="567" w:hanging="567"/>
        <w:jc w:val="both"/>
      </w:pPr>
      <w:r>
        <w:t xml:space="preserve">Faktury </w:t>
      </w:r>
      <w:r w:rsidR="005604E1">
        <w:t>mohou být</w:t>
      </w:r>
      <w:r>
        <w:t xml:space="preserve"> zhotovitelem vystavovány ve formátu PDF, podepsány zaručeným elektronickým podpisem a</w:t>
      </w:r>
      <w:r w:rsidR="000F2AEB">
        <w:t> </w:t>
      </w:r>
      <w:r>
        <w:t xml:space="preserve">zasílány včetně naskenovaného soupisu </w:t>
      </w:r>
      <w:r w:rsidR="00D43E6D">
        <w:t xml:space="preserve">provedených </w:t>
      </w:r>
      <w:r>
        <w:t xml:space="preserve">prací se zjišťovacím protokolem </w:t>
      </w:r>
      <w:r w:rsidR="00D43E6D">
        <w:t xml:space="preserve">potvrzeným technickým dozorem </w:t>
      </w:r>
      <w:r w:rsidR="00A5795D">
        <w:t>objednatele</w:t>
      </w:r>
      <w:r w:rsidR="00D43E6D">
        <w:t xml:space="preserve"> </w:t>
      </w:r>
      <w:r>
        <w:t xml:space="preserve">(tyto dokumenty jsou nedílnou součástí faktury) na adresu </w:t>
      </w:r>
      <w:hyperlink r:id="rId11" w:history="1">
        <w:r w:rsidRPr="005E04C7">
          <w:rPr>
            <w:rStyle w:val="Hypertextovodkaz"/>
          </w:rPr>
          <w:t>elektronicka.fakturace@dpo.cz</w:t>
        </w:r>
      </w:hyperlink>
      <w:r>
        <w:t xml:space="preserve">. Pokud zhotovitel nemá možnost </w:t>
      </w:r>
      <w:r w:rsidR="00F5160B">
        <w:t>takto zasílat faktury, bude je doručovat v písemném vyhotovení na adresu: Dopravní podnik Ostrava a.s., Poděbradova 494/2, Moravská Ostrava, 702</w:t>
      </w:r>
      <w:r w:rsidR="000F2AEB">
        <w:t> </w:t>
      </w:r>
      <w:r w:rsidR="004574C8">
        <w:t xml:space="preserve">00 Ostrava. </w:t>
      </w:r>
      <w:r w:rsidR="005604E1">
        <w:t>V případě doručování poštou se v</w:t>
      </w:r>
      <w:r w:rsidR="005604E1" w:rsidRPr="00696198">
        <w:t xml:space="preserve"> </w:t>
      </w:r>
      <w:r w:rsidR="005604E1" w:rsidRPr="00250C4B">
        <w:t>pochybnostech má za to, že faktura byla objednateli doručena třetí pra</w:t>
      </w:r>
      <w:r w:rsidR="005604E1">
        <w:t>covní den po jejím odeslání.</w:t>
      </w:r>
    </w:p>
    <w:p w:rsidR="00F666F6" w:rsidRPr="00250C4B" w:rsidRDefault="00F666F6" w:rsidP="00757252">
      <w:pPr>
        <w:pStyle w:val="Nadpis1"/>
        <w:ind w:left="0" w:firstLine="0"/>
        <w:jc w:val="center"/>
      </w:pPr>
      <w:r w:rsidRPr="00250C4B">
        <w:t xml:space="preserve">Záruka </w:t>
      </w:r>
      <w:r w:rsidR="005E61AF">
        <w:t>na</w:t>
      </w:r>
      <w:r w:rsidR="005E61AF" w:rsidRPr="00250C4B">
        <w:t xml:space="preserve"> </w:t>
      </w:r>
      <w:r w:rsidRPr="003E0A6E">
        <w:t>předmět</w:t>
      </w:r>
      <w:r w:rsidRPr="00250C4B">
        <w:t xml:space="preserve"> smlouvy</w:t>
      </w:r>
    </w:p>
    <w:p w:rsidR="00F666F6" w:rsidRPr="00250C4B" w:rsidRDefault="00F666F6" w:rsidP="00F823A5">
      <w:pPr>
        <w:pStyle w:val="Odstavecseseznamem"/>
        <w:tabs>
          <w:tab w:val="clear" w:pos="709"/>
        </w:tabs>
        <w:ind w:left="567" w:hanging="567"/>
        <w:jc w:val="both"/>
      </w:pPr>
      <w:r w:rsidRPr="00432884">
        <w:t>Zhotovitel</w:t>
      </w:r>
      <w:r w:rsidRPr="00250C4B">
        <w:t xml:space="preserve"> poskytuje na provedené dílo jako celek i jeho jednotlivé části </w:t>
      </w:r>
      <w:r w:rsidR="00FB14A0">
        <w:t xml:space="preserve">záruku za jakost </w:t>
      </w:r>
      <w:r w:rsidRPr="00250C4B">
        <w:t>v trvání:</w:t>
      </w:r>
    </w:p>
    <w:p w:rsidR="00F666F6" w:rsidRPr="00C72DBB" w:rsidRDefault="00180E9C" w:rsidP="00F823A5">
      <w:pPr>
        <w:pStyle w:val="odrka"/>
        <w:tabs>
          <w:tab w:val="clear" w:pos="1560"/>
        </w:tabs>
        <w:ind w:left="851" w:hanging="284"/>
        <w:jc w:val="both"/>
      </w:pPr>
      <w:r>
        <w:t>S</w:t>
      </w:r>
      <w:r w:rsidR="00F666F6" w:rsidRPr="00250C4B">
        <w:t>tavební a montážní práce</w:t>
      </w:r>
      <w:r w:rsidR="00767B99">
        <w:t xml:space="preserve"> </w:t>
      </w:r>
      <w:r w:rsidR="00767B99">
        <w:tab/>
      </w:r>
      <w:r w:rsidR="00767B99">
        <w:tab/>
      </w:r>
      <w:r w:rsidR="00767B99">
        <w:tab/>
      </w:r>
      <w:r w:rsidR="00767B99">
        <w:tab/>
      </w:r>
      <w:r>
        <w:tab/>
      </w:r>
      <w:r>
        <w:tab/>
      </w:r>
      <w:r>
        <w:tab/>
      </w:r>
      <w:r>
        <w:tab/>
      </w:r>
      <w:r w:rsidR="00767B99">
        <w:t>60 měsíců.</w:t>
      </w:r>
    </w:p>
    <w:p w:rsidR="00F666F6" w:rsidRDefault="00180E9C" w:rsidP="00F823A5">
      <w:pPr>
        <w:pStyle w:val="odrka"/>
        <w:tabs>
          <w:tab w:val="clear" w:pos="1560"/>
          <w:tab w:val="left" w:pos="1134"/>
        </w:tabs>
        <w:ind w:left="851" w:hanging="284"/>
        <w:jc w:val="both"/>
      </w:pPr>
      <w:r>
        <w:t>D</w:t>
      </w:r>
      <w:r w:rsidR="00FA1A1D">
        <w:t>odávky strojů a technologická zařízení</w:t>
      </w:r>
      <w:r w:rsidR="00FA1A1D">
        <w:tab/>
      </w:r>
      <w:r w:rsidR="00767B99">
        <w:tab/>
      </w:r>
      <w:r>
        <w:tab/>
      </w:r>
      <w:r>
        <w:tab/>
      </w:r>
      <w:r>
        <w:tab/>
      </w:r>
      <w:r>
        <w:tab/>
      </w:r>
      <w:r w:rsidR="0069744C">
        <w:t>36</w:t>
      </w:r>
      <w:r w:rsidR="00767B99">
        <w:t xml:space="preserve"> měsíců.</w:t>
      </w:r>
    </w:p>
    <w:p w:rsidR="00180E9C" w:rsidRPr="00767B99" w:rsidRDefault="00180E9C" w:rsidP="00F823A5">
      <w:pPr>
        <w:pStyle w:val="odrka"/>
        <w:tabs>
          <w:tab w:val="clear" w:pos="1560"/>
          <w:tab w:val="left" w:pos="1134"/>
        </w:tabs>
        <w:ind w:left="851" w:hanging="284"/>
        <w:jc w:val="both"/>
      </w:pPr>
      <w:r>
        <w:t xml:space="preserve">Projektová dokumentace </w:t>
      </w:r>
      <w:r w:rsidRPr="00180E9C">
        <w:t xml:space="preserve">pro provádění stavby </w:t>
      </w:r>
      <w:r>
        <w:tab/>
      </w:r>
      <w:r>
        <w:tab/>
      </w:r>
      <w:r w:rsidR="00BF29CA">
        <w:tab/>
      </w:r>
      <w:r w:rsidR="00BF29CA">
        <w:tab/>
      </w:r>
      <w:r w:rsidR="00BF29CA">
        <w:tab/>
      </w:r>
      <w:r w:rsidR="00BF29CA">
        <w:tab/>
      </w:r>
      <w:r>
        <w:t>60 měsíců.</w:t>
      </w:r>
    </w:p>
    <w:p w:rsidR="00766721" w:rsidRDefault="00766721" w:rsidP="00F823A5">
      <w:pPr>
        <w:pStyle w:val="Odstavecseseznamem"/>
        <w:tabs>
          <w:tab w:val="clear" w:pos="709"/>
        </w:tabs>
        <w:ind w:left="567" w:hanging="567"/>
        <w:jc w:val="both"/>
      </w:pPr>
      <w:r>
        <w:t>Zhotovitel předá objednateli při předání díla soupis jednotlivých strojů a technologických zařízení s uvedenou zárukou na jakost v délce pro dodávky strojů a technologických zařízení. U dodávek, které nebudou v tomto soupise uvedeny, se má za to, že jsou součástí stavebního celku a záruka na jakost je v délce stavebních a</w:t>
      </w:r>
      <w:r w:rsidR="000F2AEB">
        <w:t> </w:t>
      </w:r>
      <w:r>
        <w:t>montážních prací.</w:t>
      </w:r>
    </w:p>
    <w:p w:rsidR="00F666F6" w:rsidRPr="00432884" w:rsidRDefault="00F666F6" w:rsidP="00F823A5">
      <w:pPr>
        <w:pStyle w:val="Odstavecseseznamem"/>
        <w:tabs>
          <w:tab w:val="clear" w:pos="709"/>
        </w:tabs>
        <w:ind w:left="567" w:hanging="567"/>
        <w:jc w:val="both"/>
      </w:pPr>
      <w:r w:rsidRPr="00432884">
        <w:t xml:space="preserve">Zhotovitel je odpovědný za to, že převzatý předmět smlouvy po dobu </w:t>
      </w:r>
      <w:r w:rsidR="00D403CB" w:rsidRPr="00432884">
        <w:t>záru</w:t>
      </w:r>
      <w:r w:rsidR="00D403CB">
        <w:t xml:space="preserve">ky na jakost </w:t>
      </w:r>
      <w:r w:rsidRPr="00432884">
        <w:t>bude splňovat určené technické parametry, bude sloužit sjednanému účelu či účelu obvyklému a bude v souladu s normami a</w:t>
      </w:r>
      <w:r w:rsidR="000F2AEB">
        <w:t> </w:t>
      </w:r>
      <w:r w:rsidRPr="00432884">
        <w:t>předpisy určenými objednatelem.</w:t>
      </w:r>
    </w:p>
    <w:p w:rsidR="00F666F6" w:rsidRDefault="00D403CB" w:rsidP="00F823A5">
      <w:pPr>
        <w:pStyle w:val="Odstavecseseznamem"/>
        <w:tabs>
          <w:tab w:val="clear" w:pos="709"/>
        </w:tabs>
        <w:ind w:left="567" w:hanging="567"/>
        <w:jc w:val="both"/>
      </w:pPr>
      <w:r w:rsidRPr="00432884">
        <w:t>Záru</w:t>
      </w:r>
      <w:r>
        <w:t>ka</w:t>
      </w:r>
      <w:r w:rsidRPr="00432884">
        <w:t xml:space="preserve"> </w:t>
      </w:r>
      <w:r w:rsidR="00ED59A4">
        <w:t xml:space="preserve">za </w:t>
      </w:r>
      <w:r>
        <w:t>jakost</w:t>
      </w:r>
      <w:r w:rsidR="00180E9C">
        <w:t>, za stavební a montážní práce a dodávku strojů a zařízení,</w:t>
      </w:r>
      <w:r w:rsidRPr="00432884">
        <w:t xml:space="preserve"> </w:t>
      </w:r>
      <w:r w:rsidR="00F666F6" w:rsidRPr="00432884">
        <w:t>začíná plynout od</w:t>
      </w:r>
      <w:r w:rsidR="00E43D6E">
        <w:t>e</w:t>
      </w:r>
      <w:r w:rsidR="00F666F6" w:rsidRPr="00432884">
        <w:t xml:space="preserve"> dne</w:t>
      </w:r>
      <w:r w:rsidR="00E43D6E">
        <w:t xml:space="preserve"> </w:t>
      </w:r>
      <w:r w:rsidR="007D7797" w:rsidRPr="009A51A4">
        <w:t>protokolárního převzetí</w:t>
      </w:r>
      <w:r w:rsidR="00F666F6" w:rsidRPr="00432884">
        <w:t xml:space="preserve"> </w:t>
      </w:r>
      <w:r w:rsidR="00ED59A4">
        <w:t xml:space="preserve">díla/dílčí části díla. V případě, že bylo dílo/dílčí část díla převzato s vadami či nedodělky, začíná záruka za jakost plynout ode dne </w:t>
      </w:r>
      <w:r w:rsidR="00A84AEE">
        <w:t>odstranění poslední vady nebo nedodělku</w:t>
      </w:r>
      <w:r w:rsidR="00F666F6">
        <w:t xml:space="preserve"> </w:t>
      </w:r>
      <w:r w:rsidR="00A84AEE">
        <w:t>na díle</w:t>
      </w:r>
      <w:r w:rsidR="006F6760">
        <w:t>, které byly</w:t>
      </w:r>
      <w:r w:rsidR="00A84AEE">
        <w:t xml:space="preserve"> uvedené v protokolu o předání a převzetí </w:t>
      </w:r>
      <w:r w:rsidR="006F6760">
        <w:t xml:space="preserve">díla/dílčí části díla </w:t>
      </w:r>
      <w:r w:rsidR="00A84AEE">
        <w:t>nebo v jeho příloze</w:t>
      </w:r>
      <w:r w:rsidR="00F666F6" w:rsidRPr="00432884">
        <w:t>.</w:t>
      </w:r>
    </w:p>
    <w:p w:rsidR="00CC3F97" w:rsidRDefault="00180E9C" w:rsidP="00F823A5">
      <w:pPr>
        <w:pStyle w:val="Odstavecseseznamem"/>
        <w:tabs>
          <w:tab w:val="clear" w:pos="709"/>
        </w:tabs>
        <w:ind w:left="567" w:hanging="567"/>
        <w:jc w:val="both"/>
      </w:pPr>
      <w:r>
        <w:t xml:space="preserve">Záruka za jakost, za projektovou dokumentaci </w:t>
      </w:r>
      <w:r w:rsidRPr="00180E9C">
        <w:t>pro provádění stavby</w:t>
      </w:r>
      <w:r w:rsidR="00CC3F97">
        <w:t xml:space="preserve"> (</w:t>
      </w:r>
      <w:r w:rsidR="000F2B2C">
        <w:t xml:space="preserve">viz </w:t>
      </w:r>
      <w:r w:rsidR="00CC3F97">
        <w:t xml:space="preserve">bod </w:t>
      </w:r>
      <w:r w:rsidR="00BF29CA">
        <w:t>2.3</w:t>
      </w:r>
      <w:r w:rsidR="00CC3F97">
        <w:t xml:space="preserve"> této smlouvy)</w:t>
      </w:r>
      <w:r>
        <w:t xml:space="preserve">, začíná plynout </w:t>
      </w:r>
      <w:r w:rsidR="00CC3F97">
        <w:t xml:space="preserve">od protokolárního předání a převzetí projektové dokumentace. </w:t>
      </w:r>
    </w:p>
    <w:p w:rsidR="00180E9C" w:rsidRDefault="00CC3F97" w:rsidP="00F823A5">
      <w:pPr>
        <w:pStyle w:val="Odstavecseseznamem"/>
        <w:tabs>
          <w:tab w:val="clear" w:pos="709"/>
        </w:tabs>
        <w:ind w:left="567" w:hanging="567"/>
        <w:jc w:val="both"/>
      </w:pPr>
      <w:r w:rsidRPr="00354408">
        <w:t xml:space="preserve">Zhotovitel poskytuje záruku na skutečnost, že </w:t>
      </w:r>
      <w:r>
        <w:t>projektov</w:t>
      </w:r>
      <w:r w:rsidR="00BF29CA">
        <w:t>á</w:t>
      </w:r>
      <w:r>
        <w:t xml:space="preserve"> dokumentace (</w:t>
      </w:r>
      <w:r w:rsidR="000F2B2C">
        <w:t xml:space="preserve">viz </w:t>
      </w:r>
      <w:r>
        <w:t xml:space="preserve">bod </w:t>
      </w:r>
      <w:r w:rsidR="00BF29CA">
        <w:t>2.3</w:t>
      </w:r>
      <w:r>
        <w:t xml:space="preserve"> této smlouvy) </w:t>
      </w:r>
      <w:r w:rsidRPr="00354408">
        <w:t>bud</w:t>
      </w:r>
      <w:r w:rsidR="00BF29CA">
        <w:t>e</w:t>
      </w:r>
      <w:r w:rsidRPr="00354408">
        <w:t xml:space="preserve"> zpracován</w:t>
      </w:r>
      <w:r w:rsidR="00BF29CA">
        <w:t>a</w:t>
      </w:r>
      <w:r w:rsidRPr="00354408">
        <w:t xml:space="preserve"> dle platných právních předpisů, a že všechny relevantní právní předpisy, nebo odkazy na ně, budou v</w:t>
      </w:r>
      <w:r>
        <w:t xml:space="preserve"> projektových </w:t>
      </w:r>
      <w:r w:rsidRPr="00354408">
        <w:t>dokumentac</w:t>
      </w:r>
      <w:r>
        <w:t>ích</w:t>
      </w:r>
      <w:r w:rsidRPr="00354408">
        <w:t xml:space="preserve"> uvedeny správně.</w:t>
      </w:r>
      <w:r>
        <w:t xml:space="preserve"> </w:t>
      </w:r>
    </w:p>
    <w:p w:rsidR="0023186E" w:rsidRDefault="0023186E" w:rsidP="00F823A5">
      <w:pPr>
        <w:pStyle w:val="Odstavecseseznamem"/>
        <w:tabs>
          <w:tab w:val="clear" w:pos="709"/>
        </w:tabs>
        <w:ind w:left="567" w:hanging="567"/>
        <w:jc w:val="both"/>
      </w:pPr>
      <w:r>
        <w:t>Pokud výrobce na strojní a technologická zařízení poskytuje záru</w:t>
      </w:r>
      <w:r w:rsidR="00D403CB">
        <w:t>ku na jakost</w:t>
      </w:r>
      <w:r>
        <w:t xml:space="preserve"> </w:t>
      </w:r>
      <w:r w:rsidR="00D403CB">
        <w:t xml:space="preserve">v trvání </w:t>
      </w:r>
      <w:r>
        <w:t xml:space="preserve">delší než uvedenou v bodě </w:t>
      </w:r>
      <w:r w:rsidR="00F37634">
        <w:t>8</w:t>
      </w:r>
      <w:r>
        <w:t xml:space="preserve">.1, je zhotovitel povinen přenést tuto delší záruku na objednatele. </w:t>
      </w:r>
    </w:p>
    <w:p w:rsidR="007C33C9" w:rsidRDefault="007C33C9" w:rsidP="00F823A5">
      <w:pPr>
        <w:pStyle w:val="Odstavecseseznamem"/>
        <w:tabs>
          <w:tab w:val="clear" w:pos="709"/>
        </w:tabs>
        <w:ind w:left="567" w:hanging="567"/>
        <w:jc w:val="both"/>
      </w:pPr>
      <w:r w:rsidRPr="00174679">
        <w:t>Vyskytne-li se v průběhu záruční lhůty na provedeném díle vada</w:t>
      </w:r>
      <w:r>
        <w:t>,</w:t>
      </w:r>
      <w:r w:rsidRPr="00174679">
        <w:t xml:space="preserve"> oznámí objednatel </w:t>
      </w:r>
      <w:r>
        <w:t xml:space="preserve">kontaktní osobě zhotovitele </w:t>
      </w:r>
      <w:r w:rsidRPr="00174679">
        <w:t>její výskyt</w:t>
      </w:r>
      <w:r>
        <w:t>,</w:t>
      </w:r>
      <w:r w:rsidRPr="00174679">
        <w:t xml:space="preserve"> a to </w:t>
      </w:r>
      <w:r>
        <w:t>elektronicky na</w:t>
      </w:r>
      <w:r w:rsidRPr="00174679">
        <w:t xml:space="preserve"> email </w:t>
      </w:r>
      <w:permStart w:id="16" w:edGrp="everyone"/>
      <w:r>
        <w:t>…………………..</w:t>
      </w:r>
      <w:permEnd w:id="16"/>
      <w:r>
        <w:t xml:space="preserve"> </w:t>
      </w:r>
      <w:r w:rsidRPr="00367CFF">
        <w:t>a</w:t>
      </w:r>
      <w:r>
        <w:rPr>
          <w:i/>
          <w:color w:val="00B0F0"/>
        </w:rPr>
        <w:t xml:space="preserve"> </w:t>
      </w:r>
      <w:r w:rsidRPr="00367CFF">
        <w:t>zároveň na telefonní číslo</w:t>
      </w:r>
      <w:r>
        <w:t xml:space="preserve"> </w:t>
      </w:r>
      <w:permStart w:id="17" w:edGrp="everyone"/>
      <w:r>
        <w:t>…………….</w:t>
      </w:r>
      <w:r w:rsidRPr="007545F4">
        <w:t xml:space="preserve">. </w:t>
      </w:r>
      <w:r>
        <w:rPr>
          <w:i/>
          <w:color w:val="00B0F0"/>
        </w:rPr>
        <w:t>(Pozn</w:t>
      </w:r>
      <w:r w:rsidRPr="00250C4B">
        <w:rPr>
          <w:i/>
          <w:color w:val="00B0F0"/>
        </w:rPr>
        <w:t xml:space="preserve">. Doplní </w:t>
      </w:r>
      <w:r>
        <w:rPr>
          <w:i/>
          <w:color w:val="00B0F0"/>
        </w:rPr>
        <w:t>dodavatel</w:t>
      </w:r>
      <w:r w:rsidRPr="00250C4B">
        <w:rPr>
          <w:i/>
          <w:color w:val="00B0F0"/>
        </w:rPr>
        <w:t>. Poté poznámku vymažte)</w:t>
      </w:r>
      <w:permEnd w:id="17"/>
    </w:p>
    <w:p w:rsidR="007C33C9" w:rsidRPr="00860E19" w:rsidRDefault="007C33C9" w:rsidP="00F823A5">
      <w:pPr>
        <w:pStyle w:val="Text"/>
        <w:tabs>
          <w:tab w:val="clear" w:pos="227"/>
        </w:tabs>
        <w:spacing w:before="90" w:line="240" w:lineRule="auto"/>
        <w:ind w:left="567"/>
        <w:rPr>
          <w:sz w:val="22"/>
          <w:szCs w:val="22"/>
        </w:rPr>
      </w:pPr>
      <w:r w:rsidRPr="00860E19">
        <w:rPr>
          <w:sz w:val="22"/>
          <w:szCs w:val="22"/>
        </w:rPr>
        <w:t>Jakmile objednatel odeslal toto oznámení na určený e-mail, má se za to, že požaduje bezplatné odstranění vady</w:t>
      </w:r>
      <w:r w:rsidR="00CC3F97">
        <w:rPr>
          <w:sz w:val="22"/>
          <w:szCs w:val="22"/>
        </w:rPr>
        <w:t xml:space="preserve"> následovně:</w:t>
      </w:r>
      <w:r w:rsidRPr="00860E19">
        <w:rPr>
          <w:sz w:val="22"/>
          <w:szCs w:val="22"/>
        </w:rPr>
        <w:t xml:space="preserve"> </w:t>
      </w:r>
    </w:p>
    <w:p w:rsidR="007C33C9" w:rsidRDefault="007C33C9" w:rsidP="00013595">
      <w:pPr>
        <w:pStyle w:val="odrka"/>
        <w:numPr>
          <w:ilvl w:val="0"/>
          <w:numId w:val="18"/>
        </w:numPr>
        <w:tabs>
          <w:tab w:val="clear" w:pos="1560"/>
        </w:tabs>
        <w:ind w:left="851" w:hanging="284"/>
        <w:jc w:val="both"/>
      </w:pPr>
      <w:r w:rsidRPr="00174679">
        <w:t xml:space="preserve">Zhotovitel je povinen </w:t>
      </w:r>
      <w:r w:rsidR="009C6E6F" w:rsidRPr="00174679">
        <w:t>vad</w:t>
      </w:r>
      <w:r w:rsidR="009C6E6F">
        <w:t>u</w:t>
      </w:r>
      <w:r>
        <w:t>, která brání řádnému</w:t>
      </w:r>
      <w:r w:rsidR="00F37634">
        <w:t xml:space="preserve"> provozu EPS</w:t>
      </w:r>
      <w:r>
        <w:t>,</w:t>
      </w:r>
      <w:r w:rsidRPr="00174679">
        <w:t xml:space="preserve"> odstranit </w:t>
      </w:r>
      <w:r>
        <w:t xml:space="preserve">bezodkladně </w:t>
      </w:r>
      <w:r w:rsidRPr="00174679">
        <w:t xml:space="preserve">nejpozději </w:t>
      </w:r>
      <w:r>
        <w:t xml:space="preserve">však </w:t>
      </w:r>
      <w:r w:rsidR="00F34FFF">
        <w:t>do 24 </w:t>
      </w:r>
      <w:r w:rsidRPr="00B22201">
        <w:t>hodin od jejího</w:t>
      </w:r>
      <w:r w:rsidRPr="00174679">
        <w:t xml:space="preserve"> nahlášení tzn. od doruče</w:t>
      </w:r>
      <w:r>
        <w:t xml:space="preserve">ní zprávy, pokud nebude </w:t>
      </w:r>
      <w:r w:rsidRPr="00174679">
        <w:t>dohodnuto jinak.</w:t>
      </w:r>
    </w:p>
    <w:p w:rsidR="006F6760" w:rsidRDefault="006F6760" w:rsidP="00013595">
      <w:pPr>
        <w:pStyle w:val="odrka"/>
        <w:numPr>
          <w:ilvl w:val="0"/>
          <w:numId w:val="18"/>
        </w:numPr>
        <w:tabs>
          <w:tab w:val="clear" w:pos="1560"/>
        </w:tabs>
        <w:ind w:left="851" w:hanging="284"/>
        <w:jc w:val="both"/>
      </w:pPr>
      <w:r w:rsidRPr="00174679">
        <w:t>Zhotovitel je povinen vad</w:t>
      </w:r>
      <w:r>
        <w:t>u, která nebrání řádnému provozu EPS,</w:t>
      </w:r>
      <w:r w:rsidRPr="00174679">
        <w:t xml:space="preserve"> odstranit </w:t>
      </w:r>
      <w:r>
        <w:t xml:space="preserve">bezodkladně </w:t>
      </w:r>
      <w:r w:rsidRPr="00174679">
        <w:t xml:space="preserve">nejpozději </w:t>
      </w:r>
      <w:r>
        <w:t>však do 3</w:t>
      </w:r>
      <w:r w:rsidR="00CE7B99">
        <w:t> </w:t>
      </w:r>
      <w:r>
        <w:t>pracovních dní</w:t>
      </w:r>
      <w:r w:rsidRPr="00B22201">
        <w:t xml:space="preserve"> od jejího</w:t>
      </w:r>
      <w:r w:rsidRPr="00174679">
        <w:t xml:space="preserve"> nahlášení tzn. od doruče</w:t>
      </w:r>
      <w:r>
        <w:t xml:space="preserve">ní zprávy, pokud nebude </w:t>
      </w:r>
      <w:r w:rsidRPr="00174679">
        <w:t>dohodnuto jinak.</w:t>
      </w:r>
    </w:p>
    <w:p w:rsidR="00CC3F97" w:rsidRPr="00CC3F97" w:rsidRDefault="00CC3F97" w:rsidP="00013595">
      <w:pPr>
        <w:pStyle w:val="odrka"/>
        <w:numPr>
          <w:ilvl w:val="0"/>
          <w:numId w:val="18"/>
        </w:numPr>
        <w:tabs>
          <w:tab w:val="clear" w:pos="1560"/>
        </w:tabs>
        <w:ind w:left="851" w:hanging="284"/>
        <w:jc w:val="both"/>
      </w:pPr>
      <w:r w:rsidRPr="00CC3F97">
        <w:lastRenderedPageBreak/>
        <w:t xml:space="preserve">V případě, že </w:t>
      </w:r>
      <w:r w:rsidR="009C6E6F" w:rsidRPr="00CC3F97">
        <w:t>projektov</w:t>
      </w:r>
      <w:r w:rsidR="009C6E6F">
        <w:t>á</w:t>
      </w:r>
      <w:r w:rsidR="009C6E6F" w:rsidRPr="00CC3F97">
        <w:t xml:space="preserve"> </w:t>
      </w:r>
      <w:r w:rsidRPr="00CC3F97">
        <w:t>dokumentace pro provádění stavby</w:t>
      </w:r>
      <w:r w:rsidR="00C437F4">
        <w:t xml:space="preserve"> </w:t>
      </w:r>
      <w:r>
        <w:t>(</w:t>
      </w:r>
      <w:r w:rsidR="000F2B2C">
        <w:t xml:space="preserve">viz </w:t>
      </w:r>
      <w:r>
        <w:t xml:space="preserve">bod </w:t>
      </w:r>
      <w:r w:rsidR="00F37634">
        <w:t>2.3</w:t>
      </w:r>
      <w:r>
        <w:t xml:space="preserve"> této smlouvy)</w:t>
      </w:r>
      <w:r w:rsidRPr="00CC3F97">
        <w:t xml:space="preserve"> bude obsahovat vady, je zhotovitel povinen tyto </w:t>
      </w:r>
      <w:r w:rsidR="00C437F4">
        <w:t xml:space="preserve">vady </w:t>
      </w:r>
      <w:r w:rsidRPr="00CC3F97">
        <w:t xml:space="preserve">odstranit ve lhůtě </w:t>
      </w:r>
      <w:r w:rsidR="00C437F4">
        <w:t>7</w:t>
      </w:r>
      <w:r w:rsidRPr="00CC3F97">
        <w:t xml:space="preserve"> </w:t>
      </w:r>
      <w:r w:rsidR="006F6760">
        <w:t xml:space="preserve">pracovních </w:t>
      </w:r>
      <w:r w:rsidRPr="00CC3F97">
        <w:t xml:space="preserve">dnů ode dne oznámení vady objednatelem, nebude-li dohodnuto jinak. </w:t>
      </w:r>
    </w:p>
    <w:p w:rsidR="00F666F6" w:rsidRPr="00432884" w:rsidRDefault="00F666F6" w:rsidP="00F823A5">
      <w:pPr>
        <w:pStyle w:val="Odstavecseseznamem"/>
        <w:tabs>
          <w:tab w:val="clear" w:pos="709"/>
        </w:tabs>
        <w:ind w:left="567" w:hanging="567"/>
        <w:jc w:val="both"/>
      </w:pPr>
      <w:r w:rsidRPr="00432884">
        <w:t>Objednatel je povinen umožnit zhotoviteli odstranění vad a nedodělků.</w:t>
      </w:r>
    </w:p>
    <w:p w:rsidR="00F666F6" w:rsidRPr="00250C4B" w:rsidRDefault="00F666F6" w:rsidP="00F823A5">
      <w:pPr>
        <w:pStyle w:val="Odstavecseseznamem"/>
        <w:tabs>
          <w:tab w:val="clear" w:pos="709"/>
        </w:tabs>
        <w:ind w:left="567" w:hanging="567"/>
        <w:jc w:val="both"/>
      </w:pPr>
      <w:r w:rsidRPr="00432884">
        <w:t>Provedené odstranění vad a nedodělků zhotovitel objednateli předá. Na provedené odstranění vady poskytne</w:t>
      </w:r>
      <w:r w:rsidRPr="00250C4B">
        <w:t xml:space="preserve"> zhotovitel záruku </w:t>
      </w:r>
      <w:r w:rsidR="00D403CB">
        <w:t xml:space="preserve">na jakost </w:t>
      </w:r>
      <w:r w:rsidRPr="00250C4B">
        <w:t xml:space="preserve">v délce minimálně 12 měsíců. Běh této záruční lhůty </w:t>
      </w:r>
      <w:r>
        <w:t xml:space="preserve">však </w:t>
      </w:r>
      <w:r w:rsidRPr="00250C4B">
        <w:t xml:space="preserve">neskončí před uplynutím záruční lhůty na </w:t>
      </w:r>
      <w:r>
        <w:t xml:space="preserve">předmětnou část díla dle odstavce </w:t>
      </w:r>
      <w:r w:rsidR="00F37634">
        <w:t>8</w:t>
      </w:r>
      <w:r>
        <w:t xml:space="preserve">.1 </w:t>
      </w:r>
      <w:r w:rsidR="009C6E6F">
        <w:t xml:space="preserve">a 8.7 </w:t>
      </w:r>
      <w:r>
        <w:t>této smlouvy</w:t>
      </w:r>
      <w:r w:rsidRPr="00250C4B">
        <w:t>.</w:t>
      </w:r>
    </w:p>
    <w:p w:rsidR="00F666F6" w:rsidRPr="00250C4B" w:rsidRDefault="00F666F6" w:rsidP="00F823A5">
      <w:pPr>
        <w:pStyle w:val="Odstavecseseznamem"/>
        <w:tabs>
          <w:tab w:val="clear" w:pos="709"/>
        </w:tabs>
        <w:ind w:left="567" w:hanging="567"/>
        <w:jc w:val="both"/>
      </w:pPr>
      <w:r w:rsidRPr="00250C4B">
        <w:t>Zhotovitel nese veškeré náklady spojené se zárukou na předmět smlouvy.</w:t>
      </w:r>
      <w:r w:rsidR="000405DB">
        <w:t xml:space="preserve"> V případě, že zhotovitel prokáže, že odstraněná vada byla mimozáručního charakteru (tj. nepodléhá sjednané záruce), je oprávněn vyúčtovat objednateli náklady na její odstranění s tím, že pro stanovení výše nákladů se použije ustanovení </w:t>
      </w:r>
      <w:r w:rsidR="000D3F19">
        <w:t>bodu 6.2, třetí dílčí část díla</w:t>
      </w:r>
      <w:r w:rsidR="000405DB">
        <w:t>.</w:t>
      </w:r>
    </w:p>
    <w:p w:rsidR="00F666F6" w:rsidRPr="001128BE" w:rsidRDefault="00F666F6" w:rsidP="00F73D1F">
      <w:pPr>
        <w:pStyle w:val="Nadpis1"/>
        <w:ind w:hanging="5404"/>
        <w:jc w:val="center"/>
      </w:pPr>
      <w:r w:rsidRPr="001128BE">
        <w:t>Sankční ujednání</w:t>
      </w:r>
    </w:p>
    <w:p w:rsidR="00962C3B" w:rsidRDefault="007C33C9" w:rsidP="003A79CB">
      <w:pPr>
        <w:pStyle w:val="Odstavecseseznamem"/>
        <w:tabs>
          <w:tab w:val="clear" w:pos="709"/>
        </w:tabs>
        <w:ind w:left="567" w:hanging="567"/>
        <w:jc w:val="both"/>
      </w:pPr>
      <w:r w:rsidRPr="00250C4B">
        <w:t>V případě, že zhotovitel bude v prodlení s</w:t>
      </w:r>
      <w:r>
        <w:t xml:space="preserve"> předáním první dílčí části díla - </w:t>
      </w:r>
      <w:r w:rsidRPr="007C33C9">
        <w:t>Projektov</w:t>
      </w:r>
      <w:r w:rsidR="0025321C">
        <w:t>é</w:t>
      </w:r>
      <w:r w:rsidRPr="007C33C9">
        <w:t xml:space="preserve"> dokumentace </w:t>
      </w:r>
      <w:r w:rsidR="0025321C" w:rsidRPr="00962C3B">
        <w:t>pro provádění stavby dle bodu 2</w:t>
      </w:r>
      <w:r w:rsidR="003A79CB">
        <w:t>.3</w:t>
      </w:r>
      <w:r w:rsidR="0025321C" w:rsidRPr="00962C3B">
        <w:t xml:space="preserve"> této smlouvy</w:t>
      </w:r>
      <w:r w:rsidR="0025321C" w:rsidRPr="00250C4B">
        <w:t xml:space="preserve"> </w:t>
      </w:r>
      <w:r w:rsidR="00962C3B" w:rsidRPr="00250C4B">
        <w:t xml:space="preserve">oproti </w:t>
      </w:r>
      <w:r w:rsidR="00962C3B">
        <w:t xml:space="preserve">sjednanému </w:t>
      </w:r>
      <w:r w:rsidR="00962C3B" w:rsidRPr="00250C4B">
        <w:t>termínu</w:t>
      </w:r>
      <w:r w:rsidR="00962C3B">
        <w:t>, je objednatel oprávněn požadovat, a zhotovitel v to</w:t>
      </w:r>
      <w:r w:rsidR="003A79CB">
        <w:t>mto případě zaplatí objednateli s</w:t>
      </w:r>
      <w:r w:rsidR="00962C3B">
        <w:t xml:space="preserve">mluvní pokutu ve výši </w:t>
      </w:r>
      <w:r w:rsidR="003A5048">
        <w:t>5</w:t>
      </w:r>
      <w:r w:rsidR="00962C3B">
        <w:t>00</w:t>
      </w:r>
      <w:r w:rsidR="003A5048">
        <w:t>,-</w:t>
      </w:r>
      <w:r w:rsidR="00962C3B">
        <w:t xml:space="preserve"> Kč </w:t>
      </w:r>
      <w:r w:rsidR="00314519">
        <w:t xml:space="preserve">(slovy </w:t>
      </w:r>
      <w:r w:rsidR="003A5048">
        <w:t>pětset</w:t>
      </w:r>
      <w:r w:rsidR="00314519">
        <w:t xml:space="preserve"> korun) z</w:t>
      </w:r>
      <w:r w:rsidR="00962C3B">
        <w:t xml:space="preserve">a každý započatý den prodlení s dodáním </w:t>
      </w:r>
      <w:r w:rsidR="00C440A0">
        <w:t>plnění</w:t>
      </w:r>
      <w:r w:rsidR="00962C3B">
        <w:t xml:space="preserve"> pro </w:t>
      </w:r>
      <w:r w:rsidR="003A79CB">
        <w:t>každý areál</w:t>
      </w:r>
      <w:r w:rsidR="00962C3B">
        <w:t xml:space="preserve">. </w:t>
      </w:r>
      <w:r>
        <w:t xml:space="preserve"> </w:t>
      </w:r>
    </w:p>
    <w:p w:rsidR="00F666F6" w:rsidRPr="00250C4B" w:rsidRDefault="00F666F6" w:rsidP="002974B3">
      <w:pPr>
        <w:pStyle w:val="Odstavecseseznamem"/>
        <w:tabs>
          <w:tab w:val="clear" w:pos="709"/>
        </w:tabs>
        <w:ind w:left="567" w:hanging="567"/>
        <w:jc w:val="both"/>
      </w:pPr>
      <w:r w:rsidRPr="00473137">
        <w:t>V případě, že</w:t>
      </w:r>
      <w:r w:rsidRPr="00250C4B">
        <w:t xml:space="preserve"> zhotovitel bude v prodlení s</w:t>
      </w:r>
      <w:r w:rsidR="00962C3B">
        <w:t xml:space="preserve"> předáním </w:t>
      </w:r>
      <w:r w:rsidR="003A5048">
        <w:t>druhé</w:t>
      </w:r>
      <w:r w:rsidR="00962C3B">
        <w:t xml:space="preserve"> dílčí části </w:t>
      </w:r>
      <w:r w:rsidR="00962C3B" w:rsidRPr="003A5048">
        <w:t xml:space="preserve">díla - </w:t>
      </w:r>
      <w:r w:rsidR="003A5048" w:rsidRPr="003A5048">
        <w:t>Realizace/instalace systému EPS</w:t>
      </w:r>
      <w:r w:rsidR="003A5048" w:rsidRPr="00314519">
        <w:t xml:space="preserve"> </w:t>
      </w:r>
      <w:r w:rsidRPr="00314519">
        <w:t xml:space="preserve">oproti </w:t>
      </w:r>
      <w:r w:rsidR="006B7BD3" w:rsidRPr="00314519">
        <w:t xml:space="preserve">sjednanému </w:t>
      </w:r>
      <w:r w:rsidRPr="00314519">
        <w:t>termínu, je objednatel</w:t>
      </w:r>
      <w:r w:rsidRPr="00250C4B">
        <w:t xml:space="preserve"> oprávněn požadovat</w:t>
      </w:r>
      <w:r>
        <w:t>,</w:t>
      </w:r>
      <w:r w:rsidRPr="00250C4B">
        <w:t xml:space="preserve"> a zhotovitel v tomto případě zaplatí objednateli</w:t>
      </w:r>
      <w:r>
        <w:t>,</w:t>
      </w:r>
      <w:r w:rsidRPr="00250C4B">
        <w:t xml:space="preserve"> smluvní pokutu ve výši </w:t>
      </w:r>
      <w:r w:rsidR="003A5048">
        <w:t xml:space="preserve">1.000,- Kč (slovy jedentisíc korun) </w:t>
      </w:r>
      <w:r w:rsidR="009C6E6F">
        <w:t xml:space="preserve">za </w:t>
      </w:r>
      <w:r w:rsidR="003A5048">
        <w:t>k</w:t>
      </w:r>
      <w:r w:rsidRPr="00250C4B">
        <w:t>aždý i započatý den prodlení.</w:t>
      </w:r>
      <w:r w:rsidR="00962C3B">
        <w:t xml:space="preserve"> </w:t>
      </w:r>
      <w:r w:rsidR="00962C3B" w:rsidRPr="00927BF2">
        <w:t xml:space="preserve">Platí pro </w:t>
      </w:r>
      <w:r w:rsidR="003A5048">
        <w:t>každý areál</w:t>
      </w:r>
      <w:r w:rsidR="00962C3B" w:rsidRPr="00927BF2">
        <w:t>.</w:t>
      </w:r>
    </w:p>
    <w:p w:rsidR="00E0623E" w:rsidRDefault="00E0623E" w:rsidP="002974B3">
      <w:pPr>
        <w:pStyle w:val="Odstavecseseznamem"/>
        <w:tabs>
          <w:tab w:val="clear" w:pos="709"/>
        </w:tabs>
        <w:ind w:left="567" w:hanging="567"/>
        <w:jc w:val="both"/>
      </w:pPr>
      <w:r w:rsidRPr="00174679">
        <w:t xml:space="preserve">V případě, že se zhotovitel dostane do prodlení </w:t>
      </w:r>
      <w:r w:rsidR="00927BF2">
        <w:t>s</w:t>
      </w:r>
      <w:r w:rsidRPr="00174679">
        <w:t xml:space="preserve"> odstranění</w:t>
      </w:r>
      <w:r w:rsidR="00927BF2">
        <w:t>m</w:t>
      </w:r>
      <w:r w:rsidRPr="00174679">
        <w:t xml:space="preserve"> záručních vad</w:t>
      </w:r>
      <w:r>
        <w:t xml:space="preserve"> bránící řádnému provozu </w:t>
      </w:r>
      <w:r w:rsidR="00473137">
        <w:t>EPS</w:t>
      </w:r>
      <w:r>
        <w:t xml:space="preserve"> </w:t>
      </w:r>
      <w:r w:rsidRPr="00174679">
        <w:t>(</w:t>
      </w:r>
      <w:r>
        <w:t xml:space="preserve">viz bod </w:t>
      </w:r>
      <w:r w:rsidR="00473137">
        <w:t>8.8</w:t>
      </w:r>
      <w:r w:rsidR="00ED59A4">
        <w:t xml:space="preserve"> písm. a)</w:t>
      </w:r>
      <w:r w:rsidRPr="002075C8">
        <w:t>), je objednatel</w:t>
      </w:r>
      <w:r w:rsidRPr="00174679">
        <w:t xml:space="preserve"> oprávněn účtovat zhotoviteli smluvní pokutu ve výši </w:t>
      </w:r>
      <w:r w:rsidR="00473137">
        <w:t>2</w:t>
      </w:r>
      <w:r w:rsidRPr="00174679">
        <w:t xml:space="preserve">.000,- Kč (slovy </w:t>
      </w:r>
      <w:r w:rsidR="00473137">
        <w:t>dvatisíce</w:t>
      </w:r>
      <w:r w:rsidRPr="00174679">
        <w:t xml:space="preserve"> korun) za každ</w:t>
      </w:r>
      <w:r>
        <w:t>ou</w:t>
      </w:r>
      <w:r w:rsidRPr="00174679">
        <w:t xml:space="preserve"> i započat</w:t>
      </w:r>
      <w:r>
        <w:t>ou hodinu</w:t>
      </w:r>
      <w:r w:rsidRPr="00174679">
        <w:t xml:space="preserve"> prodlení.</w:t>
      </w:r>
    </w:p>
    <w:p w:rsidR="006F6760" w:rsidRDefault="006F6760" w:rsidP="002974B3">
      <w:pPr>
        <w:pStyle w:val="Odstavecseseznamem"/>
        <w:tabs>
          <w:tab w:val="clear" w:pos="709"/>
        </w:tabs>
        <w:ind w:left="567" w:hanging="567"/>
        <w:jc w:val="both"/>
      </w:pPr>
      <w:r w:rsidRPr="00174679">
        <w:t xml:space="preserve">V případě, že se zhotovitel dostane do prodlení </w:t>
      </w:r>
      <w:r>
        <w:t>s</w:t>
      </w:r>
      <w:r w:rsidRPr="00174679">
        <w:t xml:space="preserve"> odstranění</w:t>
      </w:r>
      <w:r>
        <w:t>m</w:t>
      </w:r>
      <w:r w:rsidRPr="00174679">
        <w:t xml:space="preserve"> záručních vad</w:t>
      </w:r>
      <w:r>
        <w:t xml:space="preserve"> nebránící řádnému provozu EPS </w:t>
      </w:r>
      <w:r w:rsidRPr="00174679">
        <w:t>(</w:t>
      </w:r>
      <w:r>
        <w:t>viz bod 8.8</w:t>
      </w:r>
      <w:r w:rsidR="00ED59A4">
        <w:t xml:space="preserve"> písm. b)</w:t>
      </w:r>
      <w:r w:rsidRPr="002075C8">
        <w:t>), je objednatel</w:t>
      </w:r>
      <w:r w:rsidRPr="00174679">
        <w:t xml:space="preserve"> oprávněn účtovat zhotoviteli smluvní pokutu ve výši </w:t>
      </w:r>
      <w:r>
        <w:t>1</w:t>
      </w:r>
      <w:r w:rsidRPr="00174679">
        <w:t xml:space="preserve">.000,- Kč (slovy </w:t>
      </w:r>
      <w:r>
        <w:t>jedentisíc</w:t>
      </w:r>
      <w:r w:rsidRPr="00174679">
        <w:t xml:space="preserve"> korun) za každ</w:t>
      </w:r>
      <w:r>
        <w:t>ý</w:t>
      </w:r>
      <w:r w:rsidRPr="00174679">
        <w:t xml:space="preserve"> i započat</w:t>
      </w:r>
      <w:r>
        <w:t xml:space="preserve">ý </w:t>
      </w:r>
      <w:r w:rsidR="00ED59A4">
        <w:t>den</w:t>
      </w:r>
      <w:r w:rsidRPr="00174679">
        <w:t xml:space="preserve"> prodlení.</w:t>
      </w:r>
    </w:p>
    <w:p w:rsidR="006F6760" w:rsidRPr="00174679" w:rsidRDefault="006F6760" w:rsidP="002974B3">
      <w:pPr>
        <w:pStyle w:val="Odstavecseseznamem"/>
        <w:tabs>
          <w:tab w:val="clear" w:pos="709"/>
        </w:tabs>
        <w:ind w:left="567" w:hanging="567"/>
        <w:jc w:val="both"/>
      </w:pPr>
      <w:r w:rsidRPr="00174679">
        <w:t xml:space="preserve">V případě, že se zhotovitel dostane do prodlení </w:t>
      </w:r>
      <w:r>
        <w:t>s</w:t>
      </w:r>
      <w:r w:rsidRPr="00174679">
        <w:t xml:space="preserve"> odstranění</w:t>
      </w:r>
      <w:r>
        <w:t>m</w:t>
      </w:r>
      <w:r w:rsidRPr="00174679">
        <w:t xml:space="preserve"> záručních vad</w:t>
      </w:r>
      <w:r>
        <w:t xml:space="preserve"> projektové dokumentace </w:t>
      </w:r>
      <w:r w:rsidRPr="00174679">
        <w:t>(</w:t>
      </w:r>
      <w:r>
        <w:t>viz bod 8.8</w:t>
      </w:r>
      <w:r w:rsidR="00ED59A4">
        <w:t xml:space="preserve"> písm. c)</w:t>
      </w:r>
      <w:r w:rsidRPr="002075C8">
        <w:t>), je objednatel</w:t>
      </w:r>
      <w:r w:rsidRPr="00174679">
        <w:t xml:space="preserve"> oprávněn účtovat zhotoviteli smluvní pokutu ve výši </w:t>
      </w:r>
      <w:r>
        <w:t>5</w:t>
      </w:r>
      <w:r w:rsidRPr="00174679">
        <w:t xml:space="preserve">00,- Kč (slovy </w:t>
      </w:r>
      <w:r>
        <w:t>pětset</w:t>
      </w:r>
      <w:r w:rsidRPr="00174679">
        <w:t xml:space="preserve"> korun) za každ</w:t>
      </w:r>
      <w:r>
        <w:t>ý</w:t>
      </w:r>
      <w:r w:rsidRPr="00174679">
        <w:t xml:space="preserve"> i započat</w:t>
      </w:r>
      <w:r>
        <w:t xml:space="preserve">ý </w:t>
      </w:r>
      <w:r w:rsidR="008560D0">
        <w:t>den</w:t>
      </w:r>
      <w:r w:rsidRPr="00174679">
        <w:t xml:space="preserve"> prodlení.</w:t>
      </w:r>
    </w:p>
    <w:p w:rsidR="00F666F6" w:rsidRPr="00250C4B" w:rsidRDefault="00E0623E" w:rsidP="002974B3">
      <w:pPr>
        <w:pStyle w:val="Odstavecseseznamem"/>
        <w:tabs>
          <w:tab w:val="clear" w:pos="709"/>
        </w:tabs>
        <w:ind w:left="567" w:hanging="567"/>
        <w:jc w:val="both"/>
      </w:pPr>
      <w:r w:rsidRPr="00174679">
        <w:t xml:space="preserve">Při prodlení </w:t>
      </w:r>
      <w:r w:rsidR="00927BF2">
        <w:t xml:space="preserve">zhotovitele </w:t>
      </w:r>
      <w:r w:rsidRPr="00174679">
        <w:t xml:space="preserve">s odstraněním vad a nedodělků, uvedených v zápise o předání a převzetí </w:t>
      </w:r>
      <w:r w:rsidR="00473137">
        <w:t>druhé</w:t>
      </w:r>
      <w:r>
        <w:t xml:space="preserve"> dílčí části </w:t>
      </w:r>
      <w:r w:rsidRPr="00174679">
        <w:t>díla po dohodnutém termínu, je objednatel oprávněn účtovat zhotoviteli smluvní pokutu ve výši 2.000,- Kč (slovy dvatisíce korun) za každý i započatý den prodlení při odstranění každé jednotlivé vady.</w:t>
      </w:r>
      <w:r>
        <w:t xml:space="preserve"> </w:t>
      </w:r>
    </w:p>
    <w:p w:rsidR="00F666F6" w:rsidRDefault="00F666F6" w:rsidP="002974B3">
      <w:pPr>
        <w:pStyle w:val="Odstavecseseznamem"/>
        <w:tabs>
          <w:tab w:val="clear" w:pos="709"/>
        </w:tabs>
        <w:ind w:left="567" w:hanging="567"/>
        <w:jc w:val="both"/>
      </w:pPr>
      <w:r w:rsidRPr="00250C4B">
        <w:t>Při p</w:t>
      </w:r>
      <w:r>
        <w:t>rodlení s vyklizením staveniště</w:t>
      </w:r>
      <w:r w:rsidRPr="00250C4B">
        <w:t xml:space="preserve"> je objednatel oprávněn účtovat zho</w:t>
      </w:r>
      <w:r>
        <w:t xml:space="preserve">toviteli smluvní pokutu ve výši </w:t>
      </w:r>
      <w:r w:rsidRPr="00250C4B">
        <w:t>2</w:t>
      </w:r>
      <w:r>
        <w:t>.</w:t>
      </w:r>
      <w:r w:rsidRPr="00250C4B">
        <w:t>000</w:t>
      </w:r>
      <w:r w:rsidR="000F2AEB">
        <w:t>,- </w:t>
      </w:r>
      <w:r>
        <w:t>Kč (slovy dvatisíce korun)</w:t>
      </w:r>
      <w:r w:rsidRPr="00250C4B">
        <w:t xml:space="preserve"> za </w:t>
      </w:r>
      <w:r>
        <w:t>každý i započatý den prodlení.</w:t>
      </w:r>
      <w:r w:rsidR="00E0623E">
        <w:t xml:space="preserve"> Platí pro </w:t>
      </w:r>
      <w:r w:rsidR="00473137">
        <w:t>každý areál</w:t>
      </w:r>
      <w:r w:rsidR="00E0623E">
        <w:t>.</w:t>
      </w:r>
    </w:p>
    <w:p w:rsidR="00E0623E" w:rsidRDefault="00E0623E" w:rsidP="002974B3">
      <w:pPr>
        <w:pStyle w:val="Odstavecseseznamem"/>
        <w:tabs>
          <w:tab w:val="clear" w:pos="709"/>
        </w:tabs>
        <w:ind w:left="567" w:hanging="567"/>
        <w:jc w:val="both"/>
      </w:pPr>
      <w:r>
        <w:t xml:space="preserve">Za každý jednotlivě zjištěný případ porušení sjednaných podmínek nebo předpisů k zajištění BOZP, viz Příloha č. 3: Základní požadavky k zajištění BOZP, je objednatel oprávněn účtovat zhotoviteli smluvní pokutu ve výši </w:t>
      </w:r>
      <w:r w:rsidRPr="00250C4B">
        <w:t>2</w:t>
      </w:r>
      <w:r>
        <w:t>.</w:t>
      </w:r>
      <w:r w:rsidRPr="00250C4B">
        <w:t>000</w:t>
      </w:r>
      <w:r>
        <w:t xml:space="preserve">,- Kč (slovy dvatisíce korun). </w:t>
      </w:r>
    </w:p>
    <w:p w:rsidR="00C437F4" w:rsidRPr="00250C4B" w:rsidRDefault="00713C6C" w:rsidP="002974B3">
      <w:pPr>
        <w:pStyle w:val="Odstavecseseznamem"/>
        <w:tabs>
          <w:tab w:val="clear" w:pos="709"/>
        </w:tabs>
        <w:ind w:left="567" w:hanging="567"/>
        <w:jc w:val="both"/>
      </w:pPr>
      <w:r>
        <w:t>Při porušení záruky dle kapitoly</w:t>
      </w:r>
      <w:r w:rsidR="00C437F4" w:rsidRPr="00354408">
        <w:t xml:space="preserve"> </w:t>
      </w:r>
      <w:r w:rsidR="00473137">
        <w:t>VIII</w:t>
      </w:r>
      <w:r>
        <w:t>.</w:t>
      </w:r>
      <w:r w:rsidR="00C437F4" w:rsidRPr="00354408">
        <w:t xml:space="preserve">, </w:t>
      </w:r>
      <w:r w:rsidR="00C437F4">
        <w:t xml:space="preserve">bod </w:t>
      </w:r>
      <w:r w:rsidR="00473137">
        <w:t>8</w:t>
      </w:r>
      <w:r w:rsidR="00C437F4">
        <w:t>.6</w:t>
      </w:r>
      <w:r w:rsidR="00C437F4" w:rsidRPr="00354408">
        <w:t xml:space="preserve">, této smlouvy, je objednatel oprávněn uplatnit smluvní pokutu ve výši </w:t>
      </w:r>
      <w:r w:rsidR="000213D6">
        <w:t>1</w:t>
      </w:r>
      <w:r w:rsidR="00C437F4" w:rsidRPr="00354408">
        <w:t>.000,- Kč za každý jednotlivý případ chybně uvedeného právního předpisu nebo odkazu na něj.</w:t>
      </w:r>
      <w:r w:rsidR="00C437F4" w:rsidRPr="00C437F4">
        <w:t xml:space="preserve"> </w:t>
      </w:r>
    </w:p>
    <w:p w:rsidR="00F666F6" w:rsidRPr="00250C4B" w:rsidRDefault="00F666F6" w:rsidP="002974B3">
      <w:pPr>
        <w:pStyle w:val="Odstavecseseznamem"/>
        <w:tabs>
          <w:tab w:val="clear" w:pos="709"/>
        </w:tabs>
        <w:ind w:left="567" w:hanging="567"/>
        <w:jc w:val="both"/>
      </w:pPr>
      <w:r w:rsidRPr="00250C4B">
        <w:t xml:space="preserve">V případě prodlení objednatele s úhradou faktury je zhotovitel oprávněn účtovat objednateli úrok z prodlení ve výši </w:t>
      </w:r>
      <w:r w:rsidR="00E0623E">
        <w:t>0,05</w:t>
      </w:r>
      <w:r w:rsidR="000F2AEB" w:rsidRPr="00F73D1F">
        <w:t xml:space="preserve"> </w:t>
      </w:r>
      <w:r w:rsidRPr="00250C4B">
        <w:t>% z dlužné částky za</w:t>
      </w:r>
      <w:r>
        <w:t xml:space="preserve"> každý i započatý den prodlení.</w:t>
      </w:r>
    </w:p>
    <w:p w:rsidR="00F666F6" w:rsidRPr="00250C4B" w:rsidRDefault="00F666F6" w:rsidP="002974B3">
      <w:pPr>
        <w:pStyle w:val="Odstavecseseznamem"/>
        <w:tabs>
          <w:tab w:val="clear" w:pos="709"/>
        </w:tabs>
        <w:ind w:left="567" w:hanging="567"/>
        <w:jc w:val="both"/>
      </w:pPr>
      <w:r w:rsidRPr="00250C4B">
        <w:lastRenderedPageBreak/>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501EA2" w:rsidRPr="00250C4B" w:rsidRDefault="00F666F6" w:rsidP="002974B3">
      <w:pPr>
        <w:pStyle w:val="Odstavecseseznamem"/>
        <w:tabs>
          <w:tab w:val="clear" w:pos="709"/>
        </w:tabs>
        <w:ind w:left="567" w:hanging="567"/>
        <w:jc w:val="both"/>
      </w:pPr>
      <w:r w:rsidRPr="00250C4B">
        <w:t>Zhotovitel uhradí objednateli poplatky, sankce, škody a práce vzniklé navíc (dále jen více náklady) z důvodu nedodržení podmínek pravomocných rozhodnutí nebo závazných vyjádření orgánů státní správy.</w:t>
      </w:r>
    </w:p>
    <w:p w:rsidR="00F666F6" w:rsidRPr="00250C4B" w:rsidRDefault="00F666F6" w:rsidP="00757252">
      <w:pPr>
        <w:pStyle w:val="Nadpis1"/>
        <w:ind w:hanging="5404"/>
        <w:jc w:val="center"/>
      </w:pPr>
      <w:r w:rsidRPr="00250C4B">
        <w:t xml:space="preserve">Stavební </w:t>
      </w:r>
      <w:r w:rsidRPr="003E0A6E">
        <w:t>deník</w:t>
      </w:r>
    </w:p>
    <w:p w:rsidR="00F666F6" w:rsidRPr="00250C4B" w:rsidRDefault="00F666F6" w:rsidP="002974B3">
      <w:pPr>
        <w:pStyle w:val="Odstavecseseznamem"/>
        <w:tabs>
          <w:tab w:val="clear" w:pos="709"/>
        </w:tabs>
        <w:ind w:left="567" w:hanging="567"/>
        <w:jc w:val="both"/>
      </w:pPr>
      <w:r w:rsidRPr="00250C4B">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t>(</w:t>
      </w:r>
      <w:r w:rsidR="001107B1">
        <w:t xml:space="preserve">co se týče </w:t>
      </w:r>
      <w:r w:rsidR="00646AB8">
        <w:t>druhu, množství</w:t>
      </w:r>
      <w:r w:rsidR="001107B1">
        <w:t>, atd.</w:t>
      </w:r>
      <w:r w:rsidR="00646AB8">
        <w:t xml:space="preserve">) </w:t>
      </w:r>
      <w:r w:rsidRPr="00250C4B">
        <w:t>od projektové dokumentace a údaje potřebné pro posouzení prací orgány státní správy.</w:t>
      </w:r>
    </w:p>
    <w:p w:rsidR="00F666F6" w:rsidRPr="00250C4B" w:rsidRDefault="00F666F6" w:rsidP="002974B3">
      <w:pPr>
        <w:pStyle w:val="Odstavecseseznamem"/>
        <w:tabs>
          <w:tab w:val="clear" w:pos="709"/>
        </w:tabs>
        <w:ind w:left="567" w:hanging="567"/>
        <w:jc w:val="both"/>
      </w:pPr>
      <w:r w:rsidRPr="00250C4B">
        <w:t>Objednatel je povinen stavební deník sledovat a k zápisům připojovat své stanovisko.</w:t>
      </w:r>
    </w:p>
    <w:p w:rsidR="00F666F6" w:rsidRPr="00250C4B" w:rsidRDefault="00F666F6" w:rsidP="002974B3">
      <w:pPr>
        <w:pStyle w:val="Odstavecseseznamem"/>
        <w:tabs>
          <w:tab w:val="clear" w:pos="709"/>
        </w:tabs>
        <w:ind w:left="567" w:hanging="567"/>
        <w:jc w:val="both"/>
      </w:pPr>
      <w:r w:rsidRPr="00250C4B">
        <w:t xml:space="preserve">Stavební deník </w:t>
      </w:r>
      <w:r w:rsidR="00EC2305">
        <w:t xml:space="preserve">zejména </w:t>
      </w:r>
      <w:r w:rsidRPr="00250C4B">
        <w:t>obsahuje:</w:t>
      </w:r>
    </w:p>
    <w:p w:rsidR="00F666F6" w:rsidRPr="00250C4B" w:rsidRDefault="00F666F6" w:rsidP="002974B3">
      <w:pPr>
        <w:pStyle w:val="odrka"/>
        <w:tabs>
          <w:tab w:val="clear" w:pos="1560"/>
        </w:tabs>
        <w:ind w:left="851" w:hanging="284"/>
        <w:jc w:val="both"/>
      </w:pPr>
      <w:r w:rsidRPr="00250C4B">
        <w:t>základní list, ve kterém se uvádí název a sídlo objednatele, projektanta a změny těchto údajů;</w:t>
      </w:r>
    </w:p>
    <w:p w:rsidR="00F666F6" w:rsidRPr="00250C4B" w:rsidRDefault="00F666F6" w:rsidP="002974B3">
      <w:pPr>
        <w:pStyle w:val="odrka"/>
        <w:tabs>
          <w:tab w:val="clear" w:pos="1560"/>
        </w:tabs>
        <w:ind w:left="851" w:hanging="284"/>
        <w:jc w:val="both"/>
      </w:pPr>
      <w:r w:rsidRPr="00250C4B">
        <w:t>identifikační údaje stavby podle projektové dokumentace;</w:t>
      </w:r>
    </w:p>
    <w:p w:rsidR="00F666F6" w:rsidRPr="00250C4B" w:rsidRDefault="00F666F6" w:rsidP="002974B3">
      <w:pPr>
        <w:pStyle w:val="odrka"/>
        <w:tabs>
          <w:tab w:val="clear" w:pos="1560"/>
        </w:tabs>
        <w:ind w:left="851" w:hanging="284"/>
        <w:jc w:val="both"/>
      </w:pPr>
      <w:r w:rsidRPr="00250C4B">
        <w:t>přehled smluv včetně dodatků a změn;</w:t>
      </w:r>
    </w:p>
    <w:p w:rsidR="00F666F6" w:rsidRPr="00250C4B" w:rsidRDefault="00F666F6" w:rsidP="002974B3">
      <w:pPr>
        <w:pStyle w:val="odrka"/>
        <w:tabs>
          <w:tab w:val="clear" w:pos="1560"/>
        </w:tabs>
        <w:ind w:left="851" w:hanging="284"/>
        <w:jc w:val="both"/>
      </w:pPr>
      <w:r w:rsidRPr="00250C4B">
        <w:t>seznam dokladů a úředních opatření týkajících se stavby;</w:t>
      </w:r>
    </w:p>
    <w:p w:rsidR="00F666F6" w:rsidRPr="00250C4B" w:rsidRDefault="00F666F6" w:rsidP="002974B3">
      <w:pPr>
        <w:pStyle w:val="odrka"/>
        <w:tabs>
          <w:tab w:val="clear" w:pos="1560"/>
        </w:tabs>
        <w:ind w:left="851" w:hanging="284"/>
        <w:jc w:val="both"/>
      </w:pPr>
      <w:r w:rsidRPr="00250C4B">
        <w:t>seznam dokumentace stavby, jejich změn a doplnění;</w:t>
      </w:r>
    </w:p>
    <w:p w:rsidR="00F666F6" w:rsidRPr="00250C4B" w:rsidRDefault="00F666F6" w:rsidP="002974B3">
      <w:pPr>
        <w:pStyle w:val="odrka"/>
        <w:tabs>
          <w:tab w:val="clear" w:pos="1560"/>
        </w:tabs>
        <w:ind w:left="851" w:hanging="284"/>
        <w:jc w:val="both"/>
      </w:pPr>
      <w:r w:rsidRPr="00250C4B">
        <w:t>přehled zkoušek všech druhů.</w:t>
      </w:r>
    </w:p>
    <w:p w:rsidR="00F666F6" w:rsidRPr="00250C4B" w:rsidRDefault="00F666F6" w:rsidP="002974B3">
      <w:pPr>
        <w:pStyle w:val="Odstavecseseznamem"/>
        <w:tabs>
          <w:tab w:val="clear" w:pos="709"/>
        </w:tabs>
        <w:ind w:left="567" w:hanging="567"/>
        <w:jc w:val="both"/>
      </w:pPr>
      <w:r w:rsidRPr="00250C4B">
        <w:t>Denní záznamy budou zapisovány do deníku s očíslovanými listy, jednak pevnými, jednak perforovanými pro dva oddělitelné průpisy</w:t>
      </w:r>
      <w:r w:rsidR="00CD130D">
        <w:t>, a to vzestupnou řadou</w:t>
      </w:r>
      <w:r w:rsidRPr="00250C4B">
        <w:t>. Perforované listy budou číslovány shodně s listy pevnými.</w:t>
      </w:r>
    </w:p>
    <w:p w:rsidR="00F666F6" w:rsidRPr="00250C4B" w:rsidRDefault="00F666F6" w:rsidP="002974B3">
      <w:pPr>
        <w:pStyle w:val="Odstavecseseznamem"/>
        <w:tabs>
          <w:tab w:val="clear" w:pos="709"/>
        </w:tabs>
        <w:ind w:left="567" w:hanging="567"/>
        <w:jc w:val="both"/>
      </w:pPr>
      <w:r w:rsidRPr="00250C4B">
        <w:t>Denní záznamy bude zapisovat a podepisovat stavbyvedoucí (jeho zástupce) v den, kdy práce byly provedeny nebo kdy nastaly okolnosti, které vyvolaly nutnost zápisu. Při denních záznamech nesmí být vynechána volná místa.</w:t>
      </w:r>
    </w:p>
    <w:p w:rsidR="00F666F6" w:rsidRPr="002E3641" w:rsidRDefault="00F666F6" w:rsidP="002974B3">
      <w:pPr>
        <w:pStyle w:val="Odstavecseseznamem"/>
        <w:tabs>
          <w:tab w:val="clear" w:pos="709"/>
        </w:tabs>
        <w:ind w:left="567" w:hanging="567"/>
        <w:jc w:val="both"/>
      </w:pPr>
      <w:r w:rsidRPr="002E3641">
        <w:t xml:space="preserve">Do deníku je oprávněn provádět záznamy kromě státního stavebního dohledu také zástupce objednatele </w:t>
      </w:r>
      <w:r w:rsidR="006E7FF9">
        <w:t xml:space="preserve">oprávněný jednat ve věcech technických, </w:t>
      </w:r>
      <w:r w:rsidRPr="002E3641">
        <w:t>projektant v rámci autorského dozoru, případně osoby objednatelem pověřené zápisem do stavebního deníku.</w:t>
      </w:r>
    </w:p>
    <w:p w:rsidR="00F666F6" w:rsidRPr="00250C4B" w:rsidRDefault="00F666F6" w:rsidP="002974B3">
      <w:pPr>
        <w:pStyle w:val="Odstavecseseznamem"/>
        <w:tabs>
          <w:tab w:val="clear" w:pos="709"/>
        </w:tabs>
        <w:ind w:left="567" w:hanging="567"/>
        <w:jc w:val="both"/>
      </w:pPr>
      <w:r w:rsidRPr="00250C4B">
        <w:t>Nesouhlasí-li stavbyvedoucí se záznamem orgánů a osob, uvedených v předchozím ustanovení, připojí k jejich záznamu do tří pracovních dnů své vyjádření, jinak se má za to, že s obsahem záznamu souhlasí.</w:t>
      </w:r>
    </w:p>
    <w:p w:rsidR="00F666F6" w:rsidRPr="00250C4B" w:rsidRDefault="00F666F6" w:rsidP="002974B3">
      <w:pPr>
        <w:pStyle w:val="Odstavecseseznamem"/>
        <w:tabs>
          <w:tab w:val="clear" w:pos="709"/>
        </w:tabs>
        <w:ind w:left="567" w:hanging="567"/>
        <w:jc w:val="both"/>
      </w:pPr>
      <w:r w:rsidRPr="00250C4B">
        <w:t>Nesouhlasí-li objednatel s obsahem záznamu ve stavebním deníku, zašle námitky zhotoviteli do jednoho týdne od doručení záznamu - jinak se má za to, že s obsahem záznamu souhlasí.</w:t>
      </w:r>
    </w:p>
    <w:p w:rsidR="00F666F6" w:rsidRDefault="00F666F6" w:rsidP="002974B3">
      <w:pPr>
        <w:pStyle w:val="Odstavecseseznamem"/>
        <w:tabs>
          <w:tab w:val="clear" w:pos="709"/>
        </w:tabs>
        <w:ind w:left="567" w:hanging="567"/>
        <w:jc w:val="both"/>
      </w:pPr>
      <w:r w:rsidRPr="00250C4B">
        <w:t>Zhotovitel bude objednateli pravidelně předávat druhý průpis denních záznamů. Po dokončení stavby předá objednate</w:t>
      </w:r>
      <w:r>
        <w:t>li originály stavebních deníků.</w:t>
      </w:r>
    </w:p>
    <w:p w:rsidR="006E7FF9" w:rsidRPr="00250C4B" w:rsidRDefault="006E7FF9" w:rsidP="002974B3">
      <w:pPr>
        <w:pStyle w:val="Odstavecseseznamem"/>
        <w:tabs>
          <w:tab w:val="clear" w:pos="709"/>
        </w:tabs>
        <w:ind w:left="567" w:hanging="567"/>
        <w:jc w:val="both"/>
      </w:pPr>
      <w:r>
        <w:t xml:space="preserve">V době provádění </w:t>
      </w:r>
      <w:r w:rsidR="00C66B88">
        <w:t xml:space="preserve">díla </w:t>
      </w:r>
      <w:r>
        <w:t>musí být stavební deník trvale dostupný na staveništi.</w:t>
      </w:r>
    </w:p>
    <w:p w:rsidR="00F666F6" w:rsidRPr="00250C4B" w:rsidRDefault="00F666F6" w:rsidP="00757252">
      <w:pPr>
        <w:pStyle w:val="Nadpis1"/>
        <w:ind w:hanging="5404"/>
        <w:jc w:val="center"/>
      </w:pPr>
      <w:r w:rsidRPr="00250C4B">
        <w:t>Provádění díla</w:t>
      </w:r>
    </w:p>
    <w:p w:rsidR="00473137" w:rsidRDefault="00F666F6" w:rsidP="002974B3">
      <w:pPr>
        <w:pStyle w:val="Odstavecseseznamem"/>
        <w:tabs>
          <w:tab w:val="clear" w:pos="709"/>
        </w:tabs>
        <w:ind w:left="567" w:hanging="567"/>
        <w:jc w:val="both"/>
      </w:pPr>
      <w:r w:rsidRPr="00473137">
        <w:rPr>
          <w:b/>
        </w:rPr>
        <w:t xml:space="preserve">Staveniště bude předáno a převzato </w:t>
      </w:r>
      <w:r w:rsidR="002845BB" w:rsidRPr="00473137">
        <w:rPr>
          <w:b/>
        </w:rPr>
        <w:t xml:space="preserve">do </w:t>
      </w:r>
      <w:r w:rsidR="00D1304B" w:rsidRPr="00473137">
        <w:rPr>
          <w:b/>
        </w:rPr>
        <w:t>1</w:t>
      </w:r>
      <w:r w:rsidR="002845BB" w:rsidRPr="00473137">
        <w:rPr>
          <w:b/>
        </w:rPr>
        <w:t>0 pracovních</w:t>
      </w:r>
      <w:r w:rsidRPr="00473137">
        <w:rPr>
          <w:b/>
        </w:rPr>
        <w:t xml:space="preserve"> dnů od doručení výzvy ze strany objednatele.</w:t>
      </w:r>
      <w:r w:rsidRPr="00A76F78">
        <w:t xml:space="preserve"> Výzvu objednatel doručí na adresu zhotovitele </w:t>
      </w:r>
      <w:permStart w:id="18" w:edGrp="everyone"/>
      <w:r w:rsidR="002845BB" w:rsidRPr="00F73D1F">
        <w:t>……..</w:t>
      </w:r>
      <w:r w:rsidR="00D1304B">
        <w:t xml:space="preserve"> </w:t>
      </w:r>
      <w:r w:rsidRPr="00BE6E12">
        <w:rPr>
          <w:i/>
          <w:color w:val="00B0F0"/>
        </w:rPr>
        <w:t xml:space="preserve">(POZ. Doplní </w:t>
      </w:r>
      <w:r w:rsidR="00B317A4">
        <w:rPr>
          <w:i/>
          <w:color w:val="00B0F0"/>
        </w:rPr>
        <w:t>dodav</w:t>
      </w:r>
      <w:r w:rsidR="002F5653">
        <w:rPr>
          <w:i/>
          <w:color w:val="00B0F0"/>
        </w:rPr>
        <w:t>a</w:t>
      </w:r>
      <w:r w:rsidR="00B317A4">
        <w:rPr>
          <w:i/>
          <w:color w:val="00B0F0"/>
        </w:rPr>
        <w:t>tel</w:t>
      </w:r>
      <w:r w:rsidR="001A1493">
        <w:rPr>
          <w:i/>
          <w:color w:val="00B0F0"/>
        </w:rPr>
        <w:t xml:space="preserve"> elektronickou adresu nebo </w:t>
      </w:r>
      <w:r w:rsidR="00B317A4">
        <w:rPr>
          <w:i/>
          <w:color w:val="00B0F0"/>
        </w:rPr>
        <w:t xml:space="preserve">adresu </w:t>
      </w:r>
      <w:r w:rsidR="001A1493">
        <w:rPr>
          <w:i/>
          <w:color w:val="00B0F0"/>
        </w:rPr>
        <w:t>datové schránky</w:t>
      </w:r>
      <w:r w:rsidR="00C420D2">
        <w:rPr>
          <w:i/>
          <w:color w:val="00B0F0"/>
        </w:rPr>
        <w:t xml:space="preserve"> </w:t>
      </w:r>
      <w:r w:rsidRPr="00BE6E12">
        <w:rPr>
          <w:i/>
          <w:color w:val="00B0F0"/>
        </w:rPr>
        <w:t>. Poté poznámku vymažte).</w:t>
      </w:r>
      <w:permEnd w:id="18"/>
      <w:r>
        <w:t xml:space="preserve"> </w:t>
      </w:r>
      <w:r w:rsidR="00984C4E" w:rsidRPr="009429FF">
        <w:t>O předání staveniště bude vypracován Protokol o předání a převzetí staveniště dle příslušného vzoru objednatele</w:t>
      </w:r>
      <w:r w:rsidR="00D1304B">
        <w:t>.</w:t>
      </w:r>
      <w:r w:rsidR="00473137">
        <w:t xml:space="preserve"> </w:t>
      </w:r>
    </w:p>
    <w:p w:rsidR="00B420B9" w:rsidRPr="009429FF" w:rsidRDefault="00473137" w:rsidP="00473137">
      <w:pPr>
        <w:ind w:left="567"/>
        <w:jc w:val="both"/>
      </w:pPr>
      <w:r>
        <w:t>Objednatel předpokládá, že doručí výzvu k předání a převzetí staveniště nejpozději do 10 pracovních dnů od vydání souhlasného stanoviska objednatele k projektové dokumentaci pro provádění stav</w:t>
      </w:r>
      <w:r w:rsidR="00740913">
        <w:t>by, kterou zpracoval zhotovitel, viz Příloha č. 4, kapitola I., bod 9, této smlouvy.</w:t>
      </w:r>
    </w:p>
    <w:p w:rsidR="00B420B9" w:rsidRDefault="002845BB" w:rsidP="002974B3">
      <w:pPr>
        <w:pStyle w:val="Odstavecseseznamem"/>
        <w:tabs>
          <w:tab w:val="clear" w:pos="709"/>
        </w:tabs>
        <w:ind w:left="567" w:hanging="567"/>
        <w:jc w:val="both"/>
      </w:pPr>
      <w:r>
        <w:lastRenderedPageBreak/>
        <w:t>Zhotovitel je povinen účastnit se p</w:t>
      </w:r>
      <w:r w:rsidRPr="002845BB">
        <w:t>ravidelných i mi</w:t>
      </w:r>
      <w:r>
        <w:t>mořádných kontrolních dnů. Pravidelné kontrolní dny se budou konat minimálně 1x týdně v </w:t>
      </w:r>
      <w:r w:rsidRPr="002845BB">
        <w:t>místě stavby. Mimořádné kontrolní dny se budou konat na místě určeném objednatelem v jím určených termínech.</w:t>
      </w:r>
    </w:p>
    <w:p w:rsidR="00F666F6" w:rsidRPr="00250C4B" w:rsidRDefault="00F666F6" w:rsidP="002974B3">
      <w:pPr>
        <w:pStyle w:val="Odstavecseseznamem"/>
        <w:tabs>
          <w:tab w:val="clear" w:pos="709"/>
        </w:tabs>
        <w:ind w:left="567" w:hanging="567"/>
        <w:jc w:val="both"/>
      </w:pPr>
      <w:r w:rsidRPr="00250C4B">
        <w:t xml:space="preserve">Zhotovitel provede </w:t>
      </w:r>
      <w:r w:rsidR="00B95DB1">
        <w:t>dílo</w:t>
      </w:r>
      <w:r w:rsidRPr="00250C4B">
        <w:t xml:space="preserve"> </w:t>
      </w:r>
      <w:r w:rsidR="00D1304B">
        <w:t xml:space="preserve">dle dokumentace </w:t>
      </w:r>
      <w:r w:rsidRPr="00250C4B">
        <w:t>pro provádění stavby, zápisu z předání staveniště a případných dodatků uplatněných objednatelem zápisem ve stavebním deníku a dohodnutých smluvně mezi oběma stranami.</w:t>
      </w:r>
    </w:p>
    <w:p w:rsidR="00F666F6" w:rsidRPr="00250C4B" w:rsidRDefault="00F666F6" w:rsidP="002974B3">
      <w:pPr>
        <w:pStyle w:val="Odstavecseseznamem"/>
        <w:tabs>
          <w:tab w:val="clear" w:pos="709"/>
        </w:tabs>
        <w:ind w:left="567" w:hanging="567"/>
        <w:jc w:val="both"/>
      </w:pPr>
      <w:r w:rsidRPr="00250C4B">
        <w:t>Zhotovitel vyzve objednatele písemně</w:t>
      </w:r>
      <w:r w:rsidR="00C420D2">
        <w:t xml:space="preserve"> do stavebního deníku</w:t>
      </w:r>
      <w:r w:rsidRPr="00250C4B">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rsidR="00683E38" w:rsidRDefault="00F666F6" w:rsidP="002974B3">
      <w:pPr>
        <w:pStyle w:val="Odstavecseseznamem"/>
        <w:tabs>
          <w:tab w:val="clear" w:pos="709"/>
        </w:tabs>
        <w:ind w:left="567" w:hanging="567"/>
        <w:jc w:val="both"/>
      </w:pPr>
      <w:r w:rsidRPr="00250C4B">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t xml:space="preserve"> V tomto případě zhotovitel provede detailní fotodokumentaci příslušných zakrývaných konstrukcí, kterou předá zástupci objednatele.</w:t>
      </w:r>
      <w:r w:rsidR="00683E38">
        <w:t xml:space="preserve"> </w:t>
      </w:r>
      <w:r w:rsidRPr="00250C4B">
        <w:t>Požaduje</w:t>
      </w:r>
      <w:r w:rsidR="00492B09">
        <w:t>-</w:t>
      </w:r>
      <w:r w:rsidRPr="00250C4B">
        <w:t>li přesto objednatel dodatečné odkrytí, je povinen hradit náklady zhotovitele na předmětné dodatečné odkrytí.</w:t>
      </w:r>
      <w:r w:rsidR="00683E38">
        <w:t xml:space="preserve"> </w:t>
      </w:r>
    </w:p>
    <w:p w:rsidR="00F666F6" w:rsidRPr="00250C4B" w:rsidRDefault="00F666F6" w:rsidP="00683E38">
      <w:pPr>
        <w:ind w:left="567"/>
        <w:jc w:val="both"/>
      </w:pPr>
      <w:r w:rsidRPr="00250C4B">
        <w:t>Zjistí-li se však při dodatečném odkrytí, že práce byly provedeny zřejmě vadně, nese náklady dodatečného odkrytí zhotovitel.</w:t>
      </w:r>
    </w:p>
    <w:p w:rsidR="00F666F6" w:rsidRPr="00250C4B" w:rsidRDefault="00F666F6" w:rsidP="002974B3">
      <w:pPr>
        <w:pStyle w:val="Odstavecseseznamem"/>
        <w:tabs>
          <w:tab w:val="clear" w:pos="709"/>
        </w:tabs>
        <w:ind w:left="567" w:hanging="567"/>
        <w:jc w:val="both"/>
      </w:pPr>
      <w:r w:rsidRPr="00250C4B">
        <w:t>Zhotovitel je povinen udržovat na staveništi a na přenechaných inženýrských sítích pořádek a čistotu, je povinen odstraňovat odpady a nečistoty vzniklé jeho činností. Zhotovitel je podle § 4 odst. 1 písm. x) zákona č.</w:t>
      </w:r>
      <w:r w:rsidR="000F2AEB">
        <w:t> </w:t>
      </w:r>
      <w:r w:rsidRPr="00250C4B">
        <w:t>185/2001Sb., o odpadech a o změně některých dalších předpisů v </w:t>
      </w:r>
      <w:r>
        <w:t>platném znění, původcem odpadů.</w:t>
      </w:r>
    </w:p>
    <w:p w:rsidR="00F666F6" w:rsidRPr="00F666F6" w:rsidRDefault="00F666F6" w:rsidP="002974B3">
      <w:pPr>
        <w:pStyle w:val="Odstavecseseznamem"/>
        <w:tabs>
          <w:tab w:val="clear" w:pos="709"/>
        </w:tabs>
        <w:ind w:left="567" w:hanging="567"/>
        <w:jc w:val="both"/>
      </w:pPr>
      <w:r w:rsidRPr="00250C4B">
        <w:t>Objednatel má právo v době realizace předmětu plnění provádět kontroly, zda odpad vznikající činností zho</w:t>
      </w:r>
      <w:r w:rsidRPr="00F666F6">
        <w:t xml:space="preserve">tovitele není neoprávněně ukládán na pozemky nebo do nádob objednatele. Při zjištění takovéto skutečnosti si objednatel vyhrazuje právo účtovat zhotoviteli smluvní pokutu ve výši 10.000,- Kč (slovy desettisíc korun)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A416E2">
        <w:t>e</w:t>
      </w:r>
      <w:r w:rsidR="00A416E2" w:rsidRPr="00F666F6">
        <w:t xml:space="preserve">nergie </w:t>
      </w:r>
      <w:r w:rsidRPr="00F666F6">
        <w:t xml:space="preserve">a ekologie objednatele na </w:t>
      </w:r>
      <w:r w:rsidR="005378A7">
        <w:t xml:space="preserve">e-mailovou adresu </w:t>
      </w:r>
      <w:hyperlink r:id="rId12" w:history="1">
        <w:r w:rsidR="007C33C9" w:rsidRPr="002B6754">
          <w:rPr>
            <w:rStyle w:val="Hypertextovodkaz"/>
          </w:rPr>
          <w:t>ekologie@dpo.cz</w:t>
        </w:r>
      </w:hyperlink>
      <w:r w:rsidRPr="00F666F6">
        <w:t>. Zhotovitel odpovídá občanům a majitelům pozemků dle ustanovení občanského zákoníku v platném znění za škody vzniklé mimo staveniště, které způsobil svou stavební činností.</w:t>
      </w:r>
    </w:p>
    <w:p w:rsidR="0044339C" w:rsidRPr="00F666F6" w:rsidRDefault="00F666F6" w:rsidP="002974B3">
      <w:pPr>
        <w:pStyle w:val="Odstavecseseznamem"/>
        <w:tabs>
          <w:tab w:val="clear" w:pos="709"/>
        </w:tabs>
        <w:ind w:left="567" w:hanging="567"/>
        <w:jc w:val="both"/>
      </w:pPr>
      <w:r w:rsidRPr="00F666F6">
        <w:t xml:space="preserve">Kovový odpad je majetkem objednatele, a zhotovitel je povinen tento ukládat do určených kontejnerů </w:t>
      </w:r>
      <w:r w:rsidR="004954E7">
        <w:t xml:space="preserve">nebo prostor </w:t>
      </w:r>
      <w:r w:rsidRPr="00F666F6">
        <w:t>objednatele</w:t>
      </w:r>
      <w:r w:rsidR="001F40B3">
        <w:t>, pokud nebude dohodnuto jinak</w:t>
      </w:r>
      <w:r w:rsidR="004954E7">
        <w:t>.</w:t>
      </w:r>
      <w:r w:rsidR="001F40B3">
        <w:t xml:space="preserve"> </w:t>
      </w:r>
      <w:r w:rsidR="00DA59A7">
        <w:t>Majetkem objednatele je rovněž další v</w:t>
      </w:r>
      <w:r w:rsidR="0044339C">
        <w:t>yzískan</w:t>
      </w:r>
      <w:r w:rsidR="00DA59A7">
        <w:t>ý</w:t>
      </w:r>
      <w:r w:rsidR="0044339C">
        <w:t xml:space="preserve"> materiál </w:t>
      </w:r>
      <w:r w:rsidR="00DA59A7">
        <w:t xml:space="preserve">vhodný </w:t>
      </w:r>
      <w:r w:rsidR="0044339C">
        <w:t>pro opětovné použití.</w:t>
      </w:r>
      <w:r w:rsidR="00DA59A7">
        <w:t xml:space="preserve"> </w:t>
      </w:r>
      <w:r w:rsidR="00081276">
        <w:t>Objednatel</w:t>
      </w:r>
      <w:r w:rsidR="00DA59A7">
        <w:t xml:space="preserve"> určí, jak bude s těmito materiály naloženo.</w:t>
      </w:r>
    </w:p>
    <w:p w:rsidR="00F666F6" w:rsidRPr="00250C4B" w:rsidRDefault="00F666F6" w:rsidP="002974B3">
      <w:pPr>
        <w:pStyle w:val="Odstavecseseznamem"/>
        <w:tabs>
          <w:tab w:val="clear" w:pos="709"/>
        </w:tabs>
        <w:ind w:left="567" w:hanging="567"/>
        <w:jc w:val="both"/>
      </w:pPr>
      <w:r w:rsidRPr="00F666F6">
        <w:t>Zhotovitel je povinen staveniště zabezpečit v souladu s platnými právními předpisy zejména podle zákona č. 309/2006 Sb., o zajištění dalších podmínek bezpečnosti a ochrany zdraví při práci, nařízení vlády č.591/2006 Sb.,</w:t>
      </w:r>
      <w:r w:rsidRPr="00250C4B">
        <w:t xml:space="preserve">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rsidR="00F666F6" w:rsidRPr="00432884" w:rsidRDefault="00F666F6" w:rsidP="002974B3">
      <w:pPr>
        <w:pStyle w:val="Odstavecseseznamem"/>
        <w:tabs>
          <w:tab w:val="clear" w:pos="709"/>
        </w:tabs>
        <w:ind w:left="567" w:hanging="567"/>
        <w:jc w:val="both"/>
      </w:pPr>
      <w:r w:rsidRPr="00250C4B">
        <w:t xml:space="preserve">Zástupci smluvních stran, uvedení v této smlouvě, </w:t>
      </w:r>
      <w:r w:rsidRPr="00432884">
        <w:t>jako osoby oprávněné ve věcech technických, jsou zmocněni k převzetí provedeného</w:t>
      </w:r>
      <w:r>
        <w:t xml:space="preserve"> díla, a to i každý jednotlivě.</w:t>
      </w:r>
    </w:p>
    <w:p w:rsidR="00D1304B" w:rsidRDefault="00F666F6" w:rsidP="002974B3">
      <w:pPr>
        <w:pStyle w:val="Odstavecseseznamem"/>
        <w:tabs>
          <w:tab w:val="clear" w:pos="709"/>
        </w:tabs>
        <w:ind w:left="567" w:hanging="567"/>
        <w:jc w:val="both"/>
      </w:pPr>
      <w:r w:rsidRPr="00432884">
        <w:t xml:space="preserve">Objednatel je povinen převzít pouze dílo, </w:t>
      </w:r>
      <w:r w:rsidR="000B1BF9">
        <w:t xml:space="preserve">u kterého byla při předání zhotovitelem předvedena jeho způsobilost sloužit bezpečně svému účelu </w:t>
      </w:r>
      <w:r w:rsidRPr="000B1BF9">
        <w:t>a ke</w:t>
      </w:r>
      <w:r w:rsidRPr="00432884">
        <w:t xml:space="preserve"> kterému zhotovitel doloží veškeré dokumenty (revizní zprávy, výsledky zkoušek, atesty použitých materiálů, protokoly právnické osoby, průkaz</w:t>
      </w:r>
      <w:r w:rsidR="00A416E2">
        <w:t>y</w:t>
      </w:r>
      <w:r w:rsidRPr="00432884">
        <w:t xml:space="preserve"> způsobilosti určen</w:t>
      </w:r>
      <w:r w:rsidR="00A416E2">
        <w:t>ých</w:t>
      </w:r>
      <w:r w:rsidRPr="00432884">
        <w:t xml:space="preserve"> technick</w:t>
      </w:r>
      <w:r w:rsidR="00A416E2">
        <w:t>ých</w:t>
      </w:r>
      <w:r w:rsidRPr="00432884">
        <w:t xml:space="preserve"> zařízení, záruční list</w:t>
      </w:r>
      <w:r w:rsidR="00A416E2">
        <w:t>y</w:t>
      </w:r>
      <w:r w:rsidRPr="00432884">
        <w:t>, apod.) nutné dle zákona č. 266/1994 Sb. o drahách, v platném znění</w:t>
      </w:r>
      <w:r w:rsidR="00B67779">
        <w:t>,</w:t>
      </w:r>
      <w:r w:rsidRPr="00432884">
        <w:t xml:space="preserve"> a příslušných </w:t>
      </w:r>
      <w:r w:rsidRPr="00432884">
        <w:lastRenderedPageBreak/>
        <w:t>vyhlášek a zákona č. 183/2006 Sb., stavební zákon v platném znění a jeho prováděcích předpisů a navazujících vyhlášek</w:t>
      </w:r>
      <w:r w:rsidR="00D1304B">
        <w:t>.</w:t>
      </w:r>
      <w:r w:rsidR="00A416E2" w:rsidRPr="00A416E2">
        <w:t xml:space="preserve"> </w:t>
      </w:r>
    </w:p>
    <w:p w:rsidR="00F666F6" w:rsidRDefault="00A416E2" w:rsidP="002974B3">
      <w:pPr>
        <w:pStyle w:val="Odstavecseseznamem"/>
        <w:tabs>
          <w:tab w:val="clear" w:pos="709"/>
        </w:tabs>
        <w:ind w:left="567" w:hanging="567"/>
        <w:jc w:val="both"/>
      </w:pPr>
      <w:r w:rsidRPr="00D1304B">
        <w:t xml:space="preserve">Při přejímce zhotovitel předá objednateli rovněž doklady o nakládání s odpady vzniklými při výstavbě a podrobnou fotografickou dokumentaci průběhu výstavby </w:t>
      </w:r>
      <w:r w:rsidR="00826B7C" w:rsidRPr="00D1304B">
        <w:t xml:space="preserve">a zakrývaných částí díla </w:t>
      </w:r>
      <w:r w:rsidRPr="00D1304B">
        <w:t>1x v papírové formě a 1x na elektronickém nosiči.</w:t>
      </w:r>
      <w:r w:rsidR="00B95DB1" w:rsidRPr="00B95DB1">
        <w:t xml:space="preserve"> </w:t>
      </w:r>
      <w:r w:rsidR="00B95DB1">
        <w:t>Zhotovitel bude pořizovat</w:t>
      </w:r>
      <w:r w:rsidR="00B95DB1" w:rsidRPr="009429FF">
        <w:t xml:space="preserve"> detailní fotodokumentac</w:t>
      </w:r>
      <w:r w:rsidR="00B95DB1">
        <w:t>i</w:t>
      </w:r>
      <w:r w:rsidR="00B95DB1" w:rsidRPr="009429FF">
        <w:t xml:space="preserve"> dokumentující průběh prací na staveništi a všechny části díla, které budou při dalším provádění prací zakryty včetně pořízení fotodokumentace vad a nedodělků bránících a nebránících užívání díla.</w:t>
      </w:r>
    </w:p>
    <w:p w:rsidR="00F666F6" w:rsidRPr="00432884" w:rsidRDefault="00D1304B" w:rsidP="002974B3">
      <w:pPr>
        <w:pStyle w:val="Odstavecseseznamem"/>
        <w:tabs>
          <w:tab w:val="clear" w:pos="709"/>
        </w:tabs>
        <w:ind w:left="567" w:hanging="567"/>
        <w:jc w:val="both"/>
      </w:pPr>
      <w:r w:rsidRPr="00D1304B">
        <w:t xml:space="preserve"> </w:t>
      </w:r>
      <w:r w:rsidR="00F666F6" w:rsidRPr="00432884">
        <w:t>Pokud objednatel převezme dílo vykazující vady a nedodělky, dohodne se zhotovitelem písemně způsob a</w:t>
      </w:r>
      <w:r w:rsidR="000F2AEB">
        <w:t> </w:t>
      </w:r>
      <w:r w:rsidR="00F666F6" w:rsidRPr="00432884">
        <w:t xml:space="preserve">termín odstranění vad </w:t>
      </w:r>
      <w:r w:rsidR="00A416E2">
        <w:t xml:space="preserve">a nedodělků </w:t>
      </w:r>
      <w:r w:rsidR="00F666F6" w:rsidRPr="00432884">
        <w:t>díla.</w:t>
      </w:r>
    </w:p>
    <w:p w:rsidR="00F666F6" w:rsidRPr="00250C4B" w:rsidRDefault="00F666F6" w:rsidP="002974B3">
      <w:pPr>
        <w:pStyle w:val="Odstavecseseznamem"/>
        <w:tabs>
          <w:tab w:val="clear" w:pos="709"/>
        </w:tabs>
        <w:ind w:left="567" w:hanging="567"/>
        <w:jc w:val="both"/>
      </w:pPr>
      <w:r w:rsidRPr="00250C4B">
        <w:t xml:space="preserve">Objednatel není oprávněn jakkoliv užívat nepředané dílo bez předchozí dohody se zhotovitelem. Dohoda o předání části díla k užívání musí být písemná a musí být podepsána osobami uvedenými v bodech I. této smlouvy. </w:t>
      </w:r>
    </w:p>
    <w:p w:rsidR="00F666F6" w:rsidRPr="00250C4B" w:rsidRDefault="00F666F6" w:rsidP="002974B3">
      <w:pPr>
        <w:pStyle w:val="Odstavecseseznamem"/>
        <w:tabs>
          <w:tab w:val="clear" w:pos="709"/>
        </w:tabs>
        <w:ind w:left="567" w:hanging="567"/>
        <w:jc w:val="both"/>
      </w:pPr>
      <w:r w:rsidRPr="00250C4B">
        <w:t>Bude-li objednatel jakkoliv užívat nepředané dílo bez předchozí dohody se zhotovitelem, nenese zhotovitel odpovědnost za vady a zhoršení vlastností díla, vzniklé v důsledku tohoto užívání.</w:t>
      </w:r>
    </w:p>
    <w:p w:rsidR="00F666F6" w:rsidRPr="00250C4B" w:rsidRDefault="00F666F6" w:rsidP="002974B3">
      <w:pPr>
        <w:pStyle w:val="Odstavecseseznamem"/>
        <w:tabs>
          <w:tab w:val="clear" w:pos="709"/>
        </w:tabs>
        <w:ind w:left="567" w:hanging="567"/>
        <w:jc w:val="both"/>
      </w:pPr>
      <w:r w:rsidRPr="00250C4B">
        <w:t xml:space="preserve">Zhotovitel nese až do lhůty předání a převzetí díla jako celku nebezpečí škod na zhotovovaném díle s výjimkou případů, kdy bude objednatel užívat nepředané dílo nebo jeho část na základě dohody ve smyslu bodu </w:t>
      </w:r>
      <w:r w:rsidR="00B95DB1">
        <w:t>11.</w:t>
      </w:r>
      <w:r w:rsidR="0046380A">
        <w:t>14</w:t>
      </w:r>
      <w:r w:rsidR="0046380A" w:rsidRPr="00250C4B">
        <w:t xml:space="preserve"> </w:t>
      </w:r>
      <w:r w:rsidRPr="00250C4B">
        <w:t xml:space="preserve">této smlouvy. </w:t>
      </w:r>
    </w:p>
    <w:p w:rsidR="00F666F6" w:rsidRPr="00250C4B" w:rsidRDefault="00F666F6" w:rsidP="002974B3">
      <w:pPr>
        <w:pStyle w:val="Odstavecseseznamem"/>
        <w:tabs>
          <w:tab w:val="clear" w:pos="709"/>
        </w:tabs>
        <w:ind w:left="567" w:hanging="567"/>
        <w:jc w:val="both"/>
      </w:pPr>
      <w:r w:rsidRPr="00250C4B">
        <w:t>Základní požadavky k zajištění BOZP jsou stan</w:t>
      </w:r>
      <w:r>
        <w:t>oveny v Příloze č. 3</w:t>
      </w:r>
      <w:r w:rsidR="00B95DB1">
        <w:t xml:space="preserve"> této smlouvy</w:t>
      </w:r>
      <w:r>
        <w:t>.</w:t>
      </w:r>
    </w:p>
    <w:p w:rsidR="00F666F6" w:rsidRPr="00F666F6" w:rsidRDefault="00F666F6" w:rsidP="002974B3">
      <w:pPr>
        <w:pStyle w:val="Odstavecseseznamem"/>
        <w:tabs>
          <w:tab w:val="clear" w:pos="709"/>
        </w:tabs>
        <w:ind w:left="567" w:hanging="567"/>
        <w:jc w:val="both"/>
      </w:pPr>
      <w:r w:rsidRPr="00F666F6">
        <w:t>Zhotovitel se zavazuje realizovat práce vyžadující zvláštní způsobilost nebo povolení podle příslušných předpisů osobami, které tuto podmínku splňují.</w:t>
      </w:r>
    </w:p>
    <w:p w:rsidR="00244383" w:rsidRPr="00250C4B" w:rsidRDefault="00244383" w:rsidP="002974B3">
      <w:pPr>
        <w:pStyle w:val="Odstavecseseznamem"/>
        <w:tabs>
          <w:tab w:val="clear" w:pos="709"/>
        </w:tabs>
        <w:ind w:left="567" w:hanging="567"/>
        <w:jc w:val="both"/>
      </w:pPr>
      <w:r w:rsidRPr="005378A7">
        <w:t>Veškerá jednání mezi zhotovitelem a objednatelem v ústním i písemném</w:t>
      </w:r>
      <w:r w:rsidRPr="00250C4B">
        <w:t xml:space="preserve"> styku budou vedena výhradně v</w:t>
      </w:r>
      <w:r w:rsidR="000F2AEB">
        <w:t> </w:t>
      </w:r>
      <w:r w:rsidRPr="00250C4B">
        <w:t>jazyce českém.</w:t>
      </w:r>
    </w:p>
    <w:p w:rsidR="008403ED" w:rsidRDefault="00244383" w:rsidP="008403ED">
      <w:pPr>
        <w:pStyle w:val="Odstavecseseznamem"/>
        <w:tabs>
          <w:tab w:val="clear" w:pos="709"/>
        </w:tabs>
        <w:ind w:left="567" w:hanging="567"/>
        <w:jc w:val="both"/>
      </w:pPr>
      <w:r w:rsidRPr="00432884">
        <w:t>Smluvní</w:t>
      </w:r>
      <w:r w:rsidRPr="00250C4B">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t xml:space="preserve">včetně resortních </w:t>
      </w:r>
      <w:r w:rsidRPr="00250C4B">
        <w:t>platných na území České republiky.</w:t>
      </w:r>
      <w:r w:rsidR="008403ED" w:rsidRPr="008403ED">
        <w:t xml:space="preserve"> </w:t>
      </w:r>
    </w:p>
    <w:p w:rsidR="00244383" w:rsidRPr="00250C4B" w:rsidRDefault="00244383" w:rsidP="00757252">
      <w:pPr>
        <w:pStyle w:val="Nadpis1"/>
        <w:ind w:hanging="5404"/>
        <w:jc w:val="center"/>
      </w:pPr>
      <w:r w:rsidRPr="00250C4B">
        <w:t>Další práva a povinnosti smluvních stran</w:t>
      </w:r>
    </w:p>
    <w:p w:rsidR="00244383" w:rsidRPr="00250C4B" w:rsidRDefault="00244383" w:rsidP="002974B3">
      <w:pPr>
        <w:pStyle w:val="Odstavecseseznamem"/>
        <w:tabs>
          <w:tab w:val="clear" w:pos="709"/>
        </w:tabs>
        <w:ind w:left="567" w:hanging="567"/>
        <w:jc w:val="both"/>
      </w:pPr>
      <w:r w:rsidRPr="00250C4B">
        <w:t xml:space="preserve">Objednatel může od smlouvy odstoupit za podmínek upravených zákonem č. </w:t>
      </w:r>
      <w:r>
        <w:t>89</w:t>
      </w:r>
      <w:r w:rsidRPr="00250C4B">
        <w:t>/</w:t>
      </w:r>
      <w:r>
        <w:t>2012</w:t>
      </w:r>
      <w:r w:rsidRPr="00250C4B">
        <w:t xml:space="preserve"> Sb., </w:t>
      </w:r>
      <w:r w:rsidR="005365D0">
        <w:t>o</w:t>
      </w:r>
      <w:r>
        <w:t>bčanský</w:t>
      </w:r>
      <w:r w:rsidRPr="00250C4B">
        <w:t xml:space="preserve"> zákoník, v platném znění. Objednatel je dále oprávněn od smlouvy odstoupit v případě stanovených v </w:t>
      </w:r>
      <w:r w:rsidR="0023186E">
        <w:t>Z</w:t>
      </w:r>
      <w:r w:rsidRPr="00250C4B">
        <w:t>ZVZ, tj. v případě, že zhotovitel uvedl v nabídce informace nebo doklady, které</w:t>
      </w:r>
      <w:r>
        <w:t xml:space="preserve"> neodpovídají skutečnosti a měly nebo mohly</w:t>
      </w:r>
      <w:r w:rsidRPr="00250C4B">
        <w:t xml:space="preserve"> mít vliv na výsledek zadávacího řízení, na jehož základě došlo k uzavření této smlouvy o dílo</w:t>
      </w:r>
      <w:r w:rsidR="001107B1">
        <w:t>.</w:t>
      </w:r>
    </w:p>
    <w:p w:rsidR="00244383" w:rsidRPr="00250C4B" w:rsidRDefault="00244383" w:rsidP="002974B3">
      <w:pPr>
        <w:pStyle w:val="Odstavecseseznamem"/>
        <w:tabs>
          <w:tab w:val="clear" w:pos="709"/>
        </w:tabs>
        <w:ind w:left="567" w:hanging="567"/>
        <w:jc w:val="both"/>
      </w:pPr>
      <w:r w:rsidRPr="00250C4B">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rsidR="00244383" w:rsidRPr="00250C4B" w:rsidRDefault="00244383" w:rsidP="002974B3">
      <w:pPr>
        <w:pStyle w:val="Odstavecseseznamem"/>
        <w:tabs>
          <w:tab w:val="clear" w:pos="709"/>
        </w:tabs>
        <w:ind w:left="567" w:hanging="567"/>
        <w:jc w:val="both"/>
      </w:pPr>
      <w:r w:rsidRPr="00250C4B">
        <w:t>Odstoupení od smlouvy musí být provedeno písemně, jinak je neplatné. Odstoupení od smlouvy musí být doručeno druhé smluvní straně písemnou zásilkou na doručenku.</w:t>
      </w:r>
    </w:p>
    <w:p w:rsidR="00244383" w:rsidRPr="00250C4B" w:rsidRDefault="00244383" w:rsidP="002974B3">
      <w:pPr>
        <w:pStyle w:val="Odstavecseseznamem"/>
        <w:tabs>
          <w:tab w:val="clear" w:pos="709"/>
        </w:tabs>
        <w:ind w:left="567" w:hanging="567"/>
        <w:jc w:val="both"/>
      </w:pPr>
      <w:r w:rsidRPr="00250C4B">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244383" w:rsidRPr="00250C4B" w:rsidRDefault="00244383" w:rsidP="002974B3">
      <w:pPr>
        <w:pStyle w:val="Odstavecseseznamem"/>
        <w:tabs>
          <w:tab w:val="clear" w:pos="709"/>
        </w:tabs>
        <w:ind w:left="567" w:hanging="567"/>
        <w:jc w:val="both"/>
      </w:pPr>
      <w:r w:rsidRPr="00250C4B">
        <w:t xml:space="preserve">Pokud nebylo v této smlouvě ujednáno jinak, řídí se práva a povinnosti a právní poměry z této smlouvy vyplývající, vznikající a související, ustanoveními zákona č. </w:t>
      </w:r>
      <w:r>
        <w:t>89/2012</w:t>
      </w:r>
      <w:r w:rsidRPr="00250C4B">
        <w:t xml:space="preserve"> Sb.</w:t>
      </w:r>
      <w:r w:rsidR="005365D0">
        <w:t>,</w:t>
      </w:r>
      <w:r w:rsidRPr="00250C4B">
        <w:t xml:space="preserve"> </w:t>
      </w:r>
      <w:r w:rsidR="005365D0">
        <w:t>o</w:t>
      </w:r>
      <w:r>
        <w:t>bčanský</w:t>
      </w:r>
      <w:r w:rsidRPr="00250C4B">
        <w:t xml:space="preserve"> zákoník</w:t>
      </w:r>
      <w:r w:rsidR="005365D0">
        <w:t>,</w:t>
      </w:r>
      <w:r w:rsidRPr="00250C4B">
        <w:t xml:space="preserve"> v platném znění. </w:t>
      </w:r>
      <w:r w:rsidRPr="00250C4B">
        <w:lastRenderedPageBreak/>
        <w:t>Dojde-li mezi smluvními stranami ke sporu, a tento bude řešen soudní cestou, pak místně příslušným soudem bude soud objednatele a ro</w:t>
      </w:r>
      <w:r>
        <w:t>zhodným právem je české právo.</w:t>
      </w:r>
    </w:p>
    <w:p w:rsidR="00244383" w:rsidRPr="00250C4B" w:rsidRDefault="00244383" w:rsidP="002974B3">
      <w:pPr>
        <w:pStyle w:val="Odstavecseseznamem"/>
        <w:tabs>
          <w:tab w:val="clear" w:pos="709"/>
        </w:tabs>
        <w:ind w:left="567" w:hanging="567"/>
        <w:jc w:val="both"/>
      </w:pPr>
      <w:r w:rsidRPr="00250C4B">
        <w:t>Technický dozor této stavby nesmí provádět osoba či osoby zhotovitele, jakož i osoby, které jsou propojeny se zhotovitelem. Toto ustanovení se nepoužije, pokud si technický dozor objednatel provádí sám</w:t>
      </w:r>
      <w:r>
        <w:t>.</w:t>
      </w:r>
    </w:p>
    <w:p w:rsidR="00244383" w:rsidRPr="00250C4B" w:rsidRDefault="00592709" w:rsidP="00BE6E12">
      <w:pPr>
        <w:pStyle w:val="Nadpis1"/>
        <w:tabs>
          <w:tab w:val="clear" w:pos="709"/>
        </w:tabs>
        <w:ind w:left="0" w:firstLine="0"/>
        <w:jc w:val="center"/>
      </w:pPr>
      <w:r>
        <w:t>Účinnost smlouvy a z</w:t>
      </w:r>
      <w:r w:rsidR="00757252">
        <w:t>ávěrečná</w:t>
      </w:r>
      <w:r w:rsidR="00244383">
        <w:t xml:space="preserve"> ujednání</w:t>
      </w:r>
    </w:p>
    <w:p w:rsidR="00244383" w:rsidRPr="00250C4B" w:rsidRDefault="00592709" w:rsidP="002974B3">
      <w:pPr>
        <w:pStyle w:val="Odstavecseseznamem"/>
        <w:tabs>
          <w:tab w:val="clear" w:pos="709"/>
        </w:tabs>
        <w:ind w:left="567" w:hanging="567"/>
        <w:jc w:val="both"/>
      </w:pPr>
      <w:r>
        <w:t>Smlouva nabývá účinnosti dnem jejího zveřejnění na Portálu veřejné správy v Registru smluv, které zprostředkuje objednatel</w:t>
      </w:r>
      <w:r w:rsidR="00244383">
        <w:t>.</w:t>
      </w:r>
      <w:r>
        <w:t xml:space="preserve"> O nabytí účinnosti smlouvy se objednatel zavazuje informovat zhotovitele bez zbytečného odkladu</w:t>
      </w:r>
      <w:r w:rsidR="0046380A">
        <w:t>,</w:t>
      </w:r>
      <w:r w:rsidR="0046380A" w:rsidRPr="0046380A">
        <w:rPr>
          <w:rFonts w:ascii="Calibri" w:eastAsiaTheme="minorHAnsi" w:hAnsi="Calibri"/>
          <w:szCs w:val="24"/>
        </w:rPr>
        <w:t xml:space="preserve"> </w:t>
      </w:r>
      <w:r w:rsidR="0046380A" w:rsidRPr="0046380A">
        <w:t xml:space="preserve">a to na e-mailovou adresu </w:t>
      </w:r>
      <w:permStart w:id="19" w:edGrp="everyone"/>
      <w:r w:rsidR="0046380A" w:rsidRPr="0046380A">
        <w:t>…</w:t>
      </w:r>
      <w:r w:rsidR="0046380A">
        <w:t>..</w:t>
      </w:r>
      <w:r w:rsidR="0046380A" w:rsidRPr="0046380A">
        <w:t xml:space="preserve"> </w:t>
      </w:r>
      <w:r w:rsidR="0046380A" w:rsidRPr="0046380A">
        <w:rPr>
          <w:i/>
          <w:color w:val="00B0F0"/>
        </w:rPr>
        <w:t>(P</w:t>
      </w:r>
      <w:r w:rsidR="0046380A">
        <w:rPr>
          <w:i/>
          <w:color w:val="00B0F0"/>
        </w:rPr>
        <w:t>ozn</w:t>
      </w:r>
      <w:r w:rsidR="0046380A" w:rsidRPr="0046380A">
        <w:rPr>
          <w:i/>
          <w:color w:val="00B0F0"/>
        </w:rPr>
        <w:t xml:space="preserve">. Doplní </w:t>
      </w:r>
      <w:r w:rsidR="0046380A">
        <w:rPr>
          <w:i/>
          <w:color w:val="00B0F0"/>
        </w:rPr>
        <w:t>dodavatel</w:t>
      </w:r>
      <w:r w:rsidR="0046380A" w:rsidRPr="0046380A">
        <w:rPr>
          <w:i/>
          <w:color w:val="00B0F0"/>
        </w:rPr>
        <w:t xml:space="preserve"> elektronickou adresu. Poté poznámku vymaž</w:t>
      </w:r>
      <w:r w:rsidR="0046380A">
        <w:rPr>
          <w:i/>
          <w:color w:val="00B0F0"/>
        </w:rPr>
        <w:t>t</w:t>
      </w:r>
      <w:r w:rsidR="0046380A" w:rsidRPr="0046380A">
        <w:rPr>
          <w:i/>
          <w:color w:val="00B0F0"/>
        </w:rPr>
        <w:t>e.)</w:t>
      </w:r>
      <w:r w:rsidR="0046380A">
        <w:rPr>
          <w:i/>
          <w:color w:val="00B0F0"/>
        </w:rPr>
        <w:t xml:space="preserve"> </w:t>
      </w:r>
      <w:permEnd w:id="19"/>
      <w:r w:rsidR="0046380A" w:rsidRPr="0046380A">
        <w:t>nebo do je</w:t>
      </w:r>
      <w:r w:rsidR="0046380A">
        <w:t>ho</w:t>
      </w:r>
      <w:r w:rsidR="0046380A" w:rsidRPr="0046380A">
        <w:t xml:space="preserve"> datové schránky. Plnění předmětu smlouvy před účinností této smlouvy se považuje za plnění podle této smlouvy a práva a povinnosti z něj vzniklé se řídí touto smlouvou</w:t>
      </w:r>
      <w:r>
        <w:t xml:space="preserve">. </w:t>
      </w:r>
    </w:p>
    <w:p w:rsidR="00244383" w:rsidRPr="00250C4B" w:rsidRDefault="00244383" w:rsidP="002974B3">
      <w:pPr>
        <w:pStyle w:val="Odstavecseseznamem"/>
        <w:tabs>
          <w:tab w:val="clear" w:pos="709"/>
        </w:tabs>
        <w:ind w:left="567" w:hanging="567"/>
        <w:jc w:val="both"/>
      </w:pPr>
      <w:r w:rsidRPr="00250C4B">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B95DB1">
        <w:t>0,2</w:t>
      </w:r>
      <w:r w:rsidR="009E07D2" w:rsidRPr="00250C4B">
        <w:t xml:space="preserve"> </w:t>
      </w:r>
      <w:r w:rsidRPr="00250C4B">
        <w:t xml:space="preserve">mil. Kč pro jednu pojistnou událost a celková částka pojistného plnění minimálně </w:t>
      </w:r>
      <w:r w:rsidR="00B95DB1">
        <w:t>0,5</w:t>
      </w:r>
      <w:r w:rsidR="00CF21B3" w:rsidRPr="00250C4B">
        <w:t xml:space="preserve"> </w:t>
      </w:r>
      <w:r w:rsidRPr="00250C4B">
        <w:t>mil. Kč ročně.</w:t>
      </w:r>
    </w:p>
    <w:p w:rsidR="00244383" w:rsidRPr="00250C4B" w:rsidRDefault="00244383" w:rsidP="002974B3">
      <w:pPr>
        <w:pStyle w:val="Odstavecseseznamem"/>
        <w:tabs>
          <w:tab w:val="clear" w:pos="709"/>
        </w:tabs>
        <w:ind w:left="567" w:hanging="567"/>
        <w:jc w:val="both"/>
      </w:pPr>
      <w:r w:rsidRPr="00250C4B">
        <w:t>Veškeré změny a doplňky smlouvy lze provést pouze formou písemných dodatků odsouhlas</w:t>
      </w:r>
      <w:r>
        <w:t>ených oběma smluvními stranami.</w:t>
      </w:r>
      <w:r w:rsidR="00646AB8">
        <w:t xml:space="preserve"> V případě, že smluvní dodatek bude obsahovat změnu ceny díla, bude podkladem pro jeho uzavření oběma stranami odsouhlasený změnový list.</w:t>
      </w:r>
    </w:p>
    <w:p w:rsidR="00307D5F" w:rsidRPr="00757252" w:rsidRDefault="00307D5F" w:rsidP="002974B3">
      <w:pPr>
        <w:pStyle w:val="Odstavecseseznamem"/>
        <w:tabs>
          <w:tab w:val="clear" w:pos="709"/>
        </w:tabs>
        <w:ind w:left="567" w:hanging="567"/>
        <w:jc w:val="both"/>
      </w:pPr>
      <w:r w:rsidRPr="00307D5F">
        <w:t>Zhotovitel podpisem této smlouvy bere na vědomí, že Dopravní podnik Ostrava a.s. je povinným subjektem v souladu se zákonem č. 106/1999 Sb., o svobodném přístupu k informacím (dále také jen „zákon“) a</w:t>
      </w:r>
      <w:r w:rsidR="000F2AEB">
        <w:t> </w:t>
      </w:r>
      <w:r w:rsidRPr="00307D5F">
        <w:t>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t> </w:t>
      </w:r>
      <w:r w:rsidRPr="00307D5F">
        <w:t>340/2015 Sb., o registru smluv,</w:t>
      </w:r>
      <w:r w:rsidR="0015747B">
        <w:t xml:space="preserve"> </w:t>
      </w:r>
      <w:r w:rsidRPr="00307D5F">
        <w:t>zveřejňovat smlouvy na Portálu veřejné správy v Registru smluv.</w:t>
      </w:r>
    </w:p>
    <w:p w:rsidR="00757252" w:rsidRPr="00250C4B" w:rsidRDefault="00757252" w:rsidP="002974B3">
      <w:pPr>
        <w:pStyle w:val="Odstavecseseznamem"/>
        <w:tabs>
          <w:tab w:val="clear" w:pos="709"/>
        </w:tabs>
        <w:ind w:left="567" w:hanging="567"/>
        <w:jc w:val="both"/>
      </w:pPr>
      <w:r w:rsidRPr="00250C4B">
        <w:t>Tato smlouva je vyhotovena v</w:t>
      </w:r>
      <w:r>
        <w:t xml:space="preserve"> </w:t>
      </w:r>
      <w:r w:rsidRPr="00E21F18">
        <w:t>3 (</w:t>
      </w:r>
      <w:r w:rsidR="00E21F18" w:rsidRPr="00E21F18">
        <w:t>třech</w:t>
      </w:r>
      <w:r w:rsidRPr="00E21F18">
        <w:t>)</w:t>
      </w:r>
      <w:r w:rsidRPr="00250C4B">
        <w:t xml:space="preserve"> stejnopisech dle určení:</w:t>
      </w:r>
    </w:p>
    <w:p w:rsidR="00757252" w:rsidRPr="00250C4B" w:rsidRDefault="00757252" w:rsidP="00013595">
      <w:pPr>
        <w:pStyle w:val="Odstavecseseznamem"/>
        <w:numPr>
          <w:ilvl w:val="0"/>
          <w:numId w:val="8"/>
        </w:numPr>
        <w:tabs>
          <w:tab w:val="clear" w:pos="709"/>
        </w:tabs>
        <w:ind w:left="851" w:hanging="284"/>
        <w:jc w:val="both"/>
      </w:pPr>
      <w:r w:rsidRPr="00E21F18">
        <w:t>2</w:t>
      </w:r>
      <w:r w:rsidRPr="00250C4B">
        <w:t xml:space="preserve"> x objednatel</w:t>
      </w:r>
    </w:p>
    <w:p w:rsidR="00757252" w:rsidRPr="00250C4B" w:rsidRDefault="00757252" w:rsidP="00013595">
      <w:pPr>
        <w:pStyle w:val="Odstavecseseznamem"/>
        <w:numPr>
          <w:ilvl w:val="0"/>
          <w:numId w:val="8"/>
        </w:numPr>
        <w:tabs>
          <w:tab w:val="clear" w:pos="709"/>
        </w:tabs>
        <w:ind w:left="851" w:hanging="284"/>
        <w:jc w:val="both"/>
      </w:pPr>
      <w:r w:rsidRPr="00E21F18">
        <w:t>1</w:t>
      </w:r>
      <w:r w:rsidRPr="00250C4B">
        <w:t xml:space="preserve"> x zhotovitel</w:t>
      </w:r>
    </w:p>
    <w:p w:rsidR="00E21F18" w:rsidRPr="002974B3" w:rsidRDefault="00757252" w:rsidP="002974B3">
      <w:pPr>
        <w:pStyle w:val="Odstavecseseznamem"/>
        <w:tabs>
          <w:tab w:val="clear" w:pos="709"/>
        </w:tabs>
        <w:ind w:left="567" w:hanging="567"/>
        <w:jc w:val="both"/>
      </w:pPr>
      <w:r>
        <w:t>Smluvní strany prohlašují, že je ji</w:t>
      </w:r>
      <w:r w:rsidRPr="00250C4B">
        <w:t>m znám celý obsah smlouvy a že tuto smlouvu uzavřely na základě své svobodné</w:t>
      </w:r>
      <w:r w:rsidRPr="00757252">
        <w:t xml:space="preserve"> </w:t>
      </w:r>
      <w:r w:rsidRPr="00250C4B">
        <w:t>a vážné vůle. Na důkaz této skutečnosti připojují svoje podpisy.</w:t>
      </w:r>
    </w:p>
    <w:p w:rsidR="00CE7B99" w:rsidRDefault="00CE7B99" w:rsidP="00757252">
      <w:pPr>
        <w:spacing w:before="360" w:line="240" w:lineRule="auto"/>
        <w:ind w:right="23"/>
        <w:rPr>
          <w:szCs w:val="22"/>
        </w:rPr>
      </w:pPr>
    </w:p>
    <w:p w:rsidR="00EE2FC2" w:rsidRDefault="00EE2FC2" w:rsidP="00757252">
      <w:pPr>
        <w:spacing w:before="360" w:line="240" w:lineRule="auto"/>
        <w:ind w:right="23"/>
        <w:rPr>
          <w:szCs w:val="22"/>
        </w:rPr>
      </w:pPr>
    </w:p>
    <w:p w:rsidR="004707AE" w:rsidRPr="00B95DB1" w:rsidRDefault="004707AE" w:rsidP="00757252">
      <w:pPr>
        <w:spacing w:before="360" w:line="240" w:lineRule="auto"/>
        <w:ind w:right="23"/>
        <w:rPr>
          <w:szCs w:val="22"/>
        </w:rPr>
      </w:pPr>
      <w:r w:rsidRPr="00B95DB1">
        <w:rPr>
          <w:szCs w:val="22"/>
        </w:rPr>
        <w:t>Přílohy této smlouvy tvoří:</w:t>
      </w:r>
    </w:p>
    <w:p w:rsidR="008044F5" w:rsidRPr="00B95DB1" w:rsidRDefault="004707AE" w:rsidP="000C7BEC">
      <w:pPr>
        <w:tabs>
          <w:tab w:val="left" w:pos="1701"/>
        </w:tabs>
        <w:spacing w:line="240" w:lineRule="auto"/>
        <w:ind w:right="21" w:firstLine="284"/>
        <w:rPr>
          <w:szCs w:val="22"/>
        </w:rPr>
      </w:pPr>
      <w:r w:rsidRPr="00B95DB1">
        <w:rPr>
          <w:szCs w:val="22"/>
        </w:rPr>
        <w:t>Příloha č. 1:</w:t>
      </w:r>
      <w:r w:rsidRPr="00B95DB1">
        <w:rPr>
          <w:szCs w:val="22"/>
        </w:rPr>
        <w:tab/>
      </w:r>
      <w:r w:rsidR="008044F5" w:rsidRPr="00B95DB1">
        <w:rPr>
          <w:szCs w:val="22"/>
        </w:rPr>
        <w:t>Rekapitulace ceny</w:t>
      </w:r>
      <w:r w:rsidR="00F10468">
        <w:rPr>
          <w:szCs w:val="22"/>
        </w:rPr>
        <w:t xml:space="preserve"> instalace systému EPS</w:t>
      </w:r>
      <w:r w:rsidR="008044F5" w:rsidRPr="00B95DB1">
        <w:rPr>
          <w:szCs w:val="22"/>
        </w:rPr>
        <w:t>.</w:t>
      </w:r>
    </w:p>
    <w:p w:rsidR="008044F5" w:rsidRPr="00B95DB1" w:rsidRDefault="008044F5" w:rsidP="000C7BEC">
      <w:pPr>
        <w:tabs>
          <w:tab w:val="left" w:pos="1701"/>
        </w:tabs>
        <w:spacing w:line="240" w:lineRule="auto"/>
        <w:ind w:right="21" w:firstLine="284"/>
        <w:rPr>
          <w:szCs w:val="22"/>
        </w:rPr>
      </w:pPr>
      <w:r w:rsidRPr="00B95DB1">
        <w:rPr>
          <w:szCs w:val="22"/>
        </w:rPr>
        <w:t xml:space="preserve">Příloha č. 2: </w:t>
      </w:r>
      <w:r w:rsidRPr="00B95DB1">
        <w:rPr>
          <w:szCs w:val="22"/>
        </w:rPr>
        <w:tab/>
      </w:r>
      <w:r w:rsidRPr="00B95DB1">
        <w:t>Harmonogram realizac</w:t>
      </w:r>
      <w:r w:rsidR="00D83A25" w:rsidRPr="00B95DB1">
        <w:t>e</w:t>
      </w:r>
      <w:r w:rsidRPr="00B95DB1">
        <w:t xml:space="preserve"> </w:t>
      </w:r>
      <w:r w:rsidR="00D83A25" w:rsidRPr="00B95DB1">
        <w:t>díla</w:t>
      </w:r>
      <w:r w:rsidRPr="00B95DB1">
        <w:t xml:space="preserve">. </w:t>
      </w:r>
    </w:p>
    <w:p w:rsidR="00932BE5" w:rsidRPr="00B95DB1" w:rsidRDefault="008044F5" w:rsidP="000C7BEC">
      <w:pPr>
        <w:tabs>
          <w:tab w:val="left" w:pos="1701"/>
        </w:tabs>
        <w:spacing w:line="240" w:lineRule="auto"/>
        <w:ind w:right="21" w:firstLine="284"/>
        <w:rPr>
          <w:szCs w:val="22"/>
        </w:rPr>
      </w:pPr>
      <w:r w:rsidRPr="00B95DB1">
        <w:rPr>
          <w:szCs w:val="22"/>
        </w:rPr>
        <w:t xml:space="preserve">Příloha č. 3: </w:t>
      </w:r>
      <w:r w:rsidRPr="00B95DB1">
        <w:rPr>
          <w:szCs w:val="22"/>
        </w:rPr>
        <w:tab/>
      </w:r>
      <w:r w:rsidR="00D97743" w:rsidRPr="00B95DB1">
        <w:rPr>
          <w:szCs w:val="22"/>
        </w:rPr>
        <w:t>Z</w:t>
      </w:r>
      <w:r w:rsidR="004707AE" w:rsidRPr="00B95DB1">
        <w:rPr>
          <w:szCs w:val="22"/>
        </w:rPr>
        <w:t>ákladní požadavky k zajištění BOZP</w:t>
      </w:r>
      <w:r w:rsidR="000D3F83" w:rsidRPr="00B95DB1">
        <w:rPr>
          <w:szCs w:val="22"/>
        </w:rPr>
        <w:t>.</w:t>
      </w:r>
    </w:p>
    <w:p w:rsidR="00B01924" w:rsidRPr="00B95DB1" w:rsidRDefault="008044F5" w:rsidP="000C7BEC">
      <w:pPr>
        <w:tabs>
          <w:tab w:val="left" w:pos="1701"/>
        </w:tabs>
        <w:spacing w:line="240" w:lineRule="auto"/>
        <w:ind w:right="21" w:firstLine="284"/>
        <w:rPr>
          <w:szCs w:val="22"/>
        </w:rPr>
      </w:pPr>
      <w:r w:rsidRPr="00B95DB1">
        <w:rPr>
          <w:szCs w:val="22"/>
        </w:rPr>
        <w:t xml:space="preserve">Příloha č. 4: </w:t>
      </w:r>
      <w:r w:rsidRPr="00B95DB1">
        <w:rPr>
          <w:szCs w:val="22"/>
        </w:rPr>
        <w:tab/>
      </w:r>
      <w:r w:rsidR="00117142" w:rsidRPr="00B95DB1">
        <w:rPr>
          <w:szCs w:val="22"/>
        </w:rPr>
        <w:t>Požadavky na vyhotoveních projektových dokumentací.</w:t>
      </w:r>
    </w:p>
    <w:p w:rsidR="00BF3091" w:rsidRPr="00B95DB1" w:rsidRDefault="00BF3091" w:rsidP="000C7BEC">
      <w:pPr>
        <w:tabs>
          <w:tab w:val="left" w:pos="1701"/>
        </w:tabs>
        <w:spacing w:line="240" w:lineRule="auto"/>
        <w:ind w:right="21" w:firstLine="284"/>
        <w:rPr>
          <w:szCs w:val="22"/>
        </w:rPr>
      </w:pPr>
      <w:r w:rsidRPr="00B95DB1">
        <w:rPr>
          <w:szCs w:val="22"/>
        </w:rPr>
        <w:t xml:space="preserve">Příloha č. 5: </w:t>
      </w:r>
      <w:r w:rsidRPr="00B95DB1">
        <w:rPr>
          <w:szCs w:val="22"/>
        </w:rPr>
        <w:tab/>
        <w:t>Situace Areál trolejbusy Ostrava.</w:t>
      </w:r>
    </w:p>
    <w:p w:rsidR="00BF3091" w:rsidRDefault="00BF3091" w:rsidP="000C7BEC">
      <w:pPr>
        <w:tabs>
          <w:tab w:val="left" w:pos="1701"/>
        </w:tabs>
        <w:spacing w:line="240" w:lineRule="auto"/>
        <w:ind w:right="21" w:firstLine="284"/>
        <w:rPr>
          <w:szCs w:val="22"/>
        </w:rPr>
      </w:pPr>
      <w:r w:rsidRPr="00B95DB1">
        <w:rPr>
          <w:szCs w:val="22"/>
        </w:rPr>
        <w:t xml:space="preserve">Příloha č. 6: </w:t>
      </w:r>
      <w:r w:rsidRPr="00B95DB1">
        <w:rPr>
          <w:szCs w:val="22"/>
        </w:rPr>
        <w:tab/>
        <w:t>Situace Areál tramvaje Moravská Ostrava.</w:t>
      </w:r>
    </w:p>
    <w:p w:rsidR="008831AA" w:rsidRDefault="008831AA" w:rsidP="008C126D">
      <w:pPr>
        <w:tabs>
          <w:tab w:val="left" w:pos="1701"/>
        </w:tabs>
        <w:spacing w:line="240" w:lineRule="auto"/>
        <w:ind w:left="1701" w:right="21" w:hanging="1417"/>
        <w:rPr>
          <w:szCs w:val="22"/>
        </w:rPr>
      </w:pPr>
      <w:r>
        <w:rPr>
          <w:szCs w:val="22"/>
        </w:rPr>
        <w:lastRenderedPageBreak/>
        <w:t xml:space="preserve">Příloha č. 7: </w:t>
      </w:r>
      <w:r>
        <w:rPr>
          <w:szCs w:val="22"/>
        </w:rPr>
        <w:tab/>
        <w:t xml:space="preserve">Rekapitulace ceny za </w:t>
      </w:r>
      <w:r w:rsidR="008C126D">
        <w:rPr>
          <w:szCs w:val="22"/>
        </w:rPr>
        <w:t xml:space="preserve">Provádění kontroly a revize systému EPS, a provádění servisu </w:t>
      </w:r>
      <w:r w:rsidR="00122D6A">
        <w:rPr>
          <w:szCs w:val="22"/>
        </w:rPr>
        <w:t xml:space="preserve">a údržby </w:t>
      </w:r>
      <w:r w:rsidR="008C126D">
        <w:rPr>
          <w:szCs w:val="22"/>
        </w:rPr>
        <w:t>po dobu trvání záruky</w:t>
      </w:r>
    </w:p>
    <w:p w:rsidR="00BA659F" w:rsidRDefault="00BA659F" w:rsidP="00E21F18">
      <w:pPr>
        <w:pStyle w:val="Text"/>
        <w:tabs>
          <w:tab w:val="clear" w:pos="227"/>
          <w:tab w:val="left" w:pos="960"/>
          <w:tab w:val="left" w:pos="5670"/>
        </w:tabs>
        <w:spacing w:line="240" w:lineRule="auto"/>
        <w:ind w:right="21"/>
        <w:rPr>
          <w:sz w:val="22"/>
          <w:szCs w:val="22"/>
        </w:rPr>
      </w:pPr>
    </w:p>
    <w:p w:rsidR="00E21F18" w:rsidRPr="00A43DAD" w:rsidRDefault="00E21F18" w:rsidP="00E21F18">
      <w:pPr>
        <w:pStyle w:val="Text"/>
        <w:tabs>
          <w:tab w:val="clear" w:pos="227"/>
          <w:tab w:val="left" w:pos="960"/>
          <w:tab w:val="left" w:pos="5670"/>
        </w:tabs>
        <w:spacing w:line="240" w:lineRule="auto"/>
        <w:ind w:right="21"/>
        <w:rPr>
          <w:sz w:val="22"/>
          <w:szCs w:val="22"/>
        </w:rPr>
      </w:pPr>
      <w:permStart w:id="20" w:edGrp="everyone"/>
      <w:r w:rsidRPr="00A43DAD">
        <w:rPr>
          <w:sz w:val="22"/>
          <w:szCs w:val="22"/>
        </w:rPr>
        <w:t>V Ostravě dne ………………</w:t>
      </w:r>
      <w:r w:rsidRPr="00A43DAD">
        <w:rPr>
          <w:sz w:val="22"/>
          <w:szCs w:val="22"/>
        </w:rPr>
        <w:tab/>
        <w:t>V …………………. dne ....................</w:t>
      </w:r>
    </w:p>
    <w:p w:rsidR="00BA659F" w:rsidRDefault="00BA659F" w:rsidP="00E21F18">
      <w:pPr>
        <w:pStyle w:val="Text"/>
        <w:spacing w:line="240" w:lineRule="auto"/>
        <w:ind w:left="567" w:right="21" w:hanging="567"/>
        <w:rPr>
          <w:sz w:val="22"/>
          <w:szCs w:val="22"/>
        </w:rPr>
      </w:pPr>
    </w:p>
    <w:p w:rsidR="00226230" w:rsidRDefault="00226230" w:rsidP="00E21F18">
      <w:pPr>
        <w:pStyle w:val="Text"/>
        <w:spacing w:line="240" w:lineRule="auto"/>
        <w:ind w:left="567" w:right="21" w:hanging="567"/>
        <w:rPr>
          <w:sz w:val="22"/>
          <w:szCs w:val="22"/>
        </w:rPr>
      </w:pPr>
    </w:p>
    <w:p w:rsidR="00226230" w:rsidRDefault="00226230" w:rsidP="00E21F18">
      <w:pPr>
        <w:pStyle w:val="Text"/>
        <w:spacing w:line="240" w:lineRule="auto"/>
        <w:ind w:left="567" w:right="21" w:hanging="567"/>
        <w:rPr>
          <w:sz w:val="22"/>
          <w:szCs w:val="22"/>
        </w:rPr>
      </w:pPr>
    </w:p>
    <w:p w:rsidR="00226230" w:rsidRDefault="00226230" w:rsidP="00E21F18">
      <w:pPr>
        <w:pStyle w:val="Text"/>
        <w:spacing w:line="240" w:lineRule="auto"/>
        <w:ind w:left="567" w:right="21" w:hanging="567"/>
        <w:rPr>
          <w:sz w:val="22"/>
          <w:szCs w:val="22"/>
        </w:rPr>
      </w:pPr>
    </w:p>
    <w:p w:rsidR="00226230" w:rsidRDefault="00226230" w:rsidP="00E21F18">
      <w:pPr>
        <w:pStyle w:val="Text"/>
        <w:spacing w:line="240" w:lineRule="auto"/>
        <w:ind w:left="567" w:right="21" w:hanging="567"/>
        <w:rPr>
          <w:sz w:val="22"/>
          <w:szCs w:val="22"/>
        </w:rPr>
      </w:pPr>
    </w:p>
    <w:p w:rsidR="00683E38" w:rsidRDefault="00683E38" w:rsidP="00E21F18">
      <w:pPr>
        <w:pStyle w:val="Text"/>
        <w:spacing w:line="240" w:lineRule="auto"/>
        <w:ind w:left="567" w:right="21" w:hanging="567"/>
        <w:rPr>
          <w:sz w:val="22"/>
          <w:szCs w:val="22"/>
        </w:rPr>
      </w:pPr>
    </w:p>
    <w:p w:rsidR="00335FA8" w:rsidRDefault="00E21F18" w:rsidP="00335FA8">
      <w:pPr>
        <w:pStyle w:val="Zkladntext"/>
        <w:tabs>
          <w:tab w:val="left" w:pos="5670"/>
        </w:tabs>
        <w:rPr>
          <w:szCs w:val="22"/>
        </w:rPr>
      </w:pPr>
      <w:r w:rsidRPr="00A43DAD">
        <w:rPr>
          <w:szCs w:val="22"/>
        </w:rPr>
        <w:t>………………………………….</w:t>
      </w:r>
      <w:r w:rsidRPr="00A43DAD">
        <w:rPr>
          <w:szCs w:val="22"/>
        </w:rPr>
        <w:tab/>
        <w:t>………………………………….</w:t>
      </w:r>
    </w:p>
    <w:p w:rsidR="00122C99" w:rsidRPr="00250C4B" w:rsidRDefault="00495C0D" w:rsidP="00335FA8">
      <w:pPr>
        <w:pStyle w:val="Zkladntext"/>
        <w:tabs>
          <w:tab w:val="left" w:pos="5670"/>
        </w:tabs>
        <w:rPr>
          <w:szCs w:val="22"/>
        </w:rPr>
      </w:pPr>
      <w:r w:rsidRPr="00EF2887">
        <w:rPr>
          <w:i/>
          <w:color w:val="00B0F0"/>
          <w:szCs w:val="22"/>
        </w:rPr>
        <w:t>(</w:t>
      </w:r>
      <w:r>
        <w:rPr>
          <w:i/>
          <w:color w:val="00B0F0"/>
          <w:szCs w:val="22"/>
        </w:rPr>
        <w:t xml:space="preserve">POZN. </w:t>
      </w:r>
      <w:r w:rsidRPr="00EF2887">
        <w:rPr>
          <w:i/>
          <w:color w:val="00B0F0"/>
          <w:szCs w:val="22"/>
        </w:rPr>
        <w:t>doplní</w:t>
      </w:r>
      <w:r>
        <w:rPr>
          <w:i/>
          <w:color w:val="00B0F0"/>
          <w:szCs w:val="22"/>
        </w:rPr>
        <w:t xml:space="preserve"> objednatel)</w:t>
      </w:r>
      <w:r w:rsidR="00E21F18" w:rsidRPr="00A43DAD">
        <w:rPr>
          <w:i/>
          <w:color w:val="00B0F0"/>
          <w:szCs w:val="22"/>
        </w:rPr>
        <w:tab/>
        <w:t>(POZN. doplní dodavatel, poté poznámku vymažte)</w:t>
      </w:r>
      <w:permEnd w:id="20"/>
    </w:p>
    <w:sectPr w:rsidR="00122C99" w:rsidRPr="00250C4B" w:rsidSect="00F42B09">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2098" w:right="851" w:bottom="1418" w:left="851" w:header="709" w:footer="709" w:gutter="0"/>
      <w:cols w:space="708"/>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6B23" w:rsidRDefault="00BC6B23">
      <w:r>
        <w:separator/>
      </w:r>
    </w:p>
  </w:endnote>
  <w:endnote w:type="continuationSeparator" w:id="0">
    <w:p w:rsidR="00BC6B23" w:rsidRDefault="00BC6B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12E" w:rsidRDefault="005A712E">
    <w:pPr>
      <w:pStyle w:val="Zpat"/>
      <w:jc w:val="right"/>
    </w:pPr>
    <w:r>
      <w:rPr>
        <w:i/>
        <w:szCs w:val="22"/>
      </w:rPr>
      <w:t xml:space="preserve">Stránka </w:t>
    </w:r>
    <w:r w:rsidR="00FD7C89">
      <w:rPr>
        <w:i/>
        <w:szCs w:val="22"/>
      </w:rPr>
      <w:fldChar w:fldCharType="begin"/>
    </w:r>
    <w:r>
      <w:rPr>
        <w:i/>
        <w:szCs w:val="22"/>
      </w:rPr>
      <w:instrText>PAGE</w:instrText>
    </w:r>
    <w:r w:rsidR="00FD7C89">
      <w:rPr>
        <w:i/>
        <w:szCs w:val="22"/>
      </w:rPr>
      <w:fldChar w:fldCharType="separate"/>
    </w:r>
    <w:r>
      <w:rPr>
        <w:i/>
        <w:noProof/>
        <w:szCs w:val="22"/>
      </w:rPr>
      <w:t>12</w:t>
    </w:r>
    <w:r w:rsidR="00FD7C89">
      <w:rPr>
        <w:i/>
        <w:szCs w:val="22"/>
      </w:rPr>
      <w:fldChar w:fldCharType="end"/>
    </w:r>
    <w:r>
      <w:rPr>
        <w:i/>
        <w:szCs w:val="22"/>
      </w:rPr>
      <w:t xml:space="preserve"> z </w:t>
    </w:r>
    <w:r w:rsidR="00FD7C89">
      <w:rPr>
        <w:i/>
        <w:szCs w:val="22"/>
      </w:rPr>
      <w:fldChar w:fldCharType="begin"/>
    </w:r>
    <w:r>
      <w:rPr>
        <w:i/>
        <w:szCs w:val="22"/>
      </w:rPr>
      <w:instrText>NUMPAGES</w:instrText>
    </w:r>
    <w:r w:rsidR="00FD7C89">
      <w:rPr>
        <w:i/>
        <w:szCs w:val="22"/>
      </w:rPr>
      <w:fldChar w:fldCharType="separate"/>
    </w:r>
    <w:r w:rsidR="00297ED2">
      <w:rPr>
        <w:i/>
        <w:noProof/>
        <w:szCs w:val="22"/>
      </w:rPr>
      <w:t>14</w:t>
    </w:r>
    <w:r w:rsidR="00FD7C89">
      <w:rPr>
        <w:i/>
        <w:szCs w:val="22"/>
      </w:rPr>
      <w:fldChar w:fldCharType="end"/>
    </w:r>
  </w:p>
  <w:p w:rsidR="005A712E" w:rsidRDefault="005A712E">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12E" w:rsidRPr="00472266" w:rsidRDefault="005A712E" w:rsidP="00472266">
    <w:pPr>
      <w:pStyle w:val="Pata"/>
      <w:pBdr>
        <w:top w:val="single" w:sz="4" w:space="1" w:color="auto"/>
      </w:pBdr>
      <w:rPr>
        <w:rFonts w:ascii="Times New Roman" w:hAnsi="Times New Roman" w:cs="Times New Roman"/>
        <w:i/>
        <w:sz w:val="20"/>
        <w:szCs w:val="20"/>
      </w:rPr>
    </w:pPr>
    <w:r w:rsidRPr="00472266">
      <w:rPr>
        <w:rFonts w:ascii="Times New Roman" w:hAnsi="Times New Roman" w:cs="Times New Roman"/>
        <w:i/>
        <w:sz w:val="20"/>
        <w:szCs w:val="20"/>
      </w:rPr>
      <w:t>„</w:t>
    </w:r>
    <w:r>
      <w:rPr>
        <w:rFonts w:ascii="Times New Roman" w:hAnsi="Times New Roman" w:cs="Times New Roman"/>
        <w:i/>
        <w:sz w:val="20"/>
        <w:szCs w:val="20"/>
      </w:rPr>
      <w:t>Systém elektrické požární signalizace</w:t>
    </w:r>
    <w:r w:rsidRPr="00472266">
      <w:rPr>
        <w:rFonts w:ascii="Times New Roman" w:hAnsi="Times New Roman" w:cs="Times New Roman"/>
        <w:i/>
        <w:sz w:val="20"/>
        <w:szCs w:val="20"/>
      </w:rPr>
      <w:t xml:space="preserve">“ </w:t>
    </w:r>
    <w:r w:rsidRPr="00472266">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Content>
        <w:sdt>
          <w:sdtPr>
            <w:rPr>
              <w:rFonts w:ascii="Times New Roman" w:hAnsi="Times New Roman" w:cs="Times New Roman"/>
              <w:i/>
              <w:sz w:val="20"/>
              <w:szCs w:val="20"/>
            </w:rPr>
            <w:id w:val="22652586"/>
            <w:docPartObj>
              <w:docPartGallery w:val="Page Numbers (Top of Page)"/>
              <w:docPartUnique/>
            </w:docPartObj>
          </w:sdtPr>
          <w:sdtContent>
            <w:r w:rsidRPr="00472266">
              <w:rPr>
                <w:rFonts w:ascii="Times New Roman" w:hAnsi="Times New Roman" w:cs="Times New Roman"/>
                <w:i/>
                <w:sz w:val="20"/>
                <w:szCs w:val="20"/>
              </w:rPr>
              <w:t xml:space="preserve">strana </w:t>
            </w:r>
            <w:r w:rsidR="00FD7C89" w:rsidRPr="00472266">
              <w:rPr>
                <w:rFonts w:ascii="Times New Roman" w:hAnsi="Times New Roman" w:cs="Times New Roman"/>
                <w:i/>
                <w:sz w:val="20"/>
                <w:szCs w:val="20"/>
              </w:rPr>
              <w:fldChar w:fldCharType="begin"/>
            </w:r>
            <w:r w:rsidRPr="00472266">
              <w:rPr>
                <w:rFonts w:ascii="Times New Roman" w:hAnsi="Times New Roman" w:cs="Times New Roman"/>
                <w:i/>
                <w:sz w:val="20"/>
                <w:szCs w:val="20"/>
              </w:rPr>
              <w:instrText>PAGE</w:instrText>
            </w:r>
            <w:r w:rsidR="00FD7C89" w:rsidRPr="00472266">
              <w:rPr>
                <w:rFonts w:ascii="Times New Roman" w:hAnsi="Times New Roman" w:cs="Times New Roman"/>
                <w:i/>
                <w:sz w:val="20"/>
                <w:szCs w:val="20"/>
              </w:rPr>
              <w:fldChar w:fldCharType="separate"/>
            </w:r>
            <w:r w:rsidR="00195D47">
              <w:rPr>
                <w:rFonts w:ascii="Times New Roman" w:hAnsi="Times New Roman" w:cs="Times New Roman"/>
                <w:i/>
                <w:noProof/>
                <w:sz w:val="20"/>
                <w:szCs w:val="20"/>
              </w:rPr>
              <w:t>6</w:t>
            </w:r>
            <w:r w:rsidR="00FD7C89" w:rsidRPr="00472266">
              <w:rPr>
                <w:rFonts w:ascii="Times New Roman" w:hAnsi="Times New Roman" w:cs="Times New Roman"/>
                <w:i/>
                <w:noProof/>
                <w:sz w:val="20"/>
                <w:szCs w:val="20"/>
              </w:rPr>
              <w:fldChar w:fldCharType="end"/>
            </w:r>
            <w:r w:rsidRPr="00472266">
              <w:rPr>
                <w:rFonts w:ascii="Times New Roman" w:hAnsi="Times New Roman" w:cs="Times New Roman"/>
                <w:i/>
                <w:sz w:val="20"/>
                <w:szCs w:val="20"/>
              </w:rPr>
              <w:t>/</w:t>
            </w:r>
            <w:r w:rsidR="00FD7C89" w:rsidRPr="00472266">
              <w:rPr>
                <w:rFonts w:ascii="Times New Roman" w:hAnsi="Times New Roman" w:cs="Times New Roman"/>
                <w:i/>
                <w:sz w:val="20"/>
                <w:szCs w:val="20"/>
              </w:rPr>
              <w:fldChar w:fldCharType="begin"/>
            </w:r>
            <w:r w:rsidRPr="00472266">
              <w:rPr>
                <w:rFonts w:ascii="Times New Roman" w:hAnsi="Times New Roman" w:cs="Times New Roman"/>
                <w:i/>
                <w:sz w:val="20"/>
                <w:szCs w:val="20"/>
              </w:rPr>
              <w:instrText>NUMPAGES</w:instrText>
            </w:r>
            <w:r w:rsidR="00FD7C89" w:rsidRPr="00472266">
              <w:rPr>
                <w:rFonts w:ascii="Times New Roman" w:hAnsi="Times New Roman" w:cs="Times New Roman"/>
                <w:i/>
                <w:sz w:val="20"/>
                <w:szCs w:val="20"/>
              </w:rPr>
              <w:fldChar w:fldCharType="separate"/>
            </w:r>
            <w:r w:rsidR="00195D47">
              <w:rPr>
                <w:rFonts w:ascii="Times New Roman" w:hAnsi="Times New Roman" w:cs="Times New Roman"/>
                <w:i/>
                <w:noProof/>
                <w:sz w:val="20"/>
                <w:szCs w:val="20"/>
              </w:rPr>
              <w:t>14</w:t>
            </w:r>
            <w:r w:rsidR="00FD7C89" w:rsidRPr="00472266">
              <w:rPr>
                <w:rFonts w:ascii="Times New Roman" w:hAnsi="Times New Roman" w:cs="Times New Roman"/>
                <w:i/>
                <w:noProof/>
                <w:sz w:val="20"/>
                <w:szCs w:val="20"/>
              </w:rPr>
              <w:fldChar w:fldCharType="end"/>
            </w:r>
          </w:sdtContent>
        </w:sdt>
      </w:sdtContent>
    </w:sdt>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12E" w:rsidRPr="001526C2" w:rsidRDefault="005A712E" w:rsidP="00F42B09">
    <w:pPr>
      <w:pStyle w:val="Pata"/>
    </w:pPr>
    <w:r w:rsidRPr="001526C2">
      <w:tab/>
      <w:t>█ Registrace: Obchodní rejstřík Krajského soudu v Ostravě, sp. zn. B 1104</w:t>
    </w:r>
  </w:p>
  <w:p w:rsidR="005A712E" w:rsidRDefault="00FD7C89" w:rsidP="00F42B09">
    <w:pPr>
      <w:pStyle w:val="Pata"/>
    </w:pPr>
    <w:sdt>
      <w:sdtPr>
        <w:id w:val="18440624"/>
        <w:docPartObj>
          <w:docPartGallery w:val="Page Numbers (Bottom of Page)"/>
          <w:docPartUnique/>
        </w:docPartObj>
      </w:sdtPr>
      <w:sdtContent>
        <w:sdt>
          <w:sdtPr>
            <w:id w:val="18440625"/>
            <w:docPartObj>
              <w:docPartGallery w:val="Page Numbers (Top of Page)"/>
              <w:docPartUnique/>
            </w:docPartObj>
          </w:sdtPr>
          <w:sdtContent>
            <w:r w:rsidR="005A712E" w:rsidRPr="001526C2">
              <w:t xml:space="preserve">strana </w:t>
            </w:r>
            <w:fldSimple w:instr="PAGE">
              <w:r w:rsidR="00195D47">
                <w:rPr>
                  <w:noProof/>
                </w:rPr>
                <w:t>1</w:t>
              </w:r>
            </w:fldSimple>
            <w:r w:rsidR="005A712E" w:rsidRPr="001526C2">
              <w:t>/</w:t>
            </w:r>
            <w:fldSimple w:instr="NUMPAGES">
              <w:r w:rsidR="00195D47">
                <w:rPr>
                  <w:noProof/>
                </w:rPr>
                <w:t>1</w:t>
              </w:r>
            </w:fldSimple>
            <w:r w:rsidR="005A712E" w:rsidRPr="001526C2">
              <w:tab/>
            </w:r>
            <w:r w:rsidR="005A712E">
              <w:t>Statutární město Ostrava je jediným akcionářem Dopravního podniku Ostrava a.s.</w:t>
            </w:r>
          </w:sdtContent>
        </w:sdt>
      </w:sdtContent>
    </w:sdt>
  </w:p>
  <w:p w:rsidR="005A712E" w:rsidRDefault="005A712E">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6B23" w:rsidRDefault="00BC6B23">
      <w:r>
        <w:separator/>
      </w:r>
    </w:p>
  </w:footnote>
  <w:footnote w:type="continuationSeparator" w:id="0">
    <w:p w:rsidR="00BC6B23" w:rsidRDefault="00BC6B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12E" w:rsidRDefault="005A712E">
    <w:pPr>
      <w:pStyle w:val="Zhlav"/>
      <w:tabs>
        <w:tab w:val="clear" w:pos="4536"/>
        <w:tab w:val="clear" w:pos="9072"/>
      </w:tabs>
      <w:jc w:val="both"/>
      <w:rPr>
        <w:szCs w:val="22"/>
      </w:rPr>
    </w:pPr>
    <w:r>
      <w:rPr>
        <w:szCs w:val="22"/>
      </w:rPr>
      <w:t>Příloha č. 1 – Návrh smlouvy</w:t>
    </w:r>
  </w:p>
  <w:p w:rsidR="005A712E" w:rsidRDefault="005A712E">
    <w:pPr>
      <w:pStyle w:val="Zhlav"/>
      <w:tabs>
        <w:tab w:val="clear" w:pos="4536"/>
        <w:tab w:val="clear" w:pos="9072"/>
      </w:tabs>
      <w:jc w:val="both"/>
      <w:rPr>
        <w:szCs w:val="22"/>
      </w:rPr>
    </w:pPr>
  </w:p>
  <w:p w:rsidR="005A712E" w:rsidRDefault="005A712E">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5A712E" w:rsidRDefault="005A712E">
    <w:pPr>
      <w:pStyle w:val="Zhlav"/>
      <w:tabs>
        <w:tab w:val="clear" w:pos="4536"/>
        <w:tab w:val="clear" w:pos="9072"/>
      </w:tabs>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12E" w:rsidRDefault="005A712E">
    <w:pPr>
      <w:pStyle w:val="Zhlav"/>
      <w:tabs>
        <w:tab w:val="clear" w:pos="4536"/>
        <w:tab w:val="clear" w:pos="9072"/>
      </w:tabs>
      <w:jc w:val="center"/>
    </w:pPr>
  </w:p>
  <w:p w:rsidR="005A712E" w:rsidRDefault="005A712E"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12E" w:rsidRDefault="005A712E">
    <w:pPr>
      <w:pStyle w:val="Zhlav"/>
    </w:pPr>
    <w:r w:rsidRPr="00F42B09">
      <w:rPr>
        <w:noProof/>
      </w:rPr>
      <w:drawing>
        <wp:anchor distT="0" distB="0" distL="114300" distR="114300" simplePos="0" relativeHeight="251660288" behindDoc="0" locked="0" layoutInCell="1" allowOverlap="1">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959FC"/>
    <w:multiLevelType w:val="hybridMultilevel"/>
    <w:tmpl w:val="B93A81E0"/>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nsid w:val="08ED0B7F"/>
    <w:multiLevelType w:val="multilevel"/>
    <w:tmpl w:val="BC1C2B2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nsid w:val="0B7964DB"/>
    <w:multiLevelType w:val="hybridMultilevel"/>
    <w:tmpl w:val="CE64602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4EC5F15"/>
    <w:multiLevelType w:val="hybridMultilevel"/>
    <w:tmpl w:val="CE64602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57144C3"/>
    <w:multiLevelType w:val="hybridMultilevel"/>
    <w:tmpl w:val="CE64602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
    <w:nsid w:val="1C76047D"/>
    <w:multiLevelType w:val="hybridMultilevel"/>
    <w:tmpl w:val="A8AECA94"/>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nsid w:val="1C9D705B"/>
    <w:multiLevelType w:val="hybridMultilevel"/>
    <w:tmpl w:val="2908A2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2315D7C"/>
    <w:multiLevelType w:val="hybridMultilevel"/>
    <w:tmpl w:val="6A4C5EA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nsid w:val="36A176C8"/>
    <w:multiLevelType w:val="hybridMultilevel"/>
    <w:tmpl w:val="CE64602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7226473"/>
    <w:multiLevelType w:val="hybridMultilevel"/>
    <w:tmpl w:val="95E27254"/>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1">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2">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3">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4DA86559"/>
    <w:multiLevelType w:val="hybridMultilevel"/>
    <w:tmpl w:val="CE64602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49346A6"/>
    <w:multiLevelType w:val="hybridMultilevel"/>
    <w:tmpl w:val="CE64602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6663E86"/>
    <w:multiLevelType w:val="hybridMultilevel"/>
    <w:tmpl w:val="2B363D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9CB1026"/>
    <w:multiLevelType w:val="hybridMultilevel"/>
    <w:tmpl w:val="CE64602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651B0019"/>
    <w:multiLevelType w:val="hybridMultilevel"/>
    <w:tmpl w:val="BD00369A"/>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nsid w:val="69CE5B31"/>
    <w:multiLevelType w:val="hybridMultilevel"/>
    <w:tmpl w:val="5380F152"/>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3">
    <w:nsid w:val="6B7A0462"/>
    <w:multiLevelType w:val="hybridMultilevel"/>
    <w:tmpl w:val="A0BE26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FA14B37"/>
    <w:multiLevelType w:val="hybridMultilevel"/>
    <w:tmpl w:val="BD00369A"/>
    <w:lvl w:ilvl="0" w:tplc="04050011">
      <w:start w:val="1"/>
      <w:numFmt w:val="decimal"/>
      <w:lvlText w:val="%1)"/>
      <w:lvlJc w:val="left"/>
      <w:pPr>
        <w:ind w:left="1429"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5">
    <w:nsid w:val="773D2300"/>
    <w:multiLevelType w:val="hybridMultilevel"/>
    <w:tmpl w:val="03A2BD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nsid w:val="77431B19"/>
    <w:multiLevelType w:val="hybridMultilevel"/>
    <w:tmpl w:val="CE64602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DE50E89"/>
    <w:multiLevelType w:val="hybridMultilevel"/>
    <w:tmpl w:val="4B3EF12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nsid w:val="7E555B3C"/>
    <w:multiLevelType w:val="multilevel"/>
    <w:tmpl w:val="B068023C"/>
    <w:lvl w:ilvl="0">
      <w:start w:val="1"/>
      <w:numFmt w:val="lowerLetter"/>
      <w:lvlText w:val="%1)"/>
      <w:lvlJc w:val="left"/>
      <w:pPr>
        <w:ind w:left="5829" w:hanging="300"/>
      </w:pPr>
      <w:rPr>
        <w:rFonts w:hint="default"/>
        <w:b/>
      </w:rPr>
    </w:lvl>
    <w:lvl w:ilvl="1">
      <w:start w:val="1"/>
      <w:numFmt w:val="bullet"/>
      <w:lvlText w:val=""/>
      <w:lvlJc w:val="left"/>
      <w:pPr>
        <w:ind w:left="1070"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1"/>
  </w:num>
  <w:num w:numId="2">
    <w:abstractNumId w:val="13"/>
  </w:num>
  <w:num w:numId="3">
    <w:abstractNumId w:val="11"/>
  </w:num>
  <w:num w:numId="4">
    <w:abstractNumId w:val="5"/>
  </w:num>
  <w:num w:numId="5">
    <w:abstractNumId w:val="14"/>
  </w:num>
  <w:num w:numId="6">
    <w:abstractNumId w:val="28"/>
  </w:num>
  <w:num w:numId="7">
    <w:abstractNumId w:val="20"/>
  </w:num>
  <w:num w:numId="8">
    <w:abstractNumId w:val="19"/>
  </w:num>
  <w:num w:numId="9">
    <w:abstractNumId w:val="24"/>
  </w:num>
  <w:num w:numId="10">
    <w:abstractNumId w:val="7"/>
  </w:num>
  <w:num w:numId="11">
    <w:abstractNumId w:val="22"/>
  </w:num>
  <w:num w:numId="12">
    <w:abstractNumId w:val="23"/>
  </w:num>
  <w:num w:numId="13">
    <w:abstractNumId w:val="25"/>
  </w:num>
  <w:num w:numId="14">
    <w:abstractNumId w:val="2"/>
  </w:num>
  <w:num w:numId="15">
    <w:abstractNumId w:val="27"/>
  </w:num>
  <w:num w:numId="16">
    <w:abstractNumId w:val="6"/>
  </w:num>
  <w:num w:numId="17">
    <w:abstractNumId w:val="0"/>
  </w:num>
  <w:num w:numId="18">
    <w:abstractNumId w:val="8"/>
  </w:num>
  <w:num w:numId="19">
    <w:abstractNumId w:val="18"/>
  </w:num>
  <w:num w:numId="20">
    <w:abstractNumId w:val="4"/>
  </w:num>
  <w:num w:numId="21">
    <w:abstractNumId w:val="26"/>
  </w:num>
  <w:num w:numId="22">
    <w:abstractNumId w:val="9"/>
  </w:num>
  <w:num w:numId="23">
    <w:abstractNumId w:val="15"/>
  </w:num>
  <w:num w:numId="24">
    <w:abstractNumId w:val="17"/>
  </w:num>
  <w:num w:numId="25">
    <w:abstractNumId w:val="1"/>
  </w:num>
  <w:num w:numId="26">
    <w:abstractNumId w:val="21"/>
  </w:num>
  <w:num w:numId="27">
    <w:abstractNumId w:val="1"/>
  </w:num>
  <w:num w:numId="28">
    <w:abstractNumId w:val="1"/>
  </w:num>
  <w:num w:numId="29">
    <w:abstractNumId w:val="12"/>
  </w:num>
  <w:num w:numId="30">
    <w:abstractNumId w:val="1"/>
  </w:num>
  <w:num w:numId="31">
    <w:abstractNumId w:val="1"/>
  </w:num>
  <w:num w:numId="32">
    <w:abstractNumId w:val="16"/>
  </w:num>
  <w:num w:numId="33">
    <w:abstractNumId w:val="1"/>
  </w:num>
  <w:num w:numId="34">
    <w:abstractNumId w:val="1"/>
  </w:num>
  <w:num w:numId="35">
    <w:abstractNumId w:val="3"/>
  </w:num>
  <w:num w:numId="36">
    <w:abstractNumId w:val="1"/>
  </w:num>
  <w:num w:numId="37">
    <w:abstractNumId w:val="10"/>
  </w:num>
  <w:num w:numId="38">
    <w:abstractNumId w:val="1"/>
  </w:num>
  <w:num w:numId="39">
    <w:abstractNumId w:val="1"/>
  </w:num>
  <w:num w:numId="40">
    <w:abstractNumId w:val="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cumentProtection w:edit="readOnly" w:enforcement="1" w:cryptProviderType="rsaFull" w:cryptAlgorithmClass="hash" w:cryptAlgorithmType="typeAny" w:cryptAlgorithmSid="4" w:cryptSpinCount="100000" w:hash="qXDWjYxsTurv3Uvfo9mCJxbUI/U=" w:salt="81RI2w+1AriQ3MGHMnzPpw=="/>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332802"/>
  </w:hdrShapeDefaults>
  <w:footnotePr>
    <w:footnote w:id="-1"/>
    <w:footnote w:id="0"/>
  </w:footnotePr>
  <w:endnotePr>
    <w:numFmt w:val="decimal"/>
    <w:endnote w:id="-1"/>
    <w:endnote w:id="0"/>
  </w:endnotePr>
  <w:compat/>
  <w:rsids>
    <w:rsidRoot w:val="00D54220"/>
    <w:rsid w:val="00005BDE"/>
    <w:rsid w:val="0000651C"/>
    <w:rsid w:val="00007907"/>
    <w:rsid w:val="0001012E"/>
    <w:rsid w:val="00013595"/>
    <w:rsid w:val="00016D8E"/>
    <w:rsid w:val="0001726A"/>
    <w:rsid w:val="000213D6"/>
    <w:rsid w:val="00026548"/>
    <w:rsid w:val="00027403"/>
    <w:rsid w:val="00027CF9"/>
    <w:rsid w:val="00032B9E"/>
    <w:rsid w:val="000364AF"/>
    <w:rsid w:val="0003722C"/>
    <w:rsid w:val="000405DB"/>
    <w:rsid w:val="00043350"/>
    <w:rsid w:val="00050A61"/>
    <w:rsid w:val="000541E8"/>
    <w:rsid w:val="0006217B"/>
    <w:rsid w:val="00072704"/>
    <w:rsid w:val="00072984"/>
    <w:rsid w:val="00077A70"/>
    <w:rsid w:val="00081276"/>
    <w:rsid w:val="00085148"/>
    <w:rsid w:val="0009097E"/>
    <w:rsid w:val="00092B5A"/>
    <w:rsid w:val="00093E95"/>
    <w:rsid w:val="000948A3"/>
    <w:rsid w:val="00095708"/>
    <w:rsid w:val="000A4702"/>
    <w:rsid w:val="000A7EA9"/>
    <w:rsid w:val="000B1BF9"/>
    <w:rsid w:val="000B7BA7"/>
    <w:rsid w:val="000C0379"/>
    <w:rsid w:val="000C31F0"/>
    <w:rsid w:val="000C5E73"/>
    <w:rsid w:val="000C7BEC"/>
    <w:rsid w:val="000D3F19"/>
    <w:rsid w:val="000D3F83"/>
    <w:rsid w:val="000E028C"/>
    <w:rsid w:val="000E1783"/>
    <w:rsid w:val="000E1E22"/>
    <w:rsid w:val="000E46FC"/>
    <w:rsid w:val="000E4CBC"/>
    <w:rsid w:val="000F050A"/>
    <w:rsid w:val="000F0CA9"/>
    <w:rsid w:val="000F2AEB"/>
    <w:rsid w:val="000F2B2C"/>
    <w:rsid w:val="000F2BD2"/>
    <w:rsid w:val="000F443D"/>
    <w:rsid w:val="000F4C97"/>
    <w:rsid w:val="000F52B5"/>
    <w:rsid w:val="0010089A"/>
    <w:rsid w:val="00102E5D"/>
    <w:rsid w:val="0010617B"/>
    <w:rsid w:val="00110646"/>
    <w:rsid w:val="001107B1"/>
    <w:rsid w:val="001128BE"/>
    <w:rsid w:val="00117142"/>
    <w:rsid w:val="00117A0A"/>
    <w:rsid w:val="001228EF"/>
    <w:rsid w:val="00122C99"/>
    <w:rsid w:val="00122D6A"/>
    <w:rsid w:val="0012621E"/>
    <w:rsid w:val="00126A08"/>
    <w:rsid w:val="00127B7A"/>
    <w:rsid w:val="0013085E"/>
    <w:rsid w:val="00130DDB"/>
    <w:rsid w:val="00136497"/>
    <w:rsid w:val="00143009"/>
    <w:rsid w:val="00151355"/>
    <w:rsid w:val="0015159D"/>
    <w:rsid w:val="00157151"/>
    <w:rsid w:val="0015747B"/>
    <w:rsid w:val="0016037E"/>
    <w:rsid w:val="001635F6"/>
    <w:rsid w:val="0017000D"/>
    <w:rsid w:val="001706B7"/>
    <w:rsid w:val="00173EBF"/>
    <w:rsid w:val="001757F6"/>
    <w:rsid w:val="00175B55"/>
    <w:rsid w:val="00180E9C"/>
    <w:rsid w:val="00181049"/>
    <w:rsid w:val="00182F72"/>
    <w:rsid w:val="00185224"/>
    <w:rsid w:val="00190ED8"/>
    <w:rsid w:val="00191DB9"/>
    <w:rsid w:val="00192E6C"/>
    <w:rsid w:val="00195D47"/>
    <w:rsid w:val="00195F4F"/>
    <w:rsid w:val="00197397"/>
    <w:rsid w:val="001A1493"/>
    <w:rsid w:val="001A5BD4"/>
    <w:rsid w:val="001A5C61"/>
    <w:rsid w:val="001A62D3"/>
    <w:rsid w:val="001A7448"/>
    <w:rsid w:val="001A7CEF"/>
    <w:rsid w:val="001B41BA"/>
    <w:rsid w:val="001B4332"/>
    <w:rsid w:val="001B4CD3"/>
    <w:rsid w:val="001B62A1"/>
    <w:rsid w:val="001B7B7B"/>
    <w:rsid w:val="001C06F0"/>
    <w:rsid w:val="001C0D97"/>
    <w:rsid w:val="001C36F2"/>
    <w:rsid w:val="001D2E53"/>
    <w:rsid w:val="001D4D08"/>
    <w:rsid w:val="001D5484"/>
    <w:rsid w:val="001D796A"/>
    <w:rsid w:val="001F17E2"/>
    <w:rsid w:val="001F40B3"/>
    <w:rsid w:val="001F458E"/>
    <w:rsid w:val="00201217"/>
    <w:rsid w:val="0020585D"/>
    <w:rsid w:val="002104F9"/>
    <w:rsid w:val="00212757"/>
    <w:rsid w:val="00220476"/>
    <w:rsid w:val="00221D75"/>
    <w:rsid w:val="00221EC1"/>
    <w:rsid w:val="00224EF9"/>
    <w:rsid w:val="002257E2"/>
    <w:rsid w:val="00226230"/>
    <w:rsid w:val="002274A1"/>
    <w:rsid w:val="00231019"/>
    <w:rsid w:val="0023186E"/>
    <w:rsid w:val="002359D3"/>
    <w:rsid w:val="00244383"/>
    <w:rsid w:val="00245EC2"/>
    <w:rsid w:val="0025321C"/>
    <w:rsid w:val="0025385E"/>
    <w:rsid w:val="00255F07"/>
    <w:rsid w:val="002579E6"/>
    <w:rsid w:val="0026375A"/>
    <w:rsid w:val="00264E3F"/>
    <w:rsid w:val="00265960"/>
    <w:rsid w:val="00270AF5"/>
    <w:rsid w:val="00270DDE"/>
    <w:rsid w:val="0027175A"/>
    <w:rsid w:val="002747CA"/>
    <w:rsid w:val="00276C96"/>
    <w:rsid w:val="00277110"/>
    <w:rsid w:val="0028227F"/>
    <w:rsid w:val="002842CC"/>
    <w:rsid w:val="002845BB"/>
    <w:rsid w:val="0028539A"/>
    <w:rsid w:val="00285886"/>
    <w:rsid w:val="002908DC"/>
    <w:rsid w:val="00294C4A"/>
    <w:rsid w:val="00295D43"/>
    <w:rsid w:val="0029721B"/>
    <w:rsid w:val="002974B3"/>
    <w:rsid w:val="00297ED2"/>
    <w:rsid w:val="002A29E8"/>
    <w:rsid w:val="002A3069"/>
    <w:rsid w:val="002A320C"/>
    <w:rsid w:val="002A533D"/>
    <w:rsid w:val="002B17C0"/>
    <w:rsid w:val="002B4999"/>
    <w:rsid w:val="002B7576"/>
    <w:rsid w:val="002B7A49"/>
    <w:rsid w:val="002C2ACB"/>
    <w:rsid w:val="002D17E6"/>
    <w:rsid w:val="002D182E"/>
    <w:rsid w:val="002D3B83"/>
    <w:rsid w:val="002D54D2"/>
    <w:rsid w:val="002D583B"/>
    <w:rsid w:val="002D62B3"/>
    <w:rsid w:val="002E24E4"/>
    <w:rsid w:val="002F27CE"/>
    <w:rsid w:val="002F5653"/>
    <w:rsid w:val="002F60C3"/>
    <w:rsid w:val="003014E1"/>
    <w:rsid w:val="00304731"/>
    <w:rsid w:val="00306250"/>
    <w:rsid w:val="00307080"/>
    <w:rsid w:val="00307725"/>
    <w:rsid w:val="00307D5F"/>
    <w:rsid w:val="00311C26"/>
    <w:rsid w:val="003122F1"/>
    <w:rsid w:val="00312873"/>
    <w:rsid w:val="00312C54"/>
    <w:rsid w:val="00314519"/>
    <w:rsid w:val="003145DA"/>
    <w:rsid w:val="003148D7"/>
    <w:rsid w:val="003168CA"/>
    <w:rsid w:val="00316C68"/>
    <w:rsid w:val="00320399"/>
    <w:rsid w:val="003267FC"/>
    <w:rsid w:val="0032716A"/>
    <w:rsid w:val="003271CF"/>
    <w:rsid w:val="0033319A"/>
    <w:rsid w:val="00335FA8"/>
    <w:rsid w:val="003368AF"/>
    <w:rsid w:val="00336D62"/>
    <w:rsid w:val="00340DA0"/>
    <w:rsid w:val="003447F2"/>
    <w:rsid w:val="00347421"/>
    <w:rsid w:val="003475E3"/>
    <w:rsid w:val="003476B4"/>
    <w:rsid w:val="0035174F"/>
    <w:rsid w:val="003519D9"/>
    <w:rsid w:val="00352CDC"/>
    <w:rsid w:val="003552BA"/>
    <w:rsid w:val="00355E0A"/>
    <w:rsid w:val="00357869"/>
    <w:rsid w:val="00373131"/>
    <w:rsid w:val="00375C74"/>
    <w:rsid w:val="0037654E"/>
    <w:rsid w:val="00380B21"/>
    <w:rsid w:val="00381DE5"/>
    <w:rsid w:val="00385FC5"/>
    <w:rsid w:val="00387B45"/>
    <w:rsid w:val="00387E96"/>
    <w:rsid w:val="00391C2A"/>
    <w:rsid w:val="003A5048"/>
    <w:rsid w:val="003A79CB"/>
    <w:rsid w:val="003B18E7"/>
    <w:rsid w:val="003B1BF2"/>
    <w:rsid w:val="003B292D"/>
    <w:rsid w:val="003B38FD"/>
    <w:rsid w:val="003B6FE1"/>
    <w:rsid w:val="003B799A"/>
    <w:rsid w:val="003C26C4"/>
    <w:rsid w:val="003C3B33"/>
    <w:rsid w:val="003D31BF"/>
    <w:rsid w:val="003E0A6E"/>
    <w:rsid w:val="003E1BC6"/>
    <w:rsid w:val="003E25D0"/>
    <w:rsid w:val="003E5274"/>
    <w:rsid w:val="003E7C48"/>
    <w:rsid w:val="003F002D"/>
    <w:rsid w:val="003F5955"/>
    <w:rsid w:val="0040039B"/>
    <w:rsid w:val="0040355F"/>
    <w:rsid w:val="00405552"/>
    <w:rsid w:val="00407DEB"/>
    <w:rsid w:val="0041088B"/>
    <w:rsid w:val="0041129B"/>
    <w:rsid w:val="00412C5D"/>
    <w:rsid w:val="004158CC"/>
    <w:rsid w:val="004200E0"/>
    <w:rsid w:val="004230EA"/>
    <w:rsid w:val="004242DE"/>
    <w:rsid w:val="004347BE"/>
    <w:rsid w:val="00437AE7"/>
    <w:rsid w:val="00437F39"/>
    <w:rsid w:val="0044339C"/>
    <w:rsid w:val="00443C5A"/>
    <w:rsid w:val="00443E9E"/>
    <w:rsid w:val="00451445"/>
    <w:rsid w:val="00451DF9"/>
    <w:rsid w:val="00452790"/>
    <w:rsid w:val="004529AE"/>
    <w:rsid w:val="00455368"/>
    <w:rsid w:val="00455712"/>
    <w:rsid w:val="004574C8"/>
    <w:rsid w:val="00461D09"/>
    <w:rsid w:val="0046380A"/>
    <w:rsid w:val="004707AE"/>
    <w:rsid w:val="00471183"/>
    <w:rsid w:val="00472266"/>
    <w:rsid w:val="004723A6"/>
    <w:rsid w:val="004728E3"/>
    <w:rsid w:val="00473137"/>
    <w:rsid w:val="00473ABB"/>
    <w:rsid w:val="004742B9"/>
    <w:rsid w:val="00475A13"/>
    <w:rsid w:val="004837FF"/>
    <w:rsid w:val="00484EBB"/>
    <w:rsid w:val="00485089"/>
    <w:rsid w:val="0048766B"/>
    <w:rsid w:val="0049237F"/>
    <w:rsid w:val="00492B09"/>
    <w:rsid w:val="004931EB"/>
    <w:rsid w:val="004954E7"/>
    <w:rsid w:val="00495C0D"/>
    <w:rsid w:val="004A2A91"/>
    <w:rsid w:val="004A3C7C"/>
    <w:rsid w:val="004A6B6A"/>
    <w:rsid w:val="004A7B8B"/>
    <w:rsid w:val="004A7C15"/>
    <w:rsid w:val="004B3A5D"/>
    <w:rsid w:val="004B60CC"/>
    <w:rsid w:val="004B732F"/>
    <w:rsid w:val="004C0EA7"/>
    <w:rsid w:val="004C4603"/>
    <w:rsid w:val="004C4A0D"/>
    <w:rsid w:val="004C6562"/>
    <w:rsid w:val="004D0D41"/>
    <w:rsid w:val="004D14B5"/>
    <w:rsid w:val="004D47B1"/>
    <w:rsid w:val="004D61DF"/>
    <w:rsid w:val="004E3566"/>
    <w:rsid w:val="004E4180"/>
    <w:rsid w:val="004F186B"/>
    <w:rsid w:val="004F2FEC"/>
    <w:rsid w:val="004F6E9F"/>
    <w:rsid w:val="00501EA2"/>
    <w:rsid w:val="00504B5A"/>
    <w:rsid w:val="00507EDE"/>
    <w:rsid w:val="0051486A"/>
    <w:rsid w:val="005161DD"/>
    <w:rsid w:val="00516FF5"/>
    <w:rsid w:val="00520727"/>
    <w:rsid w:val="00520E19"/>
    <w:rsid w:val="00523E5A"/>
    <w:rsid w:val="00525CC7"/>
    <w:rsid w:val="005303D3"/>
    <w:rsid w:val="005365D0"/>
    <w:rsid w:val="005378A7"/>
    <w:rsid w:val="00540C4F"/>
    <w:rsid w:val="0054118E"/>
    <w:rsid w:val="00547489"/>
    <w:rsid w:val="00547C11"/>
    <w:rsid w:val="00551937"/>
    <w:rsid w:val="00553027"/>
    <w:rsid w:val="00553CE7"/>
    <w:rsid w:val="00554D22"/>
    <w:rsid w:val="005562CF"/>
    <w:rsid w:val="005604E1"/>
    <w:rsid w:val="00564810"/>
    <w:rsid w:val="00564BF6"/>
    <w:rsid w:val="005700B3"/>
    <w:rsid w:val="00574EAA"/>
    <w:rsid w:val="00581907"/>
    <w:rsid w:val="00581CE5"/>
    <w:rsid w:val="005839B3"/>
    <w:rsid w:val="00592709"/>
    <w:rsid w:val="005A19D7"/>
    <w:rsid w:val="005A1DF3"/>
    <w:rsid w:val="005A56FA"/>
    <w:rsid w:val="005A712E"/>
    <w:rsid w:val="005B42C2"/>
    <w:rsid w:val="005B53EC"/>
    <w:rsid w:val="005B5D4D"/>
    <w:rsid w:val="005B6B2A"/>
    <w:rsid w:val="005C00E0"/>
    <w:rsid w:val="005C2BC4"/>
    <w:rsid w:val="005C303E"/>
    <w:rsid w:val="005C3C67"/>
    <w:rsid w:val="005C68A2"/>
    <w:rsid w:val="005C6ACC"/>
    <w:rsid w:val="005D1EDB"/>
    <w:rsid w:val="005D2137"/>
    <w:rsid w:val="005D3C0E"/>
    <w:rsid w:val="005E1A05"/>
    <w:rsid w:val="005E3626"/>
    <w:rsid w:val="005E53B6"/>
    <w:rsid w:val="005E61AF"/>
    <w:rsid w:val="005E6985"/>
    <w:rsid w:val="005E7FD8"/>
    <w:rsid w:val="005F1967"/>
    <w:rsid w:val="005F245D"/>
    <w:rsid w:val="005F4F4E"/>
    <w:rsid w:val="005F73F3"/>
    <w:rsid w:val="0060008B"/>
    <w:rsid w:val="006009FD"/>
    <w:rsid w:val="00600D74"/>
    <w:rsid w:val="006015AC"/>
    <w:rsid w:val="0060174F"/>
    <w:rsid w:val="006029AE"/>
    <w:rsid w:val="006048F1"/>
    <w:rsid w:val="006109F2"/>
    <w:rsid w:val="006143F4"/>
    <w:rsid w:val="006148F5"/>
    <w:rsid w:val="00617354"/>
    <w:rsid w:val="00624D5A"/>
    <w:rsid w:val="00627967"/>
    <w:rsid w:val="00630446"/>
    <w:rsid w:val="00633F17"/>
    <w:rsid w:val="006342E3"/>
    <w:rsid w:val="00635BD8"/>
    <w:rsid w:val="00636489"/>
    <w:rsid w:val="0063797C"/>
    <w:rsid w:val="0064389F"/>
    <w:rsid w:val="006454D0"/>
    <w:rsid w:val="006462B5"/>
    <w:rsid w:val="0064645A"/>
    <w:rsid w:val="00646AB8"/>
    <w:rsid w:val="0064725D"/>
    <w:rsid w:val="006473D9"/>
    <w:rsid w:val="00647E5C"/>
    <w:rsid w:val="0065218B"/>
    <w:rsid w:val="0065419E"/>
    <w:rsid w:val="00654F63"/>
    <w:rsid w:val="00656E4D"/>
    <w:rsid w:val="00656E54"/>
    <w:rsid w:val="00670022"/>
    <w:rsid w:val="00670338"/>
    <w:rsid w:val="0067093F"/>
    <w:rsid w:val="0067395F"/>
    <w:rsid w:val="00683E38"/>
    <w:rsid w:val="00686290"/>
    <w:rsid w:val="00694DB3"/>
    <w:rsid w:val="0069744C"/>
    <w:rsid w:val="006A0EBC"/>
    <w:rsid w:val="006A3AC2"/>
    <w:rsid w:val="006A59EA"/>
    <w:rsid w:val="006A6040"/>
    <w:rsid w:val="006B4E50"/>
    <w:rsid w:val="006B4E90"/>
    <w:rsid w:val="006B73CF"/>
    <w:rsid w:val="006B7BD3"/>
    <w:rsid w:val="006C282F"/>
    <w:rsid w:val="006C4793"/>
    <w:rsid w:val="006C783C"/>
    <w:rsid w:val="006D00EB"/>
    <w:rsid w:val="006D0CD7"/>
    <w:rsid w:val="006D31CD"/>
    <w:rsid w:val="006D3D5F"/>
    <w:rsid w:val="006D4668"/>
    <w:rsid w:val="006D7B15"/>
    <w:rsid w:val="006E20E7"/>
    <w:rsid w:val="006E2D6F"/>
    <w:rsid w:val="006E44BC"/>
    <w:rsid w:val="006E4CBA"/>
    <w:rsid w:val="006E7FF9"/>
    <w:rsid w:val="006F0950"/>
    <w:rsid w:val="006F552D"/>
    <w:rsid w:val="006F6760"/>
    <w:rsid w:val="007001D0"/>
    <w:rsid w:val="00700287"/>
    <w:rsid w:val="00710367"/>
    <w:rsid w:val="00713B74"/>
    <w:rsid w:val="00713C6C"/>
    <w:rsid w:val="007144F2"/>
    <w:rsid w:val="007225BD"/>
    <w:rsid w:val="00722D63"/>
    <w:rsid w:val="007232B2"/>
    <w:rsid w:val="00726120"/>
    <w:rsid w:val="00727385"/>
    <w:rsid w:val="00731273"/>
    <w:rsid w:val="00733F4B"/>
    <w:rsid w:val="0073548D"/>
    <w:rsid w:val="0073672B"/>
    <w:rsid w:val="00737916"/>
    <w:rsid w:val="007407B1"/>
    <w:rsid w:val="00740913"/>
    <w:rsid w:val="00741C2D"/>
    <w:rsid w:val="007426CD"/>
    <w:rsid w:val="0074304D"/>
    <w:rsid w:val="00743198"/>
    <w:rsid w:val="00743C39"/>
    <w:rsid w:val="00745706"/>
    <w:rsid w:val="00747C52"/>
    <w:rsid w:val="00751000"/>
    <w:rsid w:val="007511E7"/>
    <w:rsid w:val="00751BD0"/>
    <w:rsid w:val="00753518"/>
    <w:rsid w:val="00754806"/>
    <w:rsid w:val="00754ADD"/>
    <w:rsid w:val="00757252"/>
    <w:rsid w:val="007600AA"/>
    <w:rsid w:val="00761487"/>
    <w:rsid w:val="007629BB"/>
    <w:rsid w:val="00763F94"/>
    <w:rsid w:val="00766711"/>
    <w:rsid w:val="00766721"/>
    <w:rsid w:val="00767B99"/>
    <w:rsid w:val="0077126F"/>
    <w:rsid w:val="0077155B"/>
    <w:rsid w:val="00775714"/>
    <w:rsid w:val="0078099B"/>
    <w:rsid w:val="00780C64"/>
    <w:rsid w:val="00781605"/>
    <w:rsid w:val="007820FF"/>
    <w:rsid w:val="00782383"/>
    <w:rsid w:val="00783649"/>
    <w:rsid w:val="00783790"/>
    <w:rsid w:val="00783C00"/>
    <w:rsid w:val="00790AB4"/>
    <w:rsid w:val="00792432"/>
    <w:rsid w:val="007945FB"/>
    <w:rsid w:val="007974F3"/>
    <w:rsid w:val="00797FBE"/>
    <w:rsid w:val="007A02F6"/>
    <w:rsid w:val="007A13CE"/>
    <w:rsid w:val="007A2593"/>
    <w:rsid w:val="007A3901"/>
    <w:rsid w:val="007A4006"/>
    <w:rsid w:val="007A40FB"/>
    <w:rsid w:val="007A66E6"/>
    <w:rsid w:val="007A6CBC"/>
    <w:rsid w:val="007A7FD1"/>
    <w:rsid w:val="007B3BF9"/>
    <w:rsid w:val="007B7881"/>
    <w:rsid w:val="007C33C9"/>
    <w:rsid w:val="007D15B6"/>
    <w:rsid w:val="007D3A8A"/>
    <w:rsid w:val="007D68F3"/>
    <w:rsid w:val="007D7797"/>
    <w:rsid w:val="007D7D69"/>
    <w:rsid w:val="007E20AB"/>
    <w:rsid w:val="007E4EA1"/>
    <w:rsid w:val="007F24CE"/>
    <w:rsid w:val="0080021F"/>
    <w:rsid w:val="008007BA"/>
    <w:rsid w:val="008044F5"/>
    <w:rsid w:val="00804DAF"/>
    <w:rsid w:val="00805D5C"/>
    <w:rsid w:val="00810CCB"/>
    <w:rsid w:val="008112FD"/>
    <w:rsid w:val="008156B5"/>
    <w:rsid w:val="00823CA6"/>
    <w:rsid w:val="00826B7C"/>
    <w:rsid w:val="00830095"/>
    <w:rsid w:val="00831B27"/>
    <w:rsid w:val="00831C62"/>
    <w:rsid w:val="00833877"/>
    <w:rsid w:val="00835007"/>
    <w:rsid w:val="00836493"/>
    <w:rsid w:val="00837D6F"/>
    <w:rsid w:val="00837D96"/>
    <w:rsid w:val="0084028B"/>
    <w:rsid w:val="008403ED"/>
    <w:rsid w:val="0084196E"/>
    <w:rsid w:val="00842C90"/>
    <w:rsid w:val="008455FA"/>
    <w:rsid w:val="00847BBB"/>
    <w:rsid w:val="00851351"/>
    <w:rsid w:val="00852F31"/>
    <w:rsid w:val="00854570"/>
    <w:rsid w:val="008550A7"/>
    <w:rsid w:val="008560D0"/>
    <w:rsid w:val="00860302"/>
    <w:rsid w:val="00861E1A"/>
    <w:rsid w:val="0086594E"/>
    <w:rsid w:val="00866F9F"/>
    <w:rsid w:val="00870416"/>
    <w:rsid w:val="008714B2"/>
    <w:rsid w:val="00875A80"/>
    <w:rsid w:val="00880144"/>
    <w:rsid w:val="008831AA"/>
    <w:rsid w:val="00883D19"/>
    <w:rsid w:val="00883E20"/>
    <w:rsid w:val="00884B2E"/>
    <w:rsid w:val="00886554"/>
    <w:rsid w:val="008A03AB"/>
    <w:rsid w:val="008A2856"/>
    <w:rsid w:val="008A47A9"/>
    <w:rsid w:val="008A6787"/>
    <w:rsid w:val="008B00DC"/>
    <w:rsid w:val="008B1010"/>
    <w:rsid w:val="008B19CD"/>
    <w:rsid w:val="008B40F2"/>
    <w:rsid w:val="008B69F1"/>
    <w:rsid w:val="008C126D"/>
    <w:rsid w:val="008C41F9"/>
    <w:rsid w:val="008D048C"/>
    <w:rsid w:val="008D3B6E"/>
    <w:rsid w:val="008D631B"/>
    <w:rsid w:val="008D7C7B"/>
    <w:rsid w:val="008E1F4F"/>
    <w:rsid w:val="008E475E"/>
    <w:rsid w:val="008E5689"/>
    <w:rsid w:val="008F586C"/>
    <w:rsid w:val="00902546"/>
    <w:rsid w:val="00910514"/>
    <w:rsid w:val="00910B22"/>
    <w:rsid w:val="00911734"/>
    <w:rsid w:val="009121F2"/>
    <w:rsid w:val="009145EC"/>
    <w:rsid w:val="00914A69"/>
    <w:rsid w:val="00917B69"/>
    <w:rsid w:val="00922C35"/>
    <w:rsid w:val="00927BF2"/>
    <w:rsid w:val="00927C6E"/>
    <w:rsid w:val="00932B6F"/>
    <w:rsid w:val="00932BE5"/>
    <w:rsid w:val="00933871"/>
    <w:rsid w:val="009429FF"/>
    <w:rsid w:val="00946300"/>
    <w:rsid w:val="00947C77"/>
    <w:rsid w:val="009502F7"/>
    <w:rsid w:val="00951B3D"/>
    <w:rsid w:val="00952BAF"/>
    <w:rsid w:val="00955D87"/>
    <w:rsid w:val="00962C3B"/>
    <w:rsid w:val="00967F35"/>
    <w:rsid w:val="0097438D"/>
    <w:rsid w:val="00974C15"/>
    <w:rsid w:val="0098049B"/>
    <w:rsid w:val="00982BD2"/>
    <w:rsid w:val="00982E86"/>
    <w:rsid w:val="00984C4E"/>
    <w:rsid w:val="00986397"/>
    <w:rsid w:val="009977A4"/>
    <w:rsid w:val="009A16FA"/>
    <w:rsid w:val="009A2A0F"/>
    <w:rsid w:val="009A4082"/>
    <w:rsid w:val="009A51A4"/>
    <w:rsid w:val="009B5484"/>
    <w:rsid w:val="009C1794"/>
    <w:rsid w:val="009C1BCB"/>
    <w:rsid w:val="009C53F6"/>
    <w:rsid w:val="009C6BE6"/>
    <w:rsid w:val="009C6E6F"/>
    <w:rsid w:val="009D3EED"/>
    <w:rsid w:val="009D5015"/>
    <w:rsid w:val="009E0508"/>
    <w:rsid w:val="009E07D2"/>
    <w:rsid w:val="009E1B68"/>
    <w:rsid w:val="009E39C1"/>
    <w:rsid w:val="009E748F"/>
    <w:rsid w:val="009F2045"/>
    <w:rsid w:val="009F3306"/>
    <w:rsid w:val="00A025B4"/>
    <w:rsid w:val="00A03A82"/>
    <w:rsid w:val="00A0437F"/>
    <w:rsid w:val="00A05600"/>
    <w:rsid w:val="00A06D8C"/>
    <w:rsid w:val="00A06EF2"/>
    <w:rsid w:val="00A071AF"/>
    <w:rsid w:val="00A201BE"/>
    <w:rsid w:val="00A229A1"/>
    <w:rsid w:val="00A30331"/>
    <w:rsid w:val="00A31DD1"/>
    <w:rsid w:val="00A34D45"/>
    <w:rsid w:val="00A36FE2"/>
    <w:rsid w:val="00A37617"/>
    <w:rsid w:val="00A40DFF"/>
    <w:rsid w:val="00A416E2"/>
    <w:rsid w:val="00A43851"/>
    <w:rsid w:val="00A4406F"/>
    <w:rsid w:val="00A4760E"/>
    <w:rsid w:val="00A5177F"/>
    <w:rsid w:val="00A5795D"/>
    <w:rsid w:val="00A612BD"/>
    <w:rsid w:val="00A7090C"/>
    <w:rsid w:val="00A7515B"/>
    <w:rsid w:val="00A84378"/>
    <w:rsid w:val="00A84AEE"/>
    <w:rsid w:val="00A85362"/>
    <w:rsid w:val="00A86D0A"/>
    <w:rsid w:val="00A91978"/>
    <w:rsid w:val="00A91B3F"/>
    <w:rsid w:val="00A94FC7"/>
    <w:rsid w:val="00A972FD"/>
    <w:rsid w:val="00A976D0"/>
    <w:rsid w:val="00A97878"/>
    <w:rsid w:val="00AA0176"/>
    <w:rsid w:val="00AA2D1A"/>
    <w:rsid w:val="00AA301B"/>
    <w:rsid w:val="00AA3417"/>
    <w:rsid w:val="00AA504A"/>
    <w:rsid w:val="00AA599C"/>
    <w:rsid w:val="00AA65DD"/>
    <w:rsid w:val="00AB15CA"/>
    <w:rsid w:val="00AB287A"/>
    <w:rsid w:val="00AB2DFB"/>
    <w:rsid w:val="00AB50F2"/>
    <w:rsid w:val="00AB605F"/>
    <w:rsid w:val="00AC4CD9"/>
    <w:rsid w:val="00AC6086"/>
    <w:rsid w:val="00AD3B5D"/>
    <w:rsid w:val="00AD7A0C"/>
    <w:rsid w:val="00AE2D25"/>
    <w:rsid w:val="00AE4ACC"/>
    <w:rsid w:val="00AE58A8"/>
    <w:rsid w:val="00AF1B2D"/>
    <w:rsid w:val="00B003B3"/>
    <w:rsid w:val="00B01924"/>
    <w:rsid w:val="00B02FCF"/>
    <w:rsid w:val="00B03700"/>
    <w:rsid w:val="00B03810"/>
    <w:rsid w:val="00B04D98"/>
    <w:rsid w:val="00B07725"/>
    <w:rsid w:val="00B12EDA"/>
    <w:rsid w:val="00B2400A"/>
    <w:rsid w:val="00B26D65"/>
    <w:rsid w:val="00B3156E"/>
    <w:rsid w:val="00B317A4"/>
    <w:rsid w:val="00B3266C"/>
    <w:rsid w:val="00B33D90"/>
    <w:rsid w:val="00B406AB"/>
    <w:rsid w:val="00B420B9"/>
    <w:rsid w:val="00B442C4"/>
    <w:rsid w:val="00B543D3"/>
    <w:rsid w:val="00B5632B"/>
    <w:rsid w:val="00B56B5D"/>
    <w:rsid w:val="00B60A74"/>
    <w:rsid w:val="00B63E35"/>
    <w:rsid w:val="00B66E6F"/>
    <w:rsid w:val="00B67779"/>
    <w:rsid w:val="00B71675"/>
    <w:rsid w:val="00B7185F"/>
    <w:rsid w:val="00B72CCE"/>
    <w:rsid w:val="00B749FE"/>
    <w:rsid w:val="00B80383"/>
    <w:rsid w:val="00B813F6"/>
    <w:rsid w:val="00B82E30"/>
    <w:rsid w:val="00B86FE7"/>
    <w:rsid w:val="00B948F3"/>
    <w:rsid w:val="00B95DB1"/>
    <w:rsid w:val="00B975B6"/>
    <w:rsid w:val="00BA659F"/>
    <w:rsid w:val="00BA671A"/>
    <w:rsid w:val="00BB0F2B"/>
    <w:rsid w:val="00BC1F20"/>
    <w:rsid w:val="00BC2833"/>
    <w:rsid w:val="00BC2F83"/>
    <w:rsid w:val="00BC4291"/>
    <w:rsid w:val="00BC43EC"/>
    <w:rsid w:val="00BC5A92"/>
    <w:rsid w:val="00BC6ABD"/>
    <w:rsid w:val="00BC6B23"/>
    <w:rsid w:val="00BD2DDA"/>
    <w:rsid w:val="00BD7617"/>
    <w:rsid w:val="00BE690C"/>
    <w:rsid w:val="00BE6E12"/>
    <w:rsid w:val="00BF2036"/>
    <w:rsid w:val="00BF2905"/>
    <w:rsid w:val="00BF29CA"/>
    <w:rsid w:val="00BF3091"/>
    <w:rsid w:val="00BF3356"/>
    <w:rsid w:val="00BF6E7C"/>
    <w:rsid w:val="00C03ED4"/>
    <w:rsid w:val="00C04CFF"/>
    <w:rsid w:val="00C16D12"/>
    <w:rsid w:val="00C2507F"/>
    <w:rsid w:val="00C3136F"/>
    <w:rsid w:val="00C420D2"/>
    <w:rsid w:val="00C437F4"/>
    <w:rsid w:val="00C43EAD"/>
    <w:rsid w:val="00C440A0"/>
    <w:rsid w:val="00C47399"/>
    <w:rsid w:val="00C47976"/>
    <w:rsid w:val="00C47AA7"/>
    <w:rsid w:val="00C47D29"/>
    <w:rsid w:val="00C50465"/>
    <w:rsid w:val="00C53D21"/>
    <w:rsid w:val="00C561CD"/>
    <w:rsid w:val="00C57402"/>
    <w:rsid w:val="00C61C41"/>
    <w:rsid w:val="00C64A87"/>
    <w:rsid w:val="00C66B88"/>
    <w:rsid w:val="00C72DBB"/>
    <w:rsid w:val="00C7364B"/>
    <w:rsid w:val="00C767E2"/>
    <w:rsid w:val="00C76A3B"/>
    <w:rsid w:val="00C83523"/>
    <w:rsid w:val="00C87F4C"/>
    <w:rsid w:val="00CA0C64"/>
    <w:rsid w:val="00CA7816"/>
    <w:rsid w:val="00CC3765"/>
    <w:rsid w:val="00CC3F97"/>
    <w:rsid w:val="00CD0558"/>
    <w:rsid w:val="00CD130D"/>
    <w:rsid w:val="00CD2B70"/>
    <w:rsid w:val="00CE2C4D"/>
    <w:rsid w:val="00CE6DBD"/>
    <w:rsid w:val="00CE7B99"/>
    <w:rsid w:val="00CF21B3"/>
    <w:rsid w:val="00D034F8"/>
    <w:rsid w:val="00D0397F"/>
    <w:rsid w:val="00D06107"/>
    <w:rsid w:val="00D06DA0"/>
    <w:rsid w:val="00D10136"/>
    <w:rsid w:val="00D1304B"/>
    <w:rsid w:val="00D146F3"/>
    <w:rsid w:val="00D1517A"/>
    <w:rsid w:val="00D156E4"/>
    <w:rsid w:val="00D21C96"/>
    <w:rsid w:val="00D22819"/>
    <w:rsid w:val="00D25A98"/>
    <w:rsid w:val="00D26557"/>
    <w:rsid w:val="00D26D18"/>
    <w:rsid w:val="00D32E91"/>
    <w:rsid w:val="00D36DA5"/>
    <w:rsid w:val="00D36EEF"/>
    <w:rsid w:val="00D403CB"/>
    <w:rsid w:val="00D41BBC"/>
    <w:rsid w:val="00D41E1B"/>
    <w:rsid w:val="00D43E6D"/>
    <w:rsid w:val="00D441EF"/>
    <w:rsid w:val="00D45419"/>
    <w:rsid w:val="00D45760"/>
    <w:rsid w:val="00D45A06"/>
    <w:rsid w:val="00D46EBB"/>
    <w:rsid w:val="00D54220"/>
    <w:rsid w:val="00D5754D"/>
    <w:rsid w:val="00D61C14"/>
    <w:rsid w:val="00D65E7F"/>
    <w:rsid w:val="00D66A48"/>
    <w:rsid w:val="00D72129"/>
    <w:rsid w:val="00D73716"/>
    <w:rsid w:val="00D74DE9"/>
    <w:rsid w:val="00D74E2D"/>
    <w:rsid w:val="00D83A25"/>
    <w:rsid w:val="00D841CD"/>
    <w:rsid w:val="00D84C14"/>
    <w:rsid w:val="00D910AD"/>
    <w:rsid w:val="00D92757"/>
    <w:rsid w:val="00D954E4"/>
    <w:rsid w:val="00D97743"/>
    <w:rsid w:val="00DA2168"/>
    <w:rsid w:val="00DA3D6A"/>
    <w:rsid w:val="00DA59A7"/>
    <w:rsid w:val="00DB242E"/>
    <w:rsid w:val="00DB60F2"/>
    <w:rsid w:val="00DB7E59"/>
    <w:rsid w:val="00DC5D14"/>
    <w:rsid w:val="00DD1184"/>
    <w:rsid w:val="00DD3427"/>
    <w:rsid w:val="00DD6891"/>
    <w:rsid w:val="00DE02E6"/>
    <w:rsid w:val="00DE4989"/>
    <w:rsid w:val="00DE7A36"/>
    <w:rsid w:val="00E0477C"/>
    <w:rsid w:val="00E055EA"/>
    <w:rsid w:val="00E0623E"/>
    <w:rsid w:val="00E12767"/>
    <w:rsid w:val="00E133C0"/>
    <w:rsid w:val="00E135DF"/>
    <w:rsid w:val="00E14A12"/>
    <w:rsid w:val="00E16175"/>
    <w:rsid w:val="00E202C4"/>
    <w:rsid w:val="00E2140E"/>
    <w:rsid w:val="00E21F18"/>
    <w:rsid w:val="00E23265"/>
    <w:rsid w:val="00E26D65"/>
    <w:rsid w:val="00E2778B"/>
    <w:rsid w:val="00E30239"/>
    <w:rsid w:val="00E326BA"/>
    <w:rsid w:val="00E33093"/>
    <w:rsid w:val="00E359C7"/>
    <w:rsid w:val="00E43692"/>
    <w:rsid w:val="00E43D6E"/>
    <w:rsid w:val="00E46948"/>
    <w:rsid w:val="00E534FD"/>
    <w:rsid w:val="00E54577"/>
    <w:rsid w:val="00E54CFC"/>
    <w:rsid w:val="00E558C9"/>
    <w:rsid w:val="00E56C34"/>
    <w:rsid w:val="00E6352D"/>
    <w:rsid w:val="00E636F9"/>
    <w:rsid w:val="00E64D2B"/>
    <w:rsid w:val="00E702D4"/>
    <w:rsid w:val="00E711D4"/>
    <w:rsid w:val="00E7622B"/>
    <w:rsid w:val="00E76639"/>
    <w:rsid w:val="00E82533"/>
    <w:rsid w:val="00E82CDF"/>
    <w:rsid w:val="00E83A7F"/>
    <w:rsid w:val="00E8498C"/>
    <w:rsid w:val="00E872AF"/>
    <w:rsid w:val="00E90BAA"/>
    <w:rsid w:val="00E92A61"/>
    <w:rsid w:val="00E9509D"/>
    <w:rsid w:val="00E97A54"/>
    <w:rsid w:val="00EB1A86"/>
    <w:rsid w:val="00EB70C5"/>
    <w:rsid w:val="00EC1D1D"/>
    <w:rsid w:val="00EC2305"/>
    <w:rsid w:val="00ED1F3C"/>
    <w:rsid w:val="00ED36F7"/>
    <w:rsid w:val="00ED474C"/>
    <w:rsid w:val="00ED59A4"/>
    <w:rsid w:val="00ED686F"/>
    <w:rsid w:val="00EE03C8"/>
    <w:rsid w:val="00EE04B8"/>
    <w:rsid w:val="00EE2FC2"/>
    <w:rsid w:val="00EE5F2A"/>
    <w:rsid w:val="00EF10ED"/>
    <w:rsid w:val="00EF399E"/>
    <w:rsid w:val="00EF5378"/>
    <w:rsid w:val="00F10468"/>
    <w:rsid w:val="00F1407A"/>
    <w:rsid w:val="00F14EE1"/>
    <w:rsid w:val="00F160F2"/>
    <w:rsid w:val="00F20C71"/>
    <w:rsid w:val="00F20DF6"/>
    <w:rsid w:val="00F24A84"/>
    <w:rsid w:val="00F25476"/>
    <w:rsid w:val="00F25DCA"/>
    <w:rsid w:val="00F26556"/>
    <w:rsid w:val="00F26EDA"/>
    <w:rsid w:val="00F279CD"/>
    <w:rsid w:val="00F349E0"/>
    <w:rsid w:val="00F34FFF"/>
    <w:rsid w:val="00F37634"/>
    <w:rsid w:val="00F407A3"/>
    <w:rsid w:val="00F42B09"/>
    <w:rsid w:val="00F42BCB"/>
    <w:rsid w:val="00F44712"/>
    <w:rsid w:val="00F46631"/>
    <w:rsid w:val="00F501A5"/>
    <w:rsid w:val="00F5160B"/>
    <w:rsid w:val="00F55CBE"/>
    <w:rsid w:val="00F62172"/>
    <w:rsid w:val="00F666F6"/>
    <w:rsid w:val="00F70EFB"/>
    <w:rsid w:val="00F73C2C"/>
    <w:rsid w:val="00F73D1F"/>
    <w:rsid w:val="00F740A8"/>
    <w:rsid w:val="00F77D18"/>
    <w:rsid w:val="00F80E22"/>
    <w:rsid w:val="00F823A5"/>
    <w:rsid w:val="00F84746"/>
    <w:rsid w:val="00F861F6"/>
    <w:rsid w:val="00F86BA7"/>
    <w:rsid w:val="00F86C9C"/>
    <w:rsid w:val="00F944D7"/>
    <w:rsid w:val="00F95BB8"/>
    <w:rsid w:val="00FA02E0"/>
    <w:rsid w:val="00FA1A1D"/>
    <w:rsid w:val="00FA4453"/>
    <w:rsid w:val="00FA4ED0"/>
    <w:rsid w:val="00FB14A0"/>
    <w:rsid w:val="00FC2FE5"/>
    <w:rsid w:val="00FC47F9"/>
    <w:rsid w:val="00FC4EF1"/>
    <w:rsid w:val="00FC789F"/>
    <w:rsid w:val="00FD0601"/>
    <w:rsid w:val="00FD2B00"/>
    <w:rsid w:val="00FD7C89"/>
    <w:rsid w:val="00FE1782"/>
    <w:rsid w:val="00FE17D1"/>
    <w:rsid w:val="00FE1BB0"/>
    <w:rsid w:val="00FF07C1"/>
    <w:rsid w:val="00FF210C"/>
    <w:rsid w:val="00FF5163"/>
    <w:rsid w:val="00FF5EEC"/>
    <w:rsid w:val="00FF76F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2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06F0"/>
    <w:pPr>
      <w:spacing w:line="240" w:lineRule="atLeast"/>
    </w:pPr>
    <w:rPr>
      <w:color w:val="000000"/>
      <w:szCs w:val="20"/>
    </w:rPr>
  </w:style>
  <w:style w:type="paragraph" w:styleId="Nadpis1">
    <w:name w:val="heading 1"/>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7"/>
      </w:numPr>
      <w:spacing w:after="80"/>
      <w:jc w:val="both"/>
    </w:pPr>
    <w:rPr>
      <w:rFonts w:ascii="Arial" w:hAnsi="Arial"/>
      <w:color w:val="000000"/>
      <w:sz w:val="18"/>
      <w:szCs w:val="20"/>
    </w:rPr>
  </w:style>
</w:styles>
</file>

<file path=word/webSettings.xml><?xml version="1.0" encoding="utf-8"?>
<w:webSettings xmlns:r="http://schemas.openxmlformats.org/officeDocument/2006/relationships" xmlns:w="http://schemas.openxmlformats.org/wordprocessingml/2006/main">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luda@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zimcik@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rezacova@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434785-803D-4888-8816-404252F24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56</TotalTime>
  <Pages>14</Pages>
  <Words>6312</Words>
  <Characters>37242</Characters>
  <Application>Microsoft Office Word</Application>
  <DocSecurity>8</DocSecurity>
  <Lines>310</Lines>
  <Paragraphs>86</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43468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Řezáčová Sylva, Ing.</cp:lastModifiedBy>
  <cp:revision>8</cp:revision>
  <cp:lastPrinted>2017-08-03T05:04:00Z</cp:lastPrinted>
  <dcterms:created xsi:type="dcterms:W3CDTF">2017-08-03T09:49:00Z</dcterms:created>
  <dcterms:modified xsi:type="dcterms:W3CDTF">2017-08-09T10:42:00Z</dcterms:modified>
</cp:coreProperties>
</file>