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014A58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014A58">
        <w:rPr>
          <w:b/>
          <w:szCs w:val="22"/>
        </w:rPr>
        <w:t>Nákup technických plynů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6406DA" w:rsidRPr="006406DA">
        <w:rPr>
          <w:color w:val="000000" w:themeColor="text1"/>
        </w:rPr>
        <w:t>DOD20190316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014A58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6406DA">
        <w:rPr>
          <w:sz w:val="24"/>
          <w:szCs w:val="24"/>
        </w:rPr>
        <w:t>Rámcové k</w:t>
      </w:r>
      <w:r w:rsidR="003C2031">
        <w:rPr>
          <w:sz w:val="24"/>
          <w:szCs w:val="24"/>
        </w:rPr>
        <w:t>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  <w:bookmarkStart w:id="0" w:name="_GoBack"/>
      <w:bookmarkEnd w:id="0"/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7C" w:rsidRDefault="002A7F7C" w:rsidP="00360830">
      <w:r>
        <w:separator/>
      </w:r>
    </w:p>
  </w:endnote>
  <w:endnote w:type="continuationSeparator" w:id="0">
    <w:p w:rsidR="002A7F7C" w:rsidRDefault="002A7F7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7C" w:rsidRDefault="002A7F7C" w:rsidP="00360830">
      <w:r>
        <w:separator/>
      </w:r>
    </w:p>
  </w:footnote>
  <w:footnote w:type="continuationSeparator" w:id="0">
    <w:p w:rsidR="002A7F7C" w:rsidRDefault="002A7F7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4A5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A7F7C"/>
    <w:rsid w:val="002B1140"/>
    <w:rsid w:val="002B73A0"/>
    <w:rsid w:val="002C08F2"/>
    <w:rsid w:val="002D2EBE"/>
    <w:rsid w:val="003008B5"/>
    <w:rsid w:val="003078A2"/>
    <w:rsid w:val="00310118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E070C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06DA"/>
    <w:rsid w:val="00644EA3"/>
    <w:rsid w:val="0065709A"/>
    <w:rsid w:val="00667E68"/>
    <w:rsid w:val="006732BA"/>
    <w:rsid w:val="00680BFF"/>
    <w:rsid w:val="0068199D"/>
    <w:rsid w:val="00695E4E"/>
    <w:rsid w:val="006E2FE8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75E88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2C975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C0E9-ECE6-4116-A399-5D2C0911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7</cp:revision>
  <cp:lastPrinted>2011-01-11T13:57:00Z</cp:lastPrinted>
  <dcterms:created xsi:type="dcterms:W3CDTF">2019-01-01T17:45:00Z</dcterms:created>
  <dcterms:modified xsi:type="dcterms:W3CDTF">2019-05-27T10:34:00Z</dcterms:modified>
</cp:coreProperties>
</file>