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64B84" w14:textId="77777777" w:rsidR="00A700EA" w:rsidRDefault="00873F05" w:rsidP="00EB532C">
      <w:pPr>
        <w:pStyle w:val="Nzev"/>
        <w:tabs>
          <w:tab w:val="left" w:pos="2835"/>
        </w:tabs>
        <w:spacing w:before="120" w:after="120"/>
        <w:jc w:val="left"/>
        <w:rPr>
          <w:sz w:val="40"/>
          <w:szCs w:val="40"/>
        </w:rPr>
      </w:pPr>
      <w:bookmarkStart w:id="0" w:name="_GoBack"/>
      <w:bookmarkEnd w:id="0"/>
      <w:r>
        <w:rPr>
          <w:sz w:val="40"/>
          <w:szCs w:val="40"/>
        </w:rPr>
        <w:tab/>
      </w:r>
      <w:r w:rsidR="00DD2097">
        <w:rPr>
          <w:sz w:val="40"/>
          <w:szCs w:val="40"/>
        </w:rPr>
        <w:t>Návrh s</w:t>
      </w:r>
      <w:r w:rsidR="00E25108">
        <w:rPr>
          <w:sz w:val="40"/>
          <w:szCs w:val="40"/>
        </w:rPr>
        <w:t>mlouv</w:t>
      </w:r>
      <w:r w:rsidR="00DD2097">
        <w:rPr>
          <w:sz w:val="40"/>
          <w:szCs w:val="40"/>
        </w:rPr>
        <w:t>y</w:t>
      </w:r>
      <w:r w:rsidR="001D1D4B" w:rsidRPr="001D1D4B">
        <w:rPr>
          <w:sz w:val="40"/>
          <w:szCs w:val="40"/>
        </w:rPr>
        <w:t xml:space="preserve"> o dílo</w:t>
      </w:r>
    </w:p>
    <w:p w14:paraId="6D3BEF67" w14:textId="77777777" w:rsidR="00EB157B" w:rsidRPr="00687A64" w:rsidRDefault="00A700EA" w:rsidP="00336038">
      <w:pPr>
        <w:pStyle w:val="Nzev"/>
        <w:tabs>
          <w:tab w:val="left" w:pos="3969"/>
        </w:tabs>
        <w:jc w:val="left"/>
        <w:rPr>
          <w:rFonts w:ascii="Arial" w:hAnsi="Arial" w:cs="Arial"/>
          <w:bCs/>
          <w:sz w:val="22"/>
          <w:szCs w:val="22"/>
        </w:rPr>
      </w:pPr>
      <w:r w:rsidRPr="00687A64">
        <w:rPr>
          <w:rFonts w:ascii="Arial" w:hAnsi="Arial" w:cs="Arial"/>
          <w:bCs/>
          <w:sz w:val="22"/>
          <w:szCs w:val="22"/>
        </w:rPr>
        <w:t xml:space="preserve">číslo smlouvy </w:t>
      </w:r>
      <w:r w:rsidR="001D1D4B">
        <w:rPr>
          <w:rFonts w:ascii="Arial" w:hAnsi="Arial" w:cs="Arial"/>
          <w:bCs/>
          <w:sz w:val="22"/>
          <w:szCs w:val="22"/>
        </w:rPr>
        <w:t>objednatele</w:t>
      </w:r>
      <w:r w:rsidR="005A090B">
        <w:rPr>
          <w:rFonts w:ascii="Arial" w:hAnsi="Arial" w:cs="Arial"/>
          <w:bCs/>
          <w:sz w:val="22"/>
          <w:szCs w:val="22"/>
        </w:rPr>
        <w:t>:</w:t>
      </w:r>
      <w:r w:rsidR="00336038">
        <w:rPr>
          <w:rFonts w:ascii="Arial" w:hAnsi="Arial" w:cs="Arial"/>
          <w:bCs/>
          <w:sz w:val="22"/>
          <w:szCs w:val="22"/>
        </w:rPr>
        <w:tab/>
        <w:t>DOD201</w:t>
      </w:r>
      <w:r w:rsidR="001C139B">
        <w:rPr>
          <w:rFonts w:ascii="Arial" w:hAnsi="Arial" w:cs="Arial"/>
          <w:bCs/>
          <w:sz w:val="22"/>
          <w:szCs w:val="22"/>
        </w:rPr>
        <w:t>9</w:t>
      </w:r>
      <w:r w:rsidR="006409F1">
        <w:rPr>
          <w:rFonts w:ascii="Arial" w:hAnsi="Arial" w:cs="Arial"/>
          <w:bCs/>
          <w:sz w:val="22"/>
          <w:szCs w:val="22"/>
        </w:rPr>
        <w:t>xxx</w:t>
      </w:r>
    </w:p>
    <w:p w14:paraId="2F5C245A" w14:textId="77777777" w:rsidR="00A700EA" w:rsidRDefault="00A700EA" w:rsidP="00336038">
      <w:pPr>
        <w:pStyle w:val="Nzev"/>
        <w:tabs>
          <w:tab w:val="left" w:pos="3969"/>
        </w:tabs>
        <w:jc w:val="left"/>
        <w:rPr>
          <w:rFonts w:ascii="Arial" w:hAnsi="Arial" w:cs="Arial"/>
          <w:bCs/>
          <w:sz w:val="22"/>
          <w:szCs w:val="22"/>
        </w:rPr>
      </w:pPr>
      <w:r w:rsidRPr="00687A64">
        <w:rPr>
          <w:rFonts w:ascii="Arial" w:hAnsi="Arial" w:cs="Arial"/>
          <w:bCs/>
          <w:sz w:val="22"/>
          <w:szCs w:val="22"/>
        </w:rPr>
        <w:t xml:space="preserve">číslo smlouvy </w:t>
      </w:r>
      <w:r w:rsidR="00FE747B">
        <w:rPr>
          <w:rFonts w:ascii="Arial" w:hAnsi="Arial" w:cs="Arial"/>
          <w:bCs/>
          <w:sz w:val="22"/>
          <w:szCs w:val="22"/>
        </w:rPr>
        <w:t>zhotovitele</w:t>
      </w:r>
      <w:r w:rsidR="005A090B">
        <w:rPr>
          <w:rFonts w:ascii="Arial" w:hAnsi="Arial" w:cs="Arial"/>
          <w:bCs/>
          <w:sz w:val="22"/>
          <w:szCs w:val="22"/>
        </w:rPr>
        <w:t>:</w:t>
      </w:r>
      <w:r w:rsidR="005A090B">
        <w:rPr>
          <w:rFonts w:ascii="Arial" w:hAnsi="Arial" w:cs="Arial"/>
          <w:bCs/>
          <w:sz w:val="22"/>
          <w:szCs w:val="22"/>
        </w:rPr>
        <w:tab/>
        <w:t xml:space="preserve">      </w:t>
      </w:r>
    </w:p>
    <w:p w14:paraId="7CEB53C1" w14:textId="77777777" w:rsidR="001D1D4B" w:rsidRPr="00687A64" w:rsidRDefault="001D1D4B" w:rsidP="001D1D4B">
      <w:pPr>
        <w:pStyle w:val="Nzev"/>
        <w:jc w:val="left"/>
        <w:rPr>
          <w:rFonts w:ascii="Arial" w:hAnsi="Arial" w:cs="Arial"/>
          <w:bCs/>
          <w:sz w:val="22"/>
          <w:szCs w:val="22"/>
        </w:rPr>
      </w:pPr>
    </w:p>
    <w:p w14:paraId="6AF902C1" w14:textId="77777777" w:rsidR="001D1D4B" w:rsidRPr="004F49E2" w:rsidRDefault="001D1D4B" w:rsidP="001D1D4B">
      <w:pPr>
        <w:widowControl w:val="0"/>
        <w:numPr>
          <w:ilvl w:val="0"/>
          <w:numId w:val="18"/>
        </w:numPr>
        <w:tabs>
          <w:tab w:val="left" w:pos="0"/>
        </w:tabs>
        <w:rPr>
          <w:b/>
          <w:bCs/>
          <w:sz w:val="22"/>
          <w:szCs w:val="22"/>
        </w:rPr>
      </w:pPr>
      <w:r w:rsidRPr="004F49E2">
        <w:rPr>
          <w:b/>
          <w:bCs/>
          <w:sz w:val="22"/>
          <w:szCs w:val="22"/>
        </w:rPr>
        <w:t>Smluvní strany</w:t>
      </w:r>
    </w:p>
    <w:p w14:paraId="6DEB98D3" w14:textId="77777777" w:rsidR="001D1D4B" w:rsidRPr="004F49E2" w:rsidRDefault="00312751" w:rsidP="001D1D4B">
      <w:pPr>
        <w:widowControl w:val="0"/>
        <w:tabs>
          <w:tab w:val="left" w:pos="3969"/>
        </w:tabs>
        <w:spacing w:before="120"/>
        <w:ind w:right="21"/>
        <w:jc w:val="both"/>
        <w:rPr>
          <w:b/>
          <w:sz w:val="22"/>
          <w:szCs w:val="22"/>
        </w:rPr>
      </w:pPr>
      <w:r>
        <w:rPr>
          <w:b/>
          <w:sz w:val="22"/>
          <w:szCs w:val="22"/>
        </w:rPr>
        <w:t>Objednatel</w:t>
      </w:r>
      <w:r w:rsidR="001D1D4B" w:rsidRPr="004F49E2">
        <w:rPr>
          <w:b/>
          <w:sz w:val="22"/>
          <w:szCs w:val="22"/>
        </w:rPr>
        <w:t>:</w:t>
      </w:r>
      <w:r w:rsidR="001D1D4B" w:rsidRPr="004F49E2">
        <w:rPr>
          <w:b/>
          <w:sz w:val="22"/>
          <w:szCs w:val="22"/>
        </w:rPr>
        <w:tab/>
        <w:t>Dopravní podnik Ostrava a.s.</w:t>
      </w:r>
    </w:p>
    <w:p w14:paraId="0252DA75" w14:textId="77777777" w:rsidR="001D1D4B" w:rsidRPr="004F49E2" w:rsidRDefault="001D1D4B" w:rsidP="001D1D4B">
      <w:pPr>
        <w:widowControl w:val="0"/>
        <w:tabs>
          <w:tab w:val="left" w:pos="3969"/>
        </w:tabs>
        <w:ind w:right="21"/>
        <w:rPr>
          <w:sz w:val="22"/>
          <w:szCs w:val="22"/>
        </w:rPr>
      </w:pPr>
      <w:r w:rsidRPr="004F49E2">
        <w:rPr>
          <w:sz w:val="22"/>
          <w:szCs w:val="22"/>
        </w:rPr>
        <w:t xml:space="preserve">se sídlem: </w:t>
      </w:r>
      <w:r w:rsidRPr="004F49E2">
        <w:rPr>
          <w:sz w:val="22"/>
          <w:szCs w:val="22"/>
        </w:rPr>
        <w:tab/>
        <w:t>Poděbradova 494/2, Moravská Ostrava, 702 00 Ostrava</w:t>
      </w:r>
    </w:p>
    <w:p w14:paraId="3F935B19" w14:textId="77777777" w:rsidR="001D1D4B" w:rsidRPr="004F49E2" w:rsidRDefault="001D1D4B" w:rsidP="001D1D4B">
      <w:pPr>
        <w:widowControl w:val="0"/>
        <w:tabs>
          <w:tab w:val="left" w:pos="3969"/>
        </w:tabs>
        <w:ind w:right="21"/>
        <w:rPr>
          <w:sz w:val="22"/>
          <w:szCs w:val="22"/>
        </w:rPr>
      </w:pPr>
      <w:r w:rsidRPr="004F49E2">
        <w:rPr>
          <w:sz w:val="22"/>
          <w:szCs w:val="22"/>
        </w:rPr>
        <w:t>právní forma:</w:t>
      </w:r>
      <w:r w:rsidRPr="004F49E2">
        <w:rPr>
          <w:sz w:val="22"/>
          <w:szCs w:val="22"/>
        </w:rPr>
        <w:tab/>
        <w:t>akciová společnost</w:t>
      </w:r>
    </w:p>
    <w:p w14:paraId="131AA873" w14:textId="77777777" w:rsidR="001D1D4B" w:rsidRPr="004F49E2" w:rsidRDefault="005A090B" w:rsidP="001D1D4B">
      <w:pPr>
        <w:widowControl w:val="0"/>
        <w:tabs>
          <w:tab w:val="left" w:pos="3969"/>
        </w:tabs>
        <w:ind w:right="21"/>
        <w:rPr>
          <w:sz w:val="22"/>
          <w:szCs w:val="22"/>
        </w:rPr>
      </w:pPr>
      <w:r>
        <w:rPr>
          <w:sz w:val="22"/>
          <w:szCs w:val="22"/>
        </w:rPr>
        <w:t xml:space="preserve">zapsaná v obch. </w:t>
      </w:r>
      <w:proofErr w:type="gramStart"/>
      <w:r>
        <w:rPr>
          <w:sz w:val="22"/>
          <w:szCs w:val="22"/>
        </w:rPr>
        <w:t>rejstříku</w:t>
      </w:r>
      <w:proofErr w:type="gramEnd"/>
      <w:r>
        <w:rPr>
          <w:sz w:val="22"/>
          <w:szCs w:val="22"/>
        </w:rPr>
        <w:t>:</w:t>
      </w:r>
      <w:r w:rsidR="001D1D4B" w:rsidRPr="004F49E2">
        <w:rPr>
          <w:sz w:val="22"/>
          <w:szCs w:val="22"/>
        </w:rPr>
        <w:tab/>
        <w:t>vedeném u Krajského soudu Ostrava, oddíl B., vložka číslo 1104</w:t>
      </w:r>
    </w:p>
    <w:p w14:paraId="00BD1082" w14:textId="77777777" w:rsidR="001D1D4B" w:rsidRPr="004F49E2" w:rsidRDefault="001D1D4B" w:rsidP="001D1D4B">
      <w:pPr>
        <w:widowControl w:val="0"/>
        <w:tabs>
          <w:tab w:val="left" w:pos="3969"/>
        </w:tabs>
        <w:ind w:right="21"/>
        <w:rPr>
          <w:sz w:val="22"/>
          <w:szCs w:val="22"/>
        </w:rPr>
      </w:pPr>
      <w:r w:rsidRPr="004F49E2">
        <w:rPr>
          <w:sz w:val="22"/>
          <w:szCs w:val="22"/>
        </w:rPr>
        <w:t xml:space="preserve">IČ: </w:t>
      </w:r>
      <w:r w:rsidRPr="004F49E2">
        <w:rPr>
          <w:sz w:val="22"/>
          <w:szCs w:val="22"/>
        </w:rPr>
        <w:tab/>
        <w:t>61974757</w:t>
      </w:r>
    </w:p>
    <w:p w14:paraId="702EFEB3" w14:textId="77777777" w:rsidR="001D1D4B" w:rsidRPr="004F49E2" w:rsidRDefault="001D1D4B" w:rsidP="001D1D4B">
      <w:pPr>
        <w:widowControl w:val="0"/>
        <w:tabs>
          <w:tab w:val="left" w:pos="3969"/>
        </w:tabs>
        <w:ind w:right="21"/>
        <w:rPr>
          <w:sz w:val="22"/>
          <w:szCs w:val="22"/>
        </w:rPr>
      </w:pPr>
      <w:r w:rsidRPr="004F49E2">
        <w:rPr>
          <w:sz w:val="22"/>
          <w:szCs w:val="22"/>
        </w:rPr>
        <w:t>DIČ:</w:t>
      </w:r>
      <w:r w:rsidRPr="004F49E2">
        <w:rPr>
          <w:sz w:val="22"/>
          <w:szCs w:val="22"/>
        </w:rPr>
        <w:tab/>
        <w:t>CZ61974757  plátce DPH</w:t>
      </w:r>
    </w:p>
    <w:p w14:paraId="55EE1110" w14:textId="77777777" w:rsidR="001D1D4B" w:rsidRPr="004F49E2" w:rsidRDefault="001D1D4B" w:rsidP="001D1D4B">
      <w:pPr>
        <w:widowControl w:val="0"/>
        <w:tabs>
          <w:tab w:val="left" w:pos="3969"/>
        </w:tabs>
        <w:ind w:right="21"/>
        <w:rPr>
          <w:sz w:val="22"/>
          <w:szCs w:val="22"/>
        </w:rPr>
      </w:pPr>
      <w:r w:rsidRPr="004F49E2">
        <w:rPr>
          <w:sz w:val="22"/>
          <w:szCs w:val="22"/>
        </w:rPr>
        <w:t>bankovní spojení:</w:t>
      </w:r>
      <w:r w:rsidRPr="004F49E2">
        <w:rPr>
          <w:sz w:val="22"/>
          <w:szCs w:val="22"/>
        </w:rPr>
        <w:tab/>
        <w:t>Komerční banka, a.s., pobočka Ostrava, Nádražní 12</w:t>
      </w:r>
    </w:p>
    <w:p w14:paraId="291177BE" w14:textId="77777777" w:rsidR="001D1D4B" w:rsidRPr="004F49E2" w:rsidRDefault="001D1D4B" w:rsidP="001D1D4B">
      <w:pPr>
        <w:widowControl w:val="0"/>
        <w:tabs>
          <w:tab w:val="left" w:pos="3969"/>
        </w:tabs>
        <w:ind w:right="21"/>
        <w:rPr>
          <w:sz w:val="22"/>
          <w:szCs w:val="22"/>
        </w:rPr>
      </w:pPr>
      <w:r w:rsidRPr="004F49E2">
        <w:rPr>
          <w:sz w:val="22"/>
          <w:szCs w:val="22"/>
        </w:rPr>
        <w:t>číslo účtu:</w:t>
      </w:r>
      <w:r w:rsidRPr="004F49E2">
        <w:rPr>
          <w:sz w:val="22"/>
          <w:szCs w:val="22"/>
        </w:rPr>
        <w:tab/>
        <w:t>5708761/0100</w:t>
      </w:r>
    </w:p>
    <w:p w14:paraId="1E2B8134" w14:textId="77777777" w:rsidR="001D1D4B" w:rsidRPr="004F49E2" w:rsidRDefault="001D1D4B" w:rsidP="001D1D4B">
      <w:pPr>
        <w:widowControl w:val="0"/>
        <w:tabs>
          <w:tab w:val="left" w:pos="3969"/>
        </w:tabs>
        <w:ind w:right="21"/>
        <w:rPr>
          <w:sz w:val="22"/>
          <w:szCs w:val="22"/>
        </w:rPr>
      </w:pPr>
      <w:r w:rsidRPr="004F49E2">
        <w:rPr>
          <w:sz w:val="22"/>
          <w:szCs w:val="22"/>
        </w:rPr>
        <w:t>bankovní spojení:</w:t>
      </w:r>
      <w:r w:rsidRPr="004F49E2">
        <w:rPr>
          <w:sz w:val="22"/>
          <w:szCs w:val="22"/>
        </w:rPr>
        <w:tab/>
      </w:r>
      <w:proofErr w:type="spellStart"/>
      <w:r w:rsidRPr="004F49E2">
        <w:rPr>
          <w:sz w:val="22"/>
          <w:szCs w:val="22"/>
        </w:rPr>
        <w:t>UniCredit</w:t>
      </w:r>
      <w:proofErr w:type="spellEnd"/>
      <w:r w:rsidRPr="004F49E2">
        <w:rPr>
          <w:sz w:val="22"/>
          <w:szCs w:val="22"/>
        </w:rPr>
        <w:t xml:space="preserve"> Bank Czech Republic, a.s. </w:t>
      </w:r>
    </w:p>
    <w:p w14:paraId="06085ED1" w14:textId="77777777" w:rsidR="001D1D4B" w:rsidRPr="004F49E2" w:rsidRDefault="001D1D4B" w:rsidP="001D1D4B">
      <w:pPr>
        <w:widowControl w:val="0"/>
        <w:tabs>
          <w:tab w:val="left" w:pos="3969"/>
        </w:tabs>
        <w:ind w:right="21"/>
        <w:rPr>
          <w:sz w:val="22"/>
          <w:szCs w:val="22"/>
        </w:rPr>
      </w:pPr>
      <w:r w:rsidRPr="004F49E2">
        <w:rPr>
          <w:sz w:val="22"/>
          <w:szCs w:val="22"/>
        </w:rPr>
        <w:t xml:space="preserve">číslo účtu: </w:t>
      </w:r>
      <w:r w:rsidRPr="004F49E2">
        <w:rPr>
          <w:sz w:val="22"/>
          <w:szCs w:val="22"/>
        </w:rPr>
        <w:tab/>
        <w:t>2105677586/2700</w:t>
      </w:r>
    </w:p>
    <w:p w14:paraId="0A2A30E0" w14:textId="77777777" w:rsidR="00883ABE" w:rsidRDefault="00CB316C" w:rsidP="00883ABE">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proofErr w:type="spellStart"/>
      <w:proofErr w:type="gramStart"/>
      <w:r w:rsidRPr="00336038">
        <w:rPr>
          <w:sz w:val="22"/>
        </w:rPr>
        <w:t>zastoupen</w:t>
      </w:r>
      <w:proofErr w:type="spellEnd"/>
      <w:proofErr w:type="gramEnd"/>
      <w:r w:rsidR="00D80272" w:rsidRPr="00336038">
        <w:rPr>
          <w:sz w:val="22"/>
        </w:rPr>
        <w:t>:</w:t>
      </w:r>
      <w:r w:rsidR="001D1D4B" w:rsidRPr="00336038">
        <w:rPr>
          <w:sz w:val="22"/>
        </w:rPr>
        <w:tab/>
      </w:r>
      <w:r w:rsidR="00A10409">
        <w:rPr>
          <w:rFonts w:ascii="Times New Roman" w:hAnsi="Times New Roman"/>
          <w:color w:val="auto"/>
          <w:sz w:val="22"/>
          <w:szCs w:val="22"/>
          <w:lang w:val="cs-CZ"/>
        </w:rPr>
        <w:t>…</w:t>
      </w:r>
      <w:r w:rsidR="00883ABE" w:rsidRPr="004F49E2">
        <w:rPr>
          <w:rFonts w:ascii="Times New Roman" w:hAnsi="Times New Roman"/>
          <w:color w:val="auto"/>
          <w:sz w:val="22"/>
          <w:szCs w:val="22"/>
          <w:lang w:val="cs-CZ"/>
        </w:rPr>
        <w:t xml:space="preserve"> </w:t>
      </w:r>
    </w:p>
    <w:p w14:paraId="0FA1B6A7" w14:textId="77777777" w:rsidR="00883ABE" w:rsidRPr="004F49E2" w:rsidRDefault="00883ABE" w:rsidP="00883ABE">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Pr>
          <w:rFonts w:ascii="Times New Roman" w:hAnsi="Times New Roman"/>
          <w:color w:val="auto"/>
          <w:sz w:val="22"/>
          <w:szCs w:val="22"/>
          <w:lang w:val="cs-CZ"/>
        </w:rPr>
        <w:tab/>
      </w:r>
    </w:p>
    <w:p w14:paraId="49E8DDC3" w14:textId="77777777" w:rsidR="006409F1" w:rsidRDefault="006409F1" w:rsidP="00883ABE">
      <w:pPr>
        <w:tabs>
          <w:tab w:val="left" w:pos="3969"/>
        </w:tabs>
        <w:ind w:right="21"/>
        <w:rPr>
          <w:sz w:val="22"/>
          <w:szCs w:val="22"/>
        </w:rPr>
      </w:pPr>
      <w:r>
        <w:rPr>
          <w:sz w:val="22"/>
          <w:szCs w:val="22"/>
        </w:rPr>
        <w:t>kontaktní osoba</w:t>
      </w:r>
      <w:r w:rsidRPr="004F49E2">
        <w:rPr>
          <w:sz w:val="22"/>
          <w:szCs w:val="22"/>
        </w:rPr>
        <w:t xml:space="preserve"> ve věcech smluvních:</w:t>
      </w:r>
      <w:r w:rsidRPr="004F49E2">
        <w:rPr>
          <w:sz w:val="22"/>
          <w:szCs w:val="22"/>
        </w:rPr>
        <w:tab/>
        <w:t xml:space="preserve">Ing. </w:t>
      </w:r>
      <w:r>
        <w:rPr>
          <w:sz w:val="22"/>
          <w:szCs w:val="22"/>
        </w:rPr>
        <w:t>Petr Tomala</w:t>
      </w:r>
      <w:r w:rsidRPr="004F49E2">
        <w:rPr>
          <w:sz w:val="22"/>
          <w:szCs w:val="22"/>
        </w:rPr>
        <w:t xml:space="preserve">, vedoucí odboru </w:t>
      </w:r>
      <w:r>
        <w:rPr>
          <w:sz w:val="22"/>
          <w:szCs w:val="22"/>
        </w:rPr>
        <w:t>kolejová vozidla</w:t>
      </w:r>
      <w:r w:rsidRPr="004F49E2">
        <w:rPr>
          <w:sz w:val="22"/>
          <w:szCs w:val="22"/>
        </w:rPr>
        <w:t xml:space="preserve"> </w:t>
      </w:r>
    </w:p>
    <w:p w14:paraId="05906B6B" w14:textId="77777777" w:rsidR="006409F1" w:rsidRPr="004F49E2" w:rsidRDefault="006409F1" w:rsidP="006409F1">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Pr>
          <w:rFonts w:ascii="Times New Roman" w:hAnsi="Times New Roman"/>
          <w:color w:val="auto"/>
          <w:sz w:val="22"/>
          <w:szCs w:val="22"/>
          <w:lang w:val="cs-CZ"/>
        </w:rPr>
        <w:tab/>
        <w:t>tel. +420 597 402 440, e-mail: petr.tomala@dpo.cz</w:t>
      </w:r>
    </w:p>
    <w:p w14:paraId="107598BA" w14:textId="77777777" w:rsidR="006409F1" w:rsidRDefault="006409F1" w:rsidP="006409F1">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color w:val="auto"/>
          <w:sz w:val="22"/>
          <w:szCs w:val="22"/>
          <w:lang w:val="cs-CZ"/>
        </w:rPr>
        <w:t>kontaktní osoba</w:t>
      </w:r>
      <w:r w:rsidRPr="004F49E2">
        <w:rPr>
          <w:rFonts w:ascii="Times New Roman" w:hAnsi="Times New Roman"/>
          <w:color w:val="auto"/>
          <w:sz w:val="22"/>
          <w:szCs w:val="22"/>
          <w:lang w:val="cs-CZ"/>
        </w:rPr>
        <w:t xml:space="preserve"> ve věcech technických:</w:t>
      </w:r>
      <w:r w:rsidRPr="004F49E2">
        <w:rPr>
          <w:rFonts w:ascii="Times New Roman" w:hAnsi="Times New Roman"/>
          <w:sz w:val="22"/>
          <w:szCs w:val="22"/>
          <w:lang w:val="cs-CZ"/>
        </w:rPr>
        <w:tab/>
      </w:r>
      <w:r>
        <w:rPr>
          <w:rFonts w:ascii="Times New Roman" w:hAnsi="Times New Roman"/>
          <w:sz w:val="22"/>
          <w:szCs w:val="22"/>
          <w:lang w:val="cs-CZ"/>
        </w:rPr>
        <w:t>Pavel Riedel</w:t>
      </w:r>
      <w:r w:rsidRPr="004F49E2">
        <w:rPr>
          <w:rFonts w:ascii="Times New Roman" w:hAnsi="Times New Roman"/>
          <w:sz w:val="22"/>
          <w:szCs w:val="22"/>
          <w:lang w:val="cs-CZ"/>
        </w:rPr>
        <w:t xml:space="preserve">, </w:t>
      </w:r>
    </w:p>
    <w:p w14:paraId="0A70DB89" w14:textId="77777777" w:rsidR="006409F1" w:rsidRPr="004F49E2" w:rsidRDefault="006409F1" w:rsidP="006409F1">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r>
      <w:r w:rsidRPr="004F49E2">
        <w:rPr>
          <w:rFonts w:ascii="Times New Roman" w:hAnsi="Times New Roman"/>
          <w:sz w:val="22"/>
          <w:szCs w:val="22"/>
          <w:lang w:val="cs-CZ"/>
        </w:rPr>
        <w:t xml:space="preserve">vedoucí střediska údržba </w:t>
      </w:r>
      <w:r w:rsidR="00AF4DEB">
        <w:rPr>
          <w:rFonts w:ascii="Times New Roman" w:hAnsi="Times New Roman"/>
          <w:sz w:val="22"/>
          <w:szCs w:val="22"/>
          <w:lang w:val="cs-CZ"/>
        </w:rPr>
        <w:t xml:space="preserve">tramvaje </w:t>
      </w:r>
      <w:r>
        <w:rPr>
          <w:rFonts w:ascii="Times New Roman" w:hAnsi="Times New Roman"/>
          <w:sz w:val="22"/>
          <w:szCs w:val="22"/>
          <w:lang w:val="cs-CZ"/>
        </w:rPr>
        <w:t>Moravská Ostrava</w:t>
      </w:r>
      <w:r w:rsidRPr="004F49E2">
        <w:rPr>
          <w:rFonts w:ascii="Times New Roman" w:hAnsi="Times New Roman"/>
          <w:sz w:val="22"/>
          <w:szCs w:val="22"/>
          <w:lang w:val="cs-CZ"/>
        </w:rPr>
        <w:t>,</w:t>
      </w:r>
    </w:p>
    <w:p w14:paraId="26A2C095" w14:textId="77777777" w:rsidR="006409F1" w:rsidRDefault="006409F1" w:rsidP="006409F1">
      <w:pPr>
        <w:pStyle w:val="Text"/>
        <w:widowControl w:val="0"/>
        <w:tabs>
          <w:tab w:val="clear" w:pos="227"/>
          <w:tab w:val="left" w:pos="3969"/>
        </w:tabs>
        <w:spacing w:line="240" w:lineRule="auto"/>
        <w:ind w:right="21"/>
        <w:rPr>
          <w:rStyle w:val="Hypertextovodkaz"/>
          <w:rFonts w:ascii="Times New Roman" w:hAnsi="Times New Roman"/>
          <w:sz w:val="22"/>
          <w:szCs w:val="22"/>
          <w:lang w:val="cs-CZ"/>
        </w:rPr>
      </w:pPr>
      <w:r w:rsidRPr="004F49E2">
        <w:rPr>
          <w:rFonts w:ascii="Times New Roman" w:hAnsi="Times New Roman"/>
          <w:sz w:val="22"/>
          <w:szCs w:val="22"/>
          <w:lang w:val="cs-CZ"/>
        </w:rPr>
        <w:tab/>
        <w:t xml:space="preserve">tel. </w:t>
      </w:r>
      <w:r>
        <w:rPr>
          <w:rFonts w:ascii="Times New Roman" w:hAnsi="Times New Roman"/>
          <w:sz w:val="22"/>
          <w:szCs w:val="22"/>
          <w:lang w:val="cs-CZ"/>
        </w:rPr>
        <w:t xml:space="preserve">+420 </w:t>
      </w:r>
      <w:r w:rsidRPr="004F49E2">
        <w:rPr>
          <w:rFonts w:ascii="Times New Roman" w:hAnsi="Times New Roman"/>
          <w:sz w:val="22"/>
          <w:szCs w:val="22"/>
          <w:lang w:val="cs-CZ"/>
        </w:rPr>
        <w:t>597 402 </w:t>
      </w:r>
      <w:r>
        <w:rPr>
          <w:rFonts w:ascii="Times New Roman" w:hAnsi="Times New Roman"/>
          <w:sz w:val="22"/>
          <w:szCs w:val="22"/>
          <w:lang w:val="cs-CZ"/>
        </w:rPr>
        <w:t>3</w:t>
      </w:r>
      <w:r w:rsidRPr="004F49E2">
        <w:rPr>
          <w:rFonts w:ascii="Times New Roman" w:hAnsi="Times New Roman"/>
          <w:sz w:val="22"/>
          <w:szCs w:val="22"/>
          <w:lang w:val="cs-CZ"/>
        </w:rPr>
        <w:t xml:space="preserve">00, e-mail: </w:t>
      </w:r>
      <w:hyperlink r:id="rId8" w:history="1">
        <w:r>
          <w:rPr>
            <w:rStyle w:val="Hypertextovodkaz"/>
            <w:rFonts w:ascii="Times New Roman" w:hAnsi="Times New Roman"/>
            <w:sz w:val="22"/>
            <w:szCs w:val="22"/>
            <w:lang w:val="cs-CZ"/>
          </w:rPr>
          <w:t>pavel.riedel</w:t>
        </w:r>
        <w:r w:rsidRPr="00D328B1">
          <w:rPr>
            <w:rStyle w:val="Hypertextovodkaz"/>
            <w:rFonts w:ascii="Times New Roman" w:hAnsi="Times New Roman"/>
            <w:sz w:val="22"/>
            <w:szCs w:val="22"/>
            <w:lang w:val="cs-CZ"/>
          </w:rPr>
          <w:t>@dpo.cz</w:t>
        </w:r>
      </w:hyperlink>
    </w:p>
    <w:p w14:paraId="4CC2D53E" w14:textId="77777777" w:rsidR="005C5E9B" w:rsidRDefault="005C5E9B" w:rsidP="00BD59EC">
      <w:pPr>
        <w:pStyle w:val="Text"/>
        <w:widowControl w:val="0"/>
        <w:tabs>
          <w:tab w:val="clear" w:pos="227"/>
          <w:tab w:val="left" w:pos="3969"/>
        </w:tabs>
        <w:spacing w:line="240" w:lineRule="auto"/>
        <w:ind w:right="21"/>
        <w:rPr>
          <w:sz w:val="22"/>
          <w:szCs w:val="22"/>
        </w:rPr>
      </w:pPr>
      <w:r w:rsidRPr="005D12A4">
        <w:rPr>
          <w:rStyle w:val="Hypertextovodkaz"/>
          <w:rFonts w:ascii="Times New Roman" w:hAnsi="Times New Roman"/>
          <w:sz w:val="22"/>
          <w:szCs w:val="22"/>
          <w:u w:val="none"/>
          <w:lang w:val="cs-CZ"/>
        </w:rPr>
        <w:tab/>
      </w:r>
      <w:r>
        <w:rPr>
          <w:sz w:val="22"/>
          <w:szCs w:val="22"/>
        </w:rPr>
        <w:t xml:space="preserve">Libor Dvořáček, </w:t>
      </w:r>
    </w:p>
    <w:p w14:paraId="697B7F71" w14:textId="77777777" w:rsidR="00AF4DEB" w:rsidRPr="006C7102" w:rsidRDefault="00AF4DEB" w:rsidP="00BD59EC">
      <w:pPr>
        <w:pStyle w:val="Text"/>
        <w:widowControl w:val="0"/>
        <w:tabs>
          <w:tab w:val="clear" w:pos="227"/>
          <w:tab w:val="left" w:pos="3969"/>
        </w:tabs>
        <w:spacing w:line="240" w:lineRule="auto"/>
        <w:ind w:right="21"/>
        <w:rPr>
          <w:sz w:val="22"/>
          <w:szCs w:val="22"/>
          <w:lang w:val="cs-CZ"/>
        </w:rPr>
      </w:pPr>
      <w:r>
        <w:rPr>
          <w:sz w:val="22"/>
          <w:szCs w:val="22"/>
        </w:rPr>
        <w:tab/>
      </w:r>
      <w:r w:rsidR="006C7102">
        <w:rPr>
          <w:sz w:val="22"/>
          <w:szCs w:val="22"/>
          <w:lang w:val="cs-CZ"/>
        </w:rPr>
        <w:t>v</w:t>
      </w:r>
      <w:r w:rsidRPr="006C7102">
        <w:rPr>
          <w:sz w:val="22"/>
          <w:szCs w:val="22"/>
          <w:lang w:val="cs-CZ"/>
        </w:rPr>
        <w:t>edoucí střediska údržba tramvaje Poruba</w:t>
      </w:r>
    </w:p>
    <w:p w14:paraId="41D4FCAD" w14:textId="77777777" w:rsidR="005C5E9B" w:rsidRDefault="005C5E9B" w:rsidP="00BD59EC">
      <w:pPr>
        <w:pStyle w:val="Text"/>
        <w:widowControl w:val="0"/>
        <w:tabs>
          <w:tab w:val="clear" w:pos="227"/>
          <w:tab w:val="left" w:pos="3969"/>
        </w:tabs>
        <w:spacing w:line="240" w:lineRule="auto"/>
        <w:ind w:right="21"/>
        <w:rPr>
          <w:sz w:val="22"/>
          <w:szCs w:val="22"/>
        </w:rPr>
      </w:pPr>
      <w:r>
        <w:rPr>
          <w:sz w:val="22"/>
          <w:szCs w:val="22"/>
        </w:rPr>
        <w:tab/>
        <w:t>tel.:</w:t>
      </w:r>
      <w:r w:rsidRPr="00BD59EC">
        <w:rPr>
          <w:sz w:val="22"/>
          <w:szCs w:val="22"/>
        </w:rPr>
        <w:t xml:space="preserve"> +420 597 402 400, </w:t>
      </w:r>
      <w:proofErr w:type="gramStart"/>
      <w:r w:rsidRPr="00BD59EC">
        <w:rPr>
          <w:sz w:val="22"/>
          <w:szCs w:val="22"/>
        </w:rPr>
        <w:t>e-mail:</w:t>
      </w:r>
      <w:proofErr w:type="gramEnd"/>
      <w:r w:rsidRPr="00BD59EC">
        <w:rPr>
          <w:sz w:val="22"/>
          <w:szCs w:val="22"/>
        </w:rPr>
        <w:t xml:space="preserve"> </w:t>
      </w:r>
      <w:r w:rsidRPr="009D2454">
        <w:rPr>
          <w:rStyle w:val="Hypertextovodkaz"/>
          <w:rFonts w:ascii="Times New Roman" w:hAnsi="Times New Roman"/>
          <w:sz w:val="22"/>
          <w:lang w:val="cs-CZ"/>
        </w:rPr>
        <w:t>libor.dvoracek@dpo.cz</w:t>
      </w:r>
    </w:p>
    <w:p w14:paraId="22EE3E88" w14:textId="77777777" w:rsidR="005C5E9B" w:rsidRDefault="005C5E9B" w:rsidP="005C5E9B">
      <w:pPr>
        <w:pStyle w:val="rove2"/>
        <w:widowControl w:val="0"/>
        <w:ind w:left="709" w:firstLine="360"/>
        <w:rPr>
          <w:sz w:val="22"/>
          <w:szCs w:val="22"/>
        </w:rPr>
      </w:pPr>
      <w:r>
        <w:rPr>
          <w:sz w:val="22"/>
          <w:szCs w:val="22"/>
        </w:rPr>
        <w:tab/>
      </w:r>
      <w:r>
        <w:rPr>
          <w:sz w:val="22"/>
          <w:szCs w:val="22"/>
        </w:rPr>
        <w:tab/>
      </w:r>
      <w:r>
        <w:rPr>
          <w:sz w:val="22"/>
          <w:szCs w:val="22"/>
        </w:rPr>
        <w:tab/>
      </w:r>
    </w:p>
    <w:p w14:paraId="28E1BE66" w14:textId="77777777" w:rsidR="006409F1" w:rsidRDefault="006409F1" w:rsidP="006409F1">
      <w:pPr>
        <w:pStyle w:val="Text"/>
        <w:widowControl w:val="0"/>
        <w:tabs>
          <w:tab w:val="clear" w:pos="227"/>
          <w:tab w:val="left" w:pos="3969"/>
        </w:tabs>
        <w:spacing w:before="60" w:line="240" w:lineRule="auto"/>
        <w:ind w:right="23"/>
        <w:rPr>
          <w:rStyle w:val="Hypertextovodkaz"/>
          <w:rFonts w:ascii="Times New Roman" w:hAnsi="Times New Roman"/>
          <w:color w:val="auto"/>
          <w:sz w:val="22"/>
          <w:szCs w:val="22"/>
          <w:u w:val="none"/>
          <w:lang w:val="cs-CZ"/>
        </w:rPr>
      </w:pPr>
    </w:p>
    <w:p w14:paraId="77522478" w14:textId="77777777" w:rsidR="00F315B9" w:rsidRDefault="00F315B9" w:rsidP="001D1D4B">
      <w:pPr>
        <w:pStyle w:val="Text"/>
        <w:widowControl w:val="0"/>
        <w:tabs>
          <w:tab w:val="clear" w:pos="227"/>
          <w:tab w:val="left" w:pos="3969"/>
        </w:tabs>
        <w:spacing w:line="240" w:lineRule="auto"/>
        <w:ind w:right="21"/>
        <w:rPr>
          <w:rStyle w:val="Hypertextovodkaz"/>
          <w:rFonts w:ascii="Times New Roman" w:hAnsi="Times New Roman"/>
          <w:color w:val="auto"/>
          <w:sz w:val="22"/>
          <w:szCs w:val="22"/>
          <w:u w:val="none"/>
          <w:lang w:val="cs-CZ"/>
        </w:rPr>
      </w:pPr>
    </w:p>
    <w:p w14:paraId="254E127F" w14:textId="77777777" w:rsidR="001D1D4B" w:rsidRPr="004F49E2" w:rsidRDefault="001D1D4B" w:rsidP="001D1D4B">
      <w:pPr>
        <w:widowControl w:val="0"/>
        <w:ind w:left="709" w:hanging="709"/>
        <w:rPr>
          <w:b/>
          <w:sz w:val="22"/>
          <w:szCs w:val="22"/>
        </w:rPr>
      </w:pPr>
      <w:r w:rsidRPr="004F49E2">
        <w:rPr>
          <w:sz w:val="22"/>
          <w:szCs w:val="22"/>
        </w:rPr>
        <w:t>dále jen</w:t>
      </w:r>
      <w:r w:rsidRPr="00336038">
        <w:rPr>
          <w:b/>
          <w:sz w:val="22"/>
        </w:rPr>
        <w:t xml:space="preserve"> </w:t>
      </w:r>
      <w:r w:rsidRPr="004F49E2">
        <w:rPr>
          <w:b/>
          <w:sz w:val="22"/>
          <w:szCs w:val="22"/>
        </w:rPr>
        <w:t>„</w:t>
      </w:r>
      <w:r w:rsidR="00312751">
        <w:rPr>
          <w:b/>
          <w:sz w:val="22"/>
          <w:szCs w:val="22"/>
        </w:rPr>
        <w:t>objednatel</w:t>
      </w:r>
      <w:r w:rsidRPr="004F49E2">
        <w:rPr>
          <w:b/>
          <w:sz w:val="22"/>
          <w:szCs w:val="22"/>
        </w:rPr>
        <w:t>“</w:t>
      </w:r>
    </w:p>
    <w:p w14:paraId="3F285233" w14:textId="77777777" w:rsidR="001D1D4B" w:rsidRPr="004F49E2" w:rsidRDefault="001D1D4B" w:rsidP="00336038">
      <w:pPr>
        <w:widowControl w:val="0"/>
        <w:ind w:right="23"/>
        <w:jc w:val="both"/>
        <w:rPr>
          <w:sz w:val="22"/>
          <w:szCs w:val="22"/>
        </w:rPr>
      </w:pPr>
    </w:p>
    <w:p w14:paraId="08E653FC" w14:textId="77777777" w:rsidR="001D1D4B" w:rsidRPr="004F49E2" w:rsidRDefault="001D1D4B" w:rsidP="00336038">
      <w:pPr>
        <w:widowControl w:val="0"/>
        <w:ind w:right="23"/>
        <w:jc w:val="both"/>
        <w:rPr>
          <w:sz w:val="22"/>
          <w:szCs w:val="22"/>
        </w:rPr>
      </w:pPr>
      <w:r w:rsidRPr="004F49E2">
        <w:rPr>
          <w:sz w:val="22"/>
          <w:szCs w:val="22"/>
        </w:rPr>
        <w:t>a</w:t>
      </w:r>
    </w:p>
    <w:p w14:paraId="07309BC7" w14:textId="77777777" w:rsidR="001D1D4B" w:rsidRPr="00336038" w:rsidRDefault="001D1D4B" w:rsidP="00336038">
      <w:pPr>
        <w:widowControl w:val="0"/>
        <w:ind w:right="23"/>
        <w:jc w:val="both"/>
        <w:rPr>
          <w:sz w:val="14"/>
          <w:szCs w:val="22"/>
        </w:rPr>
      </w:pPr>
    </w:p>
    <w:p w14:paraId="6ED4E1BB" w14:textId="77777777" w:rsidR="001D1D4B" w:rsidRPr="004F49E2" w:rsidRDefault="00312751" w:rsidP="00336038">
      <w:pPr>
        <w:widowControl w:val="0"/>
        <w:tabs>
          <w:tab w:val="left" w:pos="3969"/>
        </w:tabs>
        <w:ind w:right="21"/>
        <w:jc w:val="both"/>
        <w:rPr>
          <w:b/>
          <w:sz w:val="22"/>
          <w:szCs w:val="22"/>
        </w:rPr>
      </w:pPr>
      <w:r>
        <w:rPr>
          <w:b/>
          <w:sz w:val="22"/>
          <w:szCs w:val="22"/>
        </w:rPr>
        <w:t>Zhotovitel</w:t>
      </w:r>
      <w:r w:rsidR="001D1D4B" w:rsidRPr="004F49E2">
        <w:rPr>
          <w:b/>
          <w:sz w:val="22"/>
          <w:szCs w:val="22"/>
        </w:rPr>
        <w:t>:</w:t>
      </w:r>
      <w:r w:rsidR="00F01D8E">
        <w:rPr>
          <w:b/>
          <w:sz w:val="22"/>
          <w:szCs w:val="22"/>
        </w:rPr>
        <w:tab/>
      </w:r>
    </w:p>
    <w:p w14:paraId="77E4A4DD" w14:textId="77777777" w:rsidR="001D1D4B" w:rsidRPr="004F49E2" w:rsidRDefault="001D1D4B" w:rsidP="00336038">
      <w:pPr>
        <w:widowControl w:val="0"/>
        <w:tabs>
          <w:tab w:val="left" w:pos="3969"/>
        </w:tabs>
        <w:ind w:right="21"/>
        <w:jc w:val="both"/>
        <w:rPr>
          <w:sz w:val="22"/>
          <w:szCs w:val="22"/>
        </w:rPr>
      </w:pPr>
      <w:r w:rsidRPr="004F49E2">
        <w:rPr>
          <w:sz w:val="22"/>
          <w:szCs w:val="22"/>
        </w:rPr>
        <w:t>se sídlem/místem podnikání:</w:t>
      </w:r>
      <w:r w:rsidR="005A090B">
        <w:rPr>
          <w:sz w:val="22"/>
          <w:szCs w:val="22"/>
        </w:rPr>
        <w:tab/>
      </w:r>
    </w:p>
    <w:p w14:paraId="19959BB6" w14:textId="77777777" w:rsidR="001D1D4B" w:rsidRPr="004F49E2" w:rsidRDefault="001D1D4B" w:rsidP="00336038">
      <w:pPr>
        <w:widowControl w:val="0"/>
        <w:tabs>
          <w:tab w:val="left" w:pos="3969"/>
        </w:tabs>
        <w:ind w:right="21"/>
        <w:jc w:val="both"/>
        <w:rPr>
          <w:sz w:val="22"/>
          <w:szCs w:val="22"/>
        </w:rPr>
      </w:pPr>
      <w:r w:rsidRPr="004F49E2">
        <w:rPr>
          <w:sz w:val="22"/>
          <w:szCs w:val="22"/>
        </w:rPr>
        <w:t>právní forma:</w:t>
      </w:r>
      <w:r w:rsidR="005A090B">
        <w:rPr>
          <w:sz w:val="22"/>
          <w:szCs w:val="22"/>
        </w:rPr>
        <w:tab/>
      </w:r>
    </w:p>
    <w:p w14:paraId="1B835E79" w14:textId="77777777" w:rsidR="006F7012" w:rsidRPr="00EB532C" w:rsidRDefault="00EB532C" w:rsidP="00336038">
      <w:pPr>
        <w:tabs>
          <w:tab w:val="left" w:pos="3969"/>
        </w:tabs>
        <w:ind w:left="3969" w:hanging="3984"/>
        <w:rPr>
          <w:rFonts w:ascii="Tahoma" w:hAnsi="Tahoma"/>
        </w:rPr>
      </w:pPr>
      <w:r>
        <w:rPr>
          <w:sz w:val="22"/>
          <w:szCs w:val="22"/>
        </w:rPr>
        <w:t>zapsaná v obch. Rejstříku</w:t>
      </w:r>
      <w:r w:rsidR="005A090B">
        <w:rPr>
          <w:sz w:val="22"/>
          <w:szCs w:val="22"/>
        </w:rPr>
        <w:t>:</w:t>
      </w:r>
      <w:r w:rsidR="00B32A29">
        <w:rPr>
          <w:sz w:val="22"/>
          <w:szCs w:val="22"/>
        </w:rPr>
        <w:tab/>
      </w:r>
    </w:p>
    <w:p w14:paraId="19CC1B21" w14:textId="77777777" w:rsidR="001D1D4B" w:rsidRPr="004F49E2" w:rsidRDefault="001D1D4B" w:rsidP="00336038">
      <w:pPr>
        <w:widowControl w:val="0"/>
        <w:tabs>
          <w:tab w:val="left" w:pos="3969"/>
        </w:tabs>
        <w:ind w:right="21"/>
        <w:jc w:val="both"/>
        <w:rPr>
          <w:sz w:val="22"/>
          <w:szCs w:val="22"/>
        </w:rPr>
      </w:pPr>
      <w:r w:rsidRPr="004F49E2">
        <w:rPr>
          <w:sz w:val="22"/>
          <w:szCs w:val="22"/>
        </w:rPr>
        <w:t>IČ:</w:t>
      </w:r>
      <w:r w:rsidR="00F01D8E">
        <w:rPr>
          <w:sz w:val="22"/>
          <w:szCs w:val="22"/>
        </w:rPr>
        <w:tab/>
      </w:r>
    </w:p>
    <w:p w14:paraId="46398C4B" w14:textId="77777777" w:rsidR="00F01D8E" w:rsidRPr="004F49E2" w:rsidRDefault="001D1D4B" w:rsidP="00336038">
      <w:pPr>
        <w:widowControl w:val="0"/>
        <w:tabs>
          <w:tab w:val="left" w:pos="3969"/>
        </w:tabs>
        <w:ind w:right="21"/>
        <w:jc w:val="both"/>
        <w:rPr>
          <w:sz w:val="22"/>
          <w:szCs w:val="22"/>
        </w:rPr>
      </w:pPr>
      <w:r w:rsidRPr="004F49E2">
        <w:rPr>
          <w:sz w:val="22"/>
          <w:szCs w:val="22"/>
        </w:rPr>
        <w:t>DIČ:</w:t>
      </w:r>
      <w:r w:rsidR="00B32A29">
        <w:rPr>
          <w:sz w:val="22"/>
          <w:szCs w:val="22"/>
        </w:rPr>
        <w:tab/>
      </w:r>
    </w:p>
    <w:p w14:paraId="28C7E1C7" w14:textId="77777777" w:rsidR="001D1D4B" w:rsidRPr="004F49E2" w:rsidRDefault="005A090B" w:rsidP="00336038">
      <w:pPr>
        <w:widowControl w:val="0"/>
        <w:tabs>
          <w:tab w:val="left" w:pos="3969"/>
        </w:tabs>
        <w:ind w:right="21"/>
        <w:jc w:val="both"/>
        <w:rPr>
          <w:sz w:val="22"/>
          <w:szCs w:val="22"/>
        </w:rPr>
      </w:pPr>
      <w:r>
        <w:rPr>
          <w:sz w:val="22"/>
          <w:szCs w:val="22"/>
        </w:rPr>
        <w:t>bankovní spojení:</w:t>
      </w:r>
      <w:r w:rsidR="00B32A29">
        <w:rPr>
          <w:sz w:val="22"/>
          <w:szCs w:val="22"/>
        </w:rPr>
        <w:tab/>
      </w:r>
    </w:p>
    <w:p w14:paraId="172D628B" w14:textId="77777777" w:rsidR="00CB316C" w:rsidRDefault="005A090B" w:rsidP="00336038">
      <w:pPr>
        <w:widowControl w:val="0"/>
        <w:tabs>
          <w:tab w:val="left" w:pos="3969"/>
        </w:tabs>
        <w:ind w:right="21"/>
        <w:jc w:val="both"/>
        <w:rPr>
          <w:sz w:val="22"/>
          <w:szCs w:val="22"/>
        </w:rPr>
      </w:pPr>
      <w:r>
        <w:rPr>
          <w:sz w:val="22"/>
          <w:szCs w:val="22"/>
        </w:rPr>
        <w:t>číslo účtu:</w:t>
      </w:r>
      <w:r w:rsidR="00B32A29">
        <w:rPr>
          <w:sz w:val="22"/>
          <w:szCs w:val="22"/>
        </w:rPr>
        <w:tab/>
      </w:r>
    </w:p>
    <w:p w14:paraId="432A1A67" w14:textId="77777777" w:rsidR="001D1D4B" w:rsidRPr="004F49E2" w:rsidRDefault="00CB316C" w:rsidP="00336038">
      <w:pPr>
        <w:widowControl w:val="0"/>
        <w:tabs>
          <w:tab w:val="left" w:pos="3969"/>
        </w:tabs>
        <w:ind w:right="21"/>
        <w:jc w:val="both"/>
        <w:rPr>
          <w:sz w:val="22"/>
          <w:szCs w:val="22"/>
        </w:rPr>
      </w:pPr>
      <w:r>
        <w:rPr>
          <w:sz w:val="22"/>
          <w:szCs w:val="22"/>
        </w:rPr>
        <w:t>zastoupen:</w:t>
      </w:r>
      <w:r w:rsidR="00B32A29">
        <w:rPr>
          <w:sz w:val="22"/>
          <w:szCs w:val="22"/>
        </w:rPr>
        <w:tab/>
      </w:r>
    </w:p>
    <w:p w14:paraId="4143CC31" w14:textId="77777777" w:rsidR="001D1D4B" w:rsidRPr="004F49E2" w:rsidRDefault="00CB316C" w:rsidP="00336038">
      <w:pPr>
        <w:widowControl w:val="0"/>
        <w:tabs>
          <w:tab w:val="left" w:pos="3969"/>
        </w:tabs>
        <w:ind w:right="21"/>
        <w:jc w:val="both"/>
        <w:rPr>
          <w:sz w:val="22"/>
          <w:szCs w:val="22"/>
        </w:rPr>
      </w:pPr>
      <w:r>
        <w:rPr>
          <w:sz w:val="22"/>
          <w:szCs w:val="22"/>
        </w:rPr>
        <w:t>kontaktní osoba</w:t>
      </w:r>
      <w:r w:rsidR="006F7012">
        <w:rPr>
          <w:sz w:val="22"/>
          <w:szCs w:val="22"/>
        </w:rPr>
        <w:t xml:space="preserve"> ve věcech sml</w:t>
      </w:r>
      <w:r w:rsidR="004A265F">
        <w:rPr>
          <w:sz w:val="22"/>
          <w:szCs w:val="22"/>
        </w:rPr>
        <w:t>uvních:</w:t>
      </w:r>
      <w:r w:rsidR="00B32A29">
        <w:rPr>
          <w:sz w:val="22"/>
          <w:szCs w:val="22"/>
        </w:rPr>
        <w:tab/>
      </w:r>
    </w:p>
    <w:p w14:paraId="60FD476B" w14:textId="77777777" w:rsidR="001D1D4B" w:rsidRPr="004F49E2" w:rsidRDefault="00CB316C" w:rsidP="00336038">
      <w:pPr>
        <w:widowControl w:val="0"/>
        <w:tabs>
          <w:tab w:val="left" w:pos="3969"/>
        </w:tabs>
        <w:ind w:right="21"/>
        <w:jc w:val="both"/>
        <w:rPr>
          <w:sz w:val="22"/>
          <w:szCs w:val="22"/>
        </w:rPr>
      </w:pPr>
      <w:r>
        <w:rPr>
          <w:sz w:val="22"/>
          <w:szCs w:val="22"/>
        </w:rPr>
        <w:t>kontaktní osoba</w:t>
      </w:r>
      <w:r w:rsidR="006F7012">
        <w:rPr>
          <w:sz w:val="22"/>
          <w:szCs w:val="22"/>
        </w:rPr>
        <w:t xml:space="preserve"> ve věcech te</w:t>
      </w:r>
      <w:r w:rsidR="00B32A29">
        <w:rPr>
          <w:sz w:val="22"/>
          <w:szCs w:val="22"/>
        </w:rPr>
        <w:t>chnických:</w:t>
      </w:r>
      <w:r w:rsidR="00F01D8E">
        <w:rPr>
          <w:sz w:val="22"/>
          <w:szCs w:val="22"/>
        </w:rPr>
        <w:tab/>
      </w:r>
    </w:p>
    <w:p w14:paraId="6FA9C8FB" w14:textId="77777777" w:rsidR="001D1D4B" w:rsidRPr="004F49E2" w:rsidRDefault="001D1D4B" w:rsidP="001D1D4B">
      <w:pPr>
        <w:widowControl w:val="0"/>
        <w:ind w:left="709" w:hanging="709"/>
        <w:rPr>
          <w:sz w:val="22"/>
          <w:szCs w:val="22"/>
        </w:rPr>
      </w:pPr>
    </w:p>
    <w:p w14:paraId="5F9041B6" w14:textId="77777777" w:rsidR="001D1D4B" w:rsidRPr="004F49E2" w:rsidRDefault="001D1D4B" w:rsidP="001D1D4B">
      <w:pPr>
        <w:pStyle w:val="Text"/>
        <w:widowControl w:val="0"/>
        <w:tabs>
          <w:tab w:val="clear" w:pos="227"/>
          <w:tab w:val="left" w:pos="3969"/>
        </w:tabs>
        <w:spacing w:line="240" w:lineRule="auto"/>
        <w:ind w:right="21"/>
        <w:rPr>
          <w:rFonts w:ascii="Times New Roman" w:hAnsi="Times New Roman"/>
          <w:sz w:val="22"/>
          <w:szCs w:val="22"/>
          <w:lang w:val="cs-CZ"/>
        </w:rPr>
      </w:pPr>
      <w:r w:rsidRPr="004F49E2">
        <w:rPr>
          <w:rFonts w:ascii="Times New Roman" w:hAnsi="Times New Roman"/>
          <w:sz w:val="22"/>
          <w:szCs w:val="22"/>
          <w:lang w:val="cs-CZ"/>
        </w:rPr>
        <w:t xml:space="preserve">dále jen </w:t>
      </w:r>
      <w:r w:rsidRPr="004F49E2">
        <w:rPr>
          <w:rFonts w:ascii="Times New Roman" w:hAnsi="Times New Roman"/>
          <w:b/>
          <w:sz w:val="22"/>
          <w:szCs w:val="22"/>
          <w:lang w:val="cs-CZ"/>
        </w:rPr>
        <w:t>„</w:t>
      </w:r>
      <w:r w:rsidR="00312751">
        <w:rPr>
          <w:rFonts w:ascii="Times New Roman" w:hAnsi="Times New Roman"/>
          <w:b/>
          <w:sz w:val="22"/>
          <w:szCs w:val="22"/>
          <w:lang w:val="cs-CZ"/>
        </w:rPr>
        <w:t>zhotovitel</w:t>
      </w:r>
      <w:r w:rsidRPr="004F49E2">
        <w:rPr>
          <w:rFonts w:ascii="Times New Roman" w:hAnsi="Times New Roman"/>
          <w:b/>
          <w:sz w:val="22"/>
          <w:szCs w:val="22"/>
          <w:lang w:val="cs-CZ"/>
        </w:rPr>
        <w:t>“</w:t>
      </w:r>
    </w:p>
    <w:p w14:paraId="3C35DF20" w14:textId="77777777" w:rsidR="001D1D4B" w:rsidRPr="00EB532C" w:rsidRDefault="001D1D4B" w:rsidP="00EB532C">
      <w:pPr>
        <w:widowControl w:val="0"/>
        <w:tabs>
          <w:tab w:val="left" w:pos="9498"/>
        </w:tabs>
        <w:ind w:right="21"/>
        <w:jc w:val="both"/>
        <w:rPr>
          <w:sz w:val="22"/>
        </w:rPr>
      </w:pPr>
    </w:p>
    <w:p w14:paraId="79BD99B3" w14:textId="201FF5A0" w:rsidR="006409F1" w:rsidRDefault="006409F1" w:rsidP="006409F1">
      <w:pPr>
        <w:widowControl w:val="0"/>
        <w:tabs>
          <w:tab w:val="left" w:pos="9498"/>
        </w:tabs>
        <w:ind w:right="21"/>
        <w:jc w:val="both"/>
        <w:rPr>
          <w:sz w:val="22"/>
          <w:szCs w:val="22"/>
        </w:rPr>
      </w:pPr>
      <w:r w:rsidRPr="004F49E2">
        <w:rPr>
          <w:sz w:val="22"/>
          <w:szCs w:val="22"/>
        </w:rPr>
        <w:t>uzavřely dále uvedeného dne, měsíce a roku v </w:t>
      </w:r>
      <w:r w:rsidRPr="002954B4">
        <w:rPr>
          <w:sz w:val="22"/>
          <w:szCs w:val="22"/>
        </w:rPr>
        <w:t xml:space="preserve">souladu s § </w:t>
      </w:r>
      <w:r>
        <w:rPr>
          <w:sz w:val="22"/>
          <w:szCs w:val="22"/>
        </w:rPr>
        <w:t>2</w:t>
      </w:r>
      <w:r w:rsidR="00A10409">
        <w:rPr>
          <w:sz w:val="22"/>
          <w:szCs w:val="22"/>
        </w:rPr>
        <w:t>586</w:t>
      </w:r>
      <w:r w:rsidRPr="002954B4">
        <w:rPr>
          <w:sz w:val="22"/>
          <w:szCs w:val="22"/>
        </w:rPr>
        <w:t xml:space="preserve"> a násl</w:t>
      </w:r>
      <w:r w:rsidRPr="004F49E2">
        <w:rPr>
          <w:sz w:val="22"/>
          <w:szCs w:val="22"/>
        </w:rPr>
        <w:t xml:space="preserve">. zákona č.  89/2012 Sb., občanský zákoník, a za podmínek dále uvedených tuto smlouvu. </w:t>
      </w:r>
      <w:r w:rsidRPr="004150C8">
        <w:rPr>
          <w:sz w:val="22"/>
          <w:szCs w:val="22"/>
        </w:rPr>
        <w:t xml:space="preserve">Tato smlouva byla uzavřena v rámci výběrového řízení vedeného u Dopravního podniku Ostrava a.s. pod </w:t>
      </w:r>
      <w:r w:rsidR="0034786F">
        <w:rPr>
          <w:sz w:val="22"/>
          <w:szCs w:val="22"/>
        </w:rPr>
        <w:t xml:space="preserve">evidenčním </w:t>
      </w:r>
      <w:r w:rsidRPr="004150C8">
        <w:rPr>
          <w:sz w:val="22"/>
          <w:szCs w:val="22"/>
        </w:rPr>
        <w:t xml:space="preserve">číslem </w:t>
      </w:r>
      <w:r w:rsidR="006E5B03" w:rsidRPr="00A93BEC">
        <w:rPr>
          <w:sz w:val="22"/>
          <w:szCs w:val="22"/>
        </w:rPr>
        <w:t>NR-44-19-OŘ-Ta</w:t>
      </w:r>
      <w:r w:rsidR="006E5B03">
        <w:rPr>
          <w:sz w:val="22"/>
          <w:szCs w:val="22"/>
        </w:rPr>
        <w:t>.</w:t>
      </w:r>
    </w:p>
    <w:p w14:paraId="79BE6860" w14:textId="77777777" w:rsidR="006409F1" w:rsidRDefault="006409F1" w:rsidP="00312751">
      <w:pPr>
        <w:widowControl w:val="0"/>
        <w:tabs>
          <w:tab w:val="left" w:pos="9498"/>
        </w:tabs>
        <w:ind w:right="21"/>
        <w:jc w:val="both"/>
        <w:rPr>
          <w:sz w:val="22"/>
          <w:szCs w:val="22"/>
        </w:rPr>
      </w:pPr>
    </w:p>
    <w:p w14:paraId="18B730ED" w14:textId="77777777" w:rsidR="00C3241B" w:rsidRDefault="00B629F5" w:rsidP="007720F3">
      <w:pPr>
        <w:widowControl w:val="0"/>
        <w:numPr>
          <w:ilvl w:val="0"/>
          <w:numId w:val="18"/>
        </w:numPr>
        <w:tabs>
          <w:tab w:val="left" w:pos="0"/>
        </w:tabs>
        <w:jc w:val="both"/>
        <w:rPr>
          <w:b/>
          <w:bCs/>
          <w:sz w:val="22"/>
          <w:szCs w:val="22"/>
        </w:rPr>
      </w:pPr>
      <w:r w:rsidRPr="001D1D4B">
        <w:rPr>
          <w:b/>
          <w:bCs/>
          <w:sz w:val="22"/>
          <w:szCs w:val="22"/>
        </w:rPr>
        <w:lastRenderedPageBreak/>
        <w:t>P</w:t>
      </w:r>
      <w:r w:rsidR="001D1D4B">
        <w:rPr>
          <w:b/>
          <w:bCs/>
          <w:sz w:val="22"/>
          <w:szCs w:val="22"/>
        </w:rPr>
        <w:t>ředmět smlouvy</w:t>
      </w:r>
    </w:p>
    <w:p w14:paraId="46DCA5ED" w14:textId="77777777" w:rsidR="00C3241B" w:rsidRPr="00481D2A" w:rsidRDefault="001A6C2F" w:rsidP="002932AD">
      <w:pPr>
        <w:pStyle w:val="rove2"/>
        <w:widowControl w:val="0"/>
        <w:numPr>
          <w:ilvl w:val="1"/>
          <w:numId w:val="18"/>
        </w:numPr>
        <w:ind w:left="709" w:hanging="709"/>
        <w:rPr>
          <w:sz w:val="22"/>
          <w:szCs w:val="22"/>
        </w:rPr>
      </w:pPr>
      <w:r w:rsidRPr="00481D2A">
        <w:rPr>
          <w:sz w:val="22"/>
          <w:szCs w:val="22"/>
        </w:rPr>
        <w:t>Předmětem plnění smlouvy je</w:t>
      </w:r>
      <w:r w:rsidR="00A10409">
        <w:rPr>
          <w:sz w:val="22"/>
          <w:szCs w:val="22"/>
        </w:rPr>
        <w:t xml:space="preserve"> zhotovení díla -</w:t>
      </w:r>
      <w:r w:rsidRPr="00481D2A">
        <w:rPr>
          <w:sz w:val="22"/>
          <w:szCs w:val="22"/>
        </w:rPr>
        <w:t xml:space="preserve"> vybavení </w:t>
      </w:r>
      <w:r w:rsidR="001C139B">
        <w:rPr>
          <w:sz w:val="22"/>
          <w:szCs w:val="22"/>
        </w:rPr>
        <w:t>nejvýše 40</w:t>
      </w:r>
      <w:r w:rsidR="006409F1" w:rsidRPr="00481D2A">
        <w:rPr>
          <w:sz w:val="22"/>
          <w:szCs w:val="22"/>
        </w:rPr>
        <w:t xml:space="preserve"> </w:t>
      </w:r>
      <w:r w:rsidRPr="00481D2A">
        <w:rPr>
          <w:sz w:val="22"/>
          <w:szCs w:val="22"/>
        </w:rPr>
        <w:t>ks tramvají</w:t>
      </w:r>
      <w:r w:rsidR="00883ABE" w:rsidRPr="00481D2A">
        <w:rPr>
          <w:sz w:val="22"/>
          <w:szCs w:val="22"/>
        </w:rPr>
        <w:t xml:space="preserve"> typu </w:t>
      </w:r>
      <w:proofErr w:type="spellStart"/>
      <w:r w:rsidR="004A0A5A">
        <w:rPr>
          <w:sz w:val="22"/>
          <w:szCs w:val="22"/>
        </w:rPr>
        <w:t>Stadler</w:t>
      </w:r>
      <w:proofErr w:type="spellEnd"/>
      <w:r w:rsidR="004A0A5A">
        <w:rPr>
          <w:sz w:val="22"/>
          <w:szCs w:val="22"/>
        </w:rPr>
        <w:t xml:space="preserve"> </w:t>
      </w:r>
      <w:r w:rsidR="001C139B">
        <w:rPr>
          <w:sz w:val="22"/>
          <w:szCs w:val="22"/>
        </w:rPr>
        <w:t>Tango NF2</w:t>
      </w:r>
      <w:r w:rsidR="004A0A5A">
        <w:rPr>
          <w:sz w:val="22"/>
          <w:szCs w:val="22"/>
        </w:rPr>
        <w:t xml:space="preserve"> </w:t>
      </w:r>
      <w:r w:rsidR="00CB316C" w:rsidRPr="00481D2A">
        <w:rPr>
          <w:sz w:val="22"/>
          <w:szCs w:val="22"/>
        </w:rPr>
        <w:t>(dále jen vozidla nebo vozy)</w:t>
      </w:r>
      <w:r w:rsidRPr="00481D2A">
        <w:rPr>
          <w:sz w:val="22"/>
          <w:szCs w:val="22"/>
        </w:rPr>
        <w:t xml:space="preserve"> systémem </w:t>
      </w:r>
      <w:r w:rsidR="006409F1" w:rsidRPr="00481D2A">
        <w:rPr>
          <w:sz w:val="22"/>
          <w:szCs w:val="22"/>
        </w:rPr>
        <w:t>včasného varování před kolizí</w:t>
      </w:r>
      <w:r w:rsidR="00FB2B8C" w:rsidRPr="00481D2A">
        <w:rPr>
          <w:sz w:val="22"/>
          <w:szCs w:val="22"/>
        </w:rPr>
        <w:t xml:space="preserve"> (dále také jen „zařízení“)</w:t>
      </w:r>
      <w:r w:rsidRPr="00481D2A">
        <w:rPr>
          <w:sz w:val="22"/>
          <w:szCs w:val="22"/>
        </w:rPr>
        <w:t>. Součástí předmětu plnění je i</w:t>
      </w:r>
      <w:r w:rsidR="00D35740" w:rsidRPr="00481D2A">
        <w:rPr>
          <w:sz w:val="22"/>
          <w:szCs w:val="22"/>
        </w:rPr>
        <w:t xml:space="preserve"> oživení</w:t>
      </w:r>
      <w:r w:rsidR="00312751" w:rsidRPr="00481D2A">
        <w:rPr>
          <w:sz w:val="22"/>
          <w:szCs w:val="22"/>
        </w:rPr>
        <w:t xml:space="preserve"> </w:t>
      </w:r>
      <w:r w:rsidR="006409F1" w:rsidRPr="00481D2A">
        <w:rPr>
          <w:sz w:val="22"/>
          <w:szCs w:val="22"/>
        </w:rPr>
        <w:t>zařízení</w:t>
      </w:r>
      <w:r w:rsidR="00D35740" w:rsidRPr="00481D2A">
        <w:rPr>
          <w:sz w:val="22"/>
          <w:szCs w:val="22"/>
        </w:rPr>
        <w:t>,</w:t>
      </w:r>
      <w:r w:rsidRPr="00481D2A">
        <w:rPr>
          <w:sz w:val="22"/>
          <w:szCs w:val="22"/>
        </w:rPr>
        <w:t xml:space="preserve"> provedení všech souvisejících prací vč. dodání veškerého potřebného materiálu</w:t>
      </w:r>
      <w:r w:rsidR="00D35740" w:rsidRPr="00481D2A">
        <w:rPr>
          <w:sz w:val="22"/>
          <w:szCs w:val="22"/>
        </w:rPr>
        <w:t xml:space="preserve">, </w:t>
      </w:r>
      <w:r w:rsidR="00175371" w:rsidRPr="00481D2A">
        <w:rPr>
          <w:sz w:val="22"/>
          <w:szCs w:val="22"/>
        </w:rPr>
        <w:t xml:space="preserve">a </w:t>
      </w:r>
      <w:r w:rsidR="00D35740" w:rsidRPr="00481D2A">
        <w:rPr>
          <w:sz w:val="22"/>
          <w:szCs w:val="22"/>
        </w:rPr>
        <w:t xml:space="preserve">softwarové vybavení potřebné pro </w:t>
      </w:r>
      <w:r w:rsidR="006409F1" w:rsidRPr="00481D2A">
        <w:rPr>
          <w:sz w:val="22"/>
          <w:szCs w:val="22"/>
        </w:rPr>
        <w:t>správnou funkci</w:t>
      </w:r>
      <w:r w:rsidR="00481D2A">
        <w:rPr>
          <w:sz w:val="22"/>
          <w:szCs w:val="22"/>
        </w:rPr>
        <w:t xml:space="preserve"> </w:t>
      </w:r>
      <w:r w:rsidR="009B7F7B">
        <w:rPr>
          <w:sz w:val="22"/>
          <w:szCs w:val="22"/>
        </w:rPr>
        <w:t xml:space="preserve">(souhrnně také jen „montáž zařízení“) </w:t>
      </w:r>
      <w:r w:rsidR="00481D2A">
        <w:rPr>
          <w:sz w:val="22"/>
          <w:szCs w:val="22"/>
        </w:rPr>
        <w:t>a</w:t>
      </w:r>
      <w:r w:rsidRPr="00481D2A">
        <w:rPr>
          <w:sz w:val="22"/>
          <w:szCs w:val="22"/>
        </w:rPr>
        <w:t xml:space="preserve"> </w:t>
      </w:r>
      <w:r w:rsidR="00C903E2" w:rsidRPr="00481D2A">
        <w:rPr>
          <w:sz w:val="22"/>
          <w:szCs w:val="22"/>
        </w:rPr>
        <w:t>schválení</w:t>
      </w:r>
      <w:r w:rsidR="00D3589A" w:rsidRPr="00481D2A">
        <w:rPr>
          <w:sz w:val="22"/>
          <w:szCs w:val="22"/>
        </w:rPr>
        <w:t xml:space="preserve"> </w:t>
      </w:r>
      <w:r w:rsidR="006409F1" w:rsidRPr="00481D2A">
        <w:rPr>
          <w:sz w:val="22"/>
          <w:szCs w:val="22"/>
        </w:rPr>
        <w:t>zařízení</w:t>
      </w:r>
      <w:r w:rsidR="00D3589A" w:rsidRPr="00481D2A">
        <w:rPr>
          <w:sz w:val="22"/>
          <w:szCs w:val="22"/>
        </w:rPr>
        <w:t xml:space="preserve"> </w:t>
      </w:r>
      <w:r w:rsidR="00312751" w:rsidRPr="00481D2A">
        <w:rPr>
          <w:sz w:val="22"/>
          <w:szCs w:val="22"/>
        </w:rPr>
        <w:t xml:space="preserve">pro provoz na </w:t>
      </w:r>
      <w:r w:rsidR="00CB316C" w:rsidRPr="00481D2A">
        <w:rPr>
          <w:sz w:val="22"/>
          <w:szCs w:val="22"/>
        </w:rPr>
        <w:t xml:space="preserve">tramvajové </w:t>
      </w:r>
      <w:r w:rsidR="00312751" w:rsidRPr="00481D2A">
        <w:rPr>
          <w:sz w:val="22"/>
          <w:szCs w:val="22"/>
        </w:rPr>
        <w:t>dráze</w:t>
      </w:r>
      <w:r w:rsidR="00D3589A" w:rsidRPr="00481D2A">
        <w:rPr>
          <w:sz w:val="22"/>
          <w:szCs w:val="22"/>
        </w:rPr>
        <w:t xml:space="preserve"> v městské hromadné dopravě osob na území České republiky.</w:t>
      </w:r>
      <w:r w:rsidR="008B09E5" w:rsidRPr="00481D2A">
        <w:rPr>
          <w:sz w:val="22"/>
          <w:szCs w:val="22"/>
        </w:rPr>
        <w:t xml:space="preserve"> </w:t>
      </w:r>
    </w:p>
    <w:p w14:paraId="19D646EC" w14:textId="77777777" w:rsidR="00C3241B" w:rsidRPr="007720F3" w:rsidRDefault="001A6C2F" w:rsidP="007720F3">
      <w:pPr>
        <w:pStyle w:val="rove2"/>
        <w:widowControl w:val="0"/>
        <w:numPr>
          <w:ilvl w:val="1"/>
          <w:numId w:val="18"/>
        </w:numPr>
        <w:ind w:left="709" w:hanging="709"/>
        <w:rPr>
          <w:sz w:val="22"/>
          <w:szCs w:val="22"/>
        </w:rPr>
      </w:pPr>
      <w:r w:rsidRPr="007720F3">
        <w:rPr>
          <w:sz w:val="22"/>
          <w:szCs w:val="22"/>
        </w:rPr>
        <w:t xml:space="preserve">Požadovaná technická </w:t>
      </w:r>
      <w:proofErr w:type="gramStart"/>
      <w:r w:rsidRPr="007720F3">
        <w:rPr>
          <w:sz w:val="22"/>
          <w:szCs w:val="22"/>
        </w:rPr>
        <w:t>s</w:t>
      </w:r>
      <w:r w:rsidR="007313D8">
        <w:rPr>
          <w:sz w:val="22"/>
          <w:szCs w:val="22"/>
        </w:rPr>
        <w:t>pecifikace</w:t>
      </w:r>
      <w:proofErr w:type="gramEnd"/>
      <w:r w:rsidR="007313D8">
        <w:rPr>
          <w:sz w:val="22"/>
          <w:szCs w:val="22"/>
        </w:rPr>
        <w:t xml:space="preserve"> předmětu smlouvy viz</w:t>
      </w:r>
      <w:r w:rsidRPr="007720F3">
        <w:rPr>
          <w:sz w:val="22"/>
          <w:szCs w:val="22"/>
        </w:rPr>
        <w:t xml:space="preserve"> </w:t>
      </w:r>
      <w:proofErr w:type="gramStart"/>
      <w:r w:rsidRPr="007720F3">
        <w:rPr>
          <w:sz w:val="22"/>
          <w:szCs w:val="22"/>
        </w:rPr>
        <w:t>Příloha</w:t>
      </w:r>
      <w:proofErr w:type="gramEnd"/>
      <w:r w:rsidRPr="007720F3">
        <w:rPr>
          <w:sz w:val="22"/>
          <w:szCs w:val="22"/>
        </w:rPr>
        <w:t xml:space="preserve"> č. 1.</w:t>
      </w:r>
    </w:p>
    <w:p w14:paraId="4C6B8CB2" w14:textId="77777777" w:rsidR="00C3241B" w:rsidRDefault="00D3589A" w:rsidP="007720F3">
      <w:pPr>
        <w:pStyle w:val="rove2"/>
        <w:widowControl w:val="0"/>
        <w:numPr>
          <w:ilvl w:val="1"/>
          <w:numId w:val="18"/>
        </w:numPr>
        <w:ind w:left="709" w:hanging="709"/>
        <w:rPr>
          <w:sz w:val="22"/>
          <w:szCs w:val="22"/>
        </w:rPr>
      </w:pPr>
      <w:r w:rsidRPr="00D3589A">
        <w:rPr>
          <w:sz w:val="22"/>
          <w:szCs w:val="22"/>
        </w:rPr>
        <w:t>Součástí předmětu plnění je dále dodání technické dokumentace v českém jazyce v rozsahu:</w:t>
      </w:r>
    </w:p>
    <w:p w14:paraId="55017502" w14:textId="77777777" w:rsidR="00C3241B" w:rsidRDefault="00D3589A" w:rsidP="001B4804">
      <w:pPr>
        <w:pStyle w:val="rove2"/>
        <w:widowControl w:val="0"/>
        <w:numPr>
          <w:ilvl w:val="0"/>
          <w:numId w:val="19"/>
        </w:numPr>
        <w:spacing w:after="60"/>
        <w:ind w:left="1066" w:hanging="357"/>
        <w:rPr>
          <w:sz w:val="22"/>
          <w:szCs w:val="22"/>
        </w:rPr>
      </w:pPr>
      <w:r w:rsidRPr="00D3589A">
        <w:rPr>
          <w:sz w:val="22"/>
          <w:szCs w:val="22"/>
        </w:rPr>
        <w:t>návod k obsluze a údržbě zahrnující – popis základních prvků s uvedením jejich popisu, požadavky na údržbu a opravy, schémata zapojení</w:t>
      </w:r>
      <w:r w:rsidR="00B55D03">
        <w:rPr>
          <w:sz w:val="22"/>
          <w:szCs w:val="22"/>
        </w:rPr>
        <w:t>,</w:t>
      </w:r>
    </w:p>
    <w:p w14:paraId="33F2C098" w14:textId="77777777" w:rsidR="00C3241B" w:rsidRDefault="00D3589A" w:rsidP="001B4804">
      <w:pPr>
        <w:pStyle w:val="rove2"/>
        <w:widowControl w:val="0"/>
        <w:numPr>
          <w:ilvl w:val="0"/>
          <w:numId w:val="19"/>
        </w:numPr>
        <w:spacing w:after="60"/>
        <w:ind w:left="1066" w:hanging="357"/>
        <w:rPr>
          <w:sz w:val="22"/>
          <w:szCs w:val="22"/>
        </w:rPr>
      </w:pPr>
      <w:r w:rsidRPr="00D3589A">
        <w:rPr>
          <w:sz w:val="22"/>
          <w:szCs w:val="22"/>
        </w:rPr>
        <w:t>katalog náhradních dílů</w:t>
      </w:r>
      <w:r w:rsidR="00FC5184">
        <w:rPr>
          <w:sz w:val="22"/>
          <w:szCs w:val="22"/>
        </w:rPr>
        <w:t>.</w:t>
      </w:r>
    </w:p>
    <w:p w14:paraId="02D34C28" w14:textId="77777777" w:rsidR="00C3241B" w:rsidRDefault="00D3589A" w:rsidP="00175371">
      <w:pPr>
        <w:pStyle w:val="rove2"/>
        <w:widowControl w:val="0"/>
        <w:spacing w:after="60"/>
        <w:ind w:left="709"/>
        <w:rPr>
          <w:sz w:val="22"/>
          <w:szCs w:val="22"/>
        </w:rPr>
      </w:pPr>
      <w:r w:rsidRPr="00D3589A">
        <w:rPr>
          <w:sz w:val="22"/>
          <w:szCs w:val="22"/>
        </w:rPr>
        <w:t>Veškerá</w:t>
      </w:r>
      <w:r w:rsidR="00312751">
        <w:rPr>
          <w:sz w:val="22"/>
          <w:szCs w:val="22"/>
        </w:rPr>
        <w:t xml:space="preserve"> výše uvedená</w:t>
      </w:r>
      <w:r w:rsidRPr="00D3589A">
        <w:rPr>
          <w:sz w:val="22"/>
          <w:szCs w:val="22"/>
        </w:rPr>
        <w:t xml:space="preserve"> dokumentace vč. katalogu náhradních dílů bude dodána 2x v elektronické podobě </w:t>
      </w:r>
      <w:r w:rsidR="006409F1">
        <w:rPr>
          <w:sz w:val="22"/>
          <w:szCs w:val="22"/>
        </w:rPr>
        <w:t>na</w:t>
      </w:r>
      <w:r w:rsidRPr="00D3589A">
        <w:rPr>
          <w:sz w:val="22"/>
          <w:szCs w:val="22"/>
        </w:rPr>
        <w:t xml:space="preserve"> USB </w:t>
      </w:r>
      <w:proofErr w:type="spellStart"/>
      <w:r w:rsidRPr="00D3589A">
        <w:rPr>
          <w:sz w:val="22"/>
          <w:szCs w:val="22"/>
        </w:rPr>
        <w:t>Flash</w:t>
      </w:r>
      <w:proofErr w:type="spellEnd"/>
      <w:r w:rsidRPr="00D3589A">
        <w:rPr>
          <w:sz w:val="22"/>
          <w:szCs w:val="22"/>
        </w:rPr>
        <w:t xml:space="preserve"> disku ve formátu PDF a </w:t>
      </w:r>
      <w:r>
        <w:rPr>
          <w:sz w:val="22"/>
          <w:szCs w:val="22"/>
        </w:rPr>
        <w:t>2</w:t>
      </w:r>
      <w:r w:rsidRPr="00D3589A">
        <w:rPr>
          <w:sz w:val="22"/>
          <w:szCs w:val="22"/>
        </w:rPr>
        <w:t xml:space="preserve"> x v tištěné formě</w:t>
      </w:r>
      <w:r w:rsidR="006C7102">
        <w:rPr>
          <w:sz w:val="22"/>
          <w:szCs w:val="22"/>
        </w:rPr>
        <w:t xml:space="preserve"> nejpozději v den předání a převzetí prvního vozidla</w:t>
      </w:r>
      <w:r w:rsidRPr="00D3589A">
        <w:rPr>
          <w:sz w:val="22"/>
          <w:szCs w:val="22"/>
        </w:rPr>
        <w:t>.</w:t>
      </w:r>
    </w:p>
    <w:p w14:paraId="7F1D5233" w14:textId="77777777" w:rsidR="00CB316C" w:rsidRDefault="004818EF" w:rsidP="008636A6">
      <w:pPr>
        <w:pStyle w:val="rove2"/>
        <w:widowControl w:val="0"/>
        <w:numPr>
          <w:ilvl w:val="1"/>
          <w:numId w:val="18"/>
        </w:numPr>
        <w:ind w:left="709" w:hanging="709"/>
        <w:rPr>
          <w:sz w:val="22"/>
          <w:szCs w:val="22"/>
        </w:rPr>
      </w:pPr>
      <w:r>
        <w:rPr>
          <w:sz w:val="22"/>
          <w:szCs w:val="22"/>
        </w:rPr>
        <w:t>Zhotovitel provede na své vlastní náklady</w:t>
      </w:r>
      <w:r w:rsidR="00D3589A" w:rsidRPr="00D3589A">
        <w:rPr>
          <w:sz w:val="22"/>
          <w:szCs w:val="22"/>
        </w:rPr>
        <w:t xml:space="preserve"> zaškolení obsluhy tramvají</w:t>
      </w:r>
      <w:r w:rsidR="007509D0">
        <w:rPr>
          <w:sz w:val="22"/>
          <w:szCs w:val="22"/>
        </w:rPr>
        <w:t xml:space="preserve"> </w:t>
      </w:r>
      <w:r w:rsidR="00D3589A" w:rsidRPr="00D3589A">
        <w:rPr>
          <w:sz w:val="22"/>
          <w:szCs w:val="22"/>
        </w:rPr>
        <w:t xml:space="preserve">pro </w:t>
      </w:r>
      <w:r w:rsidR="006409F1">
        <w:rPr>
          <w:sz w:val="22"/>
          <w:szCs w:val="22"/>
        </w:rPr>
        <w:t>6</w:t>
      </w:r>
      <w:r w:rsidR="006409F1" w:rsidRPr="00D3589A">
        <w:rPr>
          <w:sz w:val="22"/>
          <w:szCs w:val="22"/>
        </w:rPr>
        <w:t xml:space="preserve"> </w:t>
      </w:r>
      <w:r w:rsidR="00D3589A" w:rsidRPr="00D3589A">
        <w:rPr>
          <w:sz w:val="22"/>
          <w:szCs w:val="22"/>
        </w:rPr>
        <w:t xml:space="preserve">zaměstnanců </w:t>
      </w:r>
      <w:r w:rsidR="008F414A">
        <w:rPr>
          <w:sz w:val="22"/>
          <w:szCs w:val="22"/>
        </w:rPr>
        <w:t>objednatele</w:t>
      </w:r>
      <w:r w:rsidR="00D3589A" w:rsidRPr="00D3589A">
        <w:rPr>
          <w:sz w:val="22"/>
          <w:szCs w:val="22"/>
        </w:rPr>
        <w:t>.</w:t>
      </w:r>
      <w:r>
        <w:rPr>
          <w:sz w:val="22"/>
          <w:szCs w:val="22"/>
        </w:rPr>
        <w:t xml:space="preserve"> Cena tohoto školení nebude zahrnuta do ceny díla uvedené </w:t>
      </w:r>
      <w:r w:rsidR="00FC5184">
        <w:rPr>
          <w:sz w:val="22"/>
          <w:szCs w:val="22"/>
        </w:rPr>
        <w:br/>
      </w:r>
      <w:r>
        <w:rPr>
          <w:sz w:val="22"/>
          <w:szCs w:val="22"/>
        </w:rPr>
        <w:t xml:space="preserve">v bodě </w:t>
      </w:r>
      <w:proofErr w:type="gramStart"/>
      <w:r w:rsidRPr="00E31E2D">
        <w:rPr>
          <w:sz w:val="22"/>
          <w:szCs w:val="22"/>
        </w:rPr>
        <w:t>5.1</w:t>
      </w:r>
      <w:r w:rsidR="00FC5184" w:rsidRPr="00E31E2D">
        <w:rPr>
          <w:sz w:val="22"/>
          <w:szCs w:val="22"/>
        </w:rPr>
        <w:t>.</w:t>
      </w:r>
      <w:r w:rsidRPr="00E31E2D">
        <w:rPr>
          <w:sz w:val="22"/>
          <w:szCs w:val="22"/>
        </w:rPr>
        <w:t xml:space="preserve"> smlouvy</w:t>
      </w:r>
      <w:proofErr w:type="gramEnd"/>
      <w:r>
        <w:rPr>
          <w:sz w:val="22"/>
          <w:szCs w:val="22"/>
        </w:rPr>
        <w:t>.</w:t>
      </w:r>
      <w:r w:rsidR="00D3589A" w:rsidRPr="00D3589A">
        <w:rPr>
          <w:sz w:val="22"/>
          <w:szCs w:val="22"/>
        </w:rPr>
        <w:t xml:space="preserve"> Školení bude provedeno na vyžádání </w:t>
      </w:r>
      <w:r w:rsidR="008F414A">
        <w:rPr>
          <w:sz w:val="22"/>
          <w:szCs w:val="22"/>
        </w:rPr>
        <w:t>objednatele</w:t>
      </w:r>
      <w:r w:rsidR="00D3589A" w:rsidRPr="00D3589A">
        <w:rPr>
          <w:sz w:val="22"/>
          <w:szCs w:val="22"/>
        </w:rPr>
        <w:t xml:space="preserve">, nejpozději do </w:t>
      </w:r>
      <w:r w:rsidR="006409F1">
        <w:rPr>
          <w:sz w:val="22"/>
          <w:szCs w:val="22"/>
        </w:rPr>
        <w:t>10</w:t>
      </w:r>
      <w:r w:rsidR="00D3589A" w:rsidRPr="00D3589A">
        <w:rPr>
          <w:sz w:val="22"/>
          <w:szCs w:val="22"/>
        </w:rPr>
        <w:t xml:space="preserve"> pracovních dnů od předání jeho písemné žádosti</w:t>
      </w:r>
      <w:r w:rsidR="00B55D03">
        <w:rPr>
          <w:sz w:val="22"/>
          <w:szCs w:val="22"/>
        </w:rPr>
        <w:t xml:space="preserve"> na adresu kontaktní osoby ve věcech technických, která je uvedena v hlavičce smlouvy</w:t>
      </w:r>
      <w:r w:rsidR="00D3589A" w:rsidRPr="00D3589A">
        <w:rPr>
          <w:sz w:val="22"/>
          <w:szCs w:val="22"/>
        </w:rPr>
        <w:t xml:space="preserve">. Školení pro provádění údržby bude v rozsahu, které pracovníky opravňuje k provádění základní údržby a plánované údržby stanovené výrobcem po dobu záruky a po jejím ukončení. Školení </w:t>
      </w:r>
      <w:r w:rsidR="006409F1">
        <w:rPr>
          <w:sz w:val="22"/>
          <w:szCs w:val="22"/>
        </w:rPr>
        <w:t>bude probíhat v českém jazyce</w:t>
      </w:r>
      <w:r w:rsidR="008F414A" w:rsidRPr="00D3589A">
        <w:rPr>
          <w:sz w:val="22"/>
          <w:szCs w:val="22"/>
        </w:rPr>
        <w:t xml:space="preserve"> </w:t>
      </w:r>
      <w:r w:rsidR="00D3589A" w:rsidRPr="00D3589A">
        <w:rPr>
          <w:sz w:val="22"/>
          <w:szCs w:val="22"/>
        </w:rPr>
        <w:t>v Dopravním podniku Ostrava a.s.</w:t>
      </w:r>
      <w:r w:rsidR="008636A6">
        <w:rPr>
          <w:sz w:val="22"/>
          <w:szCs w:val="22"/>
        </w:rPr>
        <w:t xml:space="preserve"> </w:t>
      </w:r>
    </w:p>
    <w:p w14:paraId="22E76D29" w14:textId="77777777" w:rsidR="004D28C2" w:rsidRDefault="004D28C2" w:rsidP="008636A6">
      <w:pPr>
        <w:pStyle w:val="rove2"/>
        <w:widowControl w:val="0"/>
        <w:numPr>
          <w:ilvl w:val="1"/>
          <w:numId w:val="18"/>
        </w:numPr>
        <w:ind w:left="709" w:hanging="709"/>
        <w:rPr>
          <w:sz w:val="22"/>
          <w:szCs w:val="22"/>
        </w:rPr>
      </w:pPr>
      <w:r>
        <w:rPr>
          <w:sz w:val="22"/>
          <w:szCs w:val="22"/>
        </w:rPr>
        <w:t>Pro montáž zařízení do vozidel budou objednatelem odstaveny maximálně 2 vozy denně, nedohodnou-li se smluvní strany jinak.</w:t>
      </w:r>
    </w:p>
    <w:p w14:paraId="23538767" w14:textId="77777777" w:rsidR="00F315B9" w:rsidRDefault="00F315B9" w:rsidP="00F315B9">
      <w:pPr>
        <w:widowControl w:val="0"/>
        <w:tabs>
          <w:tab w:val="left" w:pos="0"/>
        </w:tabs>
        <w:ind w:left="360"/>
        <w:jc w:val="both"/>
        <w:rPr>
          <w:b/>
          <w:bCs/>
          <w:sz w:val="22"/>
          <w:szCs w:val="22"/>
        </w:rPr>
      </w:pPr>
    </w:p>
    <w:p w14:paraId="567E3529" w14:textId="77777777" w:rsidR="00C3241B" w:rsidRPr="001B4804" w:rsidRDefault="00862E12" w:rsidP="00670D27">
      <w:pPr>
        <w:widowControl w:val="0"/>
        <w:numPr>
          <w:ilvl w:val="0"/>
          <w:numId w:val="18"/>
        </w:numPr>
        <w:tabs>
          <w:tab w:val="left" w:pos="0"/>
        </w:tabs>
        <w:jc w:val="both"/>
        <w:rPr>
          <w:b/>
          <w:bCs/>
          <w:sz w:val="22"/>
          <w:szCs w:val="22"/>
        </w:rPr>
      </w:pPr>
      <w:r w:rsidRPr="001B4804">
        <w:rPr>
          <w:b/>
          <w:bCs/>
          <w:sz w:val="22"/>
          <w:szCs w:val="22"/>
        </w:rPr>
        <w:t>Místo plnění</w:t>
      </w:r>
    </w:p>
    <w:p w14:paraId="42CA4F52" w14:textId="77777777" w:rsidR="00C3241B" w:rsidRPr="007720F3" w:rsidRDefault="001A6C2F" w:rsidP="007720F3">
      <w:pPr>
        <w:pStyle w:val="rove2"/>
        <w:widowControl w:val="0"/>
        <w:numPr>
          <w:ilvl w:val="1"/>
          <w:numId w:val="18"/>
        </w:numPr>
        <w:ind w:left="709" w:hanging="709"/>
        <w:rPr>
          <w:sz w:val="22"/>
          <w:szCs w:val="22"/>
        </w:rPr>
      </w:pPr>
      <w:r w:rsidRPr="007720F3">
        <w:rPr>
          <w:sz w:val="22"/>
          <w:szCs w:val="22"/>
        </w:rPr>
        <w:t xml:space="preserve">Místem plnění pro montáž </w:t>
      </w:r>
      <w:r w:rsidR="006409F1">
        <w:rPr>
          <w:sz w:val="22"/>
          <w:szCs w:val="22"/>
        </w:rPr>
        <w:t>zařízení j</w:t>
      </w:r>
      <w:r w:rsidR="001C139B">
        <w:rPr>
          <w:sz w:val="22"/>
          <w:szCs w:val="22"/>
        </w:rPr>
        <w:t>sou</w:t>
      </w:r>
      <w:r w:rsidRPr="007720F3">
        <w:rPr>
          <w:sz w:val="22"/>
          <w:szCs w:val="22"/>
        </w:rPr>
        <w:t xml:space="preserve"> </w:t>
      </w:r>
      <w:r w:rsidR="001C139B" w:rsidRPr="007720F3">
        <w:rPr>
          <w:sz w:val="22"/>
          <w:szCs w:val="22"/>
        </w:rPr>
        <w:t>provozovn</w:t>
      </w:r>
      <w:r w:rsidR="001C139B">
        <w:rPr>
          <w:sz w:val="22"/>
          <w:szCs w:val="22"/>
        </w:rPr>
        <w:t>y</w:t>
      </w:r>
      <w:r w:rsidR="001C139B" w:rsidRPr="007720F3">
        <w:rPr>
          <w:sz w:val="22"/>
          <w:szCs w:val="22"/>
        </w:rPr>
        <w:t xml:space="preserve"> </w:t>
      </w:r>
      <w:r w:rsidR="008F414A">
        <w:rPr>
          <w:sz w:val="22"/>
          <w:szCs w:val="22"/>
        </w:rPr>
        <w:t>Objednatele</w:t>
      </w:r>
      <w:r w:rsidR="008F414A" w:rsidRPr="007720F3">
        <w:rPr>
          <w:sz w:val="22"/>
          <w:szCs w:val="22"/>
        </w:rPr>
        <w:t xml:space="preserve"> </w:t>
      </w:r>
      <w:r w:rsidRPr="007720F3">
        <w:rPr>
          <w:sz w:val="22"/>
          <w:szCs w:val="22"/>
        </w:rPr>
        <w:t>na adres</w:t>
      </w:r>
      <w:r w:rsidR="001C139B">
        <w:rPr>
          <w:sz w:val="22"/>
          <w:szCs w:val="22"/>
        </w:rPr>
        <w:t>ách</w:t>
      </w:r>
      <w:r w:rsidRPr="007720F3">
        <w:rPr>
          <w:sz w:val="22"/>
          <w:szCs w:val="22"/>
        </w:rPr>
        <w:t>:</w:t>
      </w:r>
    </w:p>
    <w:p w14:paraId="6651C611" w14:textId="77777777" w:rsidR="001C139B" w:rsidRPr="003F473F" w:rsidRDefault="001C139B" w:rsidP="00BD59EC">
      <w:pPr>
        <w:pStyle w:val="rove2"/>
        <w:widowControl w:val="0"/>
        <w:numPr>
          <w:ilvl w:val="0"/>
          <w:numId w:val="19"/>
        </w:numPr>
        <w:spacing w:after="0"/>
        <w:rPr>
          <w:sz w:val="22"/>
          <w:szCs w:val="22"/>
          <w:u w:val="single"/>
        </w:rPr>
      </w:pPr>
      <w:r w:rsidRPr="003F473F">
        <w:rPr>
          <w:sz w:val="22"/>
          <w:szCs w:val="22"/>
          <w:u w:val="single"/>
        </w:rPr>
        <w:t xml:space="preserve">Areál tramvaje </w:t>
      </w:r>
      <w:r>
        <w:rPr>
          <w:sz w:val="22"/>
          <w:szCs w:val="22"/>
          <w:u w:val="single"/>
        </w:rPr>
        <w:t>Poruba</w:t>
      </w:r>
    </w:p>
    <w:p w14:paraId="6A286CBD" w14:textId="77777777" w:rsidR="001C139B" w:rsidRDefault="001C139B" w:rsidP="001C139B">
      <w:pPr>
        <w:pStyle w:val="rove2"/>
        <w:widowControl w:val="0"/>
        <w:ind w:left="709" w:firstLine="360"/>
        <w:rPr>
          <w:sz w:val="22"/>
          <w:szCs w:val="22"/>
        </w:rPr>
      </w:pPr>
      <w:r>
        <w:rPr>
          <w:sz w:val="22"/>
          <w:szCs w:val="22"/>
        </w:rPr>
        <w:t>U Vozovny 1115/3, 708 00 Ostrava – Poruba</w:t>
      </w:r>
    </w:p>
    <w:p w14:paraId="2BE08473" w14:textId="77777777" w:rsidR="001C139B" w:rsidRDefault="001C139B" w:rsidP="001C139B">
      <w:pPr>
        <w:pStyle w:val="rove2"/>
        <w:widowControl w:val="0"/>
        <w:ind w:left="709" w:firstLine="360"/>
        <w:rPr>
          <w:sz w:val="22"/>
          <w:szCs w:val="22"/>
        </w:rPr>
      </w:pPr>
      <w:r>
        <w:rPr>
          <w:sz w:val="22"/>
          <w:szCs w:val="22"/>
        </w:rPr>
        <w:t>Kontaktní osoby:</w:t>
      </w:r>
      <w:r>
        <w:rPr>
          <w:sz w:val="22"/>
          <w:szCs w:val="22"/>
        </w:rPr>
        <w:tab/>
        <w:t>Libor Dvořáček, tel.:</w:t>
      </w:r>
      <w:r w:rsidRPr="002A7D0A">
        <w:t xml:space="preserve"> </w:t>
      </w:r>
      <w:r>
        <w:t>602 768 159</w:t>
      </w:r>
    </w:p>
    <w:p w14:paraId="5F45F7EF" w14:textId="77777777" w:rsidR="001C139B" w:rsidRDefault="001C139B" w:rsidP="001C139B">
      <w:pPr>
        <w:pStyle w:val="rove2"/>
        <w:widowControl w:val="0"/>
        <w:ind w:left="709" w:firstLine="360"/>
        <w:rPr>
          <w:sz w:val="22"/>
          <w:szCs w:val="22"/>
        </w:rPr>
      </w:pPr>
      <w:r>
        <w:rPr>
          <w:sz w:val="22"/>
          <w:szCs w:val="22"/>
        </w:rPr>
        <w:tab/>
      </w:r>
      <w:r>
        <w:rPr>
          <w:sz w:val="22"/>
          <w:szCs w:val="22"/>
        </w:rPr>
        <w:tab/>
      </w:r>
      <w:r>
        <w:rPr>
          <w:sz w:val="22"/>
          <w:szCs w:val="22"/>
        </w:rPr>
        <w:tab/>
        <w:t>Radek Koráb, tel.: 702 018 289</w:t>
      </w:r>
    </w:p>
    <w:p w14:paraId="1A456298" w14:textId="77777777" w:rsidR="002A7D0A" w:rsidRPr="003F473F" w:rsidRDefault="002A7D0A" w:rsidP="00336038">
      <w:pPr>
        <w:pStyle w:val="rove2"/>
        <w:widowControl w:val="0"/>
        <w:numPr>
          <w:ilvl w:val="0"/>
          <w:numId w:val="19"/>
        </w:numPr>
        <w:spacing w:after="0"/>
        <w:rPr>
          <w:sz w:val="22"/>
          <w:szCs w:val="22"/>
          <w:u w:val="single"/>
        </w:rPr>
      </w:pPr>
      <w:r w:rsidRPr="003F473F">
        <w:rPr>
          <w:sz w:val="22"/>
          <w:szCs w:val="22"/>
          <w:u w:val="single"/>
        </w:rPr>
        <w:t xml:space="preserve">Areál tramvaje </w:t>
      </w:r>
      <w:r>
        <w:rPr>
          <w:sz w:val="22"/>
          <w:szCs w:val="22"/>
          <w:u w:val="single"/>
        </w:rPr>
        <w:t>Moravská Ostrava</w:t>
      </w:r>
    </w:p>
    <w:p w14:paraId="72E421BB" w14:textId="77777777" w:rsidR="002A7D0A" w:rsidRDefault="002A7D0A" w:rsidP="002A7D0A">
      <w:pPr>
        <w:pStyle w:val="rove2"/>
        <w:widowControl w:val="0"/>
        <w:ind w:left="709" w:firstLine="360"/>
        <w:rPr>
          <w:sz w:val="22"/>
          <w:szCs w:val="22"/>
        </w:rPr>
      </w:pPr>
      <w:r>
        <w:rPr>
          <w:sz w:val="22"/>
          <w:szCs w:val="22"/>
        </w:rPr>
        <w:t>Plynární 3345/20, 702 00 Ostrava – Moravská Ostrava</w:t>
      </w:r>
    </w:p>
    <w:p w14:paraId="34EEEBD6" w14:textId="77777777" w:rsidR="002A7D0A" w:rsidRDefault="002A7D0A" w:rsidP="002A7D0A">
      <w:pPr>
        <w:pStyle w:val="rove2"/>
        <w:widowControl w:val="0"/>
        <w:ind w:left="709" w:firstLine="360"/>
        <w:rPr>
          <w:sz w:val="22"/>
          <w:szCs w:val="22"/>
        </w:rPr>
      </w:pPr>
      <w:r>
        <w:rPr>
          <w:sz w:val="22"/>
          <w:szCs w:val="22"/>
        </w:rPr>
        <w:t>Kontaktní osoby:</w:t>
      </w:r>
      <w:r>
        <w:rPr>
          <w:sz w:val="22"/>
          <w:szCs w:val="22"/>
        </w:rPr>
        <w:tab/>
        <w:t>Pavel Riedel, tel.:</w:t>
      </w:r>
      <w:r w:rsidRPr="002A7D0A">
        <w:t xml:space="preserve"> </w:t>
      </w:r>
      <w:r w:rsidR="001B4804">
        <w:t>602 568 413</w:t>
      </w:r>
    </w:p>
    <w:p w14:paraId="4CDA2F9B" w14:textId="77777777" w:rsidR="002A7D0A" w:rsidRDefault="002A7D0A" w:rsidP="002A7D0A">
      <w:pPr>
        <w:pStyle w:val="rove2"/>
        <w:widowControl w:val="0"/>
        <w:ind w:left="709" w:firstLine="360"/>
        <w:rPr>
          <w:sz w:val="22"/>
          <w:szCs w:val="22"/>
        </w:rPr>
      </w:pPr>
      <w:r>
        <w:rPr>
          <w:sz w:val="22"/>
          <w:szCs w:val="22"/>
        </w:rPr>
        <w:tab/>
      </w:r>
      <w:r>
        <w:rPr>
          <w:sz w:val="22"/>
          <w:szCs w:val="22"/>
        </w:rPr>
        <w:tab/>
      </w:r>
      <w:r>
        <w:rPr>
          <w:sz w:val="22"/>
          <w:szCs w:val="22"/>
        </w:rPr>
        <w:tab/>
        <w:t xml:space="preserve">Jiří Veselý, tel.: </w:t>
      </w:r>
      <w:r w:rsidR="001B4804">
        <w:rPr>
          <w:sz w:val="22"/>
          <w:szCs w:val="22"/>
        </w:rPr>
        <w:t>724 935</w:t>
      </w:r>
      <w:r w:rsidR="007C7826">
        <w:rPr>
          <w:sz w:val="22"/>
          <w:szCs w:val="22"/>
        </w:rPr>
        <w:t> </w:t>
      </w:r>
      <w:r w:rsidR="001B4804">
        <w:rPr>
          <w:sz w:val="22"/>
          <w:szCs w:val="22"/>
        </w:rPr>
        <w:t>903</w:t>
      </w:r>
    </w:p>
    <w:p w14:paraId="6961365B" w14:textId="77777777" w:rsidR="00FF0D21" w:rsidRDefault="00FF0D21" w:rsidP="00FF0D21">
      <w:pPr>
        <w:pStyle w:val="rove2"/>
        <w:widowControl w:val="0"/>
        <w:numPr>
          <w:ilvl w:val="1"/>
          <w:numId w:val="18"/>
        </w:numPr>
        <w:ind w:left="709" w:hanging="709"/>
        <w:rPr>
          <w:sz w:val="22"/>
          <w:szCs w:val="22"/>
        </w:rPr>
      </w:pPr>
      <w:r>
        <w:rPr>
          <w:sz w:val="22"/>
          <w:szCs w:val="22"/>
        </w:rPr>
        <w:t xml:space="preserve">V případě, že si </w:t>
      </w:r>
      <w:r w:rsidR="008F414A">
        <w:rPr>
          <w:sz w:val="22"/>
          <w:szCs w:val="22"/>
        </w:rPr>
        <w:t xml:space="preserve">zhotovitel </w:t>
      </w:r>
      <w:r>
        <w:rPr>
          <w:sz w:val="22"/>
          <w:szCs w:val="22"/>
        </w:rPr>
        <w:t xml:space="preserve">sjedná montáž </w:t>
      </w:r>
      <w:r w:rsidR="009B7F7B">
        <w:rPr>
          <w:sz w:val="22"/>
          <w:szCs w:val="22"/>
        </w:rPr>
        <w:t xml:space="preserve">zařízení </w:t>
      </w:r>
      <w:r>
        <w:rPr>
          <w:sz w:val="22"/>
          <w:szCs w:val="22"/>
        </w:rPr>
        <w:t>u externího dodavatele,</w:t>
      </w:r>
      <w:r w:rsidR="00CB316C">
        <w:rPr>
          <w:sz w:val="22"/>
          <w:szCs w:val="22"/>
        </w:rPr>
        <w:t xml:space="preserve"> který bude montáž provádět ve vlastních prostorách,</w:t>
      </w:r>
      <w:r w:rsidR="00F27196">
        <w:rPr>
          <w:sz w:val="22"/>
          <w:szCs w:val="22"/>
        </w:rPr>
        <w:t xml:space="preserve"> zajistí si </w:t>
      </w:r>
      <w:r w:rsidR="008F414A">
        <w:rPr>
          <w:sz w:val="22"/>
          <w:szCs w:val="22"/>
        </w:rPr>
        <w:t xml:space="preserve">zhotovitel </w:t>
      </w:r>
      <w:r w:rsidR="00F27196">
        <w:rPr>
          <w:sz w:val="22"/>
          <w:szCs w:val="22"/>
        </w:rPr>
        <w:t>přepravu</w:t>
      </w:r>
      <w:r w:rsidR="00CB316C">
        <w:rPr>
          <w:sz w:val="22"/>
          <w:szCs w:val="22"/>
        </w:rPr>
        <w:t xml:space="preserve"> vozidel</w:t>
      </w:r>
      <w:r w:rsidR="00F27196">
        <w:rPr>
          <w:sz w:val="22"/>
          <w:szCs w:val="22"/>
        </w:rPr>
        <w:t xml:space="preserve"> na místo plnění a zpět na své vlastní náklady</w:t>
      </w:r>
      <w:r>
        <w:rPr>
          <w:sz w:val="22"/>
          <w:szCs w:val="22"/>
        </w:rPr>
        <w:t xml:space="preserve">. </w:t>
      </w:r>
      <w:r w:rsidR="00D96C5A">
        <w:rPr>
          <w:sz w:val="22"/>
          <w:szCs w:val="22"/>
        </w:rPr>
        <w:t>Zhotovitel je povinen</w:t>
      </w:r>
      <w:r w:rsidR="001B4804">
        <w:rPr>
          <w:sz w:val="22"/>
          <w:szCs w:val="22"/>
        </w:rPr>
        <w:t xml:space="preserve"> zaslat objednateli </w:t>
      </w:r>
      <w:r w:rsidR="00016545">
        <w:rPr>
          <w:sz w:val="22"/>
          <w:szCs w:val="22"/>
        </w:rPr>
        <w:t xml:space="preserve">identifikační údaje </w:t>
      </w:r>
      <w:r w:rsidR="001B4804">
        <w:rPr>
          <w:sz w:val="22"/>
          <w:szCs w:val="22"/>
        </w:rPr>
        <w:t>svého subdodavatele</w:t>
      </w:r>
      <w:r w:rsidR="00016545">
        <w:rPr>
          <w:sz w:val="22"/>
          <w:szCs w:val="22"/>
        </w:rPr>
        <w:t xml:space="preserve"> (zejména: obchodní firma, IČO, adresa sídla a provozovny, kontakt)</w:t>
      </w:r>
      <w:r w:rsidR="001B4804">
        <w:rPr>
          <w:sz w:val="22"/>
          <w:szCs w:val="22"/>
        </w:rPr>
        <w:t>. V případě změny</w:t>
      </w:r>
      <w:r w:rsidR="0009506C">
        <w:rPr>
          <w:sz w:val="22"/>
          <w:szCs w:val="22"/>
        </w:rPr>
        <w:t xml:space="preserve"> původního</w:t>
      </w:r>
      <w:r w:rsidR="001B4804">
        <w:rPr>
          <w:sz w:val="22"/>
          <w:szCs w:val="22"/>
        </w:rPr>
        <w:t xml:space="preserve"> subdodavatele během trvání smlouvy</w:t>
      </w:r>
      <w:r w:rsidR="0009506C">
        <w:rPr>
          <w:sz w:val="22"/>
          <w:szCs w:val="22"/>
        </w:rPr>
        <w:t xml:space="preserve"> si objednatel vyhrazuje právo tuto změnu odsouhlasit.</w:t>
      </w:r>
      <w:r w:rsidR="001B4804">
        <w:rPr>
          <w:sz w:val="22"/>
          <w:szCs w:val="22"/>
        </w:rPr>
        <w:t xml:space="preserve"> </w:t>
      </w:r>
      <w:r w:rsidR="00D96C5A">
        <w:rPr>
          <w:sz w:val="22"/>
          <w:szCs w:val="22"/>
        </w:rPr>
        <w:t xml:space="preserve">   </w:t>
      </w:r>
    </w:p>
    <w:p w14:paraId="516F3439" w14:textId="77777777" w:rsidR="00C3241B" w:rsidRPr="00A76270" w:rsidRDefault="00862E12" w:rsidP="007720F3">
      <w:pPr>
        <w:widowControl w:val="0"/>
        <w:numPr>
          <w:ilvl w:val="0"/>
          <w:numId w:val="18"/>
        </w:numPr>
        <w:tabs>
          <w:tab w:val="left" w:pos="0"/>
        </w:tabs>
        <w:rPr>
          <w:b/>
          <w:sz w:val="22"/>
          <w:szCs w:val="22"/>
        </w:rPr>
      </w:pPr>
      <w:r w:rsidRPr="00A76270">
        <w:rPr>
          <w:b/>
          <w:sz w:val="22"/>
          <w:szCs w:val="22"/>
        </w:rPr>
        <w:t>Termín plnění</w:t>
      </w:r>
    </w:p>
    <w:p w14:paraId="32334F84" w14:textId="77777777" w:rsidR="00C7407F" w:rsidRDefault="00C7407F" w:rsidP="007720F3">
      <w:pPr>
        <w:pStyle w:val="rove2"/>
        <w:widowControl w:val="0"/>
        <w:numPr>
          <w:ilvl w:val="1"/>
          <w:numId w:val="18"/>
        </w:numPr>
        <w:ind w:left="709" w:hanging="709"/>
        <w:rPr>
          <w:sz w:val="22"/>
          <w:szCs w:val="22"/>
        </w:rPr>
      </w:pPr>
      <w:r>
        <w:rPr>
          <w:sz w:val="22"/>
          <w:szCs w:val="22"/>
        </w:rPr>
        <w:t>Předmět plnění se dělí do dvou dílčích plnění (částí):</w:t>
      </w:r>
    </w:p>
    <w:p w14:paraId="757E4880" w14:textId="77777777" w:rsidR="00C7407F" w:rsidRPr="007862C3" w:rsidRDefault="006D05A2" w:rsidP="002503C7">
      <w:pPr>
        <w:pStyle w:val="rove2"/>
        <w:widowControl w:val="0"/>
        <w:ind w:left="709"/>
        <w:rPr>
          <w:sz w:val="22"/>
          <w:szCs w:val="22"/>
        </w:rPr>
      </w:pPr>
      <w:r w:rsidRPr="00513E16">
        <w:rPr>
          <w:sz w:val="22"/>
          <w:szCs w:val="22"/>
          <w:u w:val="single"/>
        </w:rPr>
        <w:t>1. část:</w:t>
      </w:r>
      <w:r>
        <w:rPr>
          <w:sz w:val="22"/>
          <w:szCs w:val="22"/>
        </w:rPr>
        <w:t xml:space="preserve"> </w:t>
      </w:r>
      <w:r w:rsidR="004A0A5A">
        <w:rPr>
          <w:sz w:val="22"/>
          <w:szCs w:val="22"/>
        </w:rPr>
        <w:t xml:space="preserve">2 ks vozidel </w:t>
      </w:r>
      <w:r w:rsidR="00C7407F">
        <w:rPr>
          <w:sz w:val="22"/>
          <w:szCs w:val="22"/>
        </w:rPr>
        <w:t>s termínem realizace montáže</w:t>
      </w:r>
      <w:r w:rsidR="009B7F7B">
        <w:rPr>
          <w:sz w:val="22"/>
          <w:szCs w:val="22"/>
        </w:rPr>
        <w:t xml:space="preserve"> zařízení</w:t>
      </w:r>
      <w:r w:rsidR="00C7407F">
        <w:rPr>
          <w:sz w:val="22"/>
          <w:szCs w:val="22"/>
        </w:rPr>
        <w:t xml:space="preserve"> vč. zahájení zkušebního provozu ve lhůtě do 6 měsíců ode dne </w:t>
      </w:r>
      <w:r>
        <w:rPr>
          <w:sz w:val="22"/>
          <w:szCs w:val="22"/>
        </w:rPr>
        <w:t xml:space="preserve">účinnosti </w:t>
      </w:r>
      <w:r w:rsidR="00C7407F">
        <w:rPr>
          <w:sz w:val="22"/>
          <w:szCs w:val="22"/>
        </w:rPr>
        <w:t xml:space="preserve">smlouvy, s termínem schválení </w:t>
      </w:r>
      <w:r w:rsidR="00C7407F" w:rsidRPr="00481D2A">
        <w:rPr>
          <w:sz w:val="22"/>
          <w:szCs w:val="22"/>
        </w:rPr>
        <w:t>zařízení pro provoz na tramvajové dráze v městské hromadné dopravě osob na území České republiky</w:t>
      </w:r>
      <w:r w:rsidR="00C7407F">
        <w:rPr>
          <w:sz w:val="22"/>
          <w:szCs w:val="22"/>
        </w:rPr>
        <w:t xml:space="preserve"> 12 měsíců ode </w:t>
      </w:r>
      <w:r w:rsidR="00C7407F">
        <w:rPr>
          <w:sz w:val="22"/>
          <w:szCs w:val="22"/>
        </w:rPr>
        <w:lastRenderedPageBreak/>
        <w:t xml:space="preserve">dne </w:t>
      </w:r>
      <w:r>
        <w:rPr>
          <w:sz w:val="22"/>
          <w:szCs w:val="22"/>
        </w:rPr>
        <w:t xml:space="preserve">účinnosti </w:t>
      </w:r>
      <w:r w:rsidR="00C7407F">
        <w:rPr>
          <w:sz w:val="22"/>
          <w:szCs w:val="22"/>
        </w:rPr>
        <w:t>smlouvy</w:t>
      </w:r>
      <w:r w:rsidR="00F30CA1">
        <w:rPr>
          <w:sz w:val="22"/>
          <w:szCs w:val="22"/>
        </w:rPr>
        <w:t xml:space="preserve">. V případě, že stanoví </w:t>
      </w:r>
      <w:r w:rsidR="00513E16">
        <w:rPr>
          <w:sz w:val="22"/>
          <w:szCs w:val="22"/>
        </w:rPr>
        <w:t>D</w:t>
      </w:r>
      <w:r w:rsidR="00F30CA1">
        <w:rPr>
          <w:sz w:val="22"/>
          <w:szCs w:val="22"/>
        </w:rPr>
        <w:t xml:space="preserve">rážní </w:t>
      </w:r>
      <w:r w:rsidR="00513E16">
        <w:rPr>
          <w:sz w:val="22"/>
          <w:szCs w:val="22"/>
        </w:rPr>
        <w:t>Ú</w:t>
      </w:r>
      <w:r w:rsidR="00F30CA1">
        <w:rPr>
          <w:sz w:val="22"/>
          <w:szCs w:val="22"/>
        </w:rPr>
        <w:t>řad zkuše</w:t>
      </w:r>
      <w:r w:rsidR="00513E16">
        <w:rPr>
          <w:sz w:val="22"/>
          <w:szCs w:val="22"/>
        </w:rPr>
        <w:t>b</w:t>
      </w:r>
      <w:r w:rsidR="00F30CA1">
        <w:rPr>
          <w:sz w:val="22"/>
          <w:szCs w:val="22"/>
        </w:rPr>
        <w:t>ní provoz delší, než 6 měsíců, prodlužuj</w:t>
      </w:r>
      <w:r w:rsidR="00513E16">
        <w:rPr>
          <w:sz w:val="22"/>
          <w:szCs w:val="22"/>
        </w:rPr>
        <w:t>e se tato lhůta o toto navýšení. V případě, že Drážní úřad zkušební provoz požadovat nebude, proběhne zkušební provoz</w:t>
      </w:r>
      <w:r w:rsidR="00D86E8B">
        <w:rPr>
          <w:sz w:val="22"/>
          <w:szCs w:val="22"/>
        </w:rPr>
        <w:t xml:space="preserve"> s cestujícími</w:t>
      </w:r>
      <w:r w:rsidR="00513E16">
        <w:rPr>
          <w:sz w:val="22"/>
          <w:szCs w:val="22"/>
        </w:rPr>
        <w:t xml:space="preserve"> v délce 6 měsíců</w:t>
      </w:r>
      <w:r w:rsidR="00D86E8B">
        <w:rPr>
          <w:sz w:val="22"/>
          <w:szCs w:val="22"/>
        </w:rPr>
        <w:t xml:space="preserve"> za účelem odladění a nastavení systému.</w:t>
      </w:r>
      <w:r w:rsidR="00513E16">
        <w:rPr>
          <w:sz w:val="22"/>
          <w:szCs w:val="22"/>
        </w:rPr>
        <w:t xml:space="preserve"> </w:t>
      </w:r>
    </w:p>
    <w:p w14:paraId="08B056A2" w14:textId="77777777" w:rsidR="00C7407F" w:rsidRDefault="006D05A2" w:rsidP="00DB59F7">
      <w:pPr>
        <w:pStyle w:val="rove2"/>
        <w:widowControl w:val="0"/>
        <w:ind w:left="709"/>
        <w:rPr>
          <w:sz w:val="22"/>
          <w:szCs w:val="22"/>
        </w:rPr>
      </w:pPr>
      <w:r w:rsidRPr="00513E16">
        <w:rPr>
          <w:sz w:val="22"/>
          <w:szCs w:val="22"/>
          <w:u w:val="single"/>
        </w:rPr>
        <w:t>2. část</w:t>
      </w:r>
      <w:r>
        <w:rPr>
          <w:sz w:val="22"/>
          <w:szCs w:val="22"/>
        </w:rPr>
        <w:t xml:space="preserve">: </w:t>
      </w:r>
      <w:r w:rsidR="00C7407F">
        <w:rPr>
          <w:sz w:val="22"/>
          <w:szCs w:val="22"/>
        </w:rPr>
        <w:t>s termínem realizace</w:t>
      </w:r>
      <w:r w:rsidR="000D547E">
        <w:rPr>
          <w:sz w:val="22"/>
          <w:szCs w:val="22"/>
        </w:rPr>
        <w:t xml:space="preserve"> od 12</w:t>
      </w:r>
      <w:r w:rsidR="00C7407F">
        <w:rPr>
          <w:sz w:val="22"/>
          <w:szCs w:val="22"/>
        </w:rPr>
        <w:t xml:space="preserve"> do 48 měsíců ode dne </w:t>
      </w:r>
      <w:r>
        <w:rPr>
          <w:sz w:val="22"/>
          <w:szCs w:val="22"/>
        </w:rPr>
        <w:t xml:space="preserve">účinnosti </w:t>
      </w:r>
      <w:r w:rsidR="00C7407F">
        <w:rPr>
          <w:sz w:val="22"/>
          <w:szCs w:val="22"/>
        </w:rPr>
        <w:t>smlouvy.</w:t>
      </w:r>
      <w:r w:rsidR="00DB59F7">
        <w:rPr>
          <w:sz w:val="22"/>
          <w:szCs w:val="22"/>
        </w:rPr>
        <w:t xml:space="preserve"> Nařídí-li Drážní úřad zkušební provoz v délce více než 6 měsíců, prodlužuje se o tuto dobu termín realizace 2. části (Příklad: při stanovení zkušebního provozu v délce 8 měsíců činí termín realizace 2. části od 12 do 50 měsíců). </w:t>
      </w:r>
    </w:p>
    <w:p w14:paraId="6FF82957" w14:textId="77777777" w:rsidR="0017237B" w:rsidRDefault="0017237B" w:rsidP="00BD59EC">
      <w:pPr>
        <w:pStyle w:val="WW-ZkladntextIMP"/>
        <w:tabs>
          <w:tab w:val="left" w:pos="5670"/>
          <w:tab w:val="left" w:pos="6804"/>
        </w:tabs>
        <w:spacing w:line="240" w:lineRule="auto"/>
        <w:jc w:val="both"/>
        <w:rPr>
          <w:rFonts w:cs="Times New Roman"/>
          <w:sz w:val="22"/>
          <w:szCs w:val="22"/>
        </w:rPr>
      </w:pPr>
    </w:p>
    <w:p w14:paraId="1E56DA0E" w14:textId="2DCD9C5C" w:rsidR="0017237B" w:rsidRPr="00A42CCE" w:rsidRDefault="0017237B" w:rsidP="00BD59EC">
      <w:pPr>
        <w:pStyle w:val="WW-ZkladntextIMP"/>
        <w:tabs>
          <w:tab w:val="left" w:pos="5670"/>
          <w:tab w:val="left" w:pos="6804"/>
        </w:tabs>
        <w:spacing w:line="240" w:lineRule="auto"/>
        <w:jc w:val="both"/>
        <w:rPr>
          <w:rFonts w:cs="Times New Roman"/>
          <w:sz w:val="22"/>
          <w:szCs w:val="22"/>
        </w:rPr>
      </w:pPr>
      <w:r w:rsidRPr="00A42CCE">
        <w:rPr>
          <w:rFonts w:cs="Times New Roman"/>
          <w:sz w:val="22"/>
          <w:szCs w:val="22"/>
        </w:rPr>
        <w:t xml:space="preserve">Smluvní strany výslovně sjednávají možnost dřívějšího </w:t>
      </w:r>
      <w:r w:rsidR="009B7F7B">
        <w:rPr>
          <w:rFonts w:cs="Times New Roman"/>
          <w:sz w:val="22"/>
          <w:szCs w:val="22"/>
        </w:rPr>
        <w:t>provedení montáže zařízení</w:t>
      </w:r>
      <w:r w:rsidRPr="00A42CCE">
        <w:rPr>
          <w:rFonts w:cs="Times New Roman"/>
          <w:sz w:val="22"/>
          <w:szCs w:val="22"/>
        </w:rPr>
        <w:t xml:space="preserve"> (</w:t>
      </w:r>
      <w:r>
        <w:rPr>
          <w:rFonts w:cs="Times New Roman"/>
          <w:sz w:val="22"/>
          <w:szCs w:val="22"/>
        </w:rPr>
        <w:t xml:space="preserve">vždy však pouze </w:t>
      </w:r>
      <w:r w:rsidRPr="00A42CCE">
        <w:rPr>
          <w:rFonts w:cs="Times New Roman"/>
          <w:sz w:val="22"/>
          <w:szCs w:val="22"/>
        </w:rPr>
        <w:t xml:space="preserve">v rámci </w:t>
      </w:r>
      <w:r>
        <w:rPr>
          <w:rFonts w:cs="Times New Roman"/>
          <w:sz w:val="22"/>
          <w:szCs w:val="22"/>
        </w:rPr>
        <w:t>každé z</w:t>
      </w:r>
      <w:r w:rsidRPr="00A42CCE">
        <w:rPr>
          <w:rFonts w:cs="Times New Roman"/>
          <w:sz w:val="22"/>
          <w:szCs w:val="22"/>
        </w:rPr>
        <w:t xml:space="preserve"> </w:t>
      </w:r>
      <w:r>
        <w:rPr>
          <w:rFonts w:cs="Times New Roman"/>
          <w:sz w:val="22"/>
          <w:szCs w:val="22"/>
        </w:rPr>
        <w:t>částí</w:t>
      </w:r>
      <w:r w:rsidRPr="00A42CCE">
        <w:rPr>
          <w:rFonts w:cs="Times New Roman"/>
          <w:sz w:val="22"/>
          <w:szCs w:val="22"/>
        </w:rPr>
        <w:t>).</w:t>
      </w:r>
    </w:p>
    <w:p w14:paraId="04F810D9" w14:textId="77777777" w:rsidR="00395938" w:rsidRDefault="00395938" w:rsidP="00BD59EC">
      <w:pPr>
        <w:pStyle w:val="rove2"/>
        <w:widowControl w:val="0"/>
        <w:rPr>
          <w:sz w:val="22"/>
          <w:szCs w:val="22"/>
        </w:rPr>
      </w:pPr>
    </w:p>
    <w:p w14:paraId="3BAB0C6E" w14:textId="77777777" w:rsidR="0017237B" w:rsidRDefault="0017237B" w:rsidP="00BD59EC">
      <w:pPr>
        <w:pStyle w:val="rove2"/>
        <w:widowControl w:val="0"/>
        <w:rPr>
          <w:b/>
          <w:sz w:val="22"/>
          <w:szCs w:val="22"/>
        </w:rPr>
      </w:pPr>
      <w:r>
        <w:rPr>
          <w:sz w:val="22"/>
          <w:szCs w:val="22"/>
        </w:rPr>
        <w:tab/>
      </w:r>
      <w:r w:rsidRPr="00BD59EC">
        <w:rPr>
          <w:b/>
          <w:sz w:val="22"/>
          <w:szCs w:val="22"/>
        </w:rPr>
        <w:t>Počet tramvají dodaných v části č.</w:t>
      </w:r>
      <w:r w:rsidR="00CE1B73">
        <w:rPr>
          <w:b/>
          <w:sz w:val="22"/>
          <w:szCs w:val="22"/>
        </w:rPr>
        <w:t xml:space="preserve"> </w:t>
      </w:r>
      <w:r w:rsidRPr="00BD59EC">
        <w:rPr>
          <w:b/>
          <w:sz w:val="22"/>
          <w:szCs w:val="22"/>
        </w:rPr>
        <w:t>2:</w:t>
      </w:r>
    </w:p>
    <w:p w14:paraId="2C08A942" w14:textId="35A476D8" w:rsidR="0017237B" w:rsidRPr="00A42CCE" w:rsidRDefault="0017237B" w:rsidP="00BD59EC">
      <w:pPr>
        <w:pStyle w:val="WW-ZkladntextIMP"/>
        <w:spacing w:line="240" w:lineRule="auto"/>
        <w:ind w:left="709"/>
        <w:jc w:val="both"/>
        <w:rPr>
          <w:rFonts w:ascii="Garamond" w:hAnsi="Garamond"/>
        </w:rPr>
      </w:pPr>
      <w:r w:rsidRPr="00A42CCE">
        <w:rPr>
          <w:rFonts w:cs="Times New Roman"/>
          <w:sz w:val="22"/>
          <w:szCs w:val="22"/>
        </w:rPr>
        <w:t xml:space="preserve">Smluvní strany se dohodly a </w:t>
      </w:r>
      <w:r>
        <w:rPr>
          <w:rFonts w:cs="Times New Roman"/>
          <w:sz w:val="22"/>
          <w:szCs w:val="22"/>
        </w:rPr>
        <w:t>zhotovitel</w:t>
      </w:r>
      <w:r w:rsidRPr="00A42CCE">
        <w:rPr>
          <w:rFonts w:cs="Times New Roman"/>
          <w:sz w:val="22"/>
          <w:szCs w:val="22"/>
        </w:rPr>
        <w:t xml:space="preserve"> prohlašuje, že mu je od samého počátku známo, že celkový počet</w:t>
      </w:r>
      <w:r w:rsidR="00F30CA1">
        <w:rPr>
          <w:rFonts w:cs="Times New Roman"/>
          <w:sz w:val="22"/>
          <w:szCs w:val="22"/>
        </w:rPr>
        <w:t xml:space="preserve"> a termíny</w:t>
      </w:r>
      <w:r w:rsidRPr="00A42CCE">
        <w:rPr>
          <w:rFonts w:cs="Times New Roman"/>
          <w:sz w:val="22"/>
          <w:szCs w:val="22"/>
        </w:rPr>
        <w:t xml:space="preserve"> </w:t>
      </w:r>
      <w:r>
        <w:rPr>
          <w:rFonts w:cs="Times New Roman"/>
          <w:sz w:val="22"/>
          <w:szCs w:val="22"/>
        </w:rPr>
        <w:t>montáží</w:t>
      </w:r>
      <w:r w:rsidR="009B7F7B">
        <w:rPr>
          <w:rFonts w:cs="Times New Roman"/>
          <w:sz w:val="22"/>
          <w:szCs w:val="22"/>
        </w:rPr>
        <w:t xml:space="preserve"> zařízení</w:t>
      </w:r>
      <w:r>
        <w:rPr>
          <w:rFonts w:cs="Times New Roman"/>
          <w:sz w:val="22"/>
          <w:szCs w:val="22"/>
        </w:rPr>
        <w:t xml:space="preserve"> do </w:t>
      </w:r>
      <w:r w:rsidRPr="00A42CCE">
        <w:rPr>
          <w:rFonts w:cs="Times New Roman"/>
          <w:sz w:val="22"/>
          <w:szCs w:val="22"/>
        </w:rPr>
        <w:t xml:space="preserve">vozidel v části č. </w:t>
      </w:r>
      <w:r>
        <w:rPr>
          <w:rFonts w:cs="Times New Roman"/>
          <w:sz w:val="22"/>
          <w:szCs w:val="22"/>
        </w:rPr>
        <w:t>2</w:t>
      </w:r>
      <w:r w:rsidRPr="00A42CCE">
        <w:rPr>
          <w:rFonts w:cs="Times New Roman"/>
          <w:sz w:val="22"/>
          <w:szCs w:val="22"/>
        </w:rPr>
        <w:t xml:space="preserve"> (tj. v</w:t>
      </w:r>
      <w:r>
        <w:rPr>
          <w:rFonts w:cs="Times New Roman"/>
          <w:sz w:val="22"/>
          <w:szCs w:val="22"/>
        </w:rPr>
        <w:t>e lhůtě</w:t>
      </w:r>
      <w:r w:rsidR="000D547E">
        <w:rPr>
          <w:rFonts w:cs="Times New Roman"/>
          <w:sz w:val="22"/>
          <w:szCs w:val="22"/>
        </w:rPr>
        <w:t xml:space="preserve"> od 12</w:t>
      </w:r>
      <w:r>
        <w:rPr>
          <w:rFonts w:cs="Times New Roman"/>
          <w:sz w:val="22"/>
          <w:szCs w:val="22"/>
        </w:rPr>
        <w:t xml:space="preserve"> do 48 měsíců ode dne </w:t>
      </w:r>
      <w:r w:rsidR="00CF34F4">
        <w:rPr>
          <w:rFonts w:cs="Times New Roman"/>
          <w:sz w:val="22"/>
          <w:szCs w:val="22"/>
        </w:rPr>
        <w:t xml:space="preserve">účinnosti </w:t>
      </w:r>
      <w:r>
        <w:rPr>
          <w:rFonts w:cs="Times New Roman"/>
          <w:sz w:val="22"/>
          <w:szCs w:val="22"/>
        </w:rPr>
        <w:t>smlouvy</w:t>
      </w:r>
      <w:r w:rsidRPr="00A42CCE">
        <w:rPr>
          <w:rFonts w:cs="Times New Roman"/>
          <w:sz w:val="22"/>
          <w:szCs w:val="22"/>
        </w:rPr>
        <w:t>) bude závislý na specifik</w:t>
      </w:r>
      <w:r>
        <w:rPr>
          <w:rFonts w:cs="Times New Roman"/>
          <w:sz w:val="22"/>
          <w:szCs w:val="22"/>
        </w:rPr>
        <w:t>aci</w:t>
      </w:r>
      <w:r w:rsidRPr="00A42CCE">
        <w:rPr>
          <w:rFonts w:cs="Times New Roman"/>
          <w:sz w:val="22"/>
          <w:szCs w:val="22"/>
        </w:rPr>
        <w:t xml:space="preserve"> v písemné objednávce kupujícího doručené </w:t>
      </w:r>
      <w:r>
        <w:rPr>
          <w:rFonts w:cs="Times New Roman"/>
          <w:sz w:val="22"/>
          <w:szCs w:val="22"/>
        </w:rPr>
        <w:t>zhotoviteli</w:t>
      </w:r>
      <w:r w:rsidRPr="00A42CCE">
        <w:rPr>
          <w:rFonts w:cs="Times New Roman"/>
          <w:sz w:val="22"/>
          <w:szCs w:val="22"/>
        </w:rPr>
        <w:t xml:space="preserve"> na adresu </w:t>
      </w:r>
      <w:r>
        <w:rPr>
          <w:rFonts w:cs="Times New Roman"/>
          <w:sz w:val="22"/>
          <w:szCs w:val="22"/>
        </w:rPr>
        <w:t xml:space="preserve">zhotovitele </w:t>
      </w:r>
      <w:r w:rsidRPr="00A42CCE">
        <w:rPr>
          <w:rFonts w:cs="Times New Roman"/>
          <w:sz w:val="22"/>
          <w:szCs w:val="22"/>
        </w:rPr>
        <w:t>uvedenou na titulní straně této smlouvy</w:t>
      </w:r>
      <w:r>
        <w:rPr>
          <w:rFonts w:cs="Times New Roman"/>
          <w:sz w:val="22"/>
          <w:szCs w:val="22"/>
        </w:rPr>
        <w:t xml:space="preserve"> o dílo,</w:t>
      </w:r>
      <w:r w:rsidRPr="00A42CCE">
        <w:rPr>
          <w:rFonts w:cs="Times New Roman"/>
          <w:sz w:val="22"/>
          <w:szCs w:val="22"/>
        </w:rPr>
        <w:t xml:space="preserve"> nebo později písemně sdělenou </w:t>
      </w:r>
      <w:r>
        <w:rPr>
          <w:rFonts w:cs="Times New Roman"/>
          <w:sz w:val="22"/>
          <w:szCs w:val="22"/>
        </w:rPr>
        <w:t>zhotovitelem</w:t>
      </w:r>
      <w:r w:rsidRPr="00A42CCE">
        <w:rPr>
          <w:rFonts w:cs="Times New Roman"/>
          <w:sz w:val="22"/>
          <w:szCs w:val="22"/>
        </w:rPr>
        <w:t xml:space="preserve"> (dále jen „</w:t>
      </w:r>
      <w:r w:rsidRPr="00A42CCE">
        <w:rPr>
          <w:rFonts w:cs="Times New Roman"/>
          <w:b/>
          <w:sz w:val="22"/>
          <w:szCs w:val="22"/>
        </w:rPr>
        <w:t>Objednávka</w:t>
      </w:r>
      <w:r w:rsidRPr="00A42CCE">
        <w:rPr>
          <w:rFonts w:cs="Times New Roman"/>
          <w:sz w:val="22"/>
          <w:szCs w:val="22"/>
        </w:rPr>
        <w:t xml:space="preserve">“) s tím, že </w:t>
      </w:r>
      <w:r>
        <w:rPr>
          <w:rFonts w:cs="Times New Roman"/>
          <w:sz w:val="22"/>
          <w:szCs w:val="22"/>
        </w:rPr>
        <w:t>objednatel</w:t>
      </w:r>
      <w:r w:rsidRPr="00A42CCE">
        <w:rPr>
          <w:rFonts w:cs="Times New Roman"/>
          <w:sz w:val="22"/>
          <w:szCs w:val="22"/>
        </w:rPr>
        <w:t xml:space="preserve"> je oprávněn </w:t>
      </w:r>
      <w:r w:rsidR="009B7F7B">
        <w:rPr>
          <w:rFonts w:cs="Times New Roman"/>
          <w:sz w:val="22"/>
          <w:szCs w:val="22"/>
        </w:rPr>
        <w:t xml:space="preserve">objednat </w:t>
      </w:r>
      <w:r w:rsidRPr="00A42CCE">
        <w:rPr>
          <w:rFonts w:cs="Times New Roman"/>
          <w:sz w:val="22"/>
          <w:szCs w:val="22"/>
        </w:rPr>
        <w:t xml:space="preserve">libovolný počet </w:t>
      </w:r>
      <w:r>
        <w:rPr>
          <w:rFonts w:cs="Times New Roman"/>
          <w:sz w:val="22"/>
          <w:szCs w:val="22"/>
        </w:rPr>
        <w:t xml:space="preserve">montáží </w:t>
      </w:r>
      <w:r w:rsidR="009B7F7B">
        <w:rPr>
          <w:rFonts w:cs="Times New Roman"/>
          <w:sz w:val="22"/>
          <w:szCs w:val="22"/>
        </w:rPr>
        <w:t xml:space="preserve">zařízení </w:t>
      </w:r>
      <w:r>
        <w:rPr>
          <w:rFonts w:cs="Times New Roman"/>
          <w:sz w:val="22"/>
          <w:szCs w:val="22"/>
        </w:rPr>
        <w:t xml:space="preserve">do </w:t>
      </w:r>
      <w:r w:rsidRPr="00A42CCE">
        <w:rPr>
          <w:rFonts w:cs="Times New Roman"/>
          <w:sz w:val="22"/>
          <w:szCs w:val="22"/>
        </w:rPr>
        <w:t xml:space="preserve">vozidel, tedy v rozmezí 0 – </w:t>
      </w:r>
      <w:r>
        <w:rPr>
          <w:rFonts w:cs="Times New Roman"/>
          <w:sz w:val="22"/>
          <w:szCs w:val="22"/>
        </w:rPr>
        <w:t>38</w:t>
      </w:r>
      <w:r w:rsidRPr="00A42CCE">
        <w:rPr>
          <w:rFonts w:cs="Times New Roman"/>
          <w:sz w:val="22"/>
          <w:szCs w:val="22"/>
        </w:rPr>
        <w:t xml:space="preserve"> kusů.</w:t>
      </w:r>
      <w:r w:rsidR="003776D8">
        <w:rPr>
          <w:rFonts w:cs="Times New Roman"/>
          <w:sz w:val="22"/>
          <w:szCs w:val="22"/>
        </w:rPr>
        <w:t xml:space="preserve"> Počet objednávek není omezen, přičemž </w:t>
      </w:r>
      <w:r w:rsidR="009B7F7B">
        <w:rPr>
          <w:rFonts w:cs="Times New Roman"/>
          <w:sz w:val="22"/>
          <w:szCs w:val="22"/>
        </w:rPr>
        <w:t>montáž zařízení</w:t>
      </w:r>
      <w:r w:rsidR="003776D8">
        <w:rPr>
          <w:rFonts w:cs="Times New Roman"/>
          <w:sz w:val="22"/>
          <w:szCs w:val="22"/>
        </w:rPr>
        <w:t xml:space="preserve"> na základě jednotlivých objednávek je stanovena do 12 měsíců od </w:t>
      </w:r>
      <w:r w:rsidR="00DB3E9B">
        <w:rPr>
          <w:rFonts w:cs="Times New Roman"/>
          <w:sz w:val="22"/>
          <w:szCs w:val="22"/>
        </w:rPr>
        <w:t>doručení</w:t>
      </w:r>
      <w:r w:rsidR="003776D8">
        <w:rPr>
          <w:rFonts w:cs="Times New Roman"/>
          <w:sz w:val="22"/>
          <w:szCs w:val="22"/>
        </w:rPr>
        <w:t xml:space="preserve"> objednávek zhot</w:t>
      </w:r>
      <w:r w:rsidR="00513E16">
        <w:rPr>
          <w:rFonts w:cs="Times New Roman"/>
          <w:sz w:val="22"/>
          <w:szCs w:val="22"/>
        </w:rPr>
        <w:t>oviteli</w:t>
      </w:r>
      <w:r w:rsidR="003776D8">
        <w:rPr>
          <w:rFonts w:cs="Times New Roman"/>
          <w:sz w:val="22"/>
          <w:szCs w:val="22"/>
        </w:rPr>
        <w:t>.</w:t>
      </w:r>
      <w:r w:rsidRPr="00A42CCE">
        <w:rPr>
          <w:rFonts w:cs="Times New Roman"/>
          <w:sz w:val="22"/>
          <w:szCs w:val="22"/>
        </w:rPr>
        <w:t xml:space="preserve"> </w:t>
      </w:r>
    </w:p>
    <w:p w14:paraId="635225E3" w14:textId="77777777" w:rsidR="0017237B" w:rsidRPr="00A42CCE" w:rsidRDefault="0017237B" w:rsidP="0017237B">
      <w:pPr>
        <w:pStyle w:val="WW-ZkladntextIMP"/>
        <w:tabs>
          <w:tab w:val="left" w:pos="5670"/>
          <w:tab w:val="left" w:pos="6804"/>
        </w:tabs>
        <w:spacing w:line="240" w:lineRule="auto"/>
        <w:ind w:left="851"/>
        <w:jc w:val="both"/>
        <w:rPr>
          <w:rFonts w:cs="Times New Roman"/>
          <w:sz w:val="22"/>
          <w:szCs w:val="22"/>
        </w:rPr>
      </w:pPr>
    </w:p>
    <w:p w14:paraId="6184584B" w14:textId="77777777" w:rsidR="0017237B" w:rsidRPr="00A42CCE" w:rsidRDefault="0017237B" w:rsidP="00BD59EC">
      <w:pPr>
        <w:pStyle w:val="WW-ZkladntextIMP"/>
        <w:spacing w:line="240" w:lineRule="auto"/>
        <w:ind w:left="709"/>
        <w:jc w:val="both"/>
        <w:rPr>
          <w:rFonts w:ascii="Garamond" w:hAnsi="Garamond"/>
        </w:rPr>
      </w:pPr>
      <w:r w:rsidRPr="00A42CCE">
        <w:rPr>
          <w:rFonts w:cs="Times New Roman"/>
          <w:sz w:val="22"/>
          <w:szCs w:val="22"/>
        </w:rPr>
        <w:t xml:space="preserve">Smluvní strany se dohodly, že </w:t>
      </w:r>
      <w:r>
        <w:rPr>
          <w:rFonts w:cs="Times New Roman"/>
          <w:sz w:val="22"/>
          <w:szCs w:val="22"/>
        </w:rPr>
        <w:t>objednatel</w:t>
      </w:r>
      <w:r w:rsidRPr="00A42CCE">
        <w:rPr>
          <w:rFonts w:cs="Times New Roman"/>
          <w:sz w:val="22"/>
          <w:szCs w:val="22"/>
        </w:rPr>
        <w:t xml:space="preserve"> je povinen odes</w:t>
      </w:r>
      <w:r w:rsidR="00DB3E9B">
        <w:rPr>
          <w:rFonts w:cs="Times New Roman"/>
          <w:sz w:val="22"/>
          <w:szCs w:val="22"/>
        </w:rPr>
        <w:t>í</w:t>
      </w:r>
      <w:r w:rsidRPr="00A42CCE">
        <w:rPr>
          <w:rFonts w:cs="Times New Roman"/>
          <w:sz w:val="22"/>
          <w:szCs w:val="22"/>
        </w:rPr>
        <w:t xml:space="preserve">lat </w:t>
      </w:r>
      <w:r>
        <w:rPr>
          <w:rFonts w:cs="Times New Roman"/>
          <w:sz w:val="22"/>
          <w:szCs w:val="22"/>
        </w:rPr>
        <w:t>zhotoviteli</w:t>
      </w:r>
      <w:r w:rsidR="003776D8">
        <w:rPr>
          <w:rFonts w:cs="Times New Roman"/>
          <w:sz w:val="22"/>
          <w:szCs w:val="22"/>
        </w:rPr>
        <w:t xml:space="preserve"> </w:t>
      </w:r>
      <w:r w:rsidR="00DB3E9B" w:rsidRPr="00A42CCE">
        <w:rPr>
          <w:rFonts w:cs="Times New Roman"/>
          <w:sz w:val="22"/>
          <w:szCs w:val="22"/>
        </w:rPr>
        <w:t>Objednávk</w:t>
      </w:r>
      <w:r w:rsidR="00DB3E9B">
        <w:rPr>
          <w:rFonts w:cs="Times New Roman"/>
          <w:sz w:val="22"/>
          <w:szCs w:val="22"/>
        </w:rPr>
        <w:t>y</w:t>
      </w:r>
      <w:r w:rsidR="00DB3E9B" w:rsidRPr="00A42CCE">
        <w:rPr>
          <w:rFonts w:cs="Times New Roman"/>
          <w:sz w:val="22"/>
          <w:szCs w:val="22"/>
        </w:rPr>
        <w:t xml:space="preserve"> </w:t>
      </w:r>
      <w:r w:rsidR="000D547E">
        <w:rPr>
          <w:rFonts w:cs="Times New Roman"/>
          <w:sz w:val="22"/>
          <w:szCs w:val="22"/>
        </w:rPr>
        <w:t>do 36</w:t>
      </w:r>
      <w:r>
        <w:rPr>
          <w:rFonts w:cs="Times New Roman"/>
          <w:sz w:val="22"/>
          <w:szCs w:val="22"/>
        </w:rPr>
        <w:t xml:space="preserve">. </w:t>
      </w:r>
      <w:r w:rsidR="003776D8">
        <w:rPr>
          <w:rFonts w:cs="Times New Roman"/>
          <w:sz w:val="22"/>
          <w:szCs w:val="22"/>
        </w:rPr>
        <w:t>měsíc</w:t>
      </w:r>
      <w:r w:rsidR="000D547E">
        <w:rPr>
          <w:rFonts w:cs="Times New Roman"/>
          <w:sz w:val="22"/>
          <w:szCs w:val="22"/>
        </w:rPr>
        <w:t>e</w:t>
      </w:r>
      <w:r w:rsidR="00DB3E9B">
        <w:rPr>
          <w:rFonts w:cs="Times New Roman"/>
          <w:sz w:val="22"/>
          <w:szCs w:val="22"/>
        </w:rPr>
        <w:t xml:space="preserve"> (včetně)</w:t>
      </w:r>
      <w:r w:rsidR="003776D8">
        <w:rPr>
          <w:rFonts w:cs="Times New Roman"/>
          <w:sz w:val="22"/>
          <w:szCs w:val="22"/>
        </w:rPr>
        <w:t xml:space="preserve"> </w:t>
      </w:r>
      <w:r>
        <w:rPr>
          <w:rFonts w:cs="Times New Roman"/>
          <w:sz w:val="22"/>
          <w:szCs w:val="22"/>
        </w:rPr>
        <w:t xml:space="preserve">od </w:t>
      </w:r>
      <w:r w:rsidR="000D547E">
        <w:rPr>
          <w:rFonts w:cs="Times New Roman"/>
          <w:sz w:val="22"/>
          <w:szCs w:val="22"/>
        </w:rPr>
        <w:t xml:space="preserve">účinnosti </w:t>
      </w:r>
      <w:r>
        <w:rPr>
          <w:rFonts w:cs="Times New Roman"/>
          <w:sz w:val="22"/>
          <w:szCs w:val="22"/>
        </w:rPr>
        <w:t>smlouvy</w:t>
      </w:r>
      <w:r w:rsidRPr="00A42CCE">
        <w:rPr>
          <w:rFonts w:cs="Times New Roman"/>
          <w:sz w:val="22"/>
          <w:szCs w:val="22"/>
        </w:rPr>
        <w:t xml:space="preserve">, případně sdělit ve stejné lhůtě </w:t>
      </w:r>
      <w:r>
        <w:rPr>
          <w:rFonts w:cs="Times New Roman"/>
          <w:sz w:val="22"/>
          <w:szCs w:val="22"/>
        </w:rPr>
        <w:t>zhotoviteli</w:t>
      </w:r>
      <w:r w:rsidRPr="00A42CCE">
        <w:rPr>
          <w:rFonts w:cs="Times New Roman"/>
          <w:sz w:val="22"/>
          <w:szCs w:val="22"/>
        </w:rPr>
        <w:t xml:space="preserve">, že nemá zájem o </w:t>
      </w:r>
      <w:r>
        <w:rPr>
          <w:rFonts w:cs="Times New Roman"/>
          <w:sz w:val="22"/>
          <w:szCs w:val="22"/>
        </w:rPr>
        <w:t>montáže do vozidel v části č. 2</w:t>
      </w:r>
      <w:r w:rsidRPr="00A42CCE">
        <w:rPr>
          <w:rFonts w:cs="Times New Roman"/>
          <w:sz w:val="22"/>
          <w:szCs w:val="22"/>
        </w:rPr>
        <w:t xml:space="preserve">. </w:t>
      </w:r>
      <w:r w:rsidR="009B7F7B">
        <w:rPr>
          <w:rFonts w:cs="Times New Roman"/>
          <w:sz w:val="22"/>
          <w:szCs w:val="22"/>
        </w:rPr>
        <w:t>Tím není dotčena</w:t>
      </w:r>
      <w:r w:rsidR="00325466">
        <w:rPr>
          <w:rFonts w:cs="Times New Roman"/>
          <w:sz w:val="22"/>
          <w:szCs w:val="22"/>
        </w:rPr>
        <w:t xml:space="preserve"> možnost prodloužení termínu plnění dle bodu </w:t>
      </w:r>
      <w:proofErr w:type="gramStart"/>
      <w:r w:rsidR="00325466">
        <w:rPr>
          <w:rFonts w:cs="Times New Roman"/>
          <w:sz w:val="22"/>
          <w:szCs w:val="22"/>
        </w:rPr>
        <w:t>4.1. této</w:t>
      </w:r>
      <w:proofErr w:type="gramEnd"/>
      <w:r w:rsidR="00325466">
        <w:rPr>
          <w:rFonts w:cs="Times New Roman"/>
          <w:sz w:val="22"/>
          <w:szCs w:val="22"/>
        </w:rPr>
        <w:t xml:space="preserve"> smlouvy. </w:t>
      </w:r>
      <w:r w:rsidRPr="00A42CCE">
        <w:rPr>
          <w:rFonts w:cs="Times New Roman"/>
          <w:sz w:val="22"/>
          <w:szCs w:val="22"/>
        </w:rPr>
        <w:t xml:space="preserve">Nevyjádří-li se </w:t>
      </w:r>
      <w:r>
        <w:rPr>
          <w:rFonts w:cs="Times New Roman"/>
          <w:sz w:val="22"/>
          <w:szCs w:val="22"/>
        </w:rPr>
        <w:t xml:space="preserve">objednatel </w:t>
      </w:r>
      <w:r w:rsidRPr="00A42CCE">
        <w:rPr>
          <w:rFonts w:cs="Times New Roman"/>
          <w:sz w:val="22"/>
          <w:szCs w:val="22"/>
        </w:rPr>
        <w:t xml:space="preserve">ve stanovené lhůtě, má se za to, že </w:t>
      </w:r>
      <w:r>
        <w:rPr>
          <w:rFonts w:cs="Times New Roman"/>
          <w:sz w:val="22"/>
          <w:szCs w:val="22"/>
        </w:rPr>
        <w:t xml:space="preserve">objednatel </w:t>
      </w:r>
      <w:r w:rsidRPr="00A42CCE">
        <w:rPr>
          <w:rFonts w:cs="Times New Roman"/>
          <w:sz w:val="22"/>
          <w:szCs w:val="22"/>
        </w:rPr>
        <w:t>nemá zájem o poskytnutí</w:t>
      </w:r>
      <w:r>
        <w:rPr>
          <w:rFonts w:cs="Times New Roman"/>
          <w:sz w:val="22"/>
          <w:szCs w:val="22"/>
        </w:rPr>
        <w:t xml:space="preserve"> montáží do vozidel v</w:t>
      </w:r>
      <w:r w:rsidRPr="00A42CCE">
        <w:rPr>
          <w:rFonts w:cs="Times New Roman"/>
          <w:sz w:val="22"/>
          <w:szCs w:val="22"/>
        </w:rPr>
        <w:t xml:space="preserve"> </w:t>
      </w:r>
      <w:r>
        <w:rPr>
          <w:rFonts w:cs="Times New Roman"/>
          <w:sz w:val="22"/>
          <w:szCs w:val="22"/>
        </w:rPr>
        <w:t>č</w:t>
      </w:r>
      <w:r w:rsidRPr="00A42CCE">
        <w:rPr>
          <w:rFonts w:cs="Times New Roman"/>
          <w:sz w:val="22"/>
          <w:szCs w:val="22"/>
        </w:rPr>
        <w:t>ásti</w:t>
      </w:r>
      <w:r>
        <w:rPr>
          <w:rFonts w:cs="Times New Roman"/>
          <w:sz w:val="22"/>
          <w:szCs w:val="22"/>
        </w:rPr>
        <w:t xml:space="preserve"> č. 2</w:t>
      </w:r>
      <w:r w:rsidRPr="00A42CCE">
        <w:rPr>
          <w:rFonts w:cs="Times New Roman"/>
          <w:sz w:val="22"/>
          <w:szCs w:val="22"/>
        </w:rPr>
        <w:t>.</w:t>
      </w:r>
    </w:p>
    <w:p w14:paraId="2D3C257D" w14:textId="77777777" w:rsidR="0017237B" w:rsidRPr="00A42CCE" w:rsidRDefault="0017237B" w:rsidP="0017237B">
      <w:pPr>
        <w:pStyle w:val="WW-ZkladntextIMP"/>
        <w:spacing w:line="240" w:lineRule="auto"/>
        <w:ind w:left="851"/>
        <w:jc w:val="both"/>
        <w:rPr>
          <w:rFonts w:ascii="Garamond" w:hAnsi="Garamond"/>
        </w:rPr>
      </w:pPr>
    </w:p>
    <w:p w14:paraId="777709FE" w14:textId="416D2350" w:rsidR="0017237B" w:rsidRPr="00A42CCE" w:rsidRDefault="0017237B" w:rsidP="00BD59EC">
      <w:pPr>
        <w:pStyle w:val="WW-ZkladntextIMP"/>
        <w:spacing w:line="240" w:lineRule="auto"/>
        <w:ind w:left="709"/>
        <w:jc w:val="both"/>
        <w:rPr>
          <w:rFonts w:cs="Times New Roman"/>
          <w:sz w:val="22"/>
          <w:szCs w:val="22"/>
        </w:rPr>
      </w:pPr>
      <w:r w:rsidRPr="00A42CCE">
        <w:rPr>
          <w:rFonts w:cs="Times New Roman"/>
          <w:sz w:val="22"/>
          <w:szCs w:val="22"/>
        </w:rPr>
        <w:t>Smluvní strany se dohodly, že Objednávka dle této smlouvy</w:t>
      </w:r>
      <w:r>
        <w:rPr>
          <w:rFonts w:cs="Times New Roman"/>
          <w:sz w:val="22"/>
          <w:szCs w:val="22"/>
        </w:rPr>
        <w:t xml:space="preserve"> o dílo</w:t>
      </w:r>
      <w:r w:rsidRPr="00A42CCE">
        <w:rPr>
          <w:rFonts w:cs="Times New Roman"/>
          <w:sz w:val="22"/>
          <w:szCs w:val="22"/>
        </w:rPr>
        <w:t xml:space="preserve"> musí obsahovat alespoň odkaz na tuto smlouvu a počet </w:t>
      </w:r>
      <w:r>
        <w:rPr>
          <w:rFonts w:cs="Times New Roman"/>
          <w:sz w:val="22"/>
          <w:szCs w:val="22"/>
        </w:rPr>
        <w:t>montáží</w:t>
      </w:r>
      <w:r w:rsidR="00325466">
        <w:rPr>
          <w:rFonts w:cs="Times New Roman"/>
          <w:sz w:val="22"/>
          <w:szCs w:val="22"/>
        </w:rPr>
        <w:t xml:space="preserve"> zařízení</w:t>
      </w:r>
      <w:r>
        <w:rPr>
          <w:rFonts w:cs="Times New Roman"/>
          <w:sz w:val="22"/>
          <w:szCs w:val="22"/>
        </w:rPr>
        <w:t xml:space="preserve"> do vozidel</w:t>
      </w:r>
      <w:r w:rsidRPr="00A42CCE">
        <w:rPr>
          <w:rFonts w:cs="Times New Roman"/>
          <w:sz w:val="22"/>
          <w:szCs w:val="22"/>
        </w:rPr>
        <w:t xml:space="preserve">, které </w:t>
      </w:r>
      <w:r>
        <w:rPr>
          <w:rFonts w:cs="Times New Roman"/>
          <w:sz w:val="22"/>
          <w:szCs w:val="22"/>
        </w:rPr>
        <w:t>objednatel</w:t>
      </w:r>
      <w:r w:rsidRPr="00A42CCE">
        <w:rPr>
          <w:rFonts w:cs="Times New Roman"/>
          <w:sz w:val="22"/>
          <w:szCs w:val="22"/>
        </w:rPr>
        <w:t xml:space="preserve"> </w:t>
      </w:r>
      <w:r w:rsidR="009B7F7B">
        <w:rPr>
          <w:rFonts w:cs="Times New Roman"/>
          <w:sz w:val="22"/>
          <w:szCs w:val="22"/>
        </w:rPr>
        <w:t>v rámci dané objednávky požaduje provést</w:t>
      </w:r>
      <w:r w:rsidRPr="00A42CCE">
        <w:rPr>
          <w:rFonts w:cs="Times New Roman"/>
          <w:sz w:val="22"/>
          <w:szCs w:val="22"/>
        </w:rPr>
        <w:t>.</w:t>
      </w:r>
    </w:p>
    <w:p w14:paraId="2CC75075" w14:textId="77777777" w:rsidR="0017237B" w:rsidRPr="00A42CCE" w:rsidRDefault="0017237B" w:rsidP="0017237B">
      <w:pPr>
        <w:pStyle w:val="WW-ZkladntextIMP"/>
        <w:spacing w:line="240" w:lineRule="auto"/>
        <w:ind w:left="851"/>
        <w:jc w:val="both"/>
        <w:rPr>
          <w:rFonts w:cs="Times New Roman"/>
          <w:sz w:val="22"/>
          <w:szCs w:val="22"/>
        </w:rPr>
      </w:pPr>
    </w:p>
    <w:p w14:paraId="756663A7" w14:textId="3462AEBA" w:rsidR="0017237B" w:rsidRPr="00A42CCE" w:rsidRDefault="0017237B" w:rsidP="00BD59EC">
      <w:pPr>
        <w:pStyle w:val="WW-ZkladntextIMP"/>
        <w:spacing w:line="240" w:lineRule="auto"/>
        <w:ind w:left="709"/>
        <w:jc w:val="both"/>
        <w:rPr>
          <w:rFonts w:cs="Times New Roman"/>
          <w:sz w:val="22"/>
          <w:szCs w:val="22"/>
        </w:rPr>
      </w:pPr>
      <w:r w:rsidRPr="00A42CCE">
        <w:rPr>
          <w:rFonts w:cs="Times New Roman"/>
          <w:sz w:val="22"/>
          <w:szCs w:val="22"/>
        </w:rPr>
        <w:t xml:space="preserve">Smluvní strany se dohodly, že </w:t>
      </w:r>
      <w:r>
        <w:rPr>
          <w:rFonts w:cs="Times New Roman"/>
          <w:sz w:val="22"/>
          <w:szCs w:val="22"/>
        </w:rPr>
        <w:t>zhotovitel</w:t>
      </w:r>
      <w:r w:rsidRPr="00A42CCE">
        <w:rPr>
          <w:rFonts w:cs="Times New Roman"/>
          <w:sz w:val="22"/>
          <w:szCs w:val="22"/>
        </w:rPr>
        <w:t xml:space="preserve"> je povinen potvrdit přijetí Objednávky bez zbytečného odkladu, nejpozději do tří (3) pracovních dnů od jejího obdržení.</w:t>
      </w:r>
      <w:r>
        <w:rPr>
          <w:rFonts w:cs="Times New Roman"/>
          <w:sz w:val="22"/>
          <w:szCs w:val="22"/>
        </w:rPr>
        <w:t xml:space="preserve"> Případné nepotvrzení Objednávky nemá vliv na povinnost zhotovitele </w:t>
      </w:r>
      <w:r w:rsidR="00325466">
        <w:rPr>
          <w:rFonts w:cs="Times New Roman"/>
          <w:sz w:val="22"/>
          <w:szCs w:val="22"/>
        </w:rPr>
        <w:t>plnit dle dané objednávky</w:t>
      </w:r>
      <w:r>
        <w:rPr>
          <w:rFonts w:cs="Times New Roman"/>
          <w:sz w:val="22"/>
          <w:szCs w:val="22"/>
        </w:rPr>
        <w:t>.</w:t>
      </w:r>
    </w:p>
    <w:p w14:paraId="740A04FC" w14:textId="77777777" w:rsidR="0017237B" w:rsidRDefault="0017237B" w:rsidP="00BD59EC">
      <w:pPr>
        <w:pStyle w:val="rove2"/>
        <w:widowControl w:val="0"/>
        <w:rPr>
          <w:sz w:val="22"/>
          <w:szCs w:val="22"/>
        </w:rPr>
      </w:pPr>
    </w:p>
    <w:p w14:paraId="3F6E398C" w14:textId="0256B681" w:rsidR="00C3241B" w:rsidRPr="007720F3" w:rsidRDefault="008F414A" w:rsidP="007720F3">
      <w:pPr>
        <w:pStyle w:val="rove2"/>
        <w:widowControl w:val="0"/>
        <w:numPr>
          <w:ilvl w:val="1"/>
          <w:numId w:val="18"/>
        </w:numPr>
        <w:ind w:left="709" w:hanging="709"/>
        <w:rPr>
          <w:sz w:val="22"/>
          <w:szCs w:val="22"/>
        </w:rPr>
      </w:pPr>
      <w:r>
        <w:rPr>
          <w:sz w:val="22"/>
          <w:szCs w:val="22"/>
        </w:rPr>
        <w:t>Zhotovitel</w:t>
      </w:r>
      <w:r w:rsidRPr="007720F3">
        <w:rPr>
          <w:sz w:val="22"/>
          <w:szCs w:val="22"/>
        </w:rPr>
        <w:t xml:space="preserve"> </w:t>
      </w:r>
      <w:r w:rsidR="001A6C2F" w:rsidRPr="007720F3">
        <w:rPr>
          <w:sz w:val="22"/>
          <w:szCs w:val="22"/>
        </w:rPr>
        <w:t xml:space="preserve">je povinen provést montáž zařízení do vozidel dle </w:t>
      </w:r>
      <w:r w:rsidR="008903F5">
        <w:rPr>
          <w:sz w:val="22"/>
          <w:szCs w:val="22"/>
        </w:rPr>
        <w:t>technické specifikace</w:t>
      </w:r>
      <w:r w:rsidR="001A6C2F" w:rsidRPr="007720F3">
        <w:rPr>
          <w:sz w:val="22"/>
          <w:szCs w:val="22"/>
        </w:rPr>
        <w:t xml:space="preserve"> uveden</w:t>
      </w:r>
      <w:r w:rsidR="008903F5">
        <w:rPr>
          <w:sz w:val="22"/>
          <w:szCs w:val="22"/>
        </w:rPr>
        <w:t>é</w:t>
      </w:r>
      <w:r w:rsidR="001A6C2F" w:rsidRPr="007720F3">
        <w:rPr>
          <w:sz w:val="22"/>
          <w:szCs w:val="22"/>
        </w:rPr>
        <w:t xml:space="preserve"> v </w:t>
      </w:r>
      <w:r w:rsidR="001B437C">
        <w:rPr>
          <w:sz w:val="22"/>
          <w:szCs w:val="22"/>
        </w:rPr>
        <w:t>příloze č.</w:t>
      </w:r>
      <w:r w:rsidR="004F463E">
        <w:rPr>
          <w:sz w:val="22"/>
          <w:szCs w:val="22"/>
        </w:rPr>
        <w:t xml:space="preserve"> </w:t>
      </w:r>
      <w:r w:rsidR="001B437C">
        <w:rPr>
          <w:sz w:val="22"/>
          <w:szCs w:val="22"/>
        </w:rPr>
        <w:t>1</w:t>
      </w:r>
      <w:r w:rsidR="001B437C" w:rsidRPr="007720F3">
        <w:rPr>
          <w:sz w:val="22"/>
          <w:szCs w:val="22"/>
        </w:rPr>
        <w:t xml:space="preserve"> </w:t>
      </w:r>
      <w:r w:rsidR="001A6C2F" w:rsidRPr="007720F3">
        <w:rPr>
          <w:sz w:val="22"/>
          <w:szCs w:val="22"/>
        </w:rPr>
        <w:t>této smlouvy</w:t>
      </w:r>
      <w:r w:rsidR="00325466">
        <w:rPr>
          <w:sz w:val="22"/>
          <w:szCs w:val="22"/>
        </w:rPr>
        <w:t xml:space="preserve"> a za podmínek dle této smlouvy a příslušné objednávky.</w:t>
      </w:r>
      <w:r w:rsidR="001A6C2F" w:rsidRPr="007720F3">
        <w:rPr>
          <w:sz w:val="22"/>
          <w:szCs w:val="22"/>
        </w:rPr>
        <w:t xml:space="preserve"> </w:t>
      </w:r>
      <w:r>
        <w:rPr>
          <w:sz w:val="22"/>
          <w:szCs w:val="22"/>
        </w:rPr>
        <w:t>Objednatel</w:t>
      </w:r>
      <w:r w:rsidRPr="007720F3">
        <w:rPr>
          <w:sz w:val="22"/>
          <w:szCs w:val="22"/>
        </w:rPr>
        <w:t xml:space="preserve"> </w:t>
      </w:r>
      <w:r w:rsidR="001A6C2F" w:rsidRPr="007720F3">
        <w:rPr>
          <w:sz w:val="22"/>
          <w:szCs w:val="22"/>
        </w:rPr>
        <w:t xml:space="preserve">je povinen </w:t>
      </w:r>
      <w:r w:rsidR="00A10409">
        <w:rPr>
          <w:sz w:val="22"/>
          <w:szCs w:val="22"/>
        </w:rPr>
        <w:t>dílo</w:t>
      </w:r>
      <w:r w:rsidR="001A6C2F" w:rsidRPr="007720F3">
        <w:rPr>
          <w:sz w:val="22"/>
          <w:szCs w:val="22"/>
        </w:rPr>
        <w:t xml:space="preserve"> převzít a zaplatit za ně sjednanou cenu, uvedenou v čl. </w:t>
      </w:r>
      <w:r w:rsidR="00C440DA">
        <w:rPr>
          <w:sz w:val="22"/>
          <w:szCs w:val="22"/>
        </w:rPr>
        <w:t>5</w:t>
      </w:r>
      <w:r w:rsidR="001A6C2F" w:rsidRPr="007720F3">
        <w:rPr>
          <w:sz w:val="22"/>
          <w:szCs w:val="22"/>
        </w:rPr>
        <w:t>. této Smlouvy o dílo.</w:t>
      </w:r>
    </w:p>
    <w:p w14:paraId="02A28F66" w14:textId="4657BDC6" w:rsidR="00C3241B" w:rsidRDefault="00325466" w:rsidP="007720F3">
      <w:pPr>
        <w:pStyle w:val="rove2"/>
        <w:widowControl w:val="0"/>
        <w:numPr>
          <w:ilvl w:val="1"/>
          <w:numId w:val="18"/>
        </w:numPr>
        <w:ind w:left="709" w:hanging="709"/>
        <w:rPr>
          <w:sz w:val="22"/>
          <w:szCs w:val="22"/>
        </w:rPr>
      </w:pPr>
      <w:r>
        <w:rPr>
          <w:sz w:val="22"/>
          <w:szCs w:val="22"/>
        </w:rPr>
        <w:t>Řádným splněním díla u daného vozu</w:t>
      </w:r>
      <w:r w:rsidR="00ED6969" w:rsidRPr="00D3589A">
        <w:rPr>
          <w:sz w:val="22"/>
          <w:szCs w:val="22"/>
        </w:rPr>
        <w:t xml:space="preserve"> se rozumí fyzická montáž </w:t>
      </w:r>
      <w:r w:rsidR="00ED6969" w:rsidRPr="007509D0">
        <w:rPr>
          <w:sz w:val="22"/>
          <w:szCs w:val="22"/>
        </w:rPr>
        <w:t>zařízení do voz</w:t>
      </w:r>
      <w:r>
        <w:rPr>
          <w:sz w:val="22"/>
          <w:szCs w:val="22"/>
        </w:rPr>
        <w:t>u a</w:t>
      </w:r>
      <w:r w:rsidR="00ED6969" w:rsidRPr="00863692">
        <w:rPr>
          <w:sz w:val="22"/>
          <w:szCs w:val="22"/>
        </w:rPr>
        <w:t xml:space="preserve"> jeho uvedení do provozu</w:t>
      </w:r>
      <w:r w:rsidR="00ED6969" w:rsidRPr="00ED6969">
        <w:rPr>
          <w:sz w:val="22"/>
          <w:szCs w:val="22"/>
        </w:rPr>
        <w:t xml:space="preserve"> (tj. takový stav, kdy funkční zkouška prokázala, že zařízení je plně provozuschopné) a předání </w:t>
      </w:r>
      <w:r w:rsidR="008903F5">
        <w:rPr>
          <w:sz w:val="22"/>
          <w:szCs w:val="22"/>
        </w:rPr>
        <w:t>dokumentace</w:t>
      </w:r>
      <w:r>
        <w:rPr>
          <w:sz w:val="22"/>
          <w:szCs w:val="22"/>
        </w:rPr>
        <w:t xml:space="preserve"> k danému vozu</w:t>
      </w:r>
      <w:r w:rsidR="00ED6969" w:rsidRPr="00ED6969">
        <w:rPr>
          <w:sz w:val="22"/>
          <w:szCs w:val="22"/>
        </w:rPr>
        <w:t xml:space="preserve">. </w:t>
      </w:r>
    </w:p>
    <w:p w14:paraId="3163DFDF" w14:textId="77777777" w:rsidR="000B32B3" w:rsidRDefault="000B32B3" w:rsidP="006E5B03">
      <w:pPr>
        <w:pStyle w:val="rove2"/>
        <w:widowControl w:val="0"/>
        <w:numPr>
          <w:ilvl w:val="1"/>
          <w:numId w:val="18"/>
        </w:numPr>
        <w:ind w:left="709" w:hanging="709"/>
        <w:rPr>
          <w:sz w:val="22"/>
          <w:szCs w:val="22"/>
        </w:rPr>
      </w:pPr>
      <w:r>
        <w:rPr>
          <w:sz w:val="22"/>
          <w:szCs w:val="22"/>
        </w:rPr>
        <w:t>Veškerá data, která vzniknou provozem díla, jsou majetkem objednatele a zhotovitel musí na své náklady zajistit vytvoření možnosti nepřetržitého online přenosu všech těchto dat do datového skladu některým ze standardizovaných způsobů dostupných na území ČR, a to po celou dobu fungování díla. Vytvoření možnosti nepřetržitého online přenosu dat je nedílnou součástí předmětu díla a objednatel si vyhrazuje právo (a zhotovitel je s tím srozuměn) z důvodu absence online přenosu dat odmítnout převzetí díla, příp. od smlouvy odstoupit.</w:t>
      </w:r>
    </w:p>
    <w:p w14:paraId="5F90411C" w14:textId="6A74D805" w:rsidR="000B32B3" w:rsidRDefault="000B32B3" w:rsidP="00D86E8B">
      <w:pPr>
        <w:pStyle w:val="rove2"/>
        <w:widowControl w:val="0"/>
        <w:ind w:left="709"/>
        <w:rPr>
          <w:sz w:val="22"/>
          <w:szCs w:val="22"/>
        </w:rPr>
      </w:pPr>
    </w:p>
    <w:p w14:paraId="1F902404" w14:textId="77777777" w:rsidR="006E5B03" w:rsidRPr="007720F3" w:rsidRDefault="006E5B03" w:rsidP="00D86E8B">
      <w:pPr>
        <w:pStyle w:val="rove2"/>
        <w:widowControl w:val="0"/>
        <w:ind w:left="709"/>
        <w:rPr>
          <w:sz w:val="22"/>
          <w:szCs w:val="22"/>
        </w:rPr>
      </w:pPr>
    </w:p>
    <w:p w14:paraId="3C1EAA83" w14:textId="77777777" w:rsidR="00C3241B" w:rsidRPr="0009506C" w:rsidRDefault="001A0970" w:rsidP="007720F3">
      <w:pPr>
        <w:widowControl w:val="0"/>
        <w:numPr>
          <w:ilvl w:val="0"/>
          <w:numId w:val="18"/>
        </w:numPr>
        <w:tabs>
          <w:tab w:val="left" w:pos="0"/>
        </w:tabs>
        <w:rPr>
          <w:b/>
          <w:sz w:val="22"/>
          <w:szCs w:val="22"/>
        </w:rPr>
      </w:pPr>
      <w:r w:rsidRPr="0009506C">
        <w:rPr>
          <w:b/>
          <w:sz w:val="22"/>
          <w:szCs w:val="22"/>
        </w:rPr>
        <w:lastRenderedPageBreak/>
        <w:t>Cena díla</w:t>
      </w:r>
    </w:p>
    <w:p w14:paraId="7F80272C" w14:textId="77777777" w:rsidR="00C3241B" w:rsidRPr="00D40B2A" w:rsidRDefault="007179C0" w:rsidP="007720F3">
      <w:pPr>
        <w:pStyle w:val="rove2"/>
        <w:widowControl w:val="0"/>
        <w:numPr>
          <w:ilvl w:val="1"/>
          <w:numId w:val="18"/>
        </w:numPr>
        <w:ind w:left="709" w:hanging="709"/>
        <w:rPr>
          <w:i/>
          <w:sz w:val="22"/>
          <w:szCs w:val="22"/>
        </w:rPr>
      </w:pPr>
      <w:r w:rsidRPr="00863692">
        <w:rPr>
          <w:sz w:val="22"/>
          <w:szCs w:val="22"/>
        </w:rPr>
        <w:t xml:space="preserve">Smluvní strany se dohodly na konečné ceně </w:t>
      </w:r>
      <w:r w:rsidR="001A0970">
        <w:rPr>
          <w:sz w:val="22"/>
          <w:szCs w:val="22"/>
        </w:rPr>
        <w:t>díla</w:t>
      </w:r>
      <w:r w:rsidR="001A0970" w:rsidRPr="00863692">
        <w:rPr>
          <w:sz w:val="22"/>
          <w:szCs w:val="22"/>
        </w:rPr>
        <w:t xml:space="preserve"> </w:t>
      </w:r>
      <w:r w:rsidRPr="00863692">
        <w:rPr>
          <w:sz w:val="22"/>
          <w:szCs w:val="22"/>
        </w:rPr>
        <w:t>v rozsahu a provedení dle čl. 2</w:t>
      </w:r>
      <w:r w:rsidR="00FC5184">
        <w:rPr>
          <w:sz w:val="22"/>
          <w:szCs w:val="22"/>
        </w:rPr>
        <w:t>.</w:t>
      </w:r>
      <w:r w:rsidRPr="00863692">
        <w:rPr>
          <w:sz w:val="22"/>
          <w:szCs w:val="22"/>
        </w:rPr>
        <w:t xml:space="preserve"> této</w:t>
      </w:r>
      <w:r w:rsidRPr="00613620">
        <w:rPr>
          <w:sz w:val="22"/>
          <w:szCs w:val="22"/>
        </w:rPr>
        <w:t xml:space="preserve"> smlouvy. Ceny jsou uvedeny v Kč bez DPH.</w:t>
      </w:r>
    </w:p>
    <w:p w14:paraId="726BBD0A" w14:textId="77777777" w:rsidR="008903F5" w:rsidRPr="00CF115A" w:rsidRDefault="008903F5" w:rsidP="00D40B2A">
      <w:pPr>
        <w:pStyle w:val="rove2"/>
        <w:widowControl w:val="0"/>
        <w:ind w:left="709"/>
        <w:rPr>
          <w:i/>
          <w:sz w:val="22"/>
          <w:szCs w:val="22"/>
        </w:rPr>
      </w:pPr>
    </w:p>
    <w:p w14:paraId="2A4024CA" w14:textId="11817D05" w:rsidR="008903F5" w:rsidRPr="00210508" w:rsidRDefault="008903F5" w:rsidP="00210508">
      <w:pPr>
        <w:pStyle w:val="Zkladntext"/>
        <w:numPr>
          <w:ilvl w:val="0"/>
          <w:numId w:val="35"/>
        </w:numPr>
        <w:ind w:left="1134"/>
        <w:jc w:val="left"/>
        <w:rPr>
          <w:rFonts w:ascii="Times New Roman" w:hAnsi="Times New Roman"/>
          <w:b/>
          <w:i/>
          <w:sz w:val="22"/>
          <w:szCs w:val="22"/>
        </w:rPr>
      </w:pPr>
      <w:r w:rsidRPr="00210508">
        <w:rPr>
          <w:rFonts w:ascii="Times New Roman" w:hAnsi="Times New Roman"/>
          <w:b/>
          <w:sz w:val="22"/>
          <w:szCs w:val="22"/>
        </w:rPr>
        <w:t xml:space="preserve">Cena za </w:t>
      </w:r>
      <w:r w:rsidR="00B22CBC">
        <w:rPr>
          <w:rFonts w:ascii="Times New Roman" w:hAnsi="Times New Roman"/>
          <w:b/>
          <w:sz w:val="22"/>
          <w:szCs w:val="22"/>
        </w:rPr>
        <w:t xml:space="preserve">první dílčí část díla </w:t>
      </w:r>
      <w:r w:rsidRPr="00210508">
        <w:rPr>
          <w:rFonts w:ascii="Times New Roman" w:hAnsi="Times New Roman"/>
          <w:b/>
          <w:sz w:val="22"/>
          <w:szCs w:val="22"/>
        </w:rPr>
        <w:t>bez DPH:</w:t>
      </w:r>
      <w:r w:rsidRPr="00210508">
        <w:rPr>
          <w:rFonts w:ascii="Times New Roman" w:hAnsi="Times New Roman"/>
          <w:b/>
          <w:sz w:val="22"/>
          <w:szCs w:val="22"/>
        </w:rPr>
        <w:tab/>
      </w:r>
      <w:r w:rsidRPr="00210508">
        <w:rPr>
          <w:rFonts w:ascii="Times New Roman" w:hAnsi="Times New Roman"/>
          <w:b/>
          <w:sz w:val="22"/>
          <w:szCs w:val="22"/>
        </w:rPr>
        <w:tab/>
      </w:r>
      <w:r w:rsidRPr="00210508">
        <w:rPr>
          <w:rFonts w:ascii="Times New Roman" w:hAnsi="Times New Roman"/>
          <w:b/>
          <w:sz w:val="22"/>
          <w:szCs w:val="22"/>
        </w:rPr>
        <w:tab/>
      </w:r>
      <w:r w:rsidRPr="00210508">
        <w:rPr>
          <w:rFonts w:ascii="Times New Roman" w:hAnsi="Times New Roman"/>
          <w:b/>
          <w:sz w:val="22"/>
          <w:szCs w:val="22"/>
        </w:rPr>
        <w:tab/>
      </w:r>
      <w:r w:rsidRPr="00210508">
        <w:rPr>
          <w:rFonts w:ascii="Times New Roman" w:hAnsi="Times New Roman"/>
          <w:b/>
          <w:sz w:val="22"/>
          <w:szCs w:val="22"/>
        </w:rPr>
        <w:tab/>
      </w:r>
      <w:r w:rsidR="001B578E" w:rsidRPr="00210508">
        <w:rPr>
          <w:rFonts w:ascii="Times New Roman" w:hAnsi="Times New Roman"/>
          <w:b/>
          <w:sz w:val="22"/>
          <w:szCs w:val="22"/>
        </w:rPr>
        <w:t>¨</w:t>
      </w:r>
      <w:r w:rsidR="001B578E" w:rsidRPr="00210508">
        <w:rPr>
          <w:rFonts w:ascii="Times New Roman" w:hAnsi="Times New Roman"/>
          <w:b/>
          <w:sz w:val="22"/>
          <w:szCs w:val="22"/>
        </w:rPr>
        <w:tab/>
      </w:r>
      <w:r w:rsidRPr="00210508">
        <w:rPr>
          <w:rFonts w:ascii="Times New Roman" w:hAnsi="Times New Roman"/>
          <w:b/>
          <w:sz w:val="22"/>
          <w:szCs w:val="22"/>
        </w:rPr>
        <w:t xml:space="preserve">,-  </w:t>
      </w:r>
      <w:r w:rsidRPr="00210508">
        <w:rPr>
          <w:rFonts w:ascii="Times New Roman" w:hAnsi="Times New Roman"/>
          <w:b/>
          <w:i/>
          <w:sz w:val="22"/>
          <w:szCs w:val="22"/>
        </w:rPr>
        <w:t>Kč</w:t>
      </w:r>
    </w:p>
    <w:p w14:paraId="79D03278" w14:textId="77777777" w:rsidR="008903F5" w:rsidRPr="00503070" w:rsidRDefault="008903F5" w:rsidP="008903F5">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proofErr w:type="spellStart"/>
      <w:r w:rsidR="00573268">
        <w:rPr>
          <w:rFonts w:ascii="Times New Roman" w:hAnsi="Times New Roman"/>
          <w:i/>
          <w:sz w:val="22"/>
          <w:szCs w:val="22"/>
        </w:rPr>
        <w:t>korunčeských</w:t>
      </w:r>
      <w:proofErr w:type="spellEnd"/>
      <w:r>
        <w:rPr>
          <w:rFonts w:ascii="Times New Roman" w:hAnsi="Times New Roman"/>
          <w:i/>
          <w:sz w:val="22"/>
          <w:szCs w:val="22"/>
        </w:rPr>
        <w:t>)</w:t>
      </w:r>
    </w:p>
    <w:p w14:paraId="432D24AC" w14:textId="77777777" w:rsidR="008903F5" w:rsidRDefault="008903F5" w:rsidP="008903F5">
      <w:pPr>
        <w:pStyle w:val="Zkladntext"/>
        <w:ind w:firstLine="709"/>
        <w:jc w:val="left"/>
        <w:rPr>
          <w:rFonts w:ascii="Times New Roman" w:hAnsi="Times New Roman"/>
          <w:sz w:val="22"/>
          <w:szCs w:val="22"/>
        </w:rPr>
      </w:pPr>
    </w:p>
    <w:p w14:paraId="35E4B6B9" w14:textId="77777777" w:rsidR="007B6EAE" w:rsidRPr="00210508" w:rsidRDefault="007B6EAE" w:rsidP="00210508">
      <w:pPr>
        <w:pStyle w:val="Zkladntext"/>
        <w:numPr>
          <w:ilvl w:val="0"/>
          <w:numId w:val="35"/>
        </w:numPr>
        <w:ind w:left="1134"/>
        <w:jc w:val="left"/>
        <w:rPr>
          <w:rFonts w:ascii="Times New Roman" w:hAnsi="Times New Roman"/>
          <w:b/>
          <w:i/>
          <w:sz w:val="22"/>
          <w:szCs w:val="22"/>
        </w:rPr>
      </w:pPr>
      <w:r w:rsidRPr="00210508">
        <w:rPr>
          <w:rFonts w:ascii="Times New Roman" w:hAnsi="Times New Roman"/>
          <w:b/>
          <w:sz w:val="22"/>
          <w:szCs w:val="22"/>
        </w:rPr>
        <w:t xml:space="preserve">Cena za </w:t>
      </w:r>
      <w:r w:rsidR="007750B9">
        <w:rPr>
          <w:rFonts w:ascii="Times New Roman" w:hAnsi="Times New Roman"/>
          <w:b/>
          <w:sz w:val="22"/>
          <w:szCs w:val="22"/>
        </w:rPr>
        <w:t xml:space="preserve">1 ks </w:t>
      </w:r>
      <w:r w:rsidR="005C75C9">
        <w:rPr>
          <w:rFonts w:ascii="Times New Roman" w:hAnsi="Times New Roman"/>
          <w:b/>
          <w:sz w:val="22"/>
          <w:szCs w:val="22"/>
        </w:rPr>
        <w:t xml:space="preserve">montáže </w:t>
      </w:r>
      <w:r w:rsidR="007750B9">
        <w:rPr>
          <w:rFonts w:ascii="Times New Roman" w:hAnsi="Times New Roman"/>
          <w:b/>
          <w:sz w:val="22"/>
          <w:szCs w:val="22"/>
        </w:rPr>
        <w:t xml:space="preserve">zařízení </w:t>
      </w:r>
      <w:r w:rsidR="005C75C9">
        <w:rPr>
          <w:rFonts w:ascii="Times New Roman" w:hAnsi="Times New Roman"/>
          <w:b/>
          <w:sz w:val="22"/>
          <w:szCs w:val="22"/>
        </w:rPr>
        <w:t xml:space="preserve">v rámci </w:t>
      </w:r>
      <w:r w:rsidR="00B22CBC">
        <w:rPr>
          <w:rFonts w:ascii="Times New Roman" w:hAnsi="Times New Roman"/>
          <w:b/>
          <w:sz w:val="22"/>
          <w:szCs w:val="22"/>
        </w:rPr>
        <w:t>druh</w:t>
      </w:r>
      <w:r w:rsidR="007750B9">
        <w:rPr>
          <w:rFonts w:ascii="Times New Roman" w:hAnsi="Times New Roman"/>
          <w:b/>
          <w:sz w:val="22"/>
          <w:szCs w:val="22"/>
        </w:rPr>
        <w:t>é</w:t>
      </w:r>
      <w:r w:rsidR="00B22CBC">
        <w:rPr>
          <w:rFonts w:ascii="Times New Roman" w:hAnsi="Times New Roman"/>
          <w:b/>
          <w:sz w:val="22"/>
          <w:szCs w:val="22"/>
        </w:rPr>
        <w:t xml:space="preserve"> dílčí část</w:t>
      </w:r>
      <w:r w:rsidR="007750B9">
        <w:rPr>
          <w:rFonts w:ascii="Times New Roman" w:hAnsi="Times New Roman"/>
          <w:b/>
          <w:sz w:val="22"/>
          <w:szCs w:val="22"/>
        </w:rPr>
        <w:t>i</w:t>
      </w:r>
      <w:r w:rsidR="00B22CBC">
        <w:rPr>
          <w:rFonts w:ascii="Times New Roman" w:hAnsi="Times New Roman"/>
          <w:b/>
          <w:sz w:val="22"/>
          <w:szCs w:val="22"/>
        </w:rPr>
        <w:t xml:space="preserve"> díla </w:t>
      </w:r>
      <w:r w:rsidRPr="00210508">
        <w:rPr>
          <w:rFonts w:ascii="Times New Roman" w:hAnsi="Times New Roman"/>
          <w:b/>
          <w:sz w:val="22"/>
          <w:szCs w:val="22"/>
        </w:rPr>
        <w:t>bez DPH:</w:t>
      </w:r>
      <w:r w:rsidRPr="00210508">
        <w:rPr>
          <w:rFonts w:ascii="Times New Roman" w:hAnsi="Times New Roman"/>
          <w:b/>
          <w:sz w:val="22"/>
          <w:szCs w:val="22"/>
        </w:rPr>
        <w:tab/>
      </w:r>
      <w:r w:rsidRPr="00210508">
        <w:rPr>
          <w:rFonts w:ascii="Times New Roman" w:hAnsi="Times New Roman"/>
          <w:b/>
          <w:sz w:val="22"/>
          <w:szCs w:val="22"/>
        </w:rPr>
        <w:tab/>
      </w:r>
      <w:r w:rsidRPr="00210508">
        <w:rPr>
          <w:rFonts w:ascii="Times New Roman" w:hAnsi="Times New Roman"/>
          <w:b/>
          <w:sz w:val="22"/>
          <w:szCs w:val="22"/>
        </w:rPr>
        <w:tab/>
      </w:r>
      <w:r w:rsidRPr="00210508">
        <w:rPr>
          <w:rFonts w:ascii="Times New Roman" w:hAnsi="Times New Roman"/>
          <w:b/>
          <w:sz w:val="22"/>
          <w:szCs w:val="22"/>
        </w:rPr>
        <w:tab/>
      </w:r>
      <w:r w:rsidRPr="00210508">
        <w:rPr>
          <w:rFonts w:ascii="Times New Roman" w:hAnsi="Times New Roman"/>
          <w:b/>
          <w:sz w:val="22"/>
          <w:szCs w:val="22"/>
        </w:rPr>
        <w:tab/>
        <w:t>¨</w:t>
      </w:r>
      <w:r w:rsidRPr="00210508">
        <w:rPr>
          <w:rFonts w:ascii="Times New Roman" w:hAnsi="Times New Roman"/>
          <w:b/>
          <w:sz w:val="22"/>
          <w:szCs w:val="22"/>
        </w:rPr>
        <w:tab/>
        <w:t xml:space="preserve">,-  </w:t>
      </w:r>
      <w:r w:rsidRPr="00210508">
        <w:rPr>
          <w:rFonts w:ascii="Times New Roman" w:hAnsi="Times New Roman"/>
          <w:b/>
          <w:i/>
          <w:sz w:val="22"/>
          <w:szCs w:val="22"/>
        </w:rPr>
        <w:t>Kč</w:t>
      </w:r>
    </w:p>
    <w:p w14:paraId="2242A1B0" w14:textId="77777777" w:rsidR="007B6EAE" w:rsidRPr="00384911" w:rsidRDefault="007B6EAE" w:rsidP="007B6EAE">
      <w:pPr>
        <w:pStyle w:val="Zkladntext"/>
        <w:ind w:firstLine="360"/>
        <w:jc w:val="right"/>
        <w:rPr>
          <w:rFonts w:ascii="Times New Roman" w:hAnsi="Times New Roman"/>
          <w:i/>
          <w:sz w:val="22"/>
          <w:szCs w:val="22"/>
        </w:rPr>
      </w:pPr>
      <w:r w:rsidRPr="00384911">
        <w:rPr>
          <w:rFonts w:ascii="Times New Roman" w:hAnsi="Times New Roman"/>
          <w:i/>
          <w:sz w:val="22"/>
          <w:szCs w:val="22"/>
        </w:rPr>
        <w:t xml:space="preserve">(Slovy: … </w:t>
      </w:r>
      <w:proofErr w:type="spellStart"/>
      <w:r w:rsidR="00573268">
        <w:rPr>
          <w:rFonts w:ascii="Times New Roman" w:hAnsi="Times New Roman"/>
          <w:i/>
          <w:sz w:val="22"/>
          <w:szCs w:val="22"/>
        </w:rPr>
        <w:t>korunčeských</w:t>
      </w:r>
      <w:proofErr w:type="spellEnd"/>
      <w:r w:rsidRPr="00384911">
        <w:rPr>
          <w:rFonts w:ascii="Times New Roman" w:hAnsi="Times New Roman"/>
          <w:i/>
          <w:sz w:val="22"/>
          <w:szCs w:val="22"/>
        </w:rPr>
        <w:t>)</w:t>
      </w:r>
    </w:p>
    <w:p w14:paraId="7141A58A" w14:textId="31CC2CF9" w:rsidR="007B6EAE" w:rsidRPr="0086139D" w:rsidRDefault="0086139D" w:rsidP="008903F5">
      <w:pPr>
        <w:pStyle w:val="Zkladntext"/>
        <w:ind w:firstLine="709"/>
        <w:jc w:val="left"/>
        <w:rPr>
          <w:rFonts w:ascii="Times New Roman" w:hAnsi="Times New Roman"/>
          <w:sz w:val="22"/>
          <w:szCs w:val="22"/>
        </w:rPr>
      </w:pPr>
      <w:r w:rsidRPr="0086139D">
        <w:rPr>
          <w:rFonts w:ascii="Times New Roman" w:hAnsi="Times New Roman"/>
          <w:color w:val="00B0F0"/>
          <w:sz w:val="22"/>
          <w:szCs w:val="22"/>
        </w:rPr>
        <w:t>(Pozn.: Doplní Zhotovitel, poté poznámku vymaže.)</w:t>
      </w:r>
    </w:p>
    <w:p w14:paraId="7E789FB5" w14:textId="77777777" w:rsidR="008903F5" w:rsidRDefault="008903F5" w:rsidP="008903F5">
      <w:pPr>
        <w:pStyle w:val="Zkladntext"/>
        <w:ind w:firstLine="709"/>
        <w:jc w:val="left"/>
        <w:rPr>
          <w:rFonts w:ascii="Times New Roman" w:hAnsi="Times New Roman"/>
          <w:sz w:val="22"/>
          <w:szCs w:val="22"/>
        </w:rPr>
      </w:pPr>
    </w:p>
    <w:p w14:paraId="7493D744" w14:textId="77777777" w:rsidR="00384911" w:rsidRPr="00384911" w:rsidRDefault="00384911" w:rsidP="00384911">
      <w:pPr>
        <w:tabs>
          <w:tab w:val="left" w:pos="-900"/>
          <w:tab w:val="left" w:pos="-851"/>
        </w:tabs>
        <w:ind w:right="-5"/>
        <w:jc w:val="both"/>
        <w:rPr>
          <w:color w:val="00B0F0"/>
          <w:sz w:val="22"/>
        </w:rPr>
      </w:pPr>
    </w:p>
    <w:p w14:paraId="66B636EC" w14:textId="77777777" w:rsidR="00C3241B" w:rsidRDefault="001A0970" w:rsidP="007720F3">
      <w:pPr>
        <w:pStyle w:val="rove2"/>
        <w:widowControl w:val="0"/>
        <w:numPr>
          <w:ilvl w:val="1"/>
          <w:numId w:val="18"/>
        </w:numPr>
        <w:ind w:left="709" w:hanging="709"/>
        <w:rPr>
          <w:sz w:val="22"/>
          <w:szCs w:val="22"/>
        </w:rPr>
      </w:pPr>
      <w:r>
        <w:rPr>
          <w:sz w:val="22"/>
          <w:szCs w:val="22"/>
        </w:rPr>
        <w:t>C</w:t>
      </w:r>
      <w:r w:rsidR="007179C0" w:rsidRPr="00613620">
        <w:rPr>
          <w:sz w:val="22"/>
          <w:szCs w:val="22"/>
        </w:rPr>
        <w:t>ena</w:t>
      </w:r>
      <w:r>
        <w:rPr>
          <w:sz w:val="22"/>
          <w:szCs w:val="22"/>
        </w:rPr>
        <w:t xml:space="preserve"> díla</w:t>
      </w:r>
      <w:r w:rsidR="007179C0" w:rsidRPr="00613620">
        <w:rPr>
          <w:sz w:val="22"/>
          <w:szCs w:val="22"/>
        </w:rPr>
        <w:t xml:space="preserve"> je stanovena jako cena maximálně přípustná za splnění celého předmětu plnění</w:t>
      </w:r>
      <w:r w:rsidR="001F775D">
        <w:rPr>
          <w:sz w:val="22"/>
          <w:szCs w:val="22"/>
        </w:rPr>
        <w:t xml:space="preserve"> dle </w:t>
      </w:r>
      <w:r w:rsidR="002D73DE">
        <w:rPr>
          <w:sz w:val="22"/>
          <w:szCs w:val="22"/>
        </w:rPr>
        <w:br/>
      </w:r>
      <w:r w:rsidR="001F775D">
        <w:rPr>
          <w:sz w:val="22"/>
          <w:szCs w:val="22"/>
        </w:rPr>
        <w:t>této smlouvy, vč. nákladů na</w:t>
      </w:r>
      <w:r w:rsidR="007179C0" w:rsidRPr="00613620">
        <w:rPr>
          <w:sz w:val="22"/>
          <w:szCs w:val="22"/>
        </w:rPr>
        <w:t xml:space="preserve"> dopravu a ostatní s tím spojené činnosti v</w:t>
      </w:r>
      <w:r w:rsidR="00F27196">
        <w:rPr>
          <w:sz w:val="22"/>
          <w:szCs w:val="22"/>
        </w:rPr>
        <w:t xml:space="preserve"> plném</w:t>
      </w:r>
      <w:r w:rsidR="007179C0" w:rsidRPr="00613620">
        <w:rPr>
          <w:sz w:val="22"/>
          <w:szCs w:val="22"/>
        </w:rPr>
        <w:t> rozsahu do místa uvedeného v čl. 3.1 této smlouvy.</w:t>
      </w:r>
    </w:p>
    <w:p w14:paraId="7765F93C" w14:textId="77777777" w:rsidR="00C3241B" w:rsidRDefault="007179C0" w:rsidP="007720F3">
      <w:pPr>
        <w:pStyle w:val="rove2"/>
        <w:widowControl w:val="0"/>
        <w:numPr>
          <w:ilvl w:val="1"/>
          <w:numId w:val="18"/>
        </w:numPr>
        <w:ind w:left="709" w:hanging="709"/>
        <w:rPr>
          <w:sz w:val="22"/>
          <w:szCs w:val="22"/>
        </w:rPr>
      </w:pPr>
      <w:r w:rsidRPr="00613620">
        <w:rPr>
          <w:sz w:val="22"/>
          <w:szCs w:val="22"/>
        </w:rPr>
        <w:t xml:space="preserve">Výši </w:t>
      </w:r>
      <w:r w:rsidR="002D73DE">
        <w:rPr>
          <w:sz w:val="22"/>
          <w:szCs w:val="22"/>
        </w:rPr>
        <w:t>sjednané</w:t>
      </w:r>
      <w:r w:rsidR="002D73DE" w:rsidRPr="00613620">
        <w:rPr>
          <w:sz w:val="22"/>
          <w:szCs w:val="22"/>
        </w:rPr>
        <w:t xml:space="preserve"> </w:t>
      </w:r>
      <w:r w:rsidRPr="00613620">
        <w:rPr>
          <w:sz w:val="22"/>
          <w:szCs w:val="22"/>
        </w:rPr>
        <w:t>ceny lze překročit pouze v případě:</w:t>
      </w:r>
    </w:p>
    <w:p w14:paraId="1E177C84" w14:textId="77777777" w:rsidR="007179C0" w:rsidRPr="00613620" w:rsidRDefault="007179C0" w:rsidP="007179C0">
      <w:pPr>
        <w:pStyle w:val="Odstavecseseznamem"/>
        <w:numPr>
          <w:ilvl w:val="0"/>
          <w:numId w:val="21"/>
        </w:numPr>
        <w:spacing w:before="90"/>
        <w:ind w:left="1418" w:hanging="567"/>
        <w:jc w:val="both"/>
        <w:rPr>
          <w:sz w:val="22"/>
          <w:szCs w:val="22"/>
          <w:lang w:eastAsia="ar-SA"/>
        </w:rPr>
      </w:pPr>
      <w:r w:rsidRPr="00613620">
        <w:rPr>
          <w:sz w:val="22"/>
          <w:szCs w:val="22"/>
          <w:lang w:eastAsia="ar-SA"/>
        </w:rPr>
        <w:t>pokud v průběhu plnění dojde ke změnám legislativních či technických předpisů a norem, které budou mít prokazatelný vliv na výši smluvní ceny</w:t>
      </w:r>
      <w:r w:rsidR="001F775D">
        <w:rPr>
          <w:sz w:val="22"/>
          <w:szCs w:val="22"/>
          <w:lang w:eastAsia="ar-SA"/>
        </w:rPr>
        <w:t>.</w:t>
      </w:r>
    </w:p>
    <w:p w14:paraId="0610A867" w14:textId="77777777" w:rsidR="007179C0" w:rsidRPr="00613620" w:rsidRDefault="007179C0" w:rsidP="007179C0">
      <w:pPr>
        <w:pStyle w:val="ZkladntextIMP"/>
        <w:suppressAutoHyphens w:val="0"/>
        <w:spacing w:line="240" w:lineRule="auto"/>
        <w:ind w:left="851"/>
        <w:jc w:val="both"/>
        <w:rPr>
          <w:rFonts w:cs="Times New Roman"/>
          <w:sz w:val="22"/>
          <w:szCs w:val="22"/>
        </w:rPr>
      </w:pPr>
    </w:p>
    <w:p w14:paraId="48191FBB" w14:textId="77777777" w:rsidR="007179C0" w:rsidRPr="00613620" w:rsidRDefault="007179C0" w:rsidP="001F775D">
      <w:pPr>
        <w:pStyle w:val="ZkladntextIMP"/>
        <w:suppressAutoHyphens w:val="0"/>
        <w:spacing w:line="240" w:lineRule="auto"/>
        <w:ind w:left="709"/>
        <w:jc w:val="both"/>
        <w:rPr>
          <w:rFonts w:cs="Times New Roman"/>
          <w:sz w:val="22"/>
          <w:szCs w:val="22"/>
        </w:rPr>
      </w:pPr>
      <w:r w:rsidRPr="00613620">
        <w:rPr>
          <w:rFonts w:cs="Times New Roman"/>
          <w:sz w:val="22"/>
          <w:szCs w:val="22"/>
        </w:rPr>
        <w:t>Ve všech výše uvedených případech musí být změna cen sjednána formou dodatku ke smlouvě.</w:t>
      </w:r>
    </w:p>
    <w:p w14:paraId="06E31823" w14:textId="77777777" w:rsidR="00C3241B" w:rsidRDefault="00C3241B" w:rsidP="007720F3">
      <w:pPr>
        <w:widowControl w:val="0"/>
        <w:tabs>
          <w:tab w:val="left" w:pos="0"/>
        </w:tabs>
        <w:rPr>
          <w:rFonts w:ascii="Arial" w:hAnsi="Arial" w:cs="Arial"/>
          <w:b/>
          <w:sz w:val="22"/>
          <w:szCs w:val="22"/>
        </w:rPr>
      </w:pPr>
    </w:p>
    <w:p w14:paraId="5121A9F7" w14:textId="77777777" w:rsidR="00C3241B" w:rsidRPr="0009506C" w:rsidRDefault="00862E12" w:rsidP="007720F3">
      <w:pPr>
        <w:widowControl w:val="0"/>
        <w:numPr>
          <w:ilvl w:val="0"/>
          <w:numId w:val="18"/>
        </w:numPr>
        <w:tabs>
          <w:tab w:val="left" w:pos="0"/>
        </w:tabs>
        <w:rPr>
          <w:b/>
          <w:sz w:val="22"/>
          <w:szCs w:val="22"/>
        </w:rPr>
      </w:pPr>
      <w:r w:rsidRPr="0009506C">
        <w:rPr>
          <w:b/>
          <w:sz w:val="22"/>
          <w:szCs w:val="22"/>
        </w:rPr>
        <w:t>Platební podmínky</w:t>
      </w:r>
    </w:p>
    <w:p w14:paraId="13824BDD" w14:textId="77777777" w:rsidR="00ED36D4" w:rsidRPr="007720F3" w:rsidRDefault="008F414A" w:rsidP="00863692">
      <w:pPr>
        <w:pStyle w:val="rove2"/>
        <w:widowControl w:val="0"/>
        <w:numPr>
          <w:ilvl w:val="1"/>
          <w:numId w:val="18"/>
        </w:numPr>
        <w:ind w:left="709" w:hanging="709"/>
        <w:rPr>
          <w:sz w:val="22"/>
          <w:szCs w:val="22"/>
        </w:rPr>
      </w:pPr>
      <w:r>
        <w:rPr>
          <w:sz w:val="22"/>
          <w:szCs w:val="22"/>
        </w:rPr>
        <w:t>Objednatel</w:t>
      </w:r>
      <w:r w:rsidRPr="00ED36D4">
        <w:rPr>
          <w:sz w:val="22"/>
          <w:szCs w:val="22"/>
        </w:rPr>
        <w:t xml:space="preserve"> </w:t>
      </w:r>
      <w:r w:rsidR="00ED36D4" w:rsidRPr="00ED36D4">
        <w:rPr>
          <w:sz w:val="22"/>
          <w:szCs w:val="22"/>
        </w:rPr>
        <w:t>na předmět plnění této smlouvy neposkytuje zálohy.</w:t>
      </w:r>
    </w:p>
    <w:p w14:paraId="08A51CAE" w14:textId="77777777" w:rsidR="00862E12" w:rsidRPr="004F49E2" w:rsidRDefault="008F414A" w:rsidP="00862E12">
      <w:pPr>
        <w:pStyle w:val="rove2"/>
        <w:widowControl w:val="0"/>
        <w:numPr>
          <w:ilvl w:val="1"/>
          <w:numId w:val="18"/>
        </w:numPr>
        <w:ind w:left="709" w:hanging="709"/>
        <w:rPr>
          <w:sz w:val="22"/>
          <w:szCs w:val="22"/>
        </w:rPr>
      </w:pPr>
      <w:r>
        <w:rPr>
          <w:sz w:val="22"/>
          <w:szCs w:val="22"/>
        </w:rPr>
        <w:t>Objednatel</w:t>
      </w:r>
      <w:r w:rsidRPr="004F49E2">
        <w:rPr>
          <w:sz w:val="22"/>
          <w:szCs w:val="22"/>
        </w:rPr>
        <w:t xml:space="preserve"> </w:t>
      </w:r>
      <w:r w:rsidR="00862E12" w:rsidRPr="004F49E2">
        <w:rPr>
          <w:sz w:val="22"/>
          <w:szCs w:val="22"/>
        </w:rPr>
        <w:t>se podpisem této smlouvy</w:t>
      </w:r>
      <w:r w:rsidR="001A0970">
        <w:rPr>
          <w:sz w:val="22"/>
          <w:szCs w:val="22"/>
        </w:rPr>
        <w:t xml:space="preserve"> o dílo</w:t>
      </w:r>
      <w:r w:rsidR="00862E12" w:rsidRPr="004F49E2">
        <w:rPr>
          <w:sz w:val="22"/>
          <w:szCs w:val="22"/>
        </w:rPr>
        <w:t xml:space="preserve"> zavazuje zaplatit </w:t>
      </w:r>
      <w:r>
        <w:rPr>
          <w:sz w:val="22"/>
          <w:szCs w:val="22"/>
        </w:rPr>
        <w:t>zhotoviteli</w:t>
      </w:r>
      <w:r w:rsidRPr="004F49E2">
        <w:rPr>
          <w:sz w:val="22"/>
          <w:szCs w:val="22"/>
        </w:rPr>
        <w:t xml:space="preserve"> </w:t>
      </w:r>
      <w:r w:rsidR="00862E12" w:rsidRPr="004F49E2">
        <w:rPr>
          <w:sz w:val="22"/>
          <w:szCs w:val="22"/>
        </w:rPr>
        <w:t>za poskytnuté plnění cenu, a to v rozsahu a za podmínek v této smlouvě</w:t>
      </w:r>
      <w:r w:rsidR="001A0970">
        <w:rPr>
          <w:sz w:val="22"/>
          <w:szCs w:val="22"/>
        </w:rPr>
        <w:t xml:space="preserve"> o dílo</w:t>
      </w:r>
      <w:r w:rsidR="00862E12" w:rsidRPr="004F49E2">
        <w:rPr>
          <w:sz w:val="22"/>
          <w:szCs w:val="22"/>
        </w:rPr>
        <w:t xml:space="preserve"> stanovených a poskytnout </w:t>
      </w:r>
      <w:r>
        <w:rPr>
          <w:sz w:val="22"/>
          <w:szCs w:val="22"/>
        </w:rPr>
        <w:t>Zhotoviteli</w:t>
      </w:r>
      <w:r w:rsidRPr="004F49E2">
        <w:rPr>
          <w:sz w:val="22"/>
          <w:szCs w:val="22"/>
        </w:rPr>
        <w:t xml:space="preserve"> </w:t>
      </w:r>
      <w:r w:rsidR="00862E12" w:rsidRPr="004F49E2">
        <w:rPr>
          <w:sz w:val="22"/>
          <w:szCs w:val="22"/>
        </w:rPr>
        <w:t xml:space="preserve">součinnost nezbytnou pro řádné splnění povinností </w:t>
      </w:r>
      <w:r>
        <w:rPr>
          <w:sz w:val="22"/>
          <w:szCs w:val="22"/>
        </w:rPr>
        <w:t>Zhotovitele</w:t>
      </w:r>
      <w:r w:rsidRPr="004F49E2">
        <w:rPr>
          <w:sz w:val="22"/>
          <w:szCs w:val="22"/>
        </w:rPr>
        <w:t xml:space="preserve"> </w:t>
      </w:r>
      <w:r w:rsidR="00862E12" w:rsidRPr="004F49E2">
        <w:rPr>
          <w:sz w:val="22"/>
          <w:szCs w:val="22"/>
        </w:rPr>
        <w:t>dle této smlouvy</w:t>
      </w:r>
      <w:r w:rsidR="001A0970">
        <w:rPr>
          <w:sz w:val="22"/>
          <w:szCs w:val="22"/>
        </w:rPr>
        <w:t xml:space="preserve"> o dílo</w:t>
      </w:r>
      <w:r w:rsidR="00862E12" w:rsidRPr="004F49E2">
        <w:rPr>
          <w:sz w:val="22"/>
          <w:szCs w:val="22"/>
        </w:rPr>
        <w:t>.</w:t>
      </w:r>
    </w:p>
    <w:p w14:paraId="4149E5F3" w14:textId="77777777" w:rsidR="00C3241B" w:rsidRDefault="00837D37" w:rsidP="007720F3">
      <w:pPr>
        <w:pStyle w:val="rove2"/>
        <w:widowControl w:val="0"/>
        <w:numPr>
          <w:ilvl w:val="1"/>
          <w:numId w:val="18"/>
        </w:numPr>
        <w:ind w:left="709" w:hanging="709"/>
        <w:rPr>
          <w:sz w:val="22"/>
          <w:szCs w:val="22"/>
        </w:rPr>
      </w:pPr>
      <w:r w:rsidRPr="00613620">
        <w:rPr>
          <w:sz w:val="22"/>
          <w:szCs w:val="22"/>
        </w:rPr>
        <w:t>Platb</w:t>
      </w:r>
      <w:r>
        <w:rPr>
          <w:sz w:val="22"/>
          <w:szCs w:val="22"/>
        </w:rPr>
        <w:t>y</w:t>
      </w:r>
      <w:r w:rsidRPr="00613620">
        <w:rPr>
          <w:sz w:val="22"/>
          <w:szCs w:val="22"/>
        </w:rPr>
        <w:t xml:space="preserve"> </w:t>
      </w:r>
      <w:r w:rsidR="00ED36D4" w:rsidRPr="00613620">
        <w:rPr>
          <w:sz w:val="22"/>
          <w:szCs w:val="22"/>
        </w:rPr>
        <w:t xml:space="preserve">se uskuteční mezibankovním převodem mezi bankou </w:t>
      </w:r>
      <w:r w:rsidR="008F414A">
        <w:rPr>
          <w:sz w:val="22"/>
          <w:szCs w:val="22"/>
        </w:rPr>
        <w:t>objednatele</w:t>
      </w:r>
      <w:r w:rsidR="008F414A" w:rsidRPr="00613620">
        <w:rPr>
          <w:sz w:val="22"/>
          <w:szCs w:val="22"/>
        </w:rPr>
        <w:t xml:space="preserve"> </w:t>
      </w:r>
      <w:r w:rsidR="00ED36D4" w:rsidRPr="00613620">
        <w:rPr>
          <w:sz w:val="22"/>
          <w:szCs w:val="22"/>
        </w:rPr>
        <w:t xml:space="preserve">a bankou </w:t>
      </w:r>
      <w:r w:rsidR="008F414A">
        <w:rPr>
          <w:sz w:val="22"/>
          <w:szCs w:val="22"/>
        </w:rPr>
        <w:t>zhotovitele</w:t>
      </w:r>
      <w:r w:rsidR="00ED36D4" w:rsidRPr="00613620">
        <w:rPr>
          <w:sz w:val="22"/>
          <w:szCs w:val="22"/>
        </w:rPr>
        <w:t xml:space="preserve">, z účtu </w:t>
      </w:r>
      <w:r w:rsidR="008F414A">
        <w:rPr>
          <w:sz w:val="22"/>
          <w:szCs w:val="22"/>
        </w:rPr>
        <w:t>objednatele</w:t>
      </w:r>
      <w:r w:rsidR="008F414A" w:rsidRPr="00613620">
        <w:rPr>
          <w:sz w:val="22"/>
          <w:szCs w:val="22"/>
        </w:rPr>
        <w:t xml:space="preserve"> </w:t>
      </w:r>
      <w:r w:rsidR="00ED36D4" w:rsidRPr="00613620">
        <w:rPr>
          <w:sz w:val="22"/>
          <w:szCs w:val="22"/>
        </w:rPr>
        <w:t xml:space="preserve">na účet </w:t>
      </w:r>
      <w:r w:rsidR="008F414A">
        <w:rPr>
          <w:sz w:val="22"/>
          <w:szCs w:val="22"/>
        </w:rPr>
        <w:t>zhotovitele</w:t>
      </w:r>
      <w:r w:rsidR="00ED36D4" w:rsidRPr="00613620">
        <w:rPr>
          <w:sz w:val="22"/>
          <w:szCs w:val="22"/>
        </w:rPr>
        <w:t xml:space="preserve">, uvedeného v záhlaví smlouvy. Obě strany se budou neprodleně informovat o změnách údajů uvedených v záhlaví smlouvy. Případné platby ve prospěch </w:t>
      </w:r>
      <w:r w:rsidR="008F414A">
        <w:rPr>
          <w:sz w:val="22"/>
          <w:szCs w:val="22"/>
        </w:rPr>
        <w:t>objednatele</w:t>
      </w:r>
      <w:r w:rsidR="008F414A" w:rsidRPr="00613620">
        <w:rPr>
          <w:sz w:val="22"/>
          <w:szCs w:val="22"/>
        </w:rPr>
        <w:t xml:space="preserve"> </w:t>
      </w:r>
      <w:r w:rsidR="00ED36D4" w:rsidRPr="00613620">
        <w:rPr>
          <w:sz w:val="22"/>
          <w:szCs w:val="22"/>
        </w:rPr>
        <w:t xml:space="preserve">se uskuteční rovněž bezhotovostně na bankovní účet sdělený </w:t>
      </w:r>
      <w:r w:rsidR="008F414A">
        <w:rPr>
          <w:sz w:val="22"/>
          <w:szCs w:val="22"/>
        </w:rPr>
        <w:t>objednatelem</w:t>
      </w:r>
      <w:r w:rsidR="00ED36D4" w:rsidRPr="00613620">
        <w:rPr>
          <w:sz w:val="22"/>
          <w:szCs w:val="22"/>
        </w:rPr>
        <w:t>.</w:t>
      </w:r>
    </w:p>
    <w:p w14:paraId="4B077198" w14:textId="77777777" w:rsidR="009F327D" w:rsidRPr="00513E16" w:rsidRDefault="008F414A" w:rsidP="007720F3">
      <w:pPr>
        <w:pStyle w:val="rove2"/>
        <w:widowControl w:val="0"/>
        <w:numPr>
          <w:ilvl w:val="1"/>
          <w:numId w:val="18"/>
        </w:numPr>
        <w:ind w:left="709" w:hanging="709"/>
        <w:rPr>
          <w:sz w:val="22"/>
          <w:szCs w:val="22"/>
        </w:rPr>
      </w:pPr>
      <w:r>
        <w:rPr>
          <w:sz w:val="22"/>
          <w:szCs w:val="22"/>
        </w:rPr>
        <w:t>Objednatel</w:t>
      </w:r>
      <w:r w:rsidRPr="00613620">
        <w:rPr>
          <w:sz w:val="22"/>
          <w:szCs w:val="22"/>
        </w:rPr>
        <w:t xml:space="preserve"> </w:t>
      </w:r>
      <w:r w:rsidR="00ED36D4" w:rsidRPr="00613620">
        <w:rPr>
          <w:sz w:val="22"/>
          <w:szCs w:val="22"/>
        </w:rPr>
        <w:t>zaplatí cenu</w:t>
      </w:r>
      <w:r w:rsidR="001A0970">
        <w:rPr>
          <w:sz w:val="22"/>
          <w:szCs w:val="22"/>
        </w:rPr>
        <w:t xml:space="preserve"> díla</w:t>
      </w:r>
      <w:r w:rsidR="00ED36D4" w:rsidRPr="00613620">
        <w:rPr>
          <w:sz w:val="22"/>
          <w:szCs w:val="22"/>
        </w:rPr>
        <w:t xml:space="preserve"> na základě faktur</w:t>
      </w:r>
      <w:r w:rsidR="001A0970">
        <w:rPr>
          <w:sz w:val="22"/>
          <w:szCs w:val="22"/>
        </w:rPr>
        <w:t xml:space="preserve"> – daňových dokladů</w:t>
      </w:r>
      <w:r w:rsidR="00ED36D4" w:rsidRPr="00613620">
        <w:rPr>
          <w:sz w:val="22"/>
          <w:szCs w:val="22"/>
        </w:rPr>
        <w:t xml:space="preserve">. </w:t>
      </w:r>
      <w:r w:rsidR="009F327D">
        <w:rPr>
          <w:sz w:val="22"/>
          <w:szCs w:val="22"/>
        </w:rPr>
        <w:t xml:space="preserve">Z hlediska zákona o DPH </w:t>
      </w:r>
      <w:r w:rsidR="009F327D" w:rsidRPr="00513E16">
        <w:rPr>
          <w:sz w:val="22"/>
          <w:szCs w:val="22"/>
        </w:rPr>
        <w:t xml:space="preserve">se dílo dělí do dvou dílčích částí. </w:t>
      </w:r>
    </w:p>
    <w:p w14:paraId="779DB7A5" w14:textId="09DBD162" w:rsidR="00513E16" w:rsidRPr="00513E16" w:rsidRDefault="00513E16" w:rsidP="00513E16">
      <w:pPr>
        <w:pStyle w:val="rove2"/>
        <w:widowControl w:val="0"/>
        <w:numPr>
          <w:ilvl w:val="0"/>
          <w:numId w:val="32"/>
        </w:numPr>
        <w:rPr>
          <w:sz w:val="22"/>
          <w:szCs w:val="22"/>
        </w:rPr>
      </w:pPr>
      <w:r w:rsidRPr="00513E16">
        <w:rPr>
          <w:sz w:val="22"/>
          <w:szCs w:val="22"/>
        </w:rPr>
        <w:t>První dílčí část díla (</w:t>
      </w:r>
      <w:r w:rsidR="00862DF3">
        <w:rPr>
          <w:sz w:val="22"/>
          <w:szCs w:val="22"/>
        </w:rPr>
        <w:t xml:space="preserve">dovybavení </w:t>
      </w:r>
      <w:r w:rsidRPr="00513E16">
        <w:rPr>
          <w:sz w:val="22"/>
          <w:szCs w:val="22"/>
        </w:rPr>
        <w:t xml:space="preserve">2 ks </w:t>
      </w:r>
      <w:r w:rsidR="00862DF3">
        <w:rPr>
          <w:sz w:val="22"/>
          <w:szCs w:val="22"/>
        </w:rPr>
        <w:t>vozidel a schválení Drážním úřadem</w:t>
      </w:r>
      <w:r w:rsidRPr="00513E16">
        <w:rPr>
          <w:sz w:val="22"/>
          <w:szCs w:val="22"/>
        </w:rPr>
        <w:t>) se z hlediska zákona o DPH dělí na dvě dílčí plnění:</w:t>
      </w:r>
    </w:p>
    <w:p w14:paraId="789B3690" w14:textId="77777777" w:rsidR="00513E16" w:rsidRPr="00513E16" w:rsidRDefault="00513E16" w:rsidP="00513E16">
      <w:pPr>
        <w:pStyle w:val="rove2"/>
        <w:widowControl w:val="0"/>
        <w:ind w:left="1069"/>
        <w:rPr>
          <w:b/>
          <w:sz w:val="22"/>
          <w:szCs w:val="22"/>
        </w:rPr>
      </w:pPr>
      <w:r w:rsidRPr="00513E16">
        <w:rPr>
          <w:b/>
          <w:sz w:val="22"/>
          <w:szCs w:val="22"/>
        </w:rPr>
        <w:t>A1: Realizace montáže vč. zahájení zkušebního provozu</w:t>
      </w:r>
    </w:p>
    <w:p w14:paraId="75893BCE" w14:textId="77777777" w:rsidR="00513E16" w:rsidRPr="00513E16" w:rsidRDefault="00513E16" w:rsidP="00513E16">
      <w:pPr>
        <w:pStyle w:val="rove2"/>
        <w:widowControl w:val="0"/>
        <w:ind w:left="1069"/>
        <w:rPr>
          <w:sz w:val="22"/>
          <w:szCs w:val="22"/>
        </w:rPr>
      </w:pPr>
      <w:r w:rsidRPr="00513E16">
        <w:rPr>
          <w:sz w:val="22"/>
          <w:szCs w:val="22"/>
        </w:rPr>
        <w:t>Zhotovitel vystaví fakturu – daňový doklad do 15 dnů ode dne uskutečnění zdanitelného plnění ve výši 70% celkové ceny první dílčí části díla. Dnem uskutečnění zdanitelného plnění bude den zahájení zkušebního provozu.</w:t>
      </w:r>
    </w:p>
    <w:p w14:paraId="2CC833AA" w14:textId="77777777" w:rsidR="00513E16" w:rsidRPr="00513E16" w:rsidRDefault="00513E16" w:rsidP="00513E16">
      <w:pPr>
        <w:pStyle w:val="rove2"/>
        <w:widowControl w:val="0"/>
        <w:ind w:left="1069"/>
        <w:rPr>
          <w:sz w:val="22"/>
          <w:szCs w:val="22"/>
        </w:rPr>
      </w:pPr>
      <w:r w:rsidRPr="00513E16">
        <w:rPr>
          <w:b/>
          <w:sz w:val="22"/>
          <w:szCs w:val="22"/>
        </w:rPr>
        <w:t>A2: Ukončení zkušebního provozu</w:t>
      </w:r>
      <w:r w:rsidRPr="00513E16">
        <w:rPr>
          <w:sz w:val="22"/>
          <w:szCs w:val="22"/>
        </w:rPr>
        <w:t xml:space="preserve"> (schválení zařízení, pro provoz na tramvajové dráze v městské hromadné dopravě osob na území České republiky).</w:t>
      </w:r>
    </w:p>
    <w:p w14:paraId="1772D4E8" w14:textId="77777777" w:rsidR="00513E16" w:rsidRPr="00513E16" w:rsidRDefault="00513E16" w:rsidP="00513E16">
      <w:pPr>
        <w:pStyle w:val="rove2"/>
        <w:widowControl w:val="0"/>
        <w:ind w:left="1069"/>
        <w:rPr>
          <w:sz w:val="22"/>
          <w:szCs w:val="22"/>
        </w:rPr>
      </w:pPr>
      <w:r w:rsidRPr="00513E16">
        <w:rPr>
          <w:sz w:val="22"/>
          <w:szCs w:val="22"/>
        </w:rPr>
        <w:t>Zhotovitel vystaví fakturu – daňový doklad do 15 dnů ode dne uskutečnění zdanitelného plnění ve výši 30% celkové ceny první dílčí části díla. Dnem uskutečnění zdanitelného plnění bude den ukončení zkušebního provozu tj.  předání a převzetí první dílčí části díla.</w:t>
      </w:r>
    </w:p>
    <w:p w14:paraId="2B5E7B16" w14:textId="77777777" w:rsidR="00513E16" w:rsidRPr="00513E16" w:rsidRDefault="00513E16" w:rsidP="00513E16">
      <w:pPr>
        <w:pStyle w:val="rove2"/>
        <w:widowControl w:val="0"/>
        <w:ind w:left="1069"/>
        <w:rPr>
          <w:sz w:val="22"/>
          <w:szCs w:val="22"/>
        </w:rPr>
      </w:pPr>
    </w:p>
    <w:p w14:paraId="62A4B44F" w14:textId="6F64A527" w:rsidR="00513E16" w:rsidRPr="00513E16" w:rsidRDefault="00513E16" w:rsidP="00513E16">
      <w:pPr>
        <w:pStyle w:val="rove2"/>
        <w:widowControl w:val="0"/>
        <w:numPr>
          <w:ilvl w:val="0"/>
          <w:numId w:val="32"/>
        </w:numPr>
        <w:rPr>
          <w:sz w:val="22"/>
          <w:szCs w:val="22"/>
        </w:rPr>
      </w:pPr>
      <w:r w:rsidRPr="00513E16">
        <w:rPr>
          <w:sz w:val="22"/>
          <w:szCs w:val="22"/>
        </w:rPr>
        <w:t>Druhá dílčí část díla (</w:t>
      </w:r>
      <w:r w:rsidR="00862DF3">
        <w:rPr>
          <w:sz w:val="22"/>
          <w:szCs w:val="22"/>
        </w:rPr>
        <w:t xml:space="preserve">dovybavení až </w:t>
      </w:r>
      <w:r w:rsidRPr="00513E16">
        <w:rPr>
          <w:sz w:val="22"/>
          <w:szCs w:val="22"/>
        </w:rPr>
        <w:t xml:space="preserve">38 ks </w:t>
      </w:r>
      <w:r w:rsidR="00862DF3">
        <w:rPr>
          <w:sz w:val="22"/>
          <w:szCs w:val="22"/>
        </w:rPr>
        <w:t>vozidel</w:t>
      </w:r>
      <w:r w:rsidRPr="00513E16">
        <w:rPr>
          <w:sz w:val="22"/>
          <w:szCs w:val="22"/>
        </w:rPr>
        <w:t xml:space="preserve">) se z hlediska zákona o DPH dělí na dílčí </w:t>
      </w:r>
      <w:r w:rsidRPr="00513E16">
        <w:rPr>
          <w:sz w:val="22"/>
          <w:szCs w:val="22"/>
        </w:rPr>
        <w:lastRenderedPageBreak/>
        <w:t xml:space="preserve">plnění, kdy dílčím plněním je </w:t>
      </w:r>
      <w:r w:rsidR="00862DF3">
        <w:rPr>
          <w:sz w:val="22"/>
          <w:szCs w:val="22"/>
        </w:rPr>
        <w:t>montáž</w:t>
      </w:r>
      <w:r w:rsidRPr="00513E16">
        <w:rPr>
          <w:sz w:val="22"/>
          <w:szCs w:val="22"/>
        </w:rPr>
        <w:t xml:space="preserve"> zařízení v  jednotlivých vozidlech</w:t>
      </w:r>
    </w:p>
    <w:p w14:paraId="63A6392D" w14:textId="17696398" w:rsidR="00513E16" w:rsidRPr="00513E16" w:rsidRDefault="00513E16" w:rsidP="00513E16">
      <w:pPr>
        <w:pStyle w:val="rove2"/>
        <w:widowControl w:val="0"/>
        <w:ind w:left="1069"/>
        <w:rPr>
          <w:b/>
          <w:sz w:val="22"/>
          <w:szCs w:val="22"/>
        </w:rPr>
      </w:pPr>
      <w:r w:rsidRPr="00513E16">
        <w:rPr>
          <w:b/>
          <w:sz w:val="22"/>
          <w:szCs w:val="22"/>
        </w:rPr>
        <w:t xml:space="preserve">B1: </w:t>
      </w:r>
      <w:r w:rsidR="00207176">
        <w:rPr>
          <w:b/>
          <w:sz w:val="22"/>
          <w:szCs w:val="22"/>
        </w:rPr>
        <w:t>Montáž zařízení</w:t>
      </w:r>
    </w:p>
    <w:p w14:paraId="7AEC6490" w14:textId="705D82B1" w:rsidR="00513E16" w:rsidRPr="00F36F1A" w:rsidRDefault="00513E16" w:rsidP="00513E16">
      <w:pPr>
        <w:pStyle w:val="rove2"/>
        <w:widowControl w:val="0"/>
        <w:ind w:left="1069"/>
        <w:rPr>
          <w:sz w:val="22"/>
          <w:szCs w:val="22"/>
        </w:rPr>
      </w:pPr>
      <w:r w:rsidRPr="00513E16">
        <w:rPr>
          <w:sz w:val="22"/>
          <w:szCs w:val="22"/>
        </w:rPr>
        <w:t>Za každou montáž zařízení do jednotlivých vozidel zhotovitel vystaví fakturu – daňový doklad do 15 dnů ode dne uskutečnění zdanitelného plnění. Dnem uskutečnění zdanitelného plnění bude den předání a převzetí jednotlivých vozid</w:t>
      </w:r>
      <w:r w:rsidR="00207176">
        <w:rPr>
          <w:sz w:val="22"/>
          <w:szCs w:val="22"/>
        </w:rPr>
        <w:t>e</w:t>
      </w:r>
      <w:r w:rsidRPr="00513E16">
        <w:rPr>
          <w:sz w:val="22"/>
          <w:szCs w:val="22"/>
        </w:rPr>
        <w:t>l</w:t>
      </w:r>
      <w:r w:rsidR="00207176">
        <w:rPr>
          <w:sz w:val="22"/>
          <w:szCs w:val="22"/>
        </w:rPr>
        <w:t xml:space="preserve"> po provedení montáže zařízení</w:t>
      </w:r>
      <w:r w:rsidRPr="00513E16">
        <w:rPr>
          <w:sz w:val="22"/>
          <w:szCs w:val="22"/>
        </w:rPr>
        <w:t xml:space="preserve">. Fakturována bude cena dle čl. </w:t>
      </w:r>
      <w:proofErr w:type="gramStart"/>
      <w:r w:rsidRPr="00513E16">
        <w:rPr>
          <w:sz w:val="22"/>
          <w:szCs w:val="22"/>
        </w:rPr>
        <w:t>5.1., bod</w:t>
      </w:r>
      <w:proofErr w:type="gramEnd"/>
      <w:r w:rsidRPr="00513E16">
        <w:rPr>
          <w:sz w:val="22"/>
          <w:szCs w:val="22"/>
        </w:rPr>
        <w:t xml:space="preserve"> b), a to za každ</w:t>
      </w:r>
      <w:r w:rsidR="00207176">
        <w:rPr>
          <w:sz w:val="22"/>
          <w:szCs w:val="22"/>
        </w:rPr>
        <w:t>ou montáž</w:t>
      </w:r>
      <w:r w:rsidR="006F597B">
        <w:rPr>
          <w:sz w:val="22"/>
          <w:szCs w:val="22"/>
        </w:rPr>
        <w:t xml:space="preserve"> </w:t>
      </w:r>
      <w:r w:rsidRPr="00513E16">
        <w:rPr>
          <w:sz w:val="22"/>
          <w:szCs w:val="22"/>
        </w:rPr>
        <w:t>zařízení zvlášť.</w:t>
      </w:r>
      <w:r>
        <w:rPr>
          <w:sz w:val="22"/>
          <w:szCs w:val="22"/>
        </w:rPr>
        <w:t xml:space="preserve"> </w:t>
      </w:r>
    </w:p>
    <w:p w14:paraId="59DAD3C2" w14:textId="77777777" w:rsidR="00C3241B" w:rsidRDefault="00F36F1A" w:rsidP="001B6C07">
      <w:pPr>
        <w:pStyle w:val="rove2"/>
        <w:widowControl w:val="0"/>
        <w:ind w:left="709"/>
        <w:rPr>
          <w:sz w:val="22"/>
          <w:szCs w:val="22"/>
        </w:rPr>
      </w:pPr>
      <w:r w:rsidRPr="00CD25C5">
        <w:rPr>
          <w:sz w:val="22"/>
          <w:szCs w:val="22"/>
        </w:rPr>
        <w:t>Faktur</w:t>
      </w:r>
      <w:r>
        <w:rPr>
          <w:sz w:val="22"/>
          <w:szCs w:val="22"/>
        </w:rPr>
        <w:t>y</w:t>
      </w:r>
      <w:r w:rsidRPr="00CD25C5">
        <w:rPr>
          <w:sz w:val="22"/>
          <w:szCs w:val="22"/>
        </w:rPr>
        <w:t xml:space="preserve"> </w:t>
      </w:r>
      <w:r w:rsidR="00ED36D4" w:rsidRPr="00CD25C5">
        <w:rPr>
          <w:sz w:val="22"/>
          <w:szCs w:val="22"/>
        </w:rPr>
        <w:t xml:space="preserve">musí mít náležitosti daňového dokladu. </w:t>
      </w:r>
      <w:r w:rsidRPr="00613620">
        <w:rPr>
          <w:sz w:val="22"/>
          <w:szCs w:val="22"/>
        </w:rPr>
        <w:t>Faktur</w:t>
      </w:r>
      <w:r>
        <w:rPr>
          <w:sz w:val="22"/>
          <w:szCs w:val="22"/>
        </w:rPr>
        <w:t>y</w:t>
      </w:r>
      <w:r w:rsidRPr="00613620">
        <w:rPr>
          <w:sz w:val="22"/>
          <w:szCs w:val="22"/>
        </w:rPr>
        <w:t xml:space="preserve"> </w:t>
      </w:r>
      <w:r w:rsidR="00ED36D4" w:rsidRPr="00613620">
        <w:rPr>
          <w:sz w:val="22"/>
          <w:szCs w:val="22"/>
        </w:rPr>
        <w:t>musí obsahovat rovněž číslo související obchodní smlouvy, které jí by</w:t>
      </w:r>
      <w:r w:rsidR="008F414A">
        <w:rPr>
          <w:sz w:val="22"/>
          <w:szCs w:val="22"/>
        </w:rPr>
        <w:t>lo</w:t>
      </w:r>
      <w:r w:rsidR="00ED36D4" w:rsidRPr="00613620">
        <w:rPr>
          <w:sz w:val="22"/>
          <w:szCs w:val="22"/>
        </w:rPr>
        <w:t xml:space="preserve"> přiděleno </w:t>
      </w:r>
      <w:r w:rsidR="008F414A">
        <w:rPr>
          <w:sz w:val="22"/>
          <w:szCs w:val="22"/>
        </w:rPr>
        <w:t>objednatelem</w:t>
      </w:r>
      <w:r w:rsidR="00ED36D4">
        <w:rPr>
          <w:sz w:val="22"/>
          <w:szCs w:val="22"/>
        </w:rPr>
        <w:t>.</w:t>
      </w:r>
    </w:p>
    <w:p w14:paraId="3AFAA599" w14:textId="77777777" w:rsidR="003E0619" w:rsidRPr="005D45CE" w:rsidRDefault="0080161D" w:rsidP="005D45CE">
      <w:pPr>
        <w:pStyle w:val="rove2"/>
        <w:widowControl w:val="0"/>
        <w:numPr>
          <w:ilvl w:val="1"/>
          <w:numId w:val="18"/>
        </w:numPr>
        <w:ind w:left="709" w:hanging="709"/>
        <w:rPr>
          <w:sz w:val="22"/>
          <w:szCs w:val="22"/>
        </w:rPr>
      </w:pPr>
      <w:r w:rsidRPr="005D45CE">
        <w:rPr>
          <w:sz w:val="22"/>
          <w:szCs w:val="22"/>
        </w:rPr>
        <w:t xml:space="preserve">Fakturované částky za dílčí plnění díla jsou splatné vždy do 30 </w:t>
      </w:r>
      <w:r w:rsidR="00513E16">
        <w:rPr>
          <w:sz w:val="22"/>
          <w:szCs w:val="22"/>
        </w:rPr>
        <w:t xml:space="preserve">kalendářních </w:t>
      </w:r>
      <w:r w:rsidRPr="005D45CE">
        <w:rPr>
          <w:sz w:val="22"/>
          <w:szCs w:val="22"/>
        </w:rPr>
        <w:t xml:space="preserve">dnů ode dne doručení faktury. </w:t>
      </w:r>
      <w:r w:rsidR="00C9616F">
        <w:rPr>
          <w:sz w:val="22"/>
          <w:szCs w:val="22"/>
        </w:rPr>
        <w:t>F</w:t>
      </w:r>
      <w:r w:rsidRPr="005D45CE">
        <w:rPr>
          <w:sz w:val="22"/>
          <w:szCs w:val="22"/>
        </w:rPr>
        <w:t xml:space="preserve">aktura může být vystavena ve formátu PDF, podepsána zaručeným elektronickým podpisem nebo musí být jinak zabezpečená proti pozměnění a zaslána elektronicky na adresu </w:t>
      </w:r>
      <w:hyperlink r:id="rId9" w:history="1">
        <w:r w:rsidRPr="005D45CE">
          <w:rPr>
            <w:sz w:val="22"/>
            <w:szCs w:val="22"/>
          </w:rPr>
          <w:t>elektronicka.fakturace@dpo.cz</w:t>
        </w:r>
      </w:hyperlink>
      <w:r w:rsidRPr="005D45CE">
        <w:rPr>
          <w:sz w:val="22"/>
          <w:szCs w:val="22"/>
        </w:rPr>
        <w:t>. Tím není dotčena možnost vystavení faktur v písemné podobě a jejich doručení poštou nebo osobním předáním na podatelnu objednatele. V případě doručování poštou se v pochybnostech  má za to, že faktura byla doručena třetí pracovní den po jejím odeslání</w:t>
      </w:r>
      <w:r w:rsidR="00C9616F">
        <w:rPr>
          <w:sz w:val="22"/>
          <w:szCs w:val="22"/>
        </w:rPr>
        <w:t>.</w:t>
      </w:r>
    </w:p>
    <w:p w14:paraId="3CAFBC8B" w14:textId="77777777" w:rsidR="00C3241B" w:rsidRDefault="00ED36D4" w:rsidP="007720F3">
      <w:pPr>
        <w:pStyle w:val="rove2"/>
        <w:widowControl w:val="0"/>
        <w:numPr>
          <w:ilvl w:val="1"/>
          <w:numId w:val="18"/>
        </w:numPr>
        <w:ind w:left="709" w:hanging="709"/>
        <w:rPr>
          <w:sz w:val="22"/>
          <w:szCs w:val="22"/>
        </w:rPr>
      </w:pPr>
      <w:r w:rsidRPr="00613620">
        <w:rPr>
          <w:sz w:val="22"/>
          <w:szCs w:val="22"/>
        </w:rPr>
        <w:t xml:space="preserve">Jakákoli platba se považuje za uskutečněnou dnem, kdy byla připsána na účet </w:t>
      </w:r>
      <w:r w:rsidR="008F414A">
        <w:rPr>
          <w:sz w:val="22"/>
          <w:szCs w:val="22"/>
        </w:rPr>
        <w:t>zhotovitele</w:t>
      </w:r>
      <w:r w:rsidR="008F414A" w:rsidRPr="00613620">
        <w:rPr>
          <w:sz w:val="22"/>
          <w:szCs w:val="22"/>
        </w:rPr>
        <w:t xml:space="preserve"> </w:t>
      </w:r>
      <w:r w:rsidRPr="00613620">
        <w:rPr>
          <w:sz w:val="22"/>
          <w:szCs w:val="22"/>
        </w:rPr>
        <w:t xml:space="preserve">(příp. </w:t>
      </w:r>
      <w:r w:rsidR="008F414A">
        <w:rPr>
          <w:sz w:val="22"/>
          <w:szCs w:val="22"/>
        </w:rPr>
        <w:t>objednatele</w:t>
      </w:r>
      <w:r w:rsidRPr="00613620">
        <w:rPr>
          <w:sz w:val="22"/>
          <w:szCs w:val="22"/>
        </w:rPr>
        <w:t xml:space="preserve">). Tímto dnem je splněna povinnost </w:t>
      </w:r>
      <w:r w:rsidR="008F414A">
        <w:rPr>
          <w:sz w:val="22"/>
          <w:szCs w:val="22"/>
        </w:rPr>
        <w:t>objednatele</w:t>
      </w:r>
      <w:r w:rsidR="008F414A" w:rsidRPr="00613620">
        <w:rPr>
          <w:sz w:val="22"/>
          <w:szCs w:val="22"/>
        </w:rPr>
        <w:t xml:space="preserve"> </w:t>
      </w:r>
      <w:r w:rsidRPr="00613620">
        <w:rPr>
          <w:sz w:val="22"/>
          <w:szCs w:val="22"/>
        </w:rPr>
        <w:t xml:space="preserve">(příp. </w:t>
      </w:r>
      <w:r w:rsidR="008F414A">
        <w:rPr>
          <w:sz w:val="22"/>
          <w:szCs w:val="22"/>
        </w:rPr>
        <w:t>zhotovitele</w:t>
      </w:r>
      <w:r w:rsidRPr="00613620">
        <w:rPr>
          <w:sz w:val="22"/>
          <w:szCs w:val="22"/>
        </w:rPr>
        <w:t>) zaplatit.</w:t>
      </w:r>
    </w:p>
    <w:p w14:paraId="3CE0F1CB" w14:textId="77777777" w:rsidR="00BE2B24" w:rsidRPr="00513E16" w:rsidRDefault="00BE2B24" w:rsidP="005D45CE">
      <w:pPr>
        <w:pStyle w:val="rove2"/>
        <w:widowControl w:val="0"/>
        <w:numPr>
          <w:ilvl w:val="1"/>
          <w:numId w:val="18"/>
        </w:numPr>
        <w:ind w:left="709" w:hanging="709"/>
        <w:rPr>
          <w:sz w:val="22"/>
          <w:szCs w:val="22"/>
        </w:rPr>
      </w:pPr>
      <w:r w:rsidRPr="00BE2B24">
        <w:rPr>
          <w:sz w:val="22"/>
          <w:szCs w:val="22"/>
        </w:rPr>
        <w:t xml:space="preserve">V případě, že fakturovaná částka překročí dvojnásobek částky podle zákona upravujícího omezení plateb v hotovosti, při jejímž překročení je stanovena povinnost provést platbu bezhotovostně, bankovní účet </w:t>
      </w:r>
      <w:r>
        <w:rPr>
          <w:sz w:val="22"/>
          <w:szCs w:val="22"/>
        </w:rPr>
        <w:t>tuzemského zhotovitele</w:t>
      </w:r>
      <w:r w:rsidRPr="00BE2B24">
        <w:rPr>
          <w:sz w:val="22"/>
          <w:szCs w:val="22"/>
        </w:rPr>
        <w:t xml:space="preserve"> musí být zveřejněn správcem daně způsobem umožňujícím dálkový přístup. V případě, že účet tímto způsobem zveřejněn nebude, je </w:t>
      </w:r>
      <w:r>
        <w:rPr>
          <w:sz w:val="22"/>
          <w:szCs w:val="22"/>
        </w:rPr>
        <w:t>objednatel</w:t>
      </w:r>
      <w:r w:rsidRPr="00BE2B24">
        <w:rPr>
          <w:sz w:val="22"/>
          <w:szCs w:val="22"/>
        </w:rPr>
        <w:t xml:space="preserve"> oprávněn uhradit </w:t>
      </w:r>
      <w:r>
        <w:rPr>
          <w:sz w:val="22"/>
          <w:szCs w:val="22"/>
        </w:rPr>
        <w:t>zhotoviteli</w:t>
      </w:r>
      <w:r w:rsidRPr="00BE2B24">
        <w:rPr>
          <w:sz w:val="22"/>
          <w:szCs w:val="22"/>
          <w:lang w:eastAsia="en-US"/>
        </w:rPr>
        <w:t xml:space="preserve"> cenu na úrovni bez DPH, DPH </w:t>
      </w:r>
      <w:r w:rsidR="00837D37">
        <w:rPr>
          <w:sz w:val="22"/>
          <w:szCs w:val="22"/>
          <w:lang w:eastAsia="en-US"/>
        </w:rPr>
        <w:t>objednatel</w:t>
      </w:r>
      <w:r w:rsidR="00837D37" w:rsidRPr="00BE2B24">
        <w:rPr>
          <w:sz w:val="22"/>
          <w:szCs w:val="22"/>
          <w:lang w:eastAsia="en-US"/>
        </w:rPr>
        <w:t xml:space="preserve"> </w:t>
      </w:r>
      <w:r w:rsidRPr="00BE2B24">
        <w:rPr>
          <w:sz w:val="22"/>
          <w:szCs w:val="22"/>
          <w:lang w:eastAsia="en-US"/>
        </w:rPr>
        <w:t xml:space="preserve">poukáže </w:t>
      </w:r>
      <w:r w:rsidRPr="00513E16">
        <w:rPr>
          <w:sz w:val="22"/>
          <w:szCs w:val="22"/>
          <w:lang w:eastAsia="en-US"/>
        </w:rPr>
        <w:t xml:space="preserve">správci </w:t>
      </w:r>
      <w:r w:rsidRPr="00513E16">
        <w:rPr>
          <w:sz w:val="22"/>
          <w:szCs w:val="22"/>
        </w:rPr>
        <w:t>daně.</w:t>
      </w:r>
    </w:p>
    <w:p w14:paraId="1CA8D5A9" w14:textId="77777777" w:rsidR="00513E16" w:rsidRPr="00513E16" w:rsidRDefault="00513E16" w:rsidP="00513E16">
      <w:pPr>
        <w:pStyle w:val="rove2"/>
        <w:widowControl w:val="0"/>
        <w:numPr>
          <w:ilvl w:val="1"/>
          <w:numId w:val="18"/>
        </w:numPr>
        <w:ind w:left="709" w:hanging="709"/>
        <w:rPr>
          <w:sz w:val="22"/>
          <w:szCs w:val="22"/>
        </w:rPr>
      </w:pPr>
      <w:r w:rsidRPr="00513E16">
        <w:rPr>
          <w:sz w:val="22"/>
          <w:szCs w:val="22"/>
        </w:rPr>
        <w:t>V  případě, že zhotovitelem bude osoba povinná k dani v jiném členském státě EU, bude fakturovat bez daně z přidané hodnoty a na  faktuře musí být uvedeno: „Dle článku 196 Směrnice rady 2006/112/Es je místem plnění Česká republika. Zdanění je povinen provést objednatel.“</w:t>
      </w:r>
    </w:p>
    <w:p w14:paraId="2F0B982A" w14:textId="77777777" w:rsidR="007720F3" w:rsidRPr="001F775D" w:rsidRDefault="00862E12" w:rsidP="007720F3">
      <w:pPr>
        <w:widowControl w:val="0"/>
        <w:numPr>
          <w:ilvl w:val="0"/>
          <w:numId w:val="18"/>
        </w:numPr>
        <w:tabs>
          <w:tab w:val="left" w:pos="0"/>
        </w:tabs>
        <w:rPr>
          <w:sz w:val="22"/>
          <w:szCs w:val="22"/>
        </w:rPr>
      </w:pPr>
      <w:r w:rsidRPr="0009506C">
        <w:rPr>
          <w:b/>
          <w:sz w:val="22"/>
          <w:szCs w:val="22"/>
        </w:rPr>
        <w:t>Předání a převzetí</w:t>
      </w:r>
    </w:p>
    <w:p w14:paraId="6AD960D7" w14:textId="77777777" w:rsidR="00C3241B" w:rsidRPr="007720F3" w:rsidRDefault="001A6C2F" w:rsidP="007720F3">
      <w:pPr>
        <w:pStyle w:val="rove2"/>
        <w:widowControl w:val="0"/>
        <w:numPr>
          <w:ilvl w:val="1"/>
          <w:numId w:val="18"/>
        </w:numPr>
        <w:ind w:left="709" w:hanging="709"/>
        <w:rPr>
          <w:sz w:val="22"/>
          <w:szCs w:val="22"/>
        </w:rPr>
      </w:pPr>
      <w:r w:rsidRPr="007720F3">
        <w:rPr>
          <w:sz w:val="22"/>
          <w:szCs w:val="22"/>
        </w:rPr>
        <w:t>Přejímka proběhne</w:t>
      </w:r>
      <w:r w:rsidR="002932AD">
        <w:rPr>
          <w:sz w:val="22"/>
          <w:szCs w:val="22"/>
        </w:rPr>
        <w:t xml:space="preserve"> v pracovní dny</w:t>
      </w:r>
      <w:r w:rsidRPr="007720F3">
        <w:rPr>
          <w:sz w:val="22"/>
          <w:szCs w:val="22"/>
        </w:rPr>
        <w:t xml:space="preserve"> vždy mezi 7:00 – 13:00 hodinou</w:t>
      </w:r>
      <w:r w:rsidR="00A85857">
        <w:rPr>
          <w:sz w:val="22"/>
          <w:szCs w:val="22"/>
        </w:rPr>
        <w:t>, pokud nebude dohodnuto jinak</w:t>
      </w:r>
      <w:r w:rsidRPr="007720F3">
        <w:rPr>
          <w:sz w:val="22"/>
          <w:szCs w:val="22"/>
        </w:rPr>
        <w:t>.</w:t>
      </w:r>
    </w:p>
    <w:p w14:paraId="3065134A" w14:textId="77777777" w:rsidR="001F775D" w:rsidRPr="00D13605" w:rsidRDefault="007509D0" w:rsidP="00D13605">
      <w:pPr>
        <w:pStyle w:val="rove2"/>
        <w:widowControl w:val="0"/>
        <w:numPr>
          <w:ilvl w:val="1"/>
          <w:numId w:val="18"/>
        </w:numPr>
        <w:ind w:left="709" w:hanging="709"/>
        <w:rPr>
          <w:sz w:val="22"/>
          <w:szCs w:val="22"/>
        </w:rPr>
      </w:pPr>
      <w:r w:rsidRPr="00613620">
        <w:rPr>
          <w:sz w:val="22"/>
          <w:szCs w:val="22"/>
        </w:rPr>
        <w:t>Při předání a převzetí každého vozidla bude sepsán</w:t>
      </w:r>
      <w:r w:rsidR="001A0970">
        <w:rPr>
          <w:sz w:val="22"/>
          <w:szCs w:val="22"/>
        </w:rPr>
        <w:t xml:space="preserve"> protokol o předání a převzetí</w:t>
      </w:r>
      <w:r w:rsidRPr="00613620">
        <w:rPr>
          <w:sz w:val="22"/>
          <w:szCs w:val="22"/>
        </w:rPr>
        <w:t>, který podepíšou oprávnění zástupci –</w:t>
      </w:r>
      <w:r w:rsidR="004818EF">
        <w:rPr>
          <w:sz w:val="22"/>
          <w:szCs w:val="22"/>
        </w:rPr>
        <w:t xml:space="preserve"> zaměstnanci objednatele písemně pověřeni</w:t>
      </w:r>
      <w:r w:rsidRPr="00613620">
        <w:rPr>
          <w:sz w:val="22"/>
          <w:szCs w:val="22"/>
        </w:rPr>
        <w:t xml:space="preserve"> kontaktní</w:t>
      </w:r>
      <w:r w:rsidR="004818EF">
        <w:rPr>
          <w:sz w:val="22"/>
          <w:szCs w:val="22"/>
        </w:rPr>
        <w:t>mi</w:t>
      </w:r>
      <w:r w:rsidRPr="00613620">
        <w:rPr>
          <w:sz w:val="22"/>
          <w:szCs w:val="22"/>
        </w:rPr>
        <w:t xml:space="preserve"> </w:t>
      </w:r>
      <w:r w:rsidR="004818EF" w:rsidRPr="00613620">
        <w:rPr>
          <w:sz w:val="22"/>
          <w:szCs w:val="22"/>
        </w:rPr>
        <w:t>osob</w:t>
      </w:r>
      <w:r w:rsidR="004818EF">
        <w:rPr>
          <w:sz w:val="22"/>
          <w:szCs w:val="22"/>
        </w:rPr>
        <w:t>ami</w:t>
      </w:r>
      <w:r w:rsidR="004818EF" w:rsidRPr="00613620">
        <w:rPr>
          <w:sz w:val="22"/>
          <w:szCs w:val="22"/>
        </w:rPr>
        <w:t xml:space="preserve"> </w:t>
      </w:r>
      <w:r w:rsidRPr="00613620">
        <w:rPr>
          <w:sz w:val="22"/>
          <w:szCs w:val="22"/>
        </w:rPr>
        <w:t xml:space="preserve">ve věcech technických dle této smlouvy. </w:t>
      </w:r>
      <w:r w:rsidR="00317B22">
        <w:rPr>
          <w:sz w:val="22"/>
          <w:szCs w:val="22"/>
        </w:rPr>
        <w:t xml:space="preserve">Vzor protokolu o předání a převzetí tvoří přílohu č. </w:t>
      </w:r>
      <w:r w:rsidR="002932AD">
        <w:rPr>
          <w:sz w:val="22"/>
          <w:szCs w:val="22"/>
        </w:rPr>
        <w:t>3</w:t>
      </w:r>
      <w:r w:rsidR="00317B22">
        <w:rPr>
          <w:sz w:val="22"/>
          <w:szCs w:val="22"/>
        </w:rPr>
        <w:t xml:space="preserve"> smlouvy.</w:t>
      </w:r>
    </w:p>
    <w:p w14:paraId="30A1C90A" w14:textId="77777777" w:rsidR="00CE45A4" w:rsidRDefault="00CE45A4" w:rsidP="00EB532C">
      <w:pPr>
        <w:pStyle w:val="rove2"/>
        <w:widowControl w:val="0"/>
        <w:numPr>
          <w:ilvl w:val="1"/>
          <w:numId w:val="18"/>
        </w:numPr>
        <w:spacing w:after="0"/>
        <w:ind w:left="709" w:hanging="709"/>
        <w:rPr>
          <w:sz w:val="22"/>
          <w:szCs w:val="22"/>
        </w:rPr>
      </w:pPr>
      <w:r>
        <w:rPr>
          <w:sz w:val="22"/>
          <w:szCs w:val="22"/>
        </w:rPr>
        <w:t>Objednatel je povinen převzít předmět plnění, u kterého byla při předání zhotovitelem předvedena jeho způsobilost sloužit svému účelu a ke kterému zhotovitel doloží veškeré dokumenty požadované ve smlouvě či nezbytné pro jeho provozování.</w:t>
      </w:r>
      <w:r w:rsidRPr="00CE45A4">
        <w:rPr>
          <w:sz w:val="22"/>
          <w:szCs w:val="22"/>
        </w:rPr>
        <w:t xml:space="preserve"> </w:t>
      </w:r>
    </w:p>
    <w:p w14:paraId="49AA3F3A" w14:textId="77777777" w:rsidR="00C3241B" w:rsidRDefault="00CE45A4" w:rsidP="00596896">
      <w:pPr>
        <w:pStyle w:val="rove2"/>
        <w:widowControl w:val="0"/>
        <w:spacing w:after="0"/>
        <w:ind w:left="709"/>
        <w:rPr>
          <w:sz w:val="22"/>
          <w:szCs w:val="22"/>
        </w:rPr>
      </w:pPr>
      <w:r>
        <w:rPr>
          <w:sz w:val="22"/>
          <w:szCs w:val="22"/>
        </w:rPr>
        <w:t>Pokud objednatel převezme předmět plnění vykazující vady či nedodělky, je zhotovitel povinen tyto odstranit ve lhůtě 5 pracovních dnů, nebude-li dohodnuto jinak.</w:t>
      </w:r>
    </w:p>
    <w:p w14:paraId="23486F8F" w14:textId="77777777" w:rsidR="004D7871" w:rsidRPr="00CE45A4" w:rsidRDefault="004D7871" w:rsidP="00596896">
      <w:pPr>
        <w:pStyle w:val="rove2"/>
        <w:widowControl w:val="0"/>
        <w:spacing w:after="0"/>
        <w:ind w:left="709"/>
        <w:rPr>
          <w:sz w:val="22"/>
          <w:szCs w:val="22"/>
        </w:rPr>
      </w:pPr>
    </w:p>
    <w:p w14:paraId="2CEC9279" w14:textId="77777777" w:rsidR="00C3241B" w:rsidRPr="0009506C" w:rsidRDefault="00862E12" w:rsidP="007720F3">
      <w:pPr>
        <w:widowControl w:val="0"/>
        <w:numPr>
          <w:ilvl w:val="0"/>
          <w:numId w:val="18"/>
        </w:numPr>
        <w:tabs>
          <w:tab w:val="left" w:pos="0"/>
        </w:tabs>
        <w:rPr>
          <w:b/>
          <w:sz w:val="22"/>
          <w:szCs w:val="22"/>
        </w:rPr>
      </w:pPr>
      <w:r w:rsidRPr="0009506C">
        <w:rPr>
          <w:b/>
          <w:sz w:val="22"/>
          <w:szCs w:val="22"/>
        </w:rPr>
        <w:t>Záruka za jakost, záruční lhůta, odpovědnost za vady</w:t>
      </w:r>
    </w:p>
    <w:p w14:paraId="0ABBF76A" w14:textId="77777777" w:rsidR="00C3241B" w:rsidRDefault="008F414A" w:rsidP="007720F3">
      <w:pPr>
        <w:pStyle w:val="rove2"/>
        <w:widowControl w:val="0"/>
        <w:numPr>
          <w:ilvl w:val="1"/>
          <w:numId w:val="18"/>
        </w:numPr>
        <w:ind w:left="709" w:hanging="709"/>
        <w:rPr>
          <w:sz w:val="22"/>
          <w:szCs w:val="22"/>
        </w:rPr>
      </w:pPr>
      <w:r>
        <w:rPr>
          <w:sz w:val="22"/>
          <w:szCs w:val="22"/>
        </w:rPr>
        <w:t xml:space="preserve">Zhotovitel </w:t>
      </w:r>
      <w:r w:rsidR="00ED36D4">
        <w:rPr>
          <w:sz w:val="22"/>
          <w:szCs w:val="22"/>
        </w:rPr>
        <w:t xml:space="preserve">poskytuje záruku za jakost jednotlivých komponent </w:t>
      </w:r>
      <w:r w:rsidR="00993A4A">
        <w:rPr>
          <w:sz w:val="22"/>
          <w:szCs w:val="22"/>
        </w:rPr>
        <w:t>zařízení</w:t>
      </w:r>
      <w:r w:rsidR="00ED36D4">
        <w:rPr>
          <w:sz w:val="22"/>
          <w:szCs w:val="22"/>
        </w:rPr>
        <w:t xml:space="preserve"> v délce min. 24 měsíců od data konečného předání a převzetí</w:t>
      </w:r>
      <w:r w:rsidR="00CE45A4">
        <w:rPr>
          <w:sz w:val="22"/>
          <w:szCs w:val="22"/>
        </w:rPr>
        <w:t xml:space="preserve"> (tj. od odstranění všech vad a nedodělků uvedených v protokolu o předání a převzetí)</w:t>
      </w:r>
      <w:r w:rsidR="00ED36D4">
        <w:rPr>
          <w:sz w:val="22"/>
          <w:szCs w:val="22"/>
        </w:rPr>
        <w:t xml:space="preserve">, bez omezení počtu hodin v provozu. </w:t>
      </w:r>
    </w:p>
    <w:p w14:paraId="680F4D9C" w14:textId="77777777" w:rsidR="008903F5" w:rsidRDefault="00ED36D4" w:rsidP="007720F3">
      <w:pPr>
        <w:pStyle w:val="rove2"/>
        <w:widowControl w:val="0"/>
        <w:numPr>
          <w:ilvl w:val="1"/>
          <w:numId w:val="18"/>
        </w:numPr>
        <w:ind w:left="709" w:hanging="709"/>
        <w:rPr>
          <w:sz w:val="22"/>
          <w:szCs w:val="22"/>
        </w:rPr>
      </w:pPr>
      <w:r w:rsidRPr="00613620">
        <w:rPr>
          <w:sz w:val="22"/>
          <w:szCs w:val="22"/>
        </w:rPr>
        <w:t xml:space="preserve">Oznámení reklamace se bude doručovat písemně. Za písemnou formu se pro tento účel považuje také e-mailem. Kontaktní doručovací kontakt a adresa pro tuto stanovenou formu </w:t>
      </w:r>
      <w:proofErr w:type="gramStart"/>
      <w:r w:rsidRPr="00613620">
        <w:rPr>
          <w:sz w:val="22"/>
          <w:szCs w:val="22"/>
        </w:rPr>
        <w:t>je</w:t>
      </w:r>
      <w:proofErr w:type="gramEnd"/>
      <w:r w:rsidRPr="00613620">
        <w:rPr>
          <w:sz w:val="22"/>
          <w:szCs w:val="22"/>
        </w:rPr>
        <w:t xml:space="preserve">: </w:t>
      </w:r>
      <w:r w:rsidR="008903F5">
        <w:rPr>
          <w:sz w:val="22"/>
          <w:szCs w:val="22"/>
        </w:rPr>
        <w:t>…………………..</w:t>
      </w:r>
    </w:p>
    <w:p w14:paraId="2E214B0A" w14:textId="77777777" w:rsidR="008903F5" w:rsidRPr="00D40B2A" w:rsidRDefault="008903F5" w:rsidP="00D40B2A">
      <w:pPr>
        <w:pStyle w:val="rove2"/>
        <w:widowControl w:val="0"/>
        <w:ind w:left="709"/>
        <w:rPr>
          <w:color w:val="00B0F0"/>
          <w:sz w:val="22"/>
          <w:szCs w:val="22"/>
        </w:rPr>
      </w:pPr>
      <w:r w:rsidRPr="00D40B2A">
        <w:rPr>
          <w:color w:val="00B0F0"/>
          <w:sz w:val="22"/>
          <w:szCs w:val="22"/>
        </w:rPr>
        <w:t>(</w:t>
      </w:r>
      <w:r w:rsidR="00922659">
        <w:rPr>
          <w:color w:val="00B0F0"/>
          <w:sz w:val="22"/>
          <w:szCs w:val="22"/>
        </w:rPr>
        <w:t>P</w:t>
      </w:r>
      <w:r w:rsidRPr="00D40B2A">
        <w:rPr>
          <w:color w:val="00B0F0"/>
          <w:sz w:val="22"/>
          <w:szCs w:val="22"/>
        </w:rPr>
        <w:t>ozn</w:t>
      </w:r>
      <w:r w:rsidR="00922659">
        <w:rPr>
          <w:color w:val="00B0F0"/>
          <w:sz w:val="22"/>
          <w:szCs w:val="22"/>
        </w:rPr>
        <w:t>.</w:t>
      </w:r>
      <w:r w:rsidRPr="00D40B2A">
        <w:rPr>
          <w:color w:val="00B0F0"/>
          <w:sz w:val="22"/>
          <w:szCs w:val="22"/>
        </w:rPr>
        <w:t xml:space="preserve">: </w:t>
      </w:r>
      <w:r w:rsidR="00922659">
        <w:rPr>
          <w:color w:val="00B0F0"/>
          <w:sz w:val="22"/>
          <w:szCs w:val="22"/>
        </w:rPr>
        <w:t>D</w:t>
      </w:r>
      <w:r w:rsidRPr="00D40B2A">
        <w:rPr>
          <w:color w:val="00B0F0"/>
          <w:sz w:val="22"/>
          <w:szCs w:val="22"/>
        </w:rPr>
        <w:t>op</w:t>
      </w:r>
      <w:r>
        <w:rPr>
          <w:color w:val="00B0F0"/>
          <w:sz w:val="22"/>
          <w:szCs w:val="22"/>
        </w:rPr>
        <w:t>l</w:t>
      </w:r>
      <w:r w:rsidRPr="00D40B2A">
        <w:rPr>
          <w:color w:val="00B0F0"/>
          <w:sz w:val="22"/>
          <w:szCs w:val="22"/>
        </w:rPr>
        <w:t>ní Zhotovitel, poté poznámku vymaže</w:t>
      </w:r>
      <w:r w:rsidR="00922659">
        <w:rPr>
          <w:color w:val="00B0F0"/>
          <w:sz w:val="22"/>
          <w:szCs w:val="22"/>
        </w:rPr>
        <w:t>.</w:t>
      </w:r>
      <w:r w:rsidRPr="00D40B2A">
        <w:rPr>
          <w:color w:val="00B0F0"/>
          <w:sz w:val="22"/>
          <w:szCs w:val="22"/>
        </w:rPr>
        <w:t>)</w:t>
      </w:r>
    </w:p>
    <w:p w14:paraId="4E4891A7" w14:textId="77777777" w:rsidR="00C3241B" w:rsidRDefault="00ED36D4" w:rsidP="007720F3">
      <w:pPr>
        <w:pStyle w:val="rove2"/>
        <w:widowControl w:val="0"/>
        <w:numPr>
          <w:ilvl w:val="1"/>
          <w:numId w:val="18"/>
        </w:numPr>
        <w:ind w:left="709" w:hanging="709"/>
        <w:rPr>
          <w:sz w:val="22"/>
          <w:szCs w:val="22"/>
        </w:rPr>
      </w:pPr>
      <w:r w:rsidRPr="00613620">
        <w:rPr>
          <w:sz w:val="22"/>
          <w:szCs w:val="22"/>
        </w:rPr>
        <w:lastRenderedPageBreak/>
        <w:t>Lhůta na odstranění záručních vad u </w:t>
      </w:r>
      <w:r w:rsidR="008F414A">
        <w:rPr>
          <w:sz w:val="22"/>
          <w:szCs w:val="22"/>
        </w:rPr>
        <w:t>objednatele</w:t>
      </w:r>
      <w:r w:rsidR="008F414A" w:rsidRPr="00613620">
        <w:rPr>
          <w:sz w:val="22"/>
          <w:szCs w:val="22"/>
        </w:rPr>
        <w:t xml:space="preserve"> </w:t>
      </w:r>
      <w:r w:rsidRPr="00613620">
        <w:rPr>
          <w:sz w:val="22"/>
          <w:szCs w:val="22"/>
        </w:rPr>
        <w:t xml:space="preserve">v záruční době je nejpozději do </w:t>
      </w:r>
      <w:r w:rsidR="004818EF">
        <w:rPr>
          <w:sz w:val="22"/>
          <w:szCs w:val="22"/>
        </w:rPr>
        <w:t>15</w:t>
      </w:r>
      <w:r w:rsidR="004818EF" w:rsidRPr="00613620">
        <w:rPr>
          <w:sz w:val="22"/>
          <w:szCs w:val="22"/>
        </w:rPr>
        <w:t xml:space="preserve"> </w:t>
      </w:r>
      <w:r w:rsidRPr="00613620">
        <w:rPr>
          <w:sz w:val="22"/>
          <w:szCs w:val="22"/>
        </w:rPr>
        <w:t>kalendářních dnů od data doručení reklamace e- mailem</w:t>
      </w:r>
      <w:r w:rsidR="006476DE">
        <w:rPr>
          <w:sz w:val="22"/>
          <w:szCs w:val="22"/>
        </w:rPr>
        <w:t>, nebude-li dohodnuto jinak</w:t>
      </w:r>
      <w:r w:rsidR="00E82649">
        <w:rPr>
          <w:sz w:val="22"/>
          <w:szCs w:val="22"/>
        </w:rPr>
        <w:t>.</w:t>
      </w:r>
    </w:p>
    <w:p w14:paraId="51089766" w14:textId="77777777" w:rsidR="00B02A58" w:rsidRPr="00B02A58" w:rsidRDefault="008F414A" w:rsidP="00B02A58">
      <w:pPr>
        <w:pStyle w:val="rove2"/>
        <w:widowControl w:val="0"/>
        <w:numPr>
          <w:ilvl w:val="1"/>
          <w:numId w:val="18"/>
        </w:numPr>
        <w:ind w:left="709" w:hanging="709"/>
        <w:rPr>
          <w:sz w:val="22"/>
          <w:szCs w:val="22"/>
        </w:rPr>
      </w:pPr>
      <w:r>
        <w:rPr>
          <w:sz w:val="22"/>
          <w:szCs w:val="22"/>
        </w:rPr>
        <w:t>Zhotovitel</w:t>
      </w:r>
      <w:r w:rsidRPr="00863692">
        <w:rPr>
          <w:sz w:val="22"/>
          <w:szCs w:val="22"/>
        </w:rPr>
        <w:t xml:space="preserve"> </w:t>
      </w:r>
      <w:r w:rsidR="00ED36D4" w:rsidRPr="00863692">
        <w:rPr>
          <w:sz w:val="22"/>
          <w:szCs w:val="22"/>
        </w:rPr>
        <w:t>se zavazuje být připraven poskytovat mimozáruční</w:t>
      </w:r>
      <w:r w:rsidR="00B02A58">
        <w:rPr>
          <w:sz w:val="22"/>
          <w:szCs w:val="22"/>
        </w:rPr>
        <w:t xml:space="preserve"> i pozáruční</w:t>
      </w:r>
      <w:r w:rsidR="00ED36D4" w:rsidRPr="00863692">
        <w:rPr>
          <w:sz w:val="22"/>
          <w:szCs w:val="22"/>
        </w:rPr>
        <w:t xml:space="preserve"> opravy</w:t>
      </w:r>
      <w:r w:rsidR="001A6C2F" w:rsidRPr="001A6C2F">
        <w:rPr>
          <w:sz w:val="22"/>
          <w:szCs w:val="22"/>
        </w:rPr>
        <w:t xml:space="preserve">. </w:t>
      </w:r>
      <w:r w:rsidR="00207176">
        <w:rPr>
          <w:sz w:val="22"/>
          <w:szCs w:val="22"/>
        </w:rPr>
        <w:t xml:space="preserve">Mimozáruční opravou se rozumí opravy v záruční době, které nepodléhají záruce. </w:t>
      </w:r>
      <w:r>
        <w:rPr>
          <w:sz w:val="22"/>
          <w:szCs w:val="22"/>
        </w:rPr>
        <w:t>Objednatel</w:t>
      </w:r>
      <w:r w:rsidRPr="001A6C2F">
        <w:rPr>
          <w:sz w:val="22"/>
          <w:szCs w:val="22"/>
        </w:rPr>
        <w:t xml:space="preserve"> </w:t>
      </w:r>
      <w:r w:rsidR="001A6C2F" w:rsidRPr="001A6C2F">
        <w:rPr>
          <w:sz w:val="22"/>
          <w:szCs w:val="22"/>
        </w:rPr>
        <w:t>je oprávněn provádět mimozáruční</w:t>
      </w:r>
      <w:r w:rsidR="00B02A58">
        <w:rPr>
          <w:sz w:val="22"/>
          <w:szCs w:val="22"/>
        </w:rPr>
        <w:t xml:space="preserve"> i pozáruční</w:t>
      </w:r>
      <w:r w:rsidR="001A6C2F" w:rsidRPr="001A6C2F">
        <w:rPr>
          <w:sz w:val="22"/>
          <w:szCs w:val="22"/>
        </w:rPr>
        <w:t xml:space="preserve"> opravy rovněž sám (v souladu s dodaným návodem k obsluze a údržbě). </w:t>
      </w:r>
      <w:r>
        <w:rPr>
          <w:sz w:val="22"/>
          <w:szCs w:val="22"/>
        </w:rPr>
        <w:t>Zhotovitel</w:t>
      </w:r>
      <w:r w:rsidRPr="001A6C2F">
        <w:rPr>
          <w:sz w:val="22"/>
          <w:szCs w:val="22"/>
        </w:rPr>
        <w:t xml:space="preserve"> </w:t>
      </w:r>
      <w:r w:rsidR="001A6C2F" w:rsidRPr="001A6C2F">
        <w:rPr>
          <w:sz w:val="22"/>
          <w:szCs w:val="22"/>
        </w:rPr>
        <w:t>se zavazuje být připraven pro tyto účely zajišťovat dodávky náhradních dílů za obvyklé ceny</w:t>
      </w:r>
      <w:r w:rsidR="00B02A58">
        <w:rPr>
          <w:sz w:val="22"/>
          <w:szCs w:val="22"/>
        </w:rPr>
        <w:t xml:space="preserve"> </w:t>
      </w:r>
      <w:r w:rsidR="001A6C2F" w:rsidRPr="001A6C2F">
        <w:rPr>
          <w:sz w:val="22"/>
          <w:szCs w:val="22"/>
        </w:rPr>
        <w:t xml:space="preserve">a v maximálním termínu dodání do 30 dnů ode dne doručení objednávky s místem plnění v areálu </w:t>
      </w:r>
      <w:r>
        <w:rPr>
          <w:sz w:val="22"/>
          <w:szCs w:val="22"/>
        </w:rPr>
        <w:t>objednatele</w:t>
      </w:r>
      <w:r w:rsidR="00B02A58">
        <w:rPr>
          <w:sz w:val="22"/>
          <w:szCs w:val="22"/>
        </w:rPr>
        <w:t xml:space="preserve"> a to po dobu </w:t>
      </w:r>
      <w:r w:rsidR="00993A4A">
        <w:rPr>
          <w:sz w:val="22"/>
          <w:szCs w:val="22"/>
        </w:rPr>
        <w:t>10</w:t>
      </w:r>
      <w:r w:rsidR="00B02A58">
        <w:rPr>
          <w:sz w:val="22"/>
          <w:szCs w:val="22"/>
        </w:rPr>
        <w:t xml:space="preserve"> let od dodání předmětu plnění</w:t>
      </w:r>
      <w:r w:rsidR="00CE45A4">
        <w:rPr>
          <w:sz w:val="22"/>
          <w:szCs w:val="22"/>
        </w:rPr>
        <w:t>, nebude-li dohodnuto jinak</w:t>
      </w:r>
      <w:r w:rsidR="00B02A58">
        <w:rPr>
          <w:sz w:val="22"/>
          <w:szCs w:val="22"/>
        </w:rPr>
        <w:t xml:space="preserve">. </w:t>
      </w:r>
    </w:p>
    <w:p w14:paraId="51A4F4D4" w14:textId="77777777" w:rsidR="00C3241B" w:rsidRDefault="008F414A" w:rsidP="007720F3">
      <w:pPr>
        <w:pStyle w:val="rove2"/>
        <w:widowControl w:val="0"/>
        <w:numPr>
          <w:ilvl w:val="1"/>
          <w:numId w:val="18"/>
        </w:numPr>
        <w:ind w:left="709" w:hanging="709"/>
        <w:rPr>
          <w:sz w:val="22"/>
          <w:szCs w:val="22"/>
        </w:rPr>
      </w:pPr>
      <w:r>
        <w:rPr>
          <w:sz w:val="22"/>
          <w:szCs w:val="22"/>
        </w:rPr>
        <w:t>Zhotovitel</w:t>
      </w:r>
      <w:r w:rsidRPr="00613620">
        <w:rPr>
          <w:sz w:val="22"/>
          <w:szCs w:val="22"/>
        </w:rPr>
        <w:t xml:space="preserve"> </w:t>
      </w:r>
      <w:r w:rsidR="007219CB" w:rsidRPr="00613620">
        <w:rPr>
          <w:sz w:val="22"/>
          <w:szCs w:val="22"/>
        </w:rPr>
        <w:t xml:space="preserve">bude zbaven jakýchkoliv závazků plynoucích z poskytnutých garancí, pokud závada nebo jakákoliv další škoda, která by jinak byla zahrnuta v některé z garancí, vznikla z důvodů, které nelze rozumně započítat k tíži </w:t>
      </w:r>
      <w:r>
        <w:rPr>
          <w:sz w:val="22"/>
          <w:szCs w:val="22"/>
        </w:rPr>
        <w:t>zhotovitele</w:t>
      </w:r>
      <w:r w:rsidR="007219CB" w:rsidRPr="00613620">
        <w:rPr>
          <w:sz w:val="22"/>
          <w:szCs w:val="22"/>
        </w:rPr>
        <w:t>, tedy zejména:</w:t>
      </w:r>
    </w:p>
    <w:p w14:paraId="40513B83"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poškozením</w:t>
      </w:r>
      <w:r w:rsidRPr="00EE3C2E">
        <w:rPr>
          <w:sz w:val="22"/>
          <w:szCs w:val="22"/>
        </w:rPr>
        <w:t xml:space="preserve"> </w:t>
      </w:r>
      <w:r w:rsidR="008F414A">
        <w:rPr>
          <w:sz w:val="22"/>
          <w:szCs w:val="22"/>
        </w:rPr>
        <w:t>objednatelem</w:t>
      </w:r>
      <w:r w:rsidRPr="00613620">
        <w:rPr>
          <w:sz w:val="22"/>
          <w:szCs w:val="22"/>
        </w:rPr>
        <w:t>, jeho zaměstnancem či třetí stranou,</w:t>
      </w:r>
    </w:p>
    <w:p w14:paraId="0764E9E8"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dopravní nehodou</w:t>
      </w:r>
    </w:p>
    <w:p w14:paraId="456E308A"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 xml:space="preserve">chybným jednáním personálu </w:t>
      </w:r>
      <w:r w:rsidR="008F414A">
        <w:rPr>
          <w:sz w:val="22"/>
          <w:szCs w:val="22"/>
        </w:rPr>
        <w:t>objednatele</w:t>
      </w:r>
      <w:r w:rsidR="008F414A" w:rsidRPr="00613620">
        <w:rPr>
          <w:sz w:val="22"/>
          <w:szCs w:val="22"/>
        </w:rPr>
        <w:t xml:space="preserve"> </w:t>
      </w:r>
      <w:r w:rsidRPr="00613620">
        <w:rPr>
          <w:sz w:val="22"/>
          <w:szCs w:val="22"/>
        </w:rPr>
        <w:t xml:space="preserve">(např. nedostatečná oprava, včas neprovedená nebo chybně provedená údržba). Rozsah </w:t>
      </w:r>
      <w:r w:rsidR="008F414A">
        <w:rPr>
          <w:sz w:val="22"/>
          <w:szCs w:val="22"/>
        </w:rPr>
        <w:t>zhotovitelem</w:t>
      </w:r>
      <w:r w:rsidR="008F414A" w:rsidRPr="00613620">
        <w:rPr>
          <w:sz w:val="22"/>
          <w:szCs w:val="22"/>
        </w:rPr>
        <w:t xml:space="preserve"> </w:t>
      </w:r>
      <w:r w:rsidRPr="00613620">
        <w:rPr>
          <w:sz w:val="22"/>
          <w:szCs w:val="22"/>
        </w:rPr>
        <w:t xml:space="preserve">předepsané údržby je dán technickou dokumentací vypracovanou </w:t>
      </w:r>
      <w:r w:rsidR="008F414A">
        <w:rPr>
          <w:sz w:val="22"/>
          <w:szCs w:val="22"/>
        </w:rPr>
        <w:t>zhotovitelem</w:t>
      </w:r>
      <w:r w:rsidR="008F414A" w:rsidRPr="00613620">
        <w:rPr>
          <w:sz w:val="22"/>
          <w:szCs w:val="22"/>
        </w:rPr>
        <w:t xml:space="preserve"> </w:t>
      </w:r>
      <w:r w:rsidRPr="00613620">
        <w:rPr>
          <w:sz w:val="22"/>
          <w:szCs w:val="22"/>
        </w:rPr>
        <w:t xml:space="preserve">(tj. návodem k obsluze), která bude </w:t>
      </w:r>
      <w:r w:rsidR="008F414A">
        <w:rPr>
          <w:sz w:val="22"/>
          <w:szCs w:val="22"/>
        </w:rPr>
        <w:t>objednateli</w:t>
      </w:r>
      <w:r w:rsidR="008F414A" w:rsidRPr="00613620">
        <w:rPr>
          <w:sz w:val="22"/>
          <w:szCs w:val="22"/>
        </w:rPr>
        <w:t xml:space="preserve"> </w:t>
      </w:r>
      <w:r w:rsidR="008F414A">
        <w:rPr>
          <w:sz w:val="22"/>
          <w:szCs w:val="22"/>
        </w:rPr>
        <w:t xml:space="preserve">zhotovitelem </w:t>
      </w:r>
      <w:r>
        <w:rPr>
          <w:sz w:val="22"/>
          <w:szCs w:val="22"/>
        </w:rPr>
        <w:t>předána dle bodu 2.3.</w:t>
      </w:r>
    </w:p>
    <w:p w14:paraId="2F48EE02"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 xml:space="preserve">úpravami provedenými </w:t>
      </w:r>
      <w:r w:rsidR="008F414A">
        <w:rPr>
          <w:sz w:val="22"/>
          <w:szCs w:val="22"/>
        </w:rPr>
        <w:t>objednatelem</w:t>
      </w:r>
      <w:r w:rsidR="008F414A" w:rsidRPr="00613620">
        <w:rPr>
          <w:sz w:val="22"/>
          <w:szCs w:val="22"/>
        </w:rPr>
        <w:t xml:space="preserve"> </w:t>
      </w:r>
      <w:r w:rsidRPr="00613620">
        <w:rPr>
          <w:sz w:val="22"/>
          <w:szCs w:val="22"/>
        </w:rPr>
        <w:t xml:space="preserve">bez souhlasu </w:t>
      </w:r>
      <w:r w:rsidR="008F414A">
        <w:rPr>
          <w:sz w:val="22"/>
          <w:szCs w:val="22"/>
        </w:rPr>
        <w:t>zhotovitele</w:t>
      </w:r>
      <w:r w:rsidRPr="00613620">
        <w:rPr>
          <w:sz w:val="22"/>
          <w:szCs w:val="22"/>
        </w:rPr>
        <w:t>,</w:t>
      </w:r>
    </w:p>
    <w:p w14:paraId="1BDF8E55"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vyšší mocí</w:t>
      </w:r>
      <w:r w:rsidR="00D40765">
        <w:rPr>
          <w:sz w:val="22"/>
          <w:szCs w:val="22"/>
        </w:rPr>
        <w:t>.</w:t>
      </w:r>
    </w:p>
    <w:p w14:paraId="6A6410EB" w14:textId="77777777" w:rsidR="00C3241B" w:rsidRDefault="007219CB" w:rsidP="007720F3">
      <w:pPr>
        <w:pStyle w:val="rove2"/>
        <w:widowControl w:val="0"/>
        <w:numPr>
          <w:ilvl w:val="1"/>
          <w:numId w:val="18"/>
        </w:numPr>
        <w:ind w:left="709" w:hanging="709"/>
        <w:rPr>
          <w:sz w:val="22"/>
          <w:szCs w:val="22"/>
        </w:rPr>
      </w:pPr>
      <w:r w:rsidRPr="00613620">
        <w:rPr>
          <w:sz w:val="22"/>
          <w:szCs w:val="22"/>
        </w:rPr>
        <w:t xml:space="preserve">Obecně platí, že jakékoliv nároky plynoucí z některé z poskytnutých garancí, uplatněné </w:t>
      </w:r>
      <w:r w:rsidR="008F414A">
        <w:rPr>
          <w:sz w:val="22"/>
          <w:szCs w:val="22"/>
        </w:rPr>
        <w:t>objednatelem</w:t>
      </w:r>
      <w:r w:rsidR="008F414A" w:rsidRPr="00613620">
        <w:rPr>
          <w:sz w:val="22"/>
          <w:szCs w:val="22"/>
        </w:rPr>
        <w:t xml:space="preserve"> </w:t>
      </w:r>
      <w:r w:rsidRPr="00613620">
        <w:rPr>
          <w:sz w:val="22"/>
          <w:szCs w:val="22"/>
        </w:rPr>
        <w:t xml:space="preserve">vůči </w:t>
      </w:r>
      <w:r w:rsidR="008F414A">
        <w:rPr>
          <w:sz w:val="22"/>
          <w:szCs w:val="22"/>
        </w:rPr>
        <w:t>zhotoviteli</w:t>
      </w:r>
      <w:r w:rsidRPr="00613620">
        <w:rPr>
          <w:sz w:val="22"/>
          <w:szCs w:val="22"/>
        </w:rPr>
        <w:t xml:space="preserve">, považují obě strany za oprávněné a platné, pokud </w:t>
      </w:r>
      <w:r w:rsidR="008F414A">
        <w:rPr>
          <w:sz w:val="22"/>
          <w:szCs w:val="22"/>
        </w:rPr>
        <w:t>zhotovitel</w:t>
      </w:r>
      <w:r w:rsidR="008F414A" w:rsidRPr="00613620">
        <w:rPr>
          <w:sz w:val="22"/>
          <w:szCs w:val="22"/>
        </w:rPr>
        <w:t xml:space="preserve"> </w:t>
      </w:r>
      <w:r w:rsidRPr="00613620">
        <w:rPr>
          <w:sz w:val="22"/>
          <w:szCs w:val="22"/>
        </w:rPr>
        <w:t xml:space="preserve">neprokáže jejich neoprávněnost. </w:t>
      </w:r>
      <w:r w:rsidR="008F414A">
        <w:rPr>
          <w:sz w:val="22"/>
          <w:szCs w:val="22"/>
        </w:rPr>
        <w:t>Objednatel</w:t>
      </w:r>
      <w:r w:rsidR="008F414A" w:rsidRPr="00613620">
        <w:rPr>
          <w:sz w:val="22"/>
          <w:szCs w:val="22"/>
        </w:rPr>
        <w:t xml:space="preserve"> </w:t>
      </w:r>
      <w:r w:rsidRPr="00613620">
        <w:rPr>
          <w:sz w:val="22"/>
          <w:szCs w:val="22"/>
        </w:rPr>
        <w:t xml:space="preserve">se zavazuje poskytovat </w:t>
      </w:r>
      <w:r w:rsidR="008F414A">
        <w:rPr>
          <w:sz w:val="22"/>
          <w:szCs w:val="22"/>
        </w:rPr>
        <w:t>zhotoviteli</w:t>
      </w:r>
      <w:r w:rsidR="008F414A" w:rsidRPr="00613620">
        <w:rPr>
          <w:sz w:val="22"/>
          <w:szCs w:val="22"/>
        </w:rPr>
        <w:t xml:space="preserve"> </w:t>
      </w:r>
      <w:r w:rsidRPr="00613620">
        <w:rPr>
          <w:sz w:val="22"/>
          <w:szCs w:val="22"/>
        </w:rPr>
        <w:t xml:space="preserve">potřebnou součinnost při získávání podkladů pro posouzení nároků uplatněných </w:t>
      </w:r>
      <w:r w:rsidR="008F414A">
        <w:rPr>
          <w:sz w:val="22"/>
          <w:szCs w:val="22"/>
        </w:rPr>
        <w:t>objednatelem</w:t>
      </w:r>
      <w:r w:rsidRPr="00613620">
        <w:rPr>
          <w:sz w:val="22"/>
          <w:szCs w:val="22"/>
        </w:rPr>
        <w:t>.</w:t>
      </w:r>
    </w:p>
    <w:p w14:paraId="1BE9F07F" w14:textId="77777777" w:rsidR="00C3241B" w:rsidRPr="007720F3" w:rsidRDefault="007219CB" w:rsidP="007720F3">
      <w:pPr>
        <w:pStyle w:val="rove2"/>
        <w:widowControl w:val="0"/>
        <w:numPr>
          <w:ilvl w:val="1"/>
          <w:numId w:val="18"/>
        </w:numPr>
        <w:ind w:left="709" w:hanging="709"/>
        <w:rPr>
          <w:sz w:val="22"/>
          <w:szCs w:val="22"/>
        </w:rPr>
      </w:pPr>
      <w:r w:rsidRPr="00613620">
        <w:rPr>
          <w:sz w:val="22"/>
          <w:szCs w:val="22"/>
        </w:rPr>
        <w:t xml:space="preserve">Běh veškerých záručních dob se pro jednotlivé </w:t>
      </w:r>
      <w:r w:rsidR="00993A4A">
        <w:rPr>
          <w:sz w:val="22"/>
          <w:szCs w:val="22"/>
        </w:rPr>
        <w:t>zařízení</w:t>
      </w:r>
      <w:r>
        <w:rPr>
          <w:sz w:val="22"/>
          <w:szCs w:val="22"/>
        </w:rPr>
        <w:t xml:space="preserve"> (jednotliv</w:t>
      </w:r>
      <w:r w:rsidR="001D2132">
        <w:rPr>
          <w:sz w:val="22"/>
          <w:szCs w:val="22"/>
        </w:rPr>
        <w:t>á</w:t>
      </w:r>
      <w:r>
        <w:rPr>
          <w:sz w:val="22"/>
          <w:szCs w:val="22"/>
        </w:rPr>
        <w:t xml:space="preserve"> </w:t>
      </w:r>
      <w:r w:rsidR="00CE45A4">
        <w:rPr>
          <w:sz w:val="22"/>
          <w:szCs w:val="22"/>
        </w:rPr>
        <w:t>vozidla</w:t>
      </w:r>
      <w:r>
        <w:rPr>
          <w:sz w:val="22"/>
          <w:szCs w:val="22"/>
        </w:rPr>
        <w:t>)</w:t>
      </w:r>
      <w:r w:rsidRPr="00613620">
        <w:rPr>
          <w:sz w:val="22"/>
          <w:szCs w:val="22"/>
        </w:rPr>
        <w:t xml:space="preserve"> počítá samostatně, a to vždy od data jejich konečného převzetí </w:t>
      </w:r>
      <w:r w:rsidR="008F414A" w:rsidRPr="00CF3343">
        <w:rPr>
          <w:sz w:val="22"/>
          <w:szCs w:val="22"/>
        </w:rPr>
        <w:t xml:space="preserve">objednatelem </w:t>
      </w:r>
      <w:r w:rsidRPr="00CF3343">
        <w:rPr>
          <w:sz w:val="22"/>
          <w:szCs w:val="22"/>
        </w:rPr>
        <w:t xml:space="preserve">dle čl. 7, bodu </w:t>
      </w:r>
      <w:proofErr w:type="gramStart"/>
      <w:r w:rsidRPr="00CF3343">
        <w:rPr>
          <w:sz w:val="22"/>
          <w:szCs w:val="22"/>
        </w:rPr>
        <w:t>7.3</w:t>
      </w:r>
      <w:r w:rsidR="00EC4610" w:rsidRPr="00CF3343">
        <w:rPr>
          <w:sz w:val="22"/>
          <w:szCs w:val="22"/>
        </w:rPr>
        <w:t>.</w:t>
      </w:r>
      <w:r w:rsidRPr="00CF3343">
        <w:rPr>
          <w:sz w:val="22"/>
          <w:szCs w:val="22"/>
        </w:rPr>
        <w:t xml:space="preserve"> smlouvy</w:t>
      </w:r>
      <w:proofErr w:type="gramEnd"/>
      <w:r w:rsidRPr="00613620">
        <w:rPr>
          <w:sz w:val="22"/>
          <w:szCs w:val="22"/>
        </w:rPr>
        <w:t>.</w:t>
      </w:r>
    </w:p>
    <w:p w14:paraId="78BC0BE7" w14:textId="77777777" w:rsidR="00C3241B" w:rsidRPr="0009506C" w:rsidRDefault="00862E12" w:rsidP="007720F3">
      <w:pPr>
        <w:widowControl w:val="0"/>
        <w:numPr>
          <w:ilvl w:val="0"/>
          <w:numId w:val="18"/>
        </w:numPr>
        <w:tabs>
          <w:tab w:val="left" w:pos="0"/>
        </w:tabs>
        <w:rPr>
          <w:b/>
          <w:sz w:val="22"/>
          <w:szCs w:val="22"/>
        </w:rPr>
      </w:pPr>
      <w:r w:rsidRPr="0009506C">
        <w:rPr>
          <w:b/>
          <w:sz w:val="22"/>
          <w:szCs w:val="22"/>
        </w:rPr>
        <w:t>Sankční ujednání</w:t>
      </w:r>
    </w:p>
    <w:p w14:paraId="61219FF7" w14:textId="77777777" w:rsidR="00C3241B" w:rsidRDefault="007219CB" w:rsidP="007720F3">
      <w:pPr>
        <w:pStyle w:val="rove2"/>
        <w:widowControl w:val="0"/>
        <w:numPr>
          <w:ilvl w:val="1"/>
          <w:numId w:val="18"/>
        </w:numPr>
        <w:ind w:left="709" w:hanging="709"/>
        <w:rPr>
          <w:sz w:val="22"/>
          <w:szCs w:val="22"/>
        </w:rPr>
      </w:pPr>
      <w:r w:rsidRPr="00613620">
        <w:rPr>
          <w:sz w:val="22"/>
          <w:szCs w:val="22"/>
        </w:rPr>
        <w:t xml:space="preserve">V případě, že se </w:t>
      </w:r>
      <w:r w:rsidR="008F414A">
        <w:rPr>
          <w:sz w:val="22"/>
          <w:szCs w:val="22"/>
        </w:rPr>
        <w:t>zhotovitel</w:t>
      </w:r>
      <w:r w:rsidR="008F414A" w:rsidRPr="00613620">
        <w:rPr>
          <w:sz w:val="22"/>
          <w:szCs w:val="22"/>
        </w:rPr>
        <w:t xml:space="preserve"> </w:t>
      </w:r>
      <w:r w:rsidRPr="00613620">
        <w:rPr>
          <w:sz w:val="22"/>
          <w:szCs w:val="22"/>
        </w:rPr>
        <w:t xml:space="preserve">dostane do prodlení s požadovaným termínem nástupu na odstranění záručních vad u </w:t>
      </w:r>
      <w:r w:rsidR="008F414A">
        <w:rPr>
          <w:sz w:val="22"/>
          <w:szCs w:val="22"/>
        </w:rPr>
        <w:t>objednatele</w:t>
      </w:r>
      <w:r w:rsidR="008F414A" w:rsidRPr="00613620">
        <w:rPr>
          <w:sz w:val="22"/>
          <w:szCs w:val="22"/>
        </w:rPr>
        <w:t xml:space="preserve"> </w:t>
      </w:r>
      <w:r w:rsidRPr="00613620">
        <w:rPr>
          <w:sz w:val="22"/>
          <w:szCs w:val="22"/>
        </w:rPr>
        <w:t>nebo s odstranění</w:t>
      </w:r>
      <w:r w:rsidR="007F7DE4">
        <w:rPr>
          <w:sz w:val="22"/>
          <w:szCs w:val="22"/>
        </w:rPr>
        <w:t>m</w:t>
      </w:r>
      <w:r w:rsidRPr="00613620">
        <w:rPr>
          <w:sz w:val="22"/>
          <w:szCs w:val="22"/>
        </w:rPr>
        <w:t xml:space="preserve"> záručních vad u </w:t>
      </w:r>
      <w:r w:rsidR="008F414A">
        <w:rPr>
          <w:sz w:val="22"/>
          <w:szCs w:val="22"/>
        </w:rPr>
        <w:t>objednatele</w:t>
      </w:r>
      <w:r w:rsidRPr="00613620">
        <w:rPr>
          <w:sz w:val="22"/>
          <w:szCs w:val="22"/>
        </w:rPr>
        <w:t xml:space="preserve">, je </w:t>
      </w:r>
      <w:r w:rsidR="008F414A">
        <w:rPr>
          <w:sz w:val="22"/>
          <w:szCs w:val="22"/>
        </w:rPr>
        <w:t xml:space="preserve">objednatel </w:t>
      </w:r>
      <w:r w:rsidRPr="00613620">
        <w:rPr>
          <w:sz w:val="22"/>
          <w:szCs w:val="22"/>
        </w:rPr>
        <w:t xml:space="preserve">oprávněn účtovat </w:t>
      </w:r>
      <w:r w:rsidR="008F414A">
        <w:rPr>
          <w:sz w:val="22"/>
          <w:szCs w:val="22"/>
        </w:rPr>
        <w:t>zhotoviteli</w:t>
      </w:r>
      <w:r w:rsidR="008F414A" w:rsidRPr="00613620">
        <w:rPr>
          <w:sz w:val="22"/>
          <w:szCs w:val="22"/>
        </w:rPr>
        <w:t xml:space="preserve"> </w:t>
      </w:r>
      <w:r w:rsidRPr="00613620">
        <w:rPr>
          <w:sz w:val="22"/>
          <w:szCs w:val="22"/>
        </w:rPr>
        <w:t xml:space="preserve">smluvní pokutu ve výši </w:t>
      </w:r>
      <w:r w:rsidRPr="002954B4">
        <w:rPr>
          <w:sz w:val="22"/>
          <w:szCs w:val="22"/>
        </w:rPr>
        <w:t>1</w:t>
      </w:r>
      <w:r w:rsidR="001A6C2F" w:rsidRPr="002954B4">
        <w:rPr>
          <w:sz w:val="22"/>
          <w:szCs w:val="22"/>
        </w:rPr>
        <w:t>.000,-</w:t>
      </w:r>
      <w:r w:rsidRPr="00613620">
        <w:rPr>
          <w:sz w:val="22"/>
          <w:szCs w:val="22"/>
        </w:rPr>
        <w:t xml:space="preserve"> Kč za každý i započatý den prodlení. Bude-li prodlení </w:t>
      </w:r>
      <w:r w:rsidR="008F414A">
        <w:rPr>
          <w:sz w:val="22"/>
          <w:szCs w:val="22"/>
        </w:rPr>
        <w:t>zhotovitele</w:t>
      </w:r>
      <w:r w:rsidR="008F414A" w:rsidRPr="00613620">
        <w:rPr>
          <w:sz w:val="22"/>
          <w:szCs w:val="22"/>
        </w:rPr>
        <w:t xml:space="preserve"> </w:t>
      </w:r>
      <w:r w:rsidRPr="00613620">
        <w:rPr>
          <w:sz w:val="22"/>
          <w:szCs w:val="22"/>
        </w:rPr>
        <w:t xml:space="preserve">s odstraněním záruční vady delší než 10 pracovních dnů, je </w:t>
      </w:r>
      <w:r w:rsidR="008F414A">
        <w:rPr>
          <w:sz w:val="22"/>
          <w:szCs w:val="22"/>
        </w:rPr>
        <w:t>objednatel</w:t>
      </w:r>
      <w:r w:rsidR="008F414A" w:rsidRPr="00613620">
        <w:rPr>
          <w:sz w:val="22"/>
          <w:szCs w:val="22"/>
        </w:rPr>
        <w:t xml:space="preserve"> </w:t>
      </w:r>
      <w:r w:rsidRPr="00613620">
        <w:rPr>
          <w:sz w:val="22"/>
          <w:szCs w:val="22"/>
        </w:rPr>
        <w:t xml:space="preserve">oprávněn nechat odstranit záruční vady dle vlastního uvážení (sám nebo třetí osobou), a to na náklady </w:t>
      </w:r>
      <w:r w:rsidR="008F414A">
        <w:rPr>
          <w:sz w:val="22"/>
          <w:szCs w:val="22"/>
        </w:rPr>
        <w:t>zhotovitele</w:t>
      </w:r>
      <w:r w:rsidRPr="00613620">
        <w:rPr>
          <w:sz w:val="22"/>
          <w:szCs w:val="22"/>
        </w:rPr>
        <w:t xml:space="preserve">. V tomto případě není dotčeno právo </w:t>
      </w:r>
      <w:r w:rsidR="008F414A">
        <w:rPr>
          <w:sz w:val="22"/>
          <w:szCs w:val="22"/>
        </w:rPr>
        <w:t>objednatele</w:t>
      </w:r>
      <w:r w:rsidR="008F414A" w:rsidRPr="00613620">
        <w:rPr>
          <w:sz w:val="22"/>
          <w:szCs w:val="22"/>
        </w:rPr>
        <w:t xml:space="preserve"> </w:t>
      </w:r>
      <w:r w:rsidRPr="00613620">
        <w:rPr>
          <w:sz w:val="22"/>
          <w:szCs w:val="22"/>
        </w:rPr>
        <w:t>na uplatnění smluvní pokuty a nejsou tímto dotčeny sjednané záruky.</w:t>
      </w:r>
    </w:p>
    <w:p w14:paraId="6202BB18" w14:textId="77777777" w:rsidR="00703F47" w:rsidRDefault="007219CB" w:rsidP="00703F47">
      <w:pPr>
        <w:pStyle w:val="rove2"/>
        <w:widowControl w:val="0"/>
        <w:numPr>
          <w:ilvl w:val="1"/>
          <w:numId w:val="18"/>
        </w:numPr>
        <w:tabs>
          <w:tab w:val="clear" w:pos="1142"/>
        </w:tabs>
        <w:ind w:left="709" w:hanging="709"/>
        <w:rPr>
          <w:sz w:val="22"/>
          <w:szCs w:val="22"/>
        </w:rPr>
      </w:pPr>
      <w:r w:rsidRPr="00413B6A">
        <w:rPr>
          <w:sz w:val="22"/>
          <w:szCs w:val="22"/>
        </w:rPr>
        <w:t xml:space="preserve">V případě, že </w:t>
      </w:r>
      <w:r w:rsidR="009B4AE1">
        <w:rPr>
          <w:sz w:val="22"/>
          <w:szCs w:val="22"/>
        </w:rPr>
        <w:t xml:space="preserve">prodlení </w:t>
      </w:r>
      <w:r w:rsidR="008F414A">
        <w:rPr>
          <w:sz w:val="22"/>
          <w:szCs w:val="22"/>
        </w:rPr>
        <w:t>zhotovitel</w:t>
      </w:r>
      <w:r w:rsidR="009B4AE1">
        <w:rPr>
          <w:sz w:val="22"/>
          <w:szCs w:val="22"/>
        </w:rPr>
        <w:t>e se zhotovením díla</w:t>
      </w:r>
      <w:r>
        <w:rPr>
          <w:sz w:val="22"/>
          <w:szCs w:val="22"/>
        </w:rPr>
        <w:t xml:space="preserve">, je </w:t>
      </w:r>
      <w:r w:rsidR="008F414A">
        <w:rPr>
          <w:sz w:val="22"/>
          <w:szCs w:val="22"/>
        </w:rPr>
        <w:t xml:space="preserve">objednatel </w:t>
      </w:r>
      <w:r>
        <w:rPr>
          <w:sz w:val="22"/>
          <w:szCs w:val="22"/>
        </w:rPr>
        <w:t xml:space="preserve">oprávněn účtovat </w:t>
      </w:r>
      <w:r w:rsidR="008F414A">
        <w:rPr>
          <w:sz w:val="22"/>
          <w:szCs w:val="22"/>
        </w:rPr>
        <w:t>zhotoviteli</w:t>
      </w:r>
      <w:r w:rsidR="008F414A" w:rsidRPr="00413B6A">
        <w:rPr>
          <w:sz w:val="22"/>
          <w:szCs w:val="22"/>
        </w:rPr>
        <w:t xml:space="preserve"> </w:t>
      </w:r>
      <w:r w:rsidRPr="00413B6A">
        <w:rPr>
          <w:sz w:val="22"/>
          <w:szCs w:val="22"/>
        </w:rPr>
        <w:t xml:space="preserve">smluvní pokutu ve </w:t>
      </w:r>
      <w:r w:rsidR="001D2132" w:rsidRPr="00413B6A">
        <w:rPr>
          <w:sz w:val="22"/>
          <w:szCs w:val="22"/>
        </w:rPr>
        <w:t xml:space="preserve">výši </w:t>
      </w:r>
      <w:r w:rsidR="008C0988">
        <w:rPr>
          <w:sz w:val="22"/>
          <w:szCs w:val="22"/>
        </w:rPr>
        <w:t>2</w:t>
      </w:r>
      <w:r w:rsidR="00703F47" w:rsidRPr="000C3309">
        <w:rPr>
          <w:sz w:val="22"/>
          <w:szCs w:val="22"/>
        </w:rPr>
        <w:t xml:space="preserve"> 000,- Kč za každý započatý den prodlení </w:t>
      </w:r>
      <w:r w:rsidR="00703F47">
        <w:rPr>
          <w:sz w:val="22"/>
          <w:szCs w:val="22"/>
        </w:rPr>
        <w:t>zhotovitele</w:t>
      </w:r>
      <w:r w:rsidR="00703F47" w:rsidRPr="000C3309">
        <w:rPr>
          <w:sz w:val="22"/>
          <w:szCs w:val="22"/>
        </w:rPr>
        <w:t xml:space="preserve">. </w:t>
      </w:r>
      <w:r w:rsidR="00703F47">
        <w:rPr>
          <w:sz w:val="22"/>
          <w:szCs w:val="22"/>
        </w:rPr>
        <w:t>Zaplacením smluvní pokuty není dotčeno právo objednatele na náhradu škody.</w:t>
      </w:r>
    </w:p>
    <w:p w14:paraId="1DD064EF" w14:textId="2E2D5FFB" w:rsidR="00450B63" w:rsidRDefault="001D2132" w:rsidP="00596896">
      <w:pPr>
        <w:pStyle w:val="rove2"/>
        <w:widowControl w:val="0"/>
        <w:numPr>
          <w:ilvl w:val="1"/>
          <w:numId w:val="18"/>
        </w:numPr>
        <w:spacing w:after="0"/>
        <w:ind w:left="709" w:hanging="709"/>
        <w:rPr>
          <w:sz w:val="22"/>
          <w:szCs w:val="22"/>
        </w:rPr>
      </w:pPr>
      <w:r w:rsidRPr="00743370">
        <w:rPr>
          <w:sz w:val="22"/>
          <w:szCs w:val="22"/>
        </w:rPr>
        <w:t xml:space="preserve">Uplatněním jakékoliv smluvní pokuty není nijak dotčeno právo na náhradu vzniklé škody a ušlý zisk v celém rozsahu způsobené škody. Uplatněním nároku na zaplacení smluvní pokuty ani jejím skutečným uhrazením nezanikne povinnost </w:t>
      </w:r>
      <w:r w:rsidR="00643336">
        <w:rPr>
          <w:sz w:val="22"/>
          <w:szCs w:val="22"/>
        </w:rPr>
        <w:t>zhotovitele</w:t>
      </w:r>
      <w:r w:rsidR="00643336" w:rsidRPr="00743370">
        <w:rPr>
          <w:sz w:val="22"/>
          <w:szCs w:val="22"/>
        </w:rPr>
        <w:t xml:space="preserve"> </w:t>
      </w:r>
      <w:r w:rsidRPr="00743370">
        <w:rPr>
          <w:sz w:val="22"/>
          <w:szCs w:val="22"/>
        </w:rPr>
        <w:t xml:space="preserve">splnit povinnost, jejíž plnění bylo zajištěno smluvní pokutou, a </w:t>
      </w:r>
      <w:r w:rsidR="00643336">
        <w:rPr>
          <w:sz w:val="22"/>
          <w:szCs w:val="22"/>
        </w:rPr>
        <w:t>zhotovitel</w:t>
      </w:r>
      <w:r w:rsidR="00643336" w:rsidRPr="00743370">
        <w:rPr>
          <w:sz w:val="22"/>
          <w:szCs w:val="22"/>
        </w:rPr>
        <w:t xml:space="preserve"> </w:t>
      </w:r>
      <w:r w:rsidRPr="00743370">
        <w:rPr>
          <w:sz w:val="22"/>
          <w:szCs w:val="22"/>
        </w:rPr>
        <w:t xml:space="preserve">tak bude i nadále povinen ke splnění takovéto povinnosti. </w:t>
      </w:r>
    </w:p>
    <w:p w14:paraId="1DC7DF47" w14:textId="77777777" w:rsidR="00202B33" w:rsidRDefault="00202B33" w:rsidP="00202B33">
      <w:pPr>
        <w:pStyle w:val="rove2"/>
        <w:widowControl w:val="0"/>
        <w:spacing w:after="0"/>
        <w:ind w:left="709"/>
        <w:rPr>
          <w:sz w:val="22"/>
          <w:szCs w:val="22"/>
        </w:rPr>
      </w:pPr>
    </w:p>
    <w:p w14:paraId="21C37047" w14:textId="2D2AC6B3" w:rsidR="00250AD6" w:rsidRPr="00250AD6" w:rsidRDefault="00C832BE" w:rsidP="00250AD6">
      <w:pPr>
        <w:widowControl w:val="0"/>
        <w:numPr>
          <w:ilvl w:val="0"/>
          <w:numId w:val="18"/>
        </w:numPr>
        <w:tabs>
          <w:tab w:val="left" w:pos="0"/>
        </w:tabs>
        <w:rPr>
          <w:b/>
          <w:sz w:val="22"/>
          <w:szCs w:val="22"/>
        </w:rPr>
      </w:pPr>
      <w:r w:rsidRPr="00C832BE">
        <w:rPr>
          <w:b/>
          <w:sz w:val="22"/>
          <w:szCs w:val="22"/>
        </w:rPr>
        <w:t>Ostatní ujednání</w:t>
      </w:r>
    </w:p>
    <w:p w14:paraId="5A5A590C" w14:textId="58AA8BD6" w:rsidR="00C832BE" w:rsidRDefault="00346B05" w:rsidP="00250AD6">
      <w:pPr>
        <w:pStyle w:val="rove2"/>
        <w:widowControl w:val="0"/>
        <w:numPr>
          <w:ilvl w:val="1"/>
          <w:numId w:val="18"/>
        </w:numPr>
        <w:spacing w:after="0"/>
        <w:ind w:left="709" w:hanging="709"/>
        <w:rPr>
          <w:sz w:val="22"/>
          <w:szCs w:val="22"/>
        </w:rPr>
      </w:pPr>
      <w:r w:rsidRPr="00250AD6">
        <w:rPr>
          <w:sz w:val="22"/>
          <w:szCs w:val="22"/>
        </w:rPr>
        <w:t>Zhotovitel</w:t>
      </w:r>
      <w:r w:rsidRPr="00613620">
        <w:rPr>
          <w:sz w:val="22"/>
          <w:szCs w:val="22"/>
        </w:rPr>
        <w:t xml:space="preserve"> umožní kontrolu kvality a stavu plnění</w:t>
      </w:r>
      <w:r>
        <w:rPr>
          <w:sz w:val="22"/>
          <w:szCs w:val="22"/>
        </w:rPr>
        <w:t xml:space="preserve"> na</w:t>
      </w:r>
      <w:r w:rsidRPr="00613620">
        <w:rPr>
          <w:sz w:val="22"/>
          <w:szCs w:val="22"/>
        </w:rPr>
        <w:t xml:space="preserve"> jednotlivých </w:t>
      </w:r>
      <w:r>
        <w:rPr>
          <w:sz w:val="22"/>
          <w:szCs w:val="22"/>
        </w:rPr>
        <w:t xml:space="preserve">vozech </w:t>
      </w:r>
      <w:r w:rsidRPr="00613620">
        <w:rPr>
          <w:sz w:val="22"/>
          <w:szCs w:val="22"/>
        </w:rPr>
        <w:t xml:space="preserve">zástupcům </w:t>
      </w:r>
      <w:r>
        <w:rPr>
          <w:sz w:val="22"/>
          <w:szCs w:val="22"/>
        </w:rPr>
        <w:t>objednatele</w:t>
      </w:r>
      <w:r w:rsidRPr="00613620">
        <w:rPr>
          <w:sz w:val="22"/>
          <w:szCs w:val="22"/>
        </w:rPr>
        <w:t xml:space="preserve"> v</w:t>
      </w:r>
      <w:r>
        <w:rPr>
          <w:sz w:val="22"/>
          <w:szCs w:val="22"/>
        </w:rPr>
        <w:t> </w:t>
      </w:r>
      <w:r w:rsidRPr="00613620">
        <w:rPr>
          <w:sz w:val="22"/>
          <w:szCs w:val="22"/>
        </w:rPr>
        <w:t>prostorách</w:t>
      </w:r>
      <w:r>
        <w:rPr>
          <w:sz w:val="22"/>
          <w:szCs w:val="22"/>
        </w:rPr>
        <w:t xml:space="preserve"> realizace díla</w:t>
      </w:r>
      <w:r w:rsidRPr="00613620">
        <w:rPr>
          <w:sz w:val="22"/>
          <w:szCs w:val="22"/>
        </w:rPr>
        <w:t>.</w:t>
      </w:r>
    </w:p>
    <w:p w14:paraId="57170D2E" w14:textId="77777777" w:rsidR="00C832BE" w:rsidRDefault="00863692" w:rsidP="00250AD6">
      <w:pPr>
        <w:pStyle w:val="rove2"/>
        <w:widowControl w:val="0"/>
        <w:numPr>
          <w:ilvl w:val="1"/>
          <w:numId w:val="18"/>
        </w:numPr>
        <w:spacing w:after="0"/>
        <w:ind w:left="709" w:hanging="709"/>
        <w:rPr>
          <w:sz w:val="22"/>
          <w:szCs w:val="22"/>
        </w:rPr>
      </w:pPr>
      <w:r w:rsidRPr="00613620">
        <w:rPr>
          <w:sz w:val="22"/>
          <w:szCs w:val="22"/>
        </w:rPr>
        <w:t xml:space="preserve">V případě odstoupení </w:t>
      </w:r>
      <w:r w:rsidR="008F414A">
        <w:rPr>
          <w:sz w:val="22"/>
          <w:szCs w:val="22"/>
        </w:rPr>
        <w:t>objednatele</w:t>
      </w:r>
      <w:r w:rsidR="008F414A" w:rsidRPr="00613620">
        <w:rPr>
          <w:sz w:val="22"/>
          <w:szCs w:val="22"/>
        </w:rPr>
        <w:t xml:space="preserve"> </w:t>
      </w:r>
      <w:r w:rsidRPr="00613620">
        <w:rPr>
          <w:sz w:val="22"/>
          <w:szCs w:val="22"/>
        </w:rPr>
        <w:t xml:space="preserve">od smlouvy z důvodu na straně </w:t>
      </w:r>
      <w:r w:rsidR="008F414A">
        <w:rPr>
          <w:sz w:val="22"/>
          <w:szCs w:val="22"/>
        </w:rPr>
        <w:t>zhotovitele</w:t>
      </w:r>
      <w:r w:rsidRPr="00613620">
        <w:rPr>
          <w:sz w:val="22"/>
          <w:szCs w:val="22"/>
        </w:rPr>
        <w:t xml:space="preserve">, je </w:t>
      </w:r>
      <w:r w:rsidR="008F414A">
        <w:rPr>
          <w:sz w:val="22"/>
          <w:szCs w:val="22"/>
        </w:rPr>
        <w:t>objednatel</w:t>
      </w:r>
      <w:r w:rsidR="008F414A" w:rsidRPr="00613620">
        <w:rPr>
          <w:sz w:val="22"/>
          <w:szCs w:val="22"/>
        </w:rPr>
        <w:t xml:space="preserve"> </w:t>
      </w:r>
      <w:r w:rsidRPr="00613620">
        <w:rPr>
          <w:sz w:val="22"/>
          <w:szCs w:val="22"/>
        </w:rPr>
        <w:t xml:space="preserve">oprávněn účtovat </w:t>
      </w:r>
      <w:r w:rsidR="008F414A">
        <w:rPr>
          <w:sz w:val="22"/>
          <w:szCs w:val="22"/>
        </w:rPr>
        <w:t>zhotoviteli</w:t>
      </w:r>
      <w:r w:rsidR="008F414A" w:rsidRPr="00613620">
        <w:rPr>
          <w:sz w:val="22"/>
          <w:szCs w:val="22"/>
        </w:rPr>
        <w:t xml:space="preserve"> </w:t>
      </w:r>
      <w:r w:rsidRPr="00613620">
        <w:rPr>
          <w:sz w:val="22"/>
          <w:szCs w:val="22"/>
        </w:rPr>
        <w:t>náhradu jím způsobené a prokázané škody.</w:t>
      </w:r>
    </w:p>
    <w:p w14:paraId="2A61862A" w14:textId="77777777" w:rsidR="00C832BE" w:rsidRDefault="00863692" w:rsidP="00250AD6">
      <w:pPr>
        <w:pStyle w:val="rove2"/>
        <w:widowControl w:val="0"/>
        <w:numPr>
          <w:ilvl w:val="1"/>
          <w:numId w:val="18"/>
        </w:numPr>
        <w:spacing w:after="0"/>
        <w:ind w:left="709" w:hanging="709"/>
        <w:rPr>
          <w:sz w:val="22"/>
          <w:szCs w:val="22"/>
        </w:rPr>
      </w:pPr>
      <w:r w:rsidRPr="00613620">
        <w:rPr>
          <w:sz w:val="22"/>
          <w:szCs w:val="22"/>
        </w:rPr>
        <w:t xml:space="preserve">V případě odstoupení </w:t>
      </w:r>
      <w:r w:rsidR="008F414A">
        <w:rPr>
          <w:sz w:val="22"/>
          <w:szCs w:val="22"/>
        </w:rPr>
        <w:t>zhotovitele</w:t>
      </w:r>
      <w:r w:rsidR="008F414A" w:rsidRPr="00613620">
        <w:rPr>
          <w:sz w:val="22"/>
          <w:szCs w:val="22"/>
        </w:rPr>
        <w:t xml:space="preserve"> </w:t>
      </w:r>
      <w:r w:rsidRPr="00613620">
        <w:rPr>
          <w:sz w:val="22"/>
          <w:szCs w:val="22"/>
        </w:rPr>
        <w:t xml:space="preserve">od smlouvy z důvodu na straně </w:t>
      </w:r>
      <w:r w:rsidR="008F414A">
        <w:rPr>
          <w:sz w:val="22"/>
          <w:szCs w:val="22"/>
        </w:rPr>
        <w:t>objednatele</w:t>
      </w:r>
      <w:r w:rsidRPr="00613620">
        <w:rPr>
          <w:sz w:val="22"/>
          <w:szCs w:val="22"/>
        </w:rPr>
        <w:t xml:space="preserve">, je </w:t>
      </w:r>
      <w:r w:rsidR="008F414A">
        <w:rPr>
          <w:sz w:val="22"/>
          <w:szCs w:val="22"/>
        </w:rPr>
        <w:t>zhotovitel</w:t>
      </w:r>
      <w:r w:rsidR="008F414A" w:rsidRPr="00613620">
        <w:rPr>
          <w:sz w:val="22"/>
          <w:szCs w:val="22"/>
        </w:rPr>
        <w:t xml:space="preserve"> </w:t>
      </w:r>
      <w:r w:rsidRPr="00613620">
        <w:rPr>
          <w:sz w:val="22"/>
          <w:szCs w:val="22"/>
        </w:rPr>
        <w:t xml:space="preserve">oprávněn účtovat </w:t>
      </w:r>
      <w:r w:rsidR="008F414A">
        <w:rPr>
          <w:sz w:val="22"/>
          <w:szCs w:val="22"/>
        </w:rPr>
        <w:t>objednateli</w:t>
      </w:r>
      <w:r w:rsidR="008F414A" w:rsidRPr="00613620">
        <w:rPr>
          <w:sz w:val="22"/>
          <w:szCs w:val="22"/>
        </w:rPr>
        <w:t xml:space="preserve"> </w:t>
      </w:r>
      <w:r w:rsidRPr="00613620">
        <w:rPr>
          <w:sz w:val="22"/>
          <w:szCs w:val="22"/>
        </w:rPr>
        <w:t>prokázané náklady výroby</w:t>
      </w:r>
      <w:r w:rsidR="00A22292">
        <w:rPr>
          <w:sz w:val="22"/>
          <w:szCs w:val="22"/>
        </w:rPr>
        <w:t>.</w:t>
      </w:r>
      <w:r w:rsidRPr="00613620">
        <w:rPr>
          <w:sz w:val="22"/>
          <w:szCs w:val="22"/>
        </w:rPr>
        <w:t xml:space="preserve"> </w:t>
      </w:r>
    </w:p>
    <w:p w14:paraId="7A64B4AC" w14:textId="77777777" w:rsidR="00C832BE" w:rsidRDefault="00863692" w:rsidP="00250AD6">
      <w:pPr>
        <w:pStyle w:val="rove2"/>
        <w:widowControl w:val="0"/>
        <w:numPr>
          <w:ilvl w:val="1"/>
          <w:numId w:val="18"/>
        </w:numPr>
        <w:spacing w:after="0"/>
        <w:ind w:left="709" w:hanging="709"/>
        <w:rPr>
          <w:sz w:val="22"/>
          <w:szCs w:val="22"/>
        </w:rPr>
      </w:pPr>
      <w:r w:rsidRPr="00613620">
        <w:rPr>
          <w:sz w:val="22"/>
          <w:szCs w:val="22"/>
        </w:rPr>
        <w:lastRenderedPageBreak/>
        <w:t>Pro případ prodlení s placením faktur si smluvní strany sjednávají úrok z prodlení ve výši 0,05 % z dlužné částky za každý den prodlení.</w:t>
      </w:r>
    </w:p>
    <w:p w14:paraId="04742C44" w14:textId="77777777" w:rsidR="002932AD" w:rsidRDefault="00863692" w:rsidP="00250AD6">
      <w:pPr>
        <w:pStyle w:val="rove2"/>
        <w:widowControl w:val="0"/>
        <w:numPr>
          <w:ilvl w:val="1"/>
          <w:numId w:val="18"/>
        </w:numPr>
        <w:spacing w:after="0"/>
        <w:ind w:left="709" w:hanging="709"/>
        <w:rPr>
          <w:sz w:val="22"/>
          <w:szCs w:val="22"/>
        </w:rPr>
      </w:pPr>
      <w:r w:rsidRPr="00613620">
        <w:rPr>
          <w:sz w:val="22"/>
          <w:szCs w:val="22"/>
        </w:rPr>
        <w:t>Každé odstoupení od smlouvy musí mít písemnou formu, přičemž písemný projev vůle odstoupit od smlouvy musí být druhé smluvní straně doručen. Účinky každého odstoupení od smlouvy nastanou okamžikem doručení písemného projevu vůle odstoupit od smlouvy druhé smluvní straně. Odstoupení od smlouvy se nedotkne případného nároku na náhradu škody vzniklé porušením smlouvy nebo nároku na zaplacení smluvních pokut.</w:t>
      </w:r>
      <w:r w:rsidR="002932AD" w:rsidRPr="002932AD">
        <w:rPr>
          <w:sz w:val="22"/>
          <w:szCs w:val="22"/>
        </w:rPr>
        <w:t xml:space="preserve"> </w:t>
      </w:r>
    </w:p>
    <w:p w14:paraId="77D2D0E4" w14:textId="77777777" w:rsidR="00C832BE" w:rsidRDefault="002932AD" w:rsidP="00250AD6">
      <w:pPr>
        <w:pStyle w:val="rove2"/>
        <w:widowControl w:val="0"/>
        <w:numPr>
          <w:ilvl w:val="1"/>
          <w:numId w:val="18"/>
        </w:numPr>
        <w:spacing w:after="0"/>
        <w:ind w:left="709" w:hanging="709"/>
        <w:rPr>
          <w:sz w:val="22"/>
          <w:szCs w:val="22"/>
        </w:rPr>
      </w:pPr>
      <w:r>
        <w:rPr>
          <w:sz w:val="22"/>
          <w:szCs w:val="22"/>
        </w:rPr>
        <w:t xml:space="preserve">Objednatel se zavazuje v součinnosti se zhotovitelem učinit kroky vedoucí ke </w:t>
      </w:r>
      <w:r w:rsidRPr="00481D2A">
        <w:rPr>
          <w:sz w:val="22"/>
          <w:szCs w:val="22"/>
        </w:rPr>
        <w:t>schválení zařízení, pro provoz na tramvajové dráze v městské hromadné dopravě osob na území České republiky.</w:t>
      </w:r>
    </w:p>
    <w:p w14:paraId="6DA4B0C3" w14:textId="77777777" w:rsidR="00C832BE" w:rsidRDefault="00317B22" w:rsidP="00250AD6">
      <w:pPr>
        <w:pStyle w:val="rove2"/>
        <w:widowControl w:val="0"/>
        <w:numPr>
          <w:ilvl w:val="1"/>
          <w:numId w:val="18"/>
        </w:numPr>
        <w:spacing w:after="0"/>
        <w:ind w:left="709" w:hanging="709"/>
        <w:rPr>
          <w:sz w:val="22"/>
          <w:szCs w:val="22"/>
        </w:rPr>
      </w:pPr>
      <w:r>
        <w:rPr>
          <w:sz w:val="22"/>
          <w:szCs w:val="22"/>
        </w:rPr>
        <w:t xml:space="preserve">Smluvní strany se zavazují dodržovat základní </w:t>
      </w:r>
      <w:r w:rsidR="00450ED8">
        <w:rPr>
          <w:sz w:val="22"/>
          <w:szCs w:val="22"/>
        </w:rPr>
        <w:t>požadavky</w:t>
      </w:r>
      <w:r>
        <w:rPr>
          <w:sz w:val="22"/>
          <w:szCs w:val="22"/>
        </w:rPr>
        <w:t xml:space="preserve"> k zajištění BOZP, které tvoří přílohu č.</w:t>
      </w:r>
      <w:r w:rsidR="00EC4610">
        <w:rPr>
          <w:sz w:val="22"/>
          <w:szCs w:val="22"/>
        </w:rPr>
        <w:t xml:space="preserve"> </w:t>
      </w:r>
      <w:r w:rsidR="002932AD">
        <w:rPr>
          <w:sz w:val="22"/>
          <w:szCs w:val="22"/>
        </w:rPr>
        <w:t>2</w:t>
      </w:r>
      <w:r>
        <w:rPr>
          <w:sz w:val="22"/>
          <w:szCs w:val="22"/>
        </w:rPr>
        <w:t xml:space="preserve"> smlouvy.</w:t>
      </w:r>
    </w:p>
    <w:p w14:paraId="621E2572" w14:textId="77777777" w:rsidR="00C832BE" w:rsidRDefault="00862E12" w:rsidP="00250AD6">
      <w:pPr>
        <w:widowControl w:val="0"/>
        <w:numPr>
          <w:ilvl w:val="0"/>
          <w:numId w:val="18"/>
        </w:numPr>
        <w:tabs>
          <w:tab w:val="left" w:pos="0"/>
        </w:tabs>
        <w:rPr>
          <w:b/>
          <w:sz w:val="22"/>
          <w:szCs w:val="22"/>
        </w:rPr>
      </w:pPr>
      <w:r w:rsidRPr="0009506C">
        <w:rPr>
          <w:b/>
          <w:sz w:val="22"/>
          <w:szCs w:val="22"/>
        </w:rPr>
        <w:t>Z</w:t>
      </w:r>
      <w:r w:rsidR="00856649" w:rsidRPr="0009506C">
        <w:rPr>
          <w:b/>
          <w:sz w:val="22"/>
          <w:szCs w:val="22"/>
        </w:rPr>
        <w:t>vláštní ujednání</w:t>
      </w:r>
    </w:p>
    <w:p w14:paraId="398F62F4" w14:textId="77777777" w:rsidR="00C832BE" w:rsidRDefault="008F414A" w:rsidP="00250AD6">
      <w:pPr>
        <w:pStyle w:val="rove2"/>
        <w:widowControl w:val="0"/>
        <w:numPr>
          <w:ilvl w:val="1"/>
          <w:numId w:val="18"/>
        </w:numPr>
        <w:spacing w:after="0"/>
        <w:ind w:left="709" w:hanging="709"/>
        <w:rPr>
          <w:sz w:val="22"/>
          <w:szCs w:val="22"/>
        </w:rPr>
      </w:pPr>
      <w:r>
        <w:rPr>
          <w:sz w:val="22"/>
          <w:szCs w:val="22"/>
        </w:rPr>
        <w:t>Zhotovitel</w:t>
      </w:r>
      <w:r w:rsidRPr="00613620">
        <w:rPr>
          <w:sz w:val="22"/>
          <w:szCs w:val="22"/>
        </w:rPr>
        <w:t xml:space="preserve"> </w:t>
      </w:r>
      <w:r w:rsidR="00863692" w:rsidRPr="00613620">
        <w:rPr>
          <w:sz w:val="22"/>
          <w:szCs w:val="22"/>
        </w:rPr>
        <w:t xml:space="preserve">ani </w:t>
      </w:r>
      <w:r>
        <w:rPr>
          <w:sz w:val="22"/>
          <w:szCs w:val="22"/>
        </w:rPr>
        <w:t>objednatel</w:t>
      </w:r>
      <w:r w:rsidRPr="00613620">
        <w:rPr>
          <w:sz w:val="22"/>
          <w:szCs w:val="22"/>
        </w:rPr>
        <w:t xml:space="preserve"> </w:t>
      </w:r>
      <w:r w:rsidR="00863692" w:rsidRPr="00613620">
        <w:rPr>
          <w:sz w:val="22"/>
          <w:szCs w:val="22"/>
        </w:rPr>
        <w:t xml:space="preserve">nenesou odpovědnost za nesplnění svých smluvních závazků v důsledku vyšší moci. Pod pojmem vyšší moc se rozumí působení nepředvídatelných událostí, vyskytnuvších se po uzavření smlouvy, které jsou mimo možnosti zvládnutí stranami nebo proti kterým nemohou strany přijmout dostatečná opatření, jako jsou organizované stávky, válka, mobilizace a přírodní pohromy takového rozsahu, že zcela zabraňují nebo zásadně zpožďují plnění smluvních závazků některé ze stran. Smluvní strana, na kterou působí případ vyšší moci, musí učinit patřičná opatření pro omezení nebo minimalizaci důsledků těchto událostí a k tomu musí předložit podrobný plán druhé straně. </w:t>
      </w:r>
      <w:r>
        <w:rPr>
          <w:sz w:val="22"/>
          <w:szCs w:val="22"/>
        </w:rPr>
        <w:t>Zhotovitel</w:t>
      </w:r>
      <w:r w:rsidRPr="00613620">
        <w:rPr>
          <w:sz w:val="22"/>
          <w:szCs w:val="22"/>
        </w:rPr>
        <w:t xml:space="preserve"> </w:t>
      </w:r>
      <w:r w:rsidR="00863692" w:rsidRPr="00613620">
        <w:rPr>
          <w:sz w:val="22"/>
          <w:szCs w:val="22"/>
        </w:rPr>
        <w:t xml:space="preserve">a </w:t>
      </w:r>
      <w:r>
        <w:rPr>
          <w:sz w:val="22"/>
          <w:szCs w:val="22"/>
        </w:rPr>
        <w:t>objednatel</w:t>
      </w:r>
      <w:r w:rsidRPr="00613620">
        <w:rPr>
          <w:sz w:val="22"/>
          <w:szCs w:val="22"/>
        </w:rPr>
        <w:t xml:space="preserve"> </w:t>
      </w:r>
      <w:r w:rsidR="00863692" w:rsidRPr="00613620">
        <w:rPr>
          <w:sz w:val="22"/>
          <w:szCs w:val="22"/>
        </w:rPr>
        <w:t>se zavazují spolupracovat při předcházení zpoždění nebo jakýmkoliv jiným následkům.</w:t>
      </w:r>
    </w:p>
    <w:p w14:paraId="4CD3EAA1" w14:textId="77777777" w:rsidR="00C832BE" w:rsidRDefault="00856649" w:rsidP="00250AD6">
      <w:pPr>
        <w:pStyle w:val="rove2"/>
        <w:widowControl w:val="0"/>
        <w:numPr>
          <w:ilvl w:val="1"/>
          <w:numId w:val="18"/>
        </w:numPr>
        <w:spacing w:after="0"/>
        <w:ind w:left="709" w:hanging="709"/>
        <w:rPr>
          <w:sz w:val="22"/>
          <w:szCs w:val="22"/>
        </w:rPr>
      </w:pPr>
      <w:r w:rsidRPr="00613620">
        <w:rPr>
          <w:sz w:val="22"/>
          <w:szCs w:val="22"/>
        </w:rPr>
        <w:t>Není - </w:t>
      </w:r>
      <w:proofErr w:type="spellStart"/>
      <w:r w:rsidRPr="00613620">
        <w:rPr>
          <w:sz w:val="22"/>
          <w:szCs w:val="22"/>
        </w:rPr>
        <w:t>li</w:t>
      </w:r>
      <w:proofErr w:type="spellEnd"/>
      <w:r w:rsidRPr="00613620">
        <w:rPr>
          <w:sz w:val="22"/>
          <w:szCs w:val="22"/>
        </w:rPr>
        <w:t xml:space="preserve"> stanoveno jinak, jakýkoliv dopis, oznámení či jiný dokument bude považován za doručený druhé straně této smlouvy, bude-li doručen na adresu uvedenou u dané Smluvní strany v záhlaví této smlouvy, nebo na jakoukoli jinou adresu oznámenou Smluvní stranou druhé straně pro účely doručování písemných oznámení. V případě pochybností se má za to, že písemnost zaslaná doporučenou poštovní přepravou byla doručena třetí den po dni odeslání písemnosti.</w:t>
      </w:r>
    </w:p>
    <w:p w14:paraId="78DD00F8" w14:textId="77777777" w:rsidR="00C832BE" w:rsidRDefault="00856649" w:rsidP="00250AD6">
      <w:pPr>
        <w:pStyle w:val="rove2"/>
        <w:widowControl w:val="0"/>
        <w:numPr>
          <w:ilvl w:val="1"/>
          <w:numId w:val="18"/>
        </w:numPr>
        <w:spacing w:after="0"/>
        <w:ind w:left="709" w:hanging="709"/>
        <w:rPr>
          <w:sz w:val="22"/>
          <w:szCs w:val="22"/>
        </w:rPr>
      </w:pPr>
      <w:r w:rsidRPr="00613620">
        <w:rPr>
          <w:sz w:val="22"/>
          <w:szCs w:val="22"/>
        </w:rPr>
        <w:t>V případě, že některé ustanovení této dohody se ukáže neplatným, neúčinným či nevymahatelným anebo některé ustanovení chybí, zůstávají ostatní ustanovení této dohody touto skutečností nedotčena. Strany se dohodnou na náhradě takového neplatného, neúčinného či nevymahatelného ustanovení za ustanovení jiné, které nejlépe splňuje tytéž obchodní účely jako ustanovení neplatné, neúčinné nebo nevymahatelné.</w:t>
      </w:r>
    </w:p>
    <w:p w14:paraId="517B2C2B" w14:textId="77777777" w:rsidR="00C832BE" w:rsidRDefault="00312751" w:rsidP="00250AD6">
      <w:pPr>
        <w:pStyle w:val="rove2"/>
        <w:widowControl w:val="0"/>
        <w:numPr>
          <w:ilvl w:val="1"/>
          <w:numId w:val="18"/>
        </w:numPr>
        <w:spacing w:after="0"/>
        <w:ind w:left="709" w:hanging="709"/>
        <w:rPr>
          <w:sz w:val="22"/>
          <w:szCs w:val="22"/>
        </w:rPr>
      </w:pPr>
      <w:r w:rsidRPr="0009506C">
        <w:rPr>
          <w:sz w:val="22"/>
          <w:szCs w:val="22"/>
        </w:rPr>
        <w:t>Odpad vzniklý při plnění předmětu této smlouvy odstraní zhotovitel na své náklady. Zhotovitel je ve smyslu zákona č. 185/2001 Sb., o odpadech v platném znění, §4 odst. 1 písm. x) původcem odpadů. Původce odpadů je povinen veškerý vzniklý odpad předat osobě oprávněné k jeho převzetí dle §12 zákona č. 185/2001Sb., o odpadech v platném znění. Zhotovitel není oprávněn shromažďovat vzniklý odpad do nádob objednatele. Objednatel má právo v době realizace předmětu plnění provádět kontroly, zda odpad vznikající činností zhotovitele není umisťován do shromažďovacích prostředků objednatele. Při zjištění, že zhotovitel odpady do shromažďovacích prostředků objednatele shromažďuje, si objednatel vyhrazuje právo účtovat smluvní pokutu ve výši 10 000,- Kč. Zaplacením smluvní pokuty není dotčeno právo objednatele na náhradu škody.</w:t>
      </w:r>
    </w:p>
    <w:p w14:paraId="7D5A540B" w14:textId="77777777" w:rsidR="00C832BE" w:rsidRDefault="00856649" w:rsidP="00250AD6">
      <w:pPr>
        <w:widowControl w:val="0"/>
        <w:numPr>
          <w:ilvl w:val="0"/>
          <w:numId w:val="18"/>
        </w:numPr>
        <w:tabs>
          <w:tab w:val="left" w:pos="0"/>
        </w:tabs>
        <w:rPr>
          <w:b/>
          <w:sz w:val="22"/>
          <w:szCs w:val="22"/>
        </w:rPr>
      </w:pPr>
      <w:r w:rsidRPr="00A15077">
        <w:rPr>
          <w:b/>
          <w:sz w:val="22"/>
          <w:szCs w:val="22"/>
        </w:rPr>
        <w:t>Závěrečná u</w:t>
      </w:r>
      <w:r w:rsidR="00AF0A49" w:rsidRPr="00A15077">
        <w:rPr>
          <w:b/>
          <w:sz w:val="22"/>
          <w:szCs w:val="22"/>
        </w:rPr>
        <w:t>s</w:t>
      </w:r>
      <w:r w:rsidRPr="00A15077">
        <w:rPr>
          <w:b/>
          <w:sz w:val="22"/>
          <w:szCs w:val="22"/>
        </w:rPr>
        <w:t>tanovení</w:t>
      </w:r>
    </w:p>
    <w:p w14:paraId="0D5735D1" w14:textId="77777777" w:rsidR="00C832BE" w:rsidRDefault="00856649" w:rsidP="00250AD6">
      <w:pPr>
        <w:pStyle w:val="rove2"/>
        <w:widowControl w:val="0"/>
        <w:numPr>
          <w:ilvl w:val="1"/>
          <w:numId w:val="18"/>
        </w:numPr>
        <w:spacing w:after="0"/>
        <w:ind w:left="709" w:hanging="709"/>
        <w:rPr>
          <w:sz w:val="22"/>
          <w:szCs w:val="22"/>
        </w:rPr>
      </w:pPr>
      <w:r w:rsidRPr="00613620">
        <w:rPr>
          <w:sz w:val="22"/>
          <w:szCs w:val="22"/>
        </w:rPr>
        <w:t>Není-li ve smlouvě uvedeno jinak, tak změny nebo doplňky této smlouvy je možno provést pouze písemně formou číslovaných dodatků odsouhlasených a podepsaných oběma stranami.</w:t>
      </w:r>
    </w:p>
    <w:p w14:paraId="65B8444D" w14:textId="77777777" w:rsidR="00C832BE" w:rsidRDefault="00856649" w:rsidP="00250AD6">
      <w:pPr>
        <w:pStyle w:val="rove2"/>
        <w:widowControl w:val="0"/>
        <w:numPr>
          <w:ilvl w:val="1"/>
          <w:numId w:val="18"/>
        </w:numPr>
        <w:spacing w:after="0"/>
        <w:ind w:left="709" w:hanging="709"/>
        <w:rPr>
          <w:sz w:val="22"/>
          <w:szCs w:val="22"/>
        </w:rPr>
      </w:pPr>
      <w:r w:rsidRPr="00613620">
        <w:rPr>
          <w:sz w:val="22"/>
          <w:szCs w:val="22"/>
        </w:rPr>
        <w:t>Veškerá korespondence a písemné materiály budou vyhotoveny v českém jazyce.</w:t>
      </w:r>
    </w:p>
    <w:p w14:paraId="692132B5" w14:textId="77777777" w:rsidR="00C832BE" w:rsidRDefault="00856649" w:rsidP="00250AD6">
      <w:pPr>
        <w:pStyle w:val="rove2"/>
        <w:widowControl w:val="0"/>
        <w:numPr>
          <w:ilvl w:val="1"/>
          <w:numId w:val="18"/>
        </w:numPr>
        <w:spacing w:after="0"/>
        <w:ind w:left="709" w:hanging="709"/>
        <w:rPr>
          <w:sz w:val="22"/>
          <w:szCs w:val="22"/>
        </w:rPr>
      </w:pPr>
      <w:r w:rsidRPr="00613620">
        <w:rPr>
          <w:sz w:val="22"/>
          <w:szCs w:val="22"/>
        </w:rPr>
        <w:t xml:space="preserve">Případné rozpory ohledně změn a zániku smlouvy a z nich vyplývající právní důsledky budou strany řešit nejprve smírčí cestou a v případě, že se nepodaří rozpory touto cestou odstranit, může kterákoliv ze smluvních stran požádat o rozhodnutí soudní cestou, kdy místně příslušným bude soud v Ostravě, a to podle věcné příslušnosti soudu prvního stupně, a rozhodným právem je české právo. </w:t>
      </w:r>
    </w:p>
    <w:p w14:paraId="39A349CF" w14:textId="77777777" w:rsidR="00C832BE" w:rsidRDefault="00945411" w:rsidP="00250AD6">
      <w:pPr>
        <w:pStyle w:val="rove2"/>
        <w:widowControl w:val="0"/>
        <w:numPr>
          <w:ilvl w:val="1"/>
          <w:numId w:val="18"/>
        </w:numPr>
        <w:spacing w:after="0"/>
        <w:ind w:left="709" w:hanging="709"/>
        <w:rPr>
          <w:sz w:val="22"/>
          <w:szCs w:val="22"/>
        </w:rPr>
      </w:pPr>
      <w:r w:rsidRPr="00250C4B">
        <w:rPr>
          <w:sz w:val="22"/>
          <w:szCs w:val="22"/>
        </w:rPr>
        <w:t xml:space="preserve">Zhotovitel prohlašuje, že ke dni uzavření této smlouvy má uzavřenou pojistnou smlouvu, jejímž předmětem je pojištění za škodu vzniklou jinému v souvislosti s činnostmi pojištěného </w:t>
      </w:r>
      <w:r w:rsidRPr="00250C4B">
        <w:rPr>
          <w:sz w:val="22"/>
          <w:szCs w:val="22"/>
        </w:rPr>
        <w:lastRenderedPageBreak/>
        <w:t xml:space="preserve">(zhotovitel),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72725B">
        <w:rPr>
          <w:sz w:val="22"/>
          <w:szCs w:val="22"/>
        </w:rPr>
        <w:t>30</w:t>
      </w:r>
      <w:r w:rsidR="009B5625" w:rsidRPr="00250C4B">
        <w:rPr>
          <w:sz w:val="22"/>
          <w:szCs w:val="22"/>
        </w:rPr>
        <w:t xml:space="preserve"> </w:t>
      </w:r>
      <w:r w:rsidRPr="00250C4B">
        <w:rPr>
          <w:sz w:val="22"/>
          <w:szCs w:val="22"/>
        </w:rPr>
        <w:t>mil. Kč pro jednu pojistnou událost</w:t>
      </w:r>
      <w:r w:rsidR="00993A4A">
        <w:rPr>
          <w:sz w:val="22"/>
          <w:szCs w:val="22"/>
        </w:rPr>
        <w:t>.</w:t>
      </w:r>
    </w:p>
    <w:p w14:paraId="48534DEF" w14:textId="77777777" w:rsidR="00C832BE" w:rsidRDefault="00856649" w:rsidP="00250AD6">
      <w:pPr>
        <w:pStyle w:val="rove2"/>
        <w:widowControl w:val="0"/>
        <w:numPr>
          <w:ilvl w:val="1"/>
          <w:numId w:val="18"/>
        </w:numPr>
        <w:spacing w:after="0"/>
        <w:ind w:left="709" w:hanging="709"/>
        <w:rPr>
          <w:sz w:val="22"/>
          <w:szCs w:val="22"/>
        </w:rPr>
      </w:pPr>
      <w:r w:rsidRPr="00613620">
        <w:rPr>
          <w:sz w:val="22"/>
          <w:szCs w:val="22"/>
        </w:rPr>
        <w:t>Práva a povinnosti a právní poměry z této smlouvy vyplývající, vznikající a související, se řídí platnými právními předpisy České republiky.</w:t>
      </w:r>
    </w:p>
    <w:p w14:paraId="3EE1AB75" w14:textId="77777777" w:rsidR="00C832BE" w:rsidRDefault="00DB067D" w:rsidP="00250AD6">
      <w:pPr>
        <w:pStyle w:val="rove2"/>
        <w:widowControl w:val="0"/>
        <w:numPr>
          <w:ilvl w:val="1"/>
          <w:numId w:val="18"/>
        </w:numPr>
        <w:spacing w:after="0"/>
        <w:ind w:left="709" w:hanging="709"/>
        <w:rPr>
          <w:sz w:val="22"/>
          <w:szCs w:val="22"/>
        </w:rPr>
      </w:pPr>
      <w:r w:rsidRPr="00DB067D">
        <w:rPr>
          <w:sz w:val="22"/>
          <w:szCs w:val="22"/>
        </w:rPr>
        <w:t xml:space="preserve">Zhotovitel bere na vědomí, že Dopravní podnik Ostrava a.s. podléhá režimu zákona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Dopravní podnik Ostrava a.s.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2932AD">
        <w:rPr>
          <w:sz w:val="22"/>
          <w:szCs w:val="22"/>
        </w:rPr>
        <w:t>4</w:t>
      </w:r>
      <w:r w:rsidRPr="00DB067D">
        <w:rPr>
          <w:sz w:val="22"/>
          <w:szCs w:val="22"/>
        </w:rPr>
        <w:t xml:space="preserve"> smlouvy. Ostatní ustanovení smlouvy nepodléhají z jeho strany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27B74FA" w14:textId="77777777" w:rsidR="00C832BE" w:rsidRDefault="00CC0608" w:rsidP="00250AD6">
      <w:pPr>
        <w:pStyle w:val="rove2"/>
        <w:widowControl w:val="0"/>
        <w:numPr>
          <w:ilvl w:val="1"/>
          <w:numId w:val="18"/>
        </w:numPr>
        <w:spacing w:after="0"/>
        <w:ind w:left="709" w:hanging="709"/>
        <w:rPr>
          <w:sz w:val="22"/>
          <w:szCs w:val="22"/>
        </w:rPr>
      </w:pPr>
      <w:r w:rsidRPr="00CC0608">
        <w:rPr>
          <w:sz w:val="22"/>
          <w:szCs w:val="22"/>
        </w:rPr>
        <w:t>Tato smlouva se vyhotovuje v jednom (1) vyhotovení v elektronické podobě, které bude poskytnuto oběma smluvním stranám.</w:t>
      </w:r>
    </w:p>
    <w:p w14:paraId="054393FC" w14:textId="77777777" w:rsidR="00C832BE" w:rsidRDefault="00856649" w:rsidP="00250AD6">
      <w:pPr>
        <w:pStyle w:val="rove2"/>
        <w:widowControl w:val="0"/>
        <w:numPr>
          <w:ilvl w:val="1"/>
          <w:numId w:val="18"/>
        </w:numPr>
        <w:spacing w:after="0"/>
        <w:ind w:left="709" w:hanging="709"/>
        <w:rPr>
          <w:sz w:val="22"/>
          <w:szCs w:val="22"/>
        </w:rPr>
      </w:pPr>
      <w:r w:rsidRPr="00613620">
        <w:rPr>
          <w:sz w:val="22"/>
          <w:szCs w:val="22"/>
        </w:rPr>
        <w:t>Práva a povinnosti plynoucí z této smlouvy jsou právně závazné pro případné právní nástupce obou stran této smlouvy.</w:t>
      </w:r>
    </w:p>
    <w:p w14:paraId="0C90D316" w14:textId="77777777" w:rsidR="00C832BE" w:rsidRDefault="00856649" w:rsidP="00250AD6">
      <w:pPr>
        <w:pStyle w:val="rove2"/>
        <w:widowControl w:val="0"/>
        <w:numPr>
          <w:ilvl w:val="1"/>
          <w:numId w:val="18"/>
        </w:numPr>
        <w:spacing w:after="0"/>
        <w:ind w:left="709" w:hanging="709"/>
        <w:rPr>
          <w:sz w:val="22"/>
          <w:szCs w:val="22"/>
        </w:rPr>
      </w:pPr>
      <w:r w:rsidRPr="00613620">
        <w:rPr>
          <w:sz w:val="22"/>
          <w:szCs w:val="22"/>
        </w:rPr>
        <w:t>Obě strany se zavazují informovat druhou smluvní stranu o změnách v údajích uvedených v záhlaví této smlouvy.</w:t>
      </w:r>
    </w:p>
    <w:p w14:paraId="2AFEB0BC" w14:textId="77777777" w:rsidR="00C832BE" w:rsidRDefault="0080161D" w:rsidP="00250AD6">
      <w:pPr>
        <w:widowControl w:val="0"/>
        <w:numPr>
          <w:ilvl w:val="0"/>
          <w:numId w:val="18"/>
        </w:numPr>
        <w:tabs>
          <w:tab w:val="left" w:pos="0"/>
        </w:tabs>
        <w:rPr>
          <w:b/>
          <w:sz w:val="22"/>
          <w:szCs w:val="22"/>
        </w:rPr>
      </w:pPr>
      <w:r w:rsidRPr="005D45CE">
        <w:rPr>
          <w:b/>
          <w:sz w:val="22"/>
          <w:szCs w:val="22"/>
        </w:rPr>
        <w:t>Účinnost smlouvy</w:t>
      </w:r>
    </w:p>
    <w:p w14:paraId="07CEE98D" w14:textId="77777777" w:rsidR="00C832BE" w:rsidRPr="00D40B2A" w:rsidRDefault="006F3574" w:rsidP="00D40B2A">
      <w:pPr>
        <w:pStyle w:val="rove2"/>
        <w:widowControl w:val="0"/>
        <w:ind w:left="709"/>
        <w:rPr>
          <w:color w:val="00B0F0"/>
          <w:sz w:val="22"/>
          <w:szCs w:val="22"/>
        </w:rPr>
      </w:pPr>
      <w:r w:rsidRPr="00690BAE">
        <w:rPr>
          <w:sz w:val="22"/>
          <w:szCs w:val="22"/>
        </w:rPr>
        <w:t xml:space="preserve">Smlouva nabývá účinnosti dnem jejího zveřejnění na Portálu veřejné správy v Registru smluv, které zprostředkuje </w:t>
      </w:r>
      <w:r>
        <w:rPr>
          <w:sz w:val="22"/>
          <w:szCs w:val="22"/>
        </w:rPr>
        <w:t>objednatel</w:t>
      </w:r>
      <w:r w:rsidRPr="00690BAE">
        <w:rPr>
          <w:sz w:val="22"/>
          <w:szCs w:val="22"/>
        </w:rPr>
        <w:t xml:space="preserve">. O nabytí účinnosti smlouvy se </w:t>
      </w:r>
      <w:r>
        <w:rPr>
          <w:sz w:val="22"/>
          <w:szCs w:val="22"/>
        </w:rPr>
        <w:t>objednatel</w:t>
      </w:r>
      <w:r w:rsidRPr="00690BAE">
        <w:rPr>
          <w:sz w:val="22"/>
          <w:szCs w:val="22"/>
        </w:rPr>
        <w:t xml:space="preserve"> z</w:t>
      </w:r>
      <w:r>
        <w:rPr>
          <w:sz w:val="22"/>
          <w:szCs w:val="22"/>
        </w:rPr>
        <w:t>avazuje informovat zhotovitele</w:t>
      </w:r>
      <w:r w:rsidRPr="00690BAE">
        <w:rPr>
          <w:sz w:val="22"/>
          <w:szCs w:val="22"/>
        </w:rPr>
        <w:t xml:space="preserve"> bez zbytečného odkladu, a to na e-mailovou adresu</w:t>
      </w:r>
      <w:r w:rsidR="00993A4A">
        <w:rPr>
          <w:sz w:val="22"/>
          <w:szCs w:val="22"/>
        </w:rPr>
        <w:t>:</w:t>
      </w:r>
      <w:r w:rsidRPr="00690BAE">
        <w:rPr>
          <w:sz w:val="22"/>
          <w:szCs w:val="22"/>
        </w:rPr>
        <w:t xml:space="preserve"> </w:t>
      </w:r>
      <w:r w:rsidR="00993A4A">
        <w:rPr>
          <w:sz w:val="22"/>
          <w:szCs w:val="22"/>
        </w:rPr>
        <w:t xml:space="preserve"> </w:t>
      </w:r>
      <w:r w:rsidR="00993A4A" w:rsidRPr="004E5DB0">
        <w:rPr>
          <w:color w:val="00B0F0"/>
          <w:sz w:val="22"/>
          <w:szCs w:val="22"/>
        </w:rPr>
        <w:t>(</w:t>
      </w:r>
      <w:r w:rsidR="00F360BC">
        <w:rPr>
          <w:color w:val="00B0F0"/>
          <w:sz w:val="22"/>
          <w:szCs w:val="22"/>
        </w:rPr>
        <w:t>P</w:t>
      </w:r>
      <w:r w:rsidR="00993A4A" w:rsidRPr="004E5DB0">
        <w:rPr>
          <w:color w:val="00B0F0"/>
          <w:sz w:val="22"/>
          <w:szCs w:val="22"/>
        </w:rPr>
        <w:t>ozn</w:t>
      </w:r>
      <w:r w:rsidR="00F360BC">
        <w:rPr>
          <w:color w:val="00B0F0"/>
          <w:sz w:val="22"/>
          <w:szCs w:val="22"/>
        </w:rPr>
        <w:t>.</w:t>
      </w:r>
      <w:r w:rsidR="00993A4A" w:rsidRPr="004E5DB0">
        <w:rPr>
          <w:color w:val="00B0F0"/>
          <w:sz w:val="22"/>
          <w:szCs w:val="22"/>
        </w:rPr>
        <w:t xml:space="preserve">: </w:t>
      </w:r>
      <w:r w:rsidR="00F360BC">
        <w:rPr>
          <w:color w:val="00B0F0"/>
          <w:sz w:val="22"/>
          <w:szCs w:val="22"/>
        </w:rPr>
        <w:t>D</w:t>
      </w:r>
      <w:r w:rsidR="00993A4A" w:rsidRPr="004E5DB0">
        <w:rPr>
          <w:color w:val="00B0F0"/>
          <w:sz w:val="22"/>
          <w:szCs w:val="22"/>
        </w:rPr>
        <w:t>op</w:t>
      </w:r>
      <w:r w:rsidR="00993A4A">
        <w:rPr>
          <w:color w:val="00B0F0"/>
          <w:sz w:val="22"/>
          <w:szCs w:val="22"/>
        </w:rPr>
        <w:t>l</w:t>
      </w:r>
      <w:r w:rsidR="00993A4A" w:rsidRPr="004E5DB0">
        <w:rPr>
          <w:color w:val="00B0F0"/>
          <w:sz w:val="22"/>
          <w:szCs w:val="22"/>
        </w:rPr>
        <w:t>ní Zhotovitel, poté poznámku vymaže</w:t>
      </w:r>
      <w:r w:rsidR="00F360BC">
        <w:rPr>
          <w:color w:val="00B0F0"/>
          <w:sz w:val="22"/>
          <w:szCs w:val="22"/>
        </w:rPr>
        <w:t>.</w:t>
      </w:r>
      <w:r w:rsidR="00993A4A" w:rsidRPr="004E5DB0">
        <w:rPr>
          <w:color w:val="00B0F0"/>
          <w:sz w:val="22"/>
          <w:szCs w:val="22"/>
        </w:rPr>
        <w:t>)</w:t>
      </w:r>
    </w:p>
    <w:p w14:paraId="27E2841D" w14:textId="77777777" w:rsidR="006F3574" w:rsidRPr="00613620" w:rsidRDefault="006F3574" w:rsidP="00856649">
      <w:pPr>
        <w:pStyle w:val="WW-ZkladntextIMP"/>
        <w:spacing w:line="240" w:lineRule="auto"/>
        <w:jc w:val="both"/>
        <w:rPr>
          <w:rFonts w:cs="Times New Roman"/>
          <w:sz w:val="22"/>
          <w:szCs w:val="22"/>
        </w:rPr>
      </w:pPr>
    </w:p>
    <w:p w14:paraId="37F327B9" w14:textId="77777777" w:rsidR="00856649" w:rsidRPr="00613620" w:rsidRDefault="00856649" w:rsidP="00856649">
      <w:pPr>
        <w:pStyle w:val="WW-ZkladntextIMP"/>
        <w:spacing w:line="240" w:lineRule="auto"/>
        <w:jc w:val="both"/>
        <w:rPr>
          <w:rFonts w:cs="Times New Roman"/>
          <w:i/>
          <w:sz w:val="22"/>
          <w:szCs w:val="22"/>
        </w:rPr>
      </w:pPr>
      <w:r w:rsidRPr="00613620">
        <w:rPr>
          <w:rFonts w:cs="Times New Roman"/>
          <w:i/>
          <w:sz w:val="22"/>
          <w:szCs w:val="22"/>
        </w:rPr>
        <w:t>Seznam příloh:</w:t>
      </w:r>
    </w:p>
    <w:p w14:paraId="0647C039" w14:textId="77777777" w:rsidR="00856649" w:rsidRPr="00613620" w:rsidRDefault="00856649" w:rsidP="00856649">
      <w:pPr>
        <w:pStyle w:val="WW-ZkladntextIMP"/>
        <w:spacing w:line="240" w:lineRule="auto"/>
        <w:ind w:left="2138" w:hanging="1418"/>
        <w:jc w:val="both"/>
        <w:rPr>
          <w:rFonts w:cs="Times New Roman"/>
          <w:i/>
          <w:sz w:val="22"/>
          <w:szCs w:val="22"/>
        </w:rPr>
      </w:pPr>
      <w:r w:rsidRPr="00613620">
        <w:rPr>
          <w:rFonts w:cs="Times New Roman"/>
          <w:sz w:val="22"/>
          <w:szCs w:val="22"/>
        </w:rPr>
        <w:t>Příloha č. 1</w:t>
      </w:r>
      <w:r w:rsidRPr="00613620">
        <w:rPr>
          <w:rFonts w:cs="Times New Roman"/>
          <w:sz w:val="22"/>
          <w:szCs w:val="22"/>
        </w:rPr>
        <w:tab/>
      </w:r>
      <w:r w:rsidR="00337C23">
        <w:rPr>
          <w:rFonts w:cs="Times New Roman"/>
          <w:sz w:val="22"/>
          <w:szCs w:val="22"/>
        </w:rPr>
        <w:t>Požadovaná technická specifikace</w:t>
      </w:r>
      <w:r w:rsidR="00455368">
        <w:rPr>
          <w:rFonts w:cs="Times New Roman"/>
          <w:sz w:val="22"/>
          <w:szCs w:val="22"/>
        </w:rPr>
        <w:t xml:space="preserve"> </w:t>
      </w:r>
    </w:p>
    <w:p w14:paraId="09A60049" w14:textId="77777777" w:rsidR="00337C23" w:rsidRDefault="00337C23" w:rsidP="00856649">
      <w:pPr>
        <w:pStyle w:val="WW-ZkladntextIMP"/>
        <w:spacing w:line="240" w:lineRule="auto"/>
        <w:ind w:left="2138" w:hanging="1418"/>
        <w:jc w:val="both"/>
        <w:rPr>
          <w:rFonts w:cs="Times New Roman"/>
          <w:sz w:val="22"/>
          <w:szCs w:val="22"/>
        </w:rPr>
      </w:pPr>
      <w:r>
        <w:rPr>
          <w:rFonts w:cs="Times New Roman"/>
          <w:sz w:val="22"/>
          <w:szCs w:val="22"/>
        </w:rPr>
        <w:t xml:space="preserve">Příloha č. </w:t>
      </w:r>
      <w:r w:rsidR="00246C18">
        <w:rPr>
          <w:rFonts w:cs="Times New Roman"/>
          <w:sz w:val="22"/>
          <w:szCs w:val="22"/>
        </w:rPr>
        <w:t>2</w:t>
      </w:r>
      <w:r w:rsidR="0027382C">
        <w:rPr>
          <w:rFonts w:cs="Times New Roman"/>
          <w:sz w:val="22"/>
          <w:szCs w:val="22"/>
        </w:rPr>
        <w:t xml:space="preserve"> </w:t>
      </w:r>
      <w:r>
        <w:rPr>
          <w:rFonts w:cs="Times New Roman"/>
          <w:sz w:val="22"/>
          <w:szCs w:val="22"/>
        </w:rPr>
        <w:tab/>
        <w:t xml:space="preserve">Základní </w:t>
      </w:r>
      <w:r w:rsidR="00450ED8">
        <w:rPr>
          <w:rFonts w:cs="Times New Roman"/>
          <w:sz w:val="22"/>
          <w:szCs w:val="22"/>
        </w:rPr>
        <w:t xml:space="preserve">požadavky k zajištění </w:t>
      </w:r>
      <w:r>
        <w:rPr>
          <w:rFonts w:cs="Times New Roman"/>
          <w:sz w:val="22"/>
          <w:szCs w:val="22"/>
        </w:rPr>
        <w:t>BOZP</w:t>
      </w:r>
    </w:p>
    <w:p w14:paraId="40659F20" w14:textId="77777777" w:rsidR="008E03F3" w:rsidRDefault="008E03F3" w:rsidP="00856649">
      <w:pPr>
        <w:pStyle w:val="WW-ZkladntextIMP"/>
        <w:spacing w:line="240" w:lineRule="auto"/>
        <w:ind w:left="2138" w:hanging="1418"/>
        <w:jc w:val="both"/>
        <w:rPr>
          <w:rFonts w:cs="Times New Roman"/>
          <w:sz w:val="22"/>
          <w:szCs w:val="22"/>
        </w:rPr>
      </w:pPr>
      <w:r>
        <w:rPr>
          <w:rFonts w:cs="Times New Roman"/>
          <w:sz w:val="22"/>
          <w:szCs w:val="22"/>
        </w:rPr>
        <w:t xml:space="preserve">Příloha </w:t>
      </w:r>
      <w:proofErr w:type="gramStart"/>
      <w:r>
        <w:rPr>
          <w:rFonts w:cs="Times New Roman"/>
          <w:sz w:val="22"/>
          <w:szCs w:val="22"/>
        </w:rPr>
        <w:t xml:space="preserve">č. </w:t>
      </w:r>
      <w:r w:rsidR="00246C18">
        <w:rPr>
          <w:rFonts w:cs="Times New Roman"/>
          <w:sz w:val="22"/>
          <w:szCs w:val="22"/>
        </w:rPr>
        <w:t>3</w:t>
      </w:r>
      <w:r>
        <w:rPr>
          <w:rFonts w:cs="Times New Roman"/>
          <w:sz w:val="22"/>
          <w:szCs w:val="22"/>
        </w:rPr>
        <w:tab/>
        <w:t>Vzor</w:t>
      </w:r>
      <w:proofErr w:type="gramEnd"/>
      <w:r>
        <w:rPr>
          <w:rFonts w:cs="Times New Roman"/>
          <w:sz w:val="22"/>
          <w:szCs w:val="22"/>
        </w:rPr>
        <w:t xml:space="preserve"> protokolu o předání a převzetí</w:t>
      </w:r>
    </w:p>
    <w:p w14:paraId="159667B8" w14:textId="77777777" w:rsidR="00563328" w:rsidRDefault="00563328" w:rsidP="00856649">
      <w:pPr>
        <w:pStyle w:val="WW-ZkladntextIMP"/>
        <w:spacing w:line="240" w:lineRule="auto"/>
        <w:ind w:left="2138" w:hanging="1418"/>
        <w:jc w:val="both"/>
        <w:rPr>
          <w:rFonts w:cs="Times New Roman"/>
          <w:sz w:val="22"/>
          <w:szCs w:val="22"/>
        </w:rPr>
      </w:pPr>
      <w:r>
        <w:rPr>
          <w:rFonts w:cs="Times New Roman"/>
          <w:sz w:val="22"/>
          <w:szCs w:val="22"/>
        </w:rPr>
        <w:t xml:space="preserve">Příloha č. </w:t>
      </w:r>
      <w:r w:rsidR="00246C18">
        <w:rPr>
          <w:rFonts w:cs="Times New Roman"/>
          <w:sz w:val="22"/>
          <w:szCs w:val="22"/>
        </w:rPr>
        <w:t>4</w:t>
      </w:r>
      <w:r>
        <w:rPr>
          <w:rFonts w:cs="Times New Roman"/>
          <w:sz w:val="22"/>
          <w:szCs w:val="22"/>
        </w:rPr>
        <w:tab/>
        <w:t>Vymezení obchodního tajemství zhotovitele</w:t>
      </w:r>
    </w:p>
    <w:p w14:paraId="4615B032" w14:textId="77777777" w:rsidR="00856649" w:rsidRPr="00613620" w:rsidRDefault="00856649" w:rsidP="00856649">
      <w:pPr>
        <w:pStyle w:val="WW-ZkladntextIMP"/>
        <w:spacing w:line="240" w:lineRule="auto"/>
        <w:jc w:val="both"/>
        <w:rPr>
          <w:rFonts w:cs="Times New Roman"/>
          <w:sz w:val="22"/>
          <w:szCs w:val="22"/>
        </w:rPr>
      </w:pPr>
    </w:p>
    <w:p w14:paraId="49154A67" w14:textId="77777777" w:rsidR="0054036F" w:rsidRPr="0056468A" w:rsidRDefault="0054036F" w:rsidP="00F17B71">
      <w:pPr>
        <w:tabs>
          <w:tab w:val="left" w:pos="5387"/>
        </w:tabs>
        <w:rPr>
          <w:color w:val="000000"/>
          <w:sz w:val="24"/>
          <w:szCs w:val="24"/>
        </w:rPr>
      </w:pPr>
      <w:r>
        <w:rPr>
          <w:color w:val="000000"/>
          <w:sz w:val="24"/>
          <w:szCs w:val="24"/>
        </w:rPr>
        <w:t>Za Objednatele:</w:t>
      </w:r>
      <w:r>
        <w:rPr>
          <w:color w:val="000000"/>
          <w:sz w:val="24"/>
          <w:szCs w:val="24"/>
        </w:rPr>
        <w:tab/>
      </w:r>
      <w:r w:rsidRPr="0056468A">
        <w:rPr>
          <w:color w:val="000000"/>
          <w:sz w:val="24"/>
          <w:szCs w:val="24"/>
        </w:rPr>
        <w:t xml:space="preserve">Za </w:t>
      </w:r>
      <w:r>
        <w:rPr>
          <w:color w:val="000000"/>
          <w:sz w:val="24"/>
          <w:szCs w:val="24"/>
        </w:rPr>
        <w:t>Zhotovitele:</w:t>
      </w:r>
    </w:p>
    <w:p w14:paraId="50D41BE5" w14:textId="77777777" w:rsidR="00856649" w:rsidRPr="0054036F" w:rsidRDefault="00294ACB" w:rsidP="00294ACB">
      <w:pPr>
        <w:pStyle w:val="ZkladntextIMP"/>
        <w:tabs>
          <w:tab w:val="left" w:pos="5387"/>
        </w:tabs>
        <w:spacing w:line="240" w:lineRule="auto"/>
        <w:rPr>
          <w:rFonts w:cs="Times New Roman"/>
          <w:szCs w:val="22"/>
        </w:rPr>
      </w:pPr>
      <w:r>
        <w:rPr>
          <w:rFonts w:cs="Times New Roman"/>
          <w:szCs w:val="22"/>
        </w:rPr>
        <w:t xml:space="preserve">V Ostravě dne: </w:t>
      </w:r>
      <w:r>
        <w:rPr>
          <w:rFonts w:cs="Times New Roman"/>
          <w:szCs w:val="22"/>
        </w:rPr>
        <w:tab/>
      </w:r>
      <w:r w:rsidR="00856649" w:rsidRPr="0054036F">
        <w:rPr>
          <w:rFonts w:cs="Times New Roman"/>
          <w:szCs w:val="22"/>
        </w:rPr>
        <w:t>V </w:t>
      </w:r>
      <w:r w:rsidR="00336038">
        <w:rPr>
          <w:rFonts w:cs="Times New Roman"/>
          <w:szCs w:val="22"/>
        </w:rPr>
        <w:t>………</w:t>
      </w:r>
      <w:r w:rsidR="00F17B71">
        <w:rPr>
          <w:rFonts w:cs="Times New Roman"/>
          <w:szCs w:val="22"/>
        </w:rPr>
        <w:t>….</w:t>
      </w:r>
      <w:r w:rsidR="00336038">
        <w:rPr>
          <w:rFonts w:cs="Times New Roman"/>
          <w:szCs w:val="22"/>
        </w:rPr>
        <w:t>………..</w:t>
      </w:r>
      <w:r w:rsidR="00856649" w:rsidRPr="0054036F">
        <w:rPr>
          <w:rFonts w:cs="Times New Roman"/>
          <w:szCs w:val="22"/>
        </w:rPr>
        <w:t xml:space="preserve"> dne:</w:t>
      </w:r>
    </w:p>
    <w:p w14:paraId="743F0F28" w14:textId="77777777" w:rsidR="00856649" w:rsidRPr="00613620" w:rsidRDefault="00856649" w:rsidP="00294ACB">
      <w:pPr>
        <w:pStyle w:val="WW-ZkladntextIMP"/>
        <w:spacing w:line="240" w:lineRule="auto"/>
        <w:rPr>
          <w:rFonts w:cs="Times New Roman"/>
          <w:sz w:val="22"/>
          <w:szCs w:val="22"/>
        </w:rPr>
      </w:pPr>
    </w:p>
    <w:p w14:paraId="3235721C" w14:textId="486E3075" w:rsidR="00856649" w:rsidRDefault="00856649" w:rsidP="00294ACB">
      <w:pPr>
        <w:pStyle w:val="WW-ZkladntextIMP"/>
        <w:spacing w:line="240" w:lineRule="auto"/>
        <w:rPr>
          <w:rFonts w:cs="Times New Roman"/>
          <w:sz w:val="22"/>
          <w:szCs w:val="22"/>
        </w:rPr>
      </w:pPr>
    </w:p>
    <w:p w14:paraId="4645DF02" w14:textId="1511FBCE" w:rsidR="006E5B03" w:rsidRDefault="006E5B03" w:rsidP="00294ACB">
      <w:pPr>
        <w:pStyle w:val="WW-ZkladntextIMP"/>
        <w:spacing w:line="240" w:lineRule="auto"/>
        <w:rPr>
          <w:rFonts w:cs="Times New Roman"/>
          <w:sz w:val="22"/>
          <w:szCs w:val="22"/>
        </w:rPr>
      </w:pPr>
    </w:p>
    <w:p w14:paraId="6DF5CD4C" w14:textId="77777777" w:rsidR="006E5B03" w:rsidRPr="00613620" w:rsidRDefault="006E5B03" w:rsidP="00294ACB">
      <w:pPr>
        <w:pStyle w:val="WW-ZkladntextIMP"/>
        <w:spacing w:line="240" w:lineRule="auto"/>
        <w:rPr>
          <w:rFonts w:cs="Times New Roman"/>
          <w:sz w:val="22"/>
          <w:szCs w:val="22"/>
        </w:rPr>
      </w:pPr>
    </w:p>
    <w:p w14:paraId="47676A52" w14:textId="77777777" w:rsidR="00A17B97" w:rsidRDefault="00D60093" w:rsidP="00336038">
      <w:pPr>
        <w:pStyle w:val="ZkladntextIMP"/>
        <w:tabs>
          <w:tab w:val="center" w:pos="2268"/>
          <w:tab w:val="left" w:pos="5529"/>
          <w:tab w:val="center" w:pos="6804"/>
        </w:tabs>
        <w:spacing w:line="240" w:lineRule="auto"/>
        <w:rPr>
          <w:sz w:val="22"/>
          <w:szCs w:val="22"/>
        </w:rPr>
      </w:pPr>
      <w:r w:rsidRPr="00D60093">
        <w:rPr>
          <w:rFonts w:cs="Times New Roman"/>
          <w:sz w:val="22"/>
          <w:szCs w:val="22"/>
        </w:rPr>
        <w:t>……………………………………</w:t>
      </w:r>
      <w:r w:rsidRPr="00D60093">
        <w:rPr>
          <w:rFonts w:cs="Times New Roman"/>
          <w:sz w:val="22"/>
          <w:szCs w:val="22"/>
        </w:rPr>
        <w:tab/>
        <w:t>…………………………………</w:t>
      </w:r>
    </w:p>
    <w:sectPr w:rsidR="00A17B97" w:rsidSect="00A6535B">
      <w:headerReference w:type="even" r:id="rId10"/>
      <w:headerReference w:type="default" r:id="rId11"/>
      <w:footerReference w:type="even" r:id="rId12"/>
      <w:footerReference w:type="default" r:id="rId13"/>
      <w:pgSz w:w="11906" w:h="16838" w:code="9"/>
      <w:pgMar w:top="1699" w:right="1418" w:bottom="1134" w:left="1418" w:header="426"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C4E75" w14:textId="77777777" w:rsidR="000C5A0F" w:rsidRDefault="000C5A0F">
      <w:r>
        <w:separator/>
      </w:r>
    </w:p>
  </w:endnote>
  <w:endnote w:type="continuationSeparator" w:id="0">
    <w:p w14:paraId="63060A44" w14:textId="77777777" w:rsidR="000C5A0F" w:rsidRDefault="000C5A0F">
      <w:r>
        <w:continuationSeparator/>
      </w:r>
    </w:p>
  </w:endnote>
  <w:endnote w:type="continuationNotice" w:id="1">
    <w:p w14:paraId="0B49C915" w14:textId="77777777" w:rsidR="000C5A0F" w:rsidRDefault="000C5A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AD9AF" w14:textId="77777777" w:rsidR="005C75C9" w:rsidRDefault="005C75C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FBE1153" w14:textId="77777777" w:rsidR="005C75C9" w:rsidRDefault="005C75C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D0246" w14:textId="34474EF4" w:rsidR="005C75C9" w:rsidRDefault="005C75C9" w:rsidP="005267C1">
    <w:pPr>
      <w:pStyle w:val="Zpat"/>
      <w:jc w:val="center"/>
    </w:pPr>
    <w:r w:rsidRPr="004F44E7">
      <w:rPr>
        <w:i/>
        <w:sz w:val="22"/>
        <w:szCs w:val="22"/>
      </w:rPr>
      <w:t xml:space="preserve">Stránka </w:t>
    </w:r>
    <w:r w:rsidRPr="004F44E7">
      <w:rPr>
        <w:i/>
        <w:sz w:val="22"/>
        <w:szCs w:val="22"/>
      </w:rPr>
      <w:fldChar w:fldCharType="begin"/>
    </w:r>
    <w:r w:rsidRPr="004F44E7">
      <w:rPr>
        <w:i/>
        <w:sz w:val="22"/>
        <w:szCs w:val="22"/>
      </w:rPr>
      <w:instrText>PAGE</w:instrText>
    </w:r>
    <w:r w:rsidRPr="004F44E7">
      <w:rPr>
        <w:i/>
        <w:sz w:val="22"/>
        <w:szCs w:val="22"/>
      </w:rPr>
      <w:fldChar w:fldCharType="separate"/>
    </w:r>
    <w:r w:rsidR="004B6E5B">
      <w:rPr>
        <w:i/>
        <w:noProof/>
        <w:sz w:val="22"/>
        <w:szCs w:val="22"/>
      </w:rPr>
      <w:t>2</w:t>
    </w:r>
    <w:r w:rsidRPr="004F44E7">
      <w:rPr>
        <w:i/>
        <w:sz w:val="22"/>
        <w:szCs w:val="22"/>
      </w:rPr>
      <w:fldChar w:fldCharType="end"/>
    </w:r>
    <w:r w:rsidRPr="004F44E7">
      <w:rPr>
        <w:i/>
        <w:sz w:val="22"/>
        <w:szCs w:val="22"/>
      </w:rPr>
      <w:t xml:space="preserve"> z </w:t>
    </w:r>
    <w:r w:rsidRPr="004F44E7">
      <w:rPr>
        <w:i/>
        <w:sz w:val="22"/>
        <w:szCs w:val="22"/>
      </w:rPr>
      <w:fldChar w:fldCharType="begin"/>
    </w:r>
    <w:r w:rsidRPr="004F44E7">
      <w:rPr>
        <w:i/>
        <w:sz w:val="22"/>
        <w:szCs w:val="22"/>
      </w:rPr>
      <w:instrText>NUMPAGES</w:instrText>
    </w:r>
    <w:r w:rsidRPr="004F44E7">
      <w:rPr>
        <w:i/>
        <w:sz w:val="22"/>
        <w:szCs w:val="22"/>
      </w:rPr>
      <w:fldChar w:fldCharType="separate"/>
    </w:r>
    <w:r w:rsidR="004B6E5B">
      <w:rPr>
        <w:i/>
        <w:noProof/>
        <w:sz w:val="22"/>
        <w:szCs w:val="22"/>
      </w:rPr>
      <w:t>8</w:t>
    </w:r>
    <w:r w:rsidRPr="004F44E7">
      <w:rPr>
        <w:i/>
        <w:sz w:val="22"/>
        <w:szCs w:val="22"/>
      </w:rPr>
      <w:fldChar w:fldCharType="end"/>
    </w:r>
  </w:p>
  <w:p w14:paraId="70DD0E45" w14:textId="77777777" w:rsidR="005C75C9" w:rsidRPr="00DF66B3" w:rsidRDefault="005C75C9" w:rsidP="00DF66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6FC9C" w14:textId="77777777" w:rsidR="000C5A0F" w:rsidRDefault="000C5A0F">
      <w:r>
        <w:separator/>
      </w:r>
    </w:p>
  </w:footnote>
  <w:footnote w:type="continuationSeparator" w:id="0">
    <w:p w14:paraId="19589608" w14:textId="77777777" w:rsidR="000C5A0F" w:rsidRDefault="000C5A0F">
      <w:r>
        <w:continuationSeparator/>
      </w:r>
    </w:p>
  </w:footnote>
  <w:footnote w:type="continuationNotice" w:id="1">
    <w:p w14:paraId="3589A16E" w14:textId="77777777" w:rsidR="000C5A0F" w:rsidRDefault="000C5A0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16FF0" w14:textId="77777777" w:rsidR="005C75C9" w:rsidRDefault="005C75C9">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F8010FF" w14:textId="77777777" w:rsidR="005C75C9" w:rsidRDefault="005C75C9">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5F124" w14:textId="77777777" w:rsidR="005C75C9" w:rsidRDefault="005C75C9" w:rsidP="00B9317C">
    <w:pPr>
      <w:pStyle w:val="Zhlav"/>
      <w:ind w:right="360"/>
      <w:jc w:val="center"/>
      <w:rPr>
        <w:noProof/>
        <w:sz w:val="24"/>
        <w:szCs w:val="24"/>
      </w:rPr>
    </w:pPr>
    <w:r>
      <w:rPr>
        <w:noProof/>
        <w:sz w:val="24"/>
        <w:szCs w:val="24"/>
      </w:rPr>
      <w:drawing>
        <wp:inline distT="0" distB="0" distL="0" distR="0" wp14:anchorId="33F4B1A8" wp14:editId="4D5037EC">
          <wp:extent cx="1871476" cy="502921"/>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dp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476" cy="502921"/>
                  </a:xfrm>
                  <a:prstGeom prst="rect">
                    <a:avLst/>
                  </a:prstGeom>
                </pic:spPr>
              </pic:pic>
            </a:graphicData>
          </a:graphic>
        </wp:inline>
      </w:drawing>
    </w:r>
    <w:r w:rsidRPr="00145BD8">
      <w:rPr>
        <w:noProof/>
        <w:sz w:val="24"/>
        <w:szCs w:val="24"/>
      </w:rPr>
      <w:ptab w:relativeTo="margin" w:alignment="center" w:leader="none"/>
    </w:r>
    <w:r w:rsidRPr="00145BD8">
      <w:rPr>
        <w:noProof/>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B683976"/>
    <w:lvl w:ilvl="0">
      <w:start w:val="1"/>
      <w:numFmt w:val="none"/>
      <w:suff w:val="nothing"/>
      <w:lvlText w:val=""/>
      <w:lvlJc w:val="left"/>
      <w:pPr>
        <w:ind w:left="-1134" w:hanging="708"/>
      </w:pPr>
    </w:lvl>
    <w:lvl w:ilvl="1">
      <w:start w:val="1"/>
      <w:numFmt w:val="decimal"/>
      <w:suff w:val="space"/>
      <w:lvlText w:val="%2."/>
      <w:lvlJc w:val="left"/>
      <w:pPr>
        <w:ind w:left="0" w:firstLine="0"/>
      </w:pPr>
    </w:lvl>
    <w:lvl w:ilvl="2">
      <w:start w:val="1"/>
      <w:numFmt w:val="decimal"/>
      <w:pStyle w:val="Nadpis3"/>
      <w:lvlText w:val="%3."/>
      <w:lvlJc w:val="left"/>
      <w:pPr>
        <w:tabs>
          <w:tab w:val="num" w:pos="0"/>
        </w:tabs>
        <w:ind w:left="1700" w:hanging="708"/>
      </w:pPr>
    </w:lvl>
    <w:lvl w:ilvl="3">
      <w:start w:val="1"/>
      <w:numFmt w:val="lowerLetter"/>
      <w:pStyle w:val="Nadpis4"/>
      <w:lvlText w:val="%4)"/>
      <w:lvlJc w:val="left"/>
      <w:pPr>
        <w:tabs>
          <w:tab w:val="num" w:pos="0"/>
        </w:tabs>
        <w:ind w:left="2408" w:hanging="708"/>
      </w:pPr>
    </w:lvl>
    <w:lvl w:ilvl="4">
      <w:start w:val="1"/>
      <w:numFmt w:val="decimal"/>
      <w:pStyle w:val="Nadpis5"/>
      <w:lvlText w:val="(%5)"/>
      <w:lvlJc w:val="left"/>
      <w:pPr>
        <w:tabs>
          <w:tab w:val="num" w:pos="0"/>
        </w:tabs>
        <w:ind w:left="3116" w:hanging="708"/>
      </w:pPr>
    </w:lvl>
    <w:lvl w:ilvl="5">
      <w:start w:val="1"/>
      <w:numFmt w:val="lowerLetter"/>
      <w:pStyle w:val="Nadpis6"/>
      <w:lvlText w:val="(%6)"/>
      <w:lvlJc w:val="left"/>
      <w:pPr>
        <w:tabs>
          <w:tab w:val="num" w:pos="0"/>
        </w:tabs>
        <w:ind w:left="3824" w:hanging="708"/>
      </w:pPr>
    </w:lvl>
    <w:lvl w:ilvl="6">
      <w:start w:val="1"/>
      <w:numFmt w:val="lowerRoman"/>
      <w:pStyle w:val="Nadpis7"/>
      <w:lvlText w:val="(%7)"/>
      <w:lvlJc w:val="left"/>
      <w:pPr>
        <w:tabs>
          <w:tab w:val="num" w:pos="0"/>
        </w:tabs>
        <w:ind w:left="4532" w:hanging="708"/>
      </w:pPr>
    </w:lvl>
    <w:lvl w:ilvl="7">
      <w:start w:val="1"/>
      <w:numFmt w:val="lowerLetter"/>
      <w:pStyle w:val="Nadpis8"/>
      <w:lvlText w:val="(%8)"/>
      <w:lvlJc w:val="left"/>
      <w:pPr>
        <w:tabs>
          <w:tab w:val="num" w:pos="0"/>
        </w:tabs>
        <w:ind w:left="5240" w:hanging="708"/>
      </w:pPr>
    </w:lvl>
    <w:lvl w:ilvl="8">
      <w:start w:val="1"/>
      <w:numFmt w:val="lowerRoman"/>
      <w:pStyle w:val="Nadpis9"/>
      <w:lvlText w:val="(%9)"/>
      <w:lvlJc w:val="left"/>
      <w:pPr>
        <w:tabs>
          <w:tab w:val="num" w:pos="0"/>
        </w:tabs>
        <w:ind w:left="5948" w:hanging="708"/>
      </w:pPr>
    </w:lvl>
  </w:abstractNum>
  <w:abstractNum w:abstractNumId="1" w15:restartNumberingAfterBreak="0">
    <w:nsid w:val="00893E10"/>
    <w:multiLevelType w:val="hybridMultilevel"/>
    <w:tmpl w:val="3B98C1D4"/>
    <w:lvl w:ilvl="0" w:tplc="157CB3F2">
      <w:start w:val="1"/>
      <w:numFmt w:val="decimal"/>
      <w:lvlText w:val="%1."/>
      <w:lvlJc w:val="left"/>
      <w:pPr>
        <w:ind w:left="720" w:hanging="360"/>
      </w:pPr>
      <w:rPr>
        <w:rFonts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872AF8"/>
    <w:multiLevelType w:val="hybridMultilevel"/>
    <w:tmpl w:val="316EC2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2A0CFA"/>
    <w:multiLevelType w:val="hybridMultilevel"/>
    <w:tmpl w:val="D5CA32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1B7BB9"/>
    <w:multiLevelType w:val="multilevel"/>
    <w:tmpl w:val="A20C3796"/>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142"/>
        </w:tabs>
        <w:ind w:left="1142"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0B1271FD"/>
    <w:multiLevelType w:val="hybridMultilevel"/>
    <w:tmpl w:val="A0A80000"/>
    <w:lvl w:ilvl="0" w:tplc="DD8841B2">
      <w:start w:val="1"/>
      <w:numFmt w:val="decimal"/>
      <w:lvlText w:val="5.1.%1."/>
      <w:lvlJc w:val="left"/>
      <w:pPr>
        <w:ind w:left="1429" w:hanging="360"/>
      </w:pPr>
      <w:rPr>
        <w:rFonts w:cs="Times New Roman"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0FFA2989"/>
    <w:multiLevelType w:val="multilevel"/>
    <w:tmpl w:val="4F3048B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1F2DA1"/>
    <w:multiLevelType w:val="hybridMultilevel"/>
    <w:tmpl w:val="9C7EFCB2"/>
    <w:lvl w:ilvl="0" w:tplc="A1FA9A00">
      <w:start w:val="1"/>
      <w:numFmt w:val="decimal"/>
      <w:lvlText w:val="13.%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345C9D"/>
    <w:multiLevelType w:val="hybridMultilevel"/>
    <w:tmpl w:val="5C5A727E"/>
    <w:lvl w:ilvl="0" w:tplc="8D2695B2">
      <w:start w:val="1"/>
      <w:numFmt w:val="decimal"/>
      <w:lvlText w:val="2.%1."/>
      <w:lvlJc w:val="left"/>
      <w:pPr>
        <w:ind w:left="1572" w:hanging="360"/>
      </w:pPr>
      <w:rPr>
        <w:rFonts w:ascii="Times New Roman" w:hAnsi="Times New Roman" w:cs="Times New Roman" w:hint="default"/>
        <w:b w:val="0"/>
        <w:i w:val="0"/>
        <w:color w:val="auto"/>
        <w:sz w:val="22"/>
        <w:szCs w:val="22"/>
      </w:rPr>
    </w:lvl>
    <w:lvl w:ilvl="1" w:tplc="04050019">
      <w:start w:val="1"/>
      <w:numFmt w:val="decimal"/>
      <w:lvlText w:val="%2."/>
      <w:lvlJc w:val="left"/>
      <w:pPr>
        <w:tabs>
          <w:tab w:val="num" w:pos="2292"/>
        </w:tabs>
        <w:ind w:left="2292" w:hanging="360"/>
      </w:pPr>
    </w:lvl>
    <w:lvl w:ilvl="2" w:tplc="0405001B">
      <w:start w:val="1"/>
      <w:numFmt w:val="decimal"/>
      <w:lvlText w:val="%3."/>
      <w:lvlJc w:val="left"/>
      <w:pPr>
        <w:tabs>
          <w:tab w:val="num" w:pos="3012"/>
        </w:tabs>
        <w:ind w:left="3012" w:hanging="360"/>
      </w:pPr>
    </w:lvl>
    <w:lvl w:ilvl="3" w:tplc="0405000F">
      <w:start w:val="1"/>
      <w:numFmt w:val="decimal"/>
      <w:lvlText w:val="%4."/>
      <w:lvlJc w:val="left"/>
      <w:pPr>
        <w:tabs>
          <w:tab w:val="num" w:pos="3732"/>
        </w:tabs>
        <w:ind w:left="3732" w:hanging="360"/>
      </w:pPr>
    </w:lvl>
    <w:lvl w:ilvl="4" w:tplc="04050019">
      <w:start w:val="1"/>
      <w:numFmt w:val="decimal"/>
      <w:lvlText w:val="%5."/>
      <w:lvlJc w:val="left"/>
      <w:pPr>
        <w:tabs>
          <w:tab w:val="num" w:pos="4452"/>
        </w:tabs>
        <w:ind w:left="4452" w:hanging="360"/>
      </w:pPr>
    </w:lvl>
    <w:lvl w:ilvl="5" w:tplc="0405001B">
      <w:start w:val="1"/>
      <w:numFmt w:val="decimal"/>
      <w:lvlText w:val="%6."/>
      <w:lvlJc w:val="left"/>
      <w:pPr>
        <w:tabs>
          <w:tab w:val="num" w:pos="5172"/>
        </w:tabs>
        <w:ind w:left="5172" w:hanging="360"/>
      </w:pPr>
    </w:lvl>
    <w:lvl w:ilvl="6" w:tplc="0405000F">
      <w:start w:val="1"/>
      <w:numFmt w:val="decimal"/>
      <w:lvlText w:val="%7."/>
      <w:lvlJc w:val="left"/>
      <w:pPr>
        <w:tabs>
          <w:tab w:val="num" w:pos="5892"/>
        </w:tabs>
        <w:ind w:left="5892" w:hanging="360"/>
      </w:pPr>
    </w:lvl>
    <w:lvl w:ilvl="7" w:tplc="04050019">
      <w:start w:val="1"/>
      <w:numFmt w:val="decimal"/>
      <w:lvlText w:val="%8."/>
      <w:lvlJc w:val="left"/>
      <w:pPr>
        <w:tabs>
          <w:tab w:val="num" w:pos="6612"/>
        </w:tabs>
        <w:ind w:left="6612" w:hanging="360"/>
      </w:pPr>
    </w:lvl>
    <w:lvl w:ilvl="8" w:tplc="0405001B">
      <w:start w:val="1"/>
      <w:numFmt w:val="decimal"/>
      <w:lvlText w:val="%9."/>
      <w:lvlJc w:val="left"/>
      <w:pPr>
        <w:tabs>
          <w:tab w:val="num" w:pos="7332"/>
        </w:tabs>
        <w:ind w:left="7332" w:hanging="360"/>
      </w:pPr>
    </w:lvl>
  </w:abstractNum>
  <w:abstractNum w:abstractNumId="9" w15:restartNumberingAfterBreak="0">
    <w:nsid w:val="1BAD740C"/>
    <w:multiLevelType w:val="hybridMultilevel"/>
    <w:tmpl w:val="75CECD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2D14DE"/>
    <w:multiLevelType w:val="hybridMultilevel"/>
    <w:tmpl w:val="FA52B718"/>
    <w:lvl w:ilvl="0" w:tplc="74D6A75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1EEC6FAF"/>
    <w:multiLevelType w:val="hybridMultilevel"/>
    <w:tmpl w:val="96D61AAA"/>
    <w:lvl w:ilvl="0" w:tplc="B796A2DE">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23AA6F7E"/>
    <w:multiLevelType w:val="multilevel"/>
    <w:tmpl w:val="DF541CDA"/>
    <w:lvl w:ilvl="0">
      <w:start w:val="1"/>
      <w:numFmt w:val="decimal"/>
      <w:lvlText w:val="%1."/>
      <w:lvlJc w:val="left"/>
      <w:pPr>
        <w:ind w:left="360" w:hanging="360"/>
      </w:pPr>
      <w:rPr>
        <w:rFonts w:hint="default"/>
        <w:b/>
        <w:u w:val="none"/>
      </w:rPr>
    </w:lvl>
    <w:lvl w:ilvl="1">
      <w:start w:val="1"/>
      <w:numFmt w:val="decimal"/>
      <w:lvlText w:val="%1.%2."/>
      <w:lvlJc w:val="left"/>
      <w:pPr>
        <w:ind w:left="4260" w:hanging="432"/>
      </w:pPr>
      <w:rPr>
        <w:rFonts w:hint="default"/>
        <w:b/>
        <w:i w:val="0"/>
        <w:sz w:val="22"/>
        <w:szCs w:val="22"/>
        <w:u w:val="none"/>
      </w:rPr>
    </w:lvl>
    <w:lvl w:ilvl="2">
      <w:start w:val="1"/>
      <w:numFmt w:val="decimal"/>
      <w:lvlText w:val="%1.%2.%3."/>
      <w:lvlJc w:val="left"/>
      <w:pPr>
        <w:ind w:left="1224" w:hanging="504"/>
      </w:pPr>
      <w:rPr>
        <w:rFonts w:hint="default"/>
        <w:b/>
        <w:u w:val="none"/>
      </w:rPr>
    </w:lvl>
    <w:lvl w:ilvl="3">
      <w:start w:val="1"/>
      <w:numFmt w:val="decimal"/>
      <w:lvlText w:val="%1.%2.%3.%4."/>
      <w:lvlJc w:val="left"/>
      <w:pPr>
        <w:ind w:left="1728" w:hanging="648"/>
      </w:pPr>
      <w:rPr>
        <w:rFonts w:hint="default"/>
        <w:b/>
        <w:u w:val="none"/>
      </w:rPr>
    </w:lvl>
    <w:lvl w:ilvl="4">
      <w:start w:val="1"/>
      <w:numFmt w:val="decimal"/>
      <w:lvlText w:val="%1.%2.%3.%4.%5."/>
      <w:lvlJc w:val="left"/>
      <w:pPr>
        <w:ind w:left="2232" w:hanging="792"/>
      </w:pPr>
      <w:rPr>
        <w:rFonts w:hint="default"/>
        <w:b/>
        <w:u w:val="none"/>
      </w:rPr>
    </w:lvl>
    <w:lvl w:ilvl="5">
      <w:start w:val="1"/>
      <w:numFmt w:val="decimal"/>
      <w:lvlText w:val="%1.%2.%3.%4.%5.%6."/>
      <w:lvlJc w:val="left"/>
      <w:pPr>
        <w:ind w:left="2736" w:hanging="936"/>
      </w:pPr>
      <w:rPr>
        <w:rFonts w:hint="default"/>
        <w:b/>
        <w:u w:val="none"/>
      </w:rPr>
    </w:lvl>
    <w:lvl w:ilvl="6">
      <w:start w:val="1"/>
      <w:numFmt w:val="decimal"/>
      <w:lvlText w:val="%1.%2.%3.%4.%5.%6.%7."/>
      <w:lvlJc w:val="left"/>
      <w:pPr>
        <w:ind w:left="3240" w:hanging="1080"/>
      </w:pPr>
      <w:rPr>
        <w:rFonts w:hint="default"/>
        <w:b/>
        <w:u w:val="none"/>
      </w:rPr>
    </w:lvl>
    <w:lvl w:ilvl="7">
      <w:start w:val="1"/>
      <w:numFmt w:val="decimal"/>
      <w:lvlText w:val="%1.%2.%3.%4.%5.%6.%7.%8."/>
      <w:lvlJc w:val="left"/>
      <w:pPr>
        <w:ind w:left="3744" w:hanging="1224"/>
      </w:pPr>
      <w:rPr>
        <w:rFonts w:hint="default"/>
        <w:b/>
        <w:u w:val="none"/>
      </w:rPr>
    </w:lvl>
    <w:lvl w:ilvl="8">
      <w:start w:val="1"/>
      <w:numFmt w:val="decimal"/>
      <w:lvlText w:val="%1.%2.%3.%4.%5.%6.%7.%8.%9."/>
      <w:lvlJc w:val="left"/>
      <w:pPr>
        <w:ind w:left="4320" w:hanging="1440"/>
      </w:pPr>
      <w:rPr>
        <w:rFonts w:hint="default"/>
        <w:b/>
        <w:u w:val="none"/>
      </w:rPr>
    </w:lvl>
  </w:abstractNum>
  <w:abstractNum w:abstractNumId="13" w15:restartNumberingAfterBreak="0">
    <w:nsid w:val="2B701828"/>
    <w:multiLevelType w:val="hybridMultilevel"/>
    <w:tmpl w:val="D6FC12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892CD1"/>
    <w:multiLevelType w:val="hybridMultilevel"/>
    <w:tmpl w:val="DDC6A1A8"/>
    <w:lvl w:ilvl="0" w:tplc="3EC6A6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8F17FE"/>
    <w:multiLevelType w:val="hybridMultilevel"/>
    <w:tmpl w:val="40264756"/>
    <w:lvl w:ilvl="0" w:tplc="AFA03F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294F17"/>
    <w:multiLevelType w:val="hybridMultilevel"/>
    <w:tmpl w:val="B5D06BE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15:restartNumberingAfterBreak="0">
    <w:nsid w:val="3DF642B4"/>
    <w:multiLevelType w:val="hybridMultilevel"/>
    <w:tmpl w:val="65FA98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3642D8"/>
    <w:multiLevelType w:val="hybridMultilevel"/>
    <w:tmpl w:val="22A68726"/>
    <w:lvl w:ilvl="0" w:tplc="1786D274">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52B431E"/>
    <w:multiLevelType w:val="hybridMultilevel"/>
    <w:tmpl w:val="3FF03ECC"/>
    <w:lvl w:ilvl="0" w:tplc="2C806F4E">
      <w:numFmt w:val="bullet"/>
      <w:lvlText w:val="-"/>
      <w:lvlJc w:val="left"/>
      <w:pPr>
        <w:tabs>
          <w:tab w:val="num" w:pos="2088"/>
        </w:tabs>
        <w:ind w:left="2088" w:hanging="360"/>
      </w:pPr>
      <w:rPr>
        <w:rFonts w:ascii="Times New Roman" w:eastAsia="Times New Roman" w:hAnsi="Times New Roman" w:cs="Times New Roman" w:hint="default"/>
      </w:rPr>
    </w:lvl>
    <w:lvl w:ilvl="1" w:tplc="04050001">
      <w:start w:val="1"/>
      <w:numFmt w:val="bullet"/>
      <w:lvlText w:val=""/>
      <w:lvlJc w:val="left"/>
      <w:pPr>
        <w:tabs>
          <w:tab w:val="num" w:pos="2136"/>
        </w:tabs>
        <w:ind w:left="2136"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4624232B"/>
    <w:multiLevelType w:val="hybridMultilevel"/>
    <w:tmpl w:val="4C14194A"/>
    <w:lvl w:ilvl="0" w:tplc="AE92C05E">
      <w:start w:val="1"/>
      <w:numFmt w:val="lowerLetter"/>
      <w:lvlText w:val="%1)"/>
      <w:lvlJc w:val="left"/>
      <w:pPr>
        <w:ind w:left="1429" w:hanging="360"/>
      </w:pPr>
      <w:rPr>
        <w:rFonts w:hint="default"/>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46A26D85"/>
    <w:multiLevelType w:val="multilevel"/>
    <w:tmpl w:val="B4D4A9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1E0722"/>
    <w:multiLevelType w:val="multilevel"/>
    <w:tmpl w:val="FEC8F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D041BA"/>
    <w:multiLevelType w:val="multilevel"/>
    <w:tmpl w:val="5A303AA2"/>
    <w:lvl w:ilvl="0">
      <w:start w:val="1"/>
      <w:numFmt w:val="upperRoman"/>
      <w:suff w:val="space"/>
      <w:lvlText w:val="%1."/>
      <w:lvlJc w:val="right"/>
      <w:pPr>
        <w:ind w:left="2977" w:firstLine="284"/>
      </w:pPr>
      <w:rPr>
        <w:rFonts w:hint="default"/>
        <w:b/>
      </w:rPr>
    </w:lvl>
    <w:lvl w:ilvl="1">
      <w:start w:val="1"/>
      <w:numFmt w:val="decimal"/>
      <w:isLgl/>
      <w:suff w:val="space"/>
      <w:lvlText w:val="%1.%2."/>
      <w:lvlJc w:val="left"/>
      <w:pPr>
        <w:ind w:left="425" w:hanging="42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8F52D1E"/>
    <w:multiLevelType w:val="multilevel"/>
    <w:tmpl w:val="EBD27ACE"/>
    <w:lvl w:ilvl="0">
      <w:start w:val="13"/>
      <w:numFmt w:val="upperRoman"/>
      <w:lvlText w:val="%1."/>
      <w:lvlJc w:val="left"/>
      <w:pPr>
        <w:ind w:left="3845" w:hanging="300"/>
      </w:pPr>
      <w:rPr>
        <w:rFonts w:cs="Times New Roman" w:hint="default"/>
        <w:b/>
      </w:rPr>
    </w:lvl>
    <w:lvl w:ilvl="1">
      <w:start w:val="1"/>
      <w:numFmt w:val="decimal"/>
      <w:lvlText w:val="12.%2."/>
      <w:lvlJc w:val="left"/>
      <w:pPr>
        <w:ind w:left="502" w:hanging="360"/>
      </w:pPr>
      <w:rPr>
        <w:rFonts w:ascii="Times New Roman" w:hAnsi="Times New Roman" w:hint="default"/>
        <w:b w:val="0"/>
        <w:i w:val="0"/>
        <w:color w:val="auto"/>
        <w:sz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5" w15:restartNumberingAfterBreak="0">
    <w:nsid w:val="4B01252D"/>
    <w:multiLevelType w:val="multilevel"/>
    <w:tmpl w:val="A70E3C82"/>
    <w:styleLink w:val="Styl1"/>
    <w:lvl w:ilvl="0">
      <w:start w:val="1"/>
      <w:numFmt w:val="decimal"/>
      <w:lvlText w:val="%1."/>
      <w:lvlJc w:val="left"/>
      <w:pPr>
        <w:ind w:left="720" w:hanging="360"/>
      </w:pPr>
      <w:rPr>
        <w:rFonts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F2177E3"/>
    <w:multiLevelType w:val="hybridMultilevel"/>
    <w:tmpl w:val="45925C68"/>
    <w:lvl w:ilvl="0" w:tplc="0405000F">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7" w15:restartNumberingAfterBreak="0">
    <w:nsid w:val="503A093B"/>
    <w:multiLevelType w:val="multilevel"/>
    <w:tmpl w:val="1E200D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0"/>
        </w:tabs>
        <w:ind w:left="450" w:hanging="360"/>
      </w:pPr>
      <w:rPr>
        <w:rFonts w:ascii="Times New Roman" w:hAnsi="Times New Roman" w:cs="Times New Roman"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8" w15:restartNumberingAfterBreak="0">
    <w:nsid w:val="51515EB4"/>
    <w:multiLevelType w:val="hybridMultilevel"/>
    <w:tmpl w:val="797AA8C0"/>
    <w:lvl w:ilvl="0" w:tplc="3A923B64">
      <w:start w:val="1"/>
      <w:numFmt w:val="lowerLetter"/>
      <w:lvlText w:val="%1)"/>
      <w:lvlJc w:val="left"/>
      <w:pPr>
        <w:ind w:left="1429" w:hanging="360"/>
      </w:pPr>
      <w:rPr>
        <w:rFonts w:hint="default"/>
        <w:b w:val="0"/>
        <w:sz w:val="22"/>
        <w:szCs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9" w15:restartNumberingAfterBreak="0">
    <w:nsid w:val="52DF0E20"/>
    <w:multiLevelType w:val="multilevel"/>
    <w:tmpl w:val="0E38F3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D02FDD"/>
    <w:multiLevelType w:val="multilevel"/>
    <w:tmpl w:val="B680D8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8D11414"/>
    <w:multiLevelType w:val="hybridMultilevel"/>
    <w:tmpl w:val="14F8BD0E"/>
    <w:lvl w:ilvl="0" w:tplc="27FEC2A0">
      <w:numFmt w:val="bullet"/>
      <w:lvlText w:val="-"/>
      <w:lvlJc w:val="left"/>
      <w:pPr>
        <w:ind w:left="720" w:hanging="360"/>
      </w:pPr>
      <w:rPr>
        <w:rFonts w:ascii="Times New Roman" w:hAnsi="Times New Roman" w:hint="default"/>
        <w:b w:val="0"/>
        <w:i w:val="0"/>
        <w:sz w:val="22"/>
        <w:u w:color="365F91" w:themeColor="accent1" w:themeShade="BF"/>
      </w:rPr>
    </w:lvl>
    <w:lvl w:ilvl="1" w:tplc="EABCDC18" w:tentative="1">
      <w:start w:val="1"/>
      <w:numFmt w:val="bullet"/>
      <w:lvlText w:val="o"/>
      <w:lvlJc w:val="left"/>
      <w:pPr>
        <w:ind w:left="1440" w:hanging="360"/>
      </w:pPr>
      <w:rPr>
        <w:rFonts w:ascii="Courier New" w:hAnsi="Courier New" w:cs="Courier New" w:hint="default"/>
      </w:rPr>
    </w:lvl>
    <w:lvl w:ilvl="2" w:tplc="4136404E" w:tentative="1">
      <w:start w:val="1"/>
      <w:numFmt w:val="bullet"/>
      <w:lvlText w:val=""/>
      <w:lvlJc w:val="left"/>
      <w:pPr>
        <w:ind w:left="2160" w:hanging="360"/>
      </w:pPr>
      <w:rPr>
        <w:rFonts w:ascii="Wingdings" w:hAnsi="Wingdings" w:hint="default"/>
      </w:rPr>
    </w:lvl>
    <w:lvl w:ilvl="3" w:tplc="7C1486FE" w:tentative="1">
      <w:start w:val="1"/>
      <w:numFmt w:val="bullet"/>
      <w:lvlText w:val=""/>
      <w:lvlJc w:val="left"/>
      <w:pPr>
        <w:ind w:left="2880" w:hanging="360"/>
      </w:pPr>
      <w:rPr>
        <w:rFonts w:ascii="Symbol" w:hAnsi="Symbol" w:hint="default"/>
      </w:rPr>
    </w:lvl>
    <w:lvl w:ilvl="4" w:tplc="3296F8BE" w:tentative="1">
      <w:start w:val="1"/>
      <w:numFmt w:val="bullet"/>
      <w:lvlText w:val="o"/>
      <w:lvlJc w:val="left"/>
      <w:pPr>
        <w:ind w:left="3600" w:hanging="360"/>
      </w:pPr>
      <w:rPr>
        <w:rFonts w:ascii="Courier New" w:hAnsi="Courier New" w:cs="Courier New" w:hint="default"/>
      </w:rPr>
    </w:lvl>
    <w:lvl w:ilvl="5" w:tplc="4A38CCD4" w:tentative="1">
      <w:start w:val="1"/>
      <w:numFmt w:val="bullet"/>
      <w:lvlText w:val=""/>
      <w:lvlJc w:val="left"/>
      <w:pPr>
        <w:ind w:left="4320" w:hanging="360"/>
      </w:pPr>
      <w:rPr>
        <w:rFonts w:ascii="Wingdings" w:hAnsi="Wingdings" w:hint="default"/>
      </w:rPr>
    </w:lvl>
    <w:lvl w:ilvl="6" w:tplc="75607814" w:tentative="1">
      <w:start w:val="1"/>
      <w:numFmt w:val="bullet"/>
      <w:lvlText w:val=""/>
      <w:lvlJc w:val="left"/>
      <w:pPr>
        <w:ind w:left="5040" w:hanging="360"/>
      </w:pPr>
      <w:rPr>
        <w:rFonts w:ascii="Symbol" w:hAnsi="Symbol" w:hint="default"/>
      </w:rPr>
    </w:lvl>
    <w:lvl w:ilvl="7" w:tplc="F2C29E98" w:tentative="1">
      <w:start w:val="1"/>
      <w:numFmt w:val="bullet"/>
      <w:lvlText w:val="o"/>
      <w:lvlJc w:val="left"/>
      <w:pPr>
        <w:ind w:left="5760" w:hanging="360"/>
      </w:pPr>
      <w:rPr>
        <w:rFonts w:ascii="Courier New" w:hAnsi="Courier New" w:cs="Courier New" w:hint="default"/>
      </w:rPr>
    </w:lvl>
    <w:lvl w:ilvl="8" w:tplc="D21E72CA" w:tentative="1">
      <w:start w:val="1"/>
      <w:numFmt w:val="bullet"/>
      <w:lvlText w:val=""/>
      <w:lvlJc w:val="left"/>
      <w:pPr>
        <w:ind w:left="6480" w:hanging="360"/>
      </w:pPr>
      <w:rPr>
        <w:rFonts w:ascii="Wingdings" w:hAnsi="Wingdings" w:hint="default"/>
      </w:rPr>
    </w:lvl>
  </w:abstractNum>
  <w:abstractNum w:abstractNumId="32" w15:restartNumberingAfterBreak="0">
    <w:nsid w:val="598626CB"/>
    <w:multiLevelType w:val="multilevel"/>
    <w:tmpl w:val="45DEDD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B1473F"/>
    <w:multiLevelType w:val="hybridMultilevel"/>
    <w:tmpl w:val="0164B1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2AB5358"/>
    <w:multiLevelType w:val="multilevel"/>
    <w:tmpl w:val="11D6BACA"/>
    <w:lvl w:ilvl="0">
      <w:start w:val="10"/>
      <w:numFmt w:val="decimal"/>
      <w:lvlText w:val="%1."/>
      <w:lvlJc w:val="left"/>
      <w:pPr>
        <w:ind w:left="480" w:hanging="480"/>
      </w:pPr>
      <w:rPr>
        <w:rFonts w:hint="default"/>
        <w:i w:val="0"/>
      </w:rPr>
    </w:lvl>
    <w:lvl w:ilvl="1">
      <w:start w:val="1"/>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5" w15:restartNumberingAfterBreak="0">
    <w:nsid w:val="796723EA"/>
    <w:multiLevelType w:val="hybridMultilevel"/>
    <w:tmpl w:val="1CE6ECD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6" w15:restartNumberingAfterBreak="0">
    <w:nsid w:val="7BD97830"/>
    <w:multiLevelType w:val="multilevel"/>
    <w:tmpl w:val="C7663D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7"/>
  </w:num>
  <w:num w:numId="3">
    <w:abstractNumId w:val="21"/>
  </w:num>
  <w:num w:numId="4">
    <w:abstractNumId w:val="25"/>
  </w:num>
  <w:num w:numId="5">
    <w:abstractNumId w:val="36"/>
  </w:num>
  <w:num w:numId="6">
    <w:abstractNumId w:val="29"/>
  </w:num>
  <w:num w:numId="7">
    <w:abstractNumId w:val="2"/>
  </w:num>
  <w:num w:numId="8">
    <w:abstractNumId w:val="30"/>
  </w:num>
  <w:num w:numId="9">
    <w:abstractNumId w:val="32"/>
  </w:num>
  <w:num w:numId="10">
    <w:abstractNumId w:val="6"/>
  </w:num>
  <w:num w:numId="11">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33"/>
  </w:num>
  <w:num w:numId="14">
    <w:abstractNumId w:val="17"/>
  </w:num>
  <w:num w:numId="15">
    <w:abstractNumId w:val="26"/>
  </w:num>
  <w:num w:numId="16">
    <w:abstractNumId w:val="1"/>
  </w:num>
  <w:num w:numId="17">
    <w:abstractNumId w:val="22"/>
  </w:num>
  <w:num w:numId="18">
    <w:abstractNumId w:val="4"/>
  </w:num>
  <w:num w:numId="19">
    <w:abstractNumId w:val="11"/>
  </w:num>
  <w:num w:numId="20">
    <w:abstractNumId w:val="12"/>
  </w:num>
  <w:num w:numId="21">
    <w:abstractNumId w:val="18"/>
  </w:num>
  <w:num w:numId="22">
    <w:abstractNumId w:val="9"/>
  </w:num>
  <w:num w:numId="23">
    <w:abstractNumId w:val="13"/>
  </w:num>
  <w:num w:numId="24">
    <w:abstractNumId w:val="24"/>
  </w:num>
  <w:num w:numId="25">
    <w:abstractNumId w:val="7"/>
  </w:num>
  <w:num w:numId="26">
    <w:abstractNumId w:val="16"/>
  </w:num>
  <w:num w:numId="27">
    <w:abstractNumId w:val="28"/>
  </w:num>
  <w:num w:numId="28">
    <w:abstractNumId w:val="5"/>
  </w:num>
  <w:num w:numId="29">
    <w:abstractNumId w:val="31"/>
  </w:num>
  <w:num w:numId="30">
    <w:abstractNumId w:val="23"/>
  </w:num>
  <w:num w:numId="31">
    <w:abstractNumId w:val="34"/>
  </w:num>
  <w:num w:numId="32">
    <w:abstractNumId w:val="10"/>
  </w:num>
  <w:num w:numId="33">
    <w:abstractNumId w:val="15"/>
  </w:num>
  <w:num w:numId="34">
    <w:abstractNumId w:val="3"/>
  </w:num>
  <w:num w:numId="35">
    <w:abstractNumId w:val="20"/>
  </w:num>
  <w:num w:numId="36">
    <w:abstractNumId w:val="14"/>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sVJaDKxjRD1El0eMzsTgRdmFwMKq0QLvGPOSOvepnV3JgwNKQv5doq/tt4i9b4hzIM4HHUNfOqcBEwAkKvcwLw==" w:salt="Gku2zvfBS3RAGcbWuFoRs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0EA"/>
    <w:rsid w:val="00004921"/>
    <w:rsid w:val="00005562"/>
    <w:rsid w:val="00005DA0"/>
    <w:rsid w:val="00006336"/>
    <w:rsid w:val="00006CA2"/>
    <w:rsid w:val="00010621"/>
    <w:rsid w:val="0001145B"/>
    <w:rsid w:val="00012E2F"/>
    <w:rsid w:val="000154EE"/>
    <w:rsid w:val="00015AB4"/>
    <w:rsid w:val="00016545"/>
    <w:rsid w:val="000175E2"/>
    <w:rsid w:val="00020FA1"/>
    <w:rsid w:val="00020FA6"/>
    <w:rsid w:val="00023009"/>
    <w:rsid w:val="0002668D"/>
    <w:rsid w:val="00026BA8"/>
    <w:rsid w:val="00030C35"/>
    <w:rsid w:val="000313F1"/>
    <w:rsid w:val="00033BB7"/>
    <w:rsid w:val="0003556F"/>
    <w:rsid w:val="000368E9"/>
    <w:rsid w:val="00045748"/>
    <w:rsid w:val="00045906"/>
    <w:rsid w:val="00047392"/>
    <w:rsid w:val="00047DE1"/>
    <w:rsid w:val="00052D88"/>
    <w:rsid w:val="0005328A"/>
    <w:rsid w:val="00054045"/>
    <w:rsid w:val="000566A5"/>
    <w:rsid w:val="00056769"/>
    <w:rsid w:val="00056FF5"/>
    <w:rsid w:val="00061685"/>
    <w:rsid w:val="000640BA"/>
    <w:rsid w:val="00065C48"/>
    <w:rsid w:val="00066943"/>
    <w:rsid w:val="000717B3"/>
    <w:rsid w:val="000738A8"/>
    <w:rsid w:val="0008594F"/>
    <w:rsid w:val="00086CE0"/>
    <w:rsid w:val="00090129"/>
    <w:rsid w:val="00091D41"/>
    <w:rsid w:val="0009299F"/>
    <w:rsid w:val="0009506C"/>
    <w:rsid w:val="000950FC"/>
    <w:rsid w:val="0009635C"/>
    <w:rsid w:val="00096522"/>
    <w:rsid w:val="00097664"/>
    <w:rsid w:val="00097802"/>
    <w:rsid w:val="000A67A2"/>
    <w:rsid w:val="000B1465"/>
    <w:rsid w:val="000B1F9F"/>
    <w:rsid w:val="000B32B3"/>
    <w:rsid w:val="000B377D"/>
    <w:rsid w:val="000B4C40"/>
    <w:rsid w:val="000B4FC2"/>
    <w:rsid w:val="000B65FC"/>
    <w:rsid w:val="000B72C6"/>
    <w:rsid w:val="000C446A"/>
    <w:rsid w:val="000C4744"/>
    <w:rsid w:val="000C518B"/>
    <w:rsid w:val="000C5A0F"/>
    <w:rsid w:val="000C5F41"/>
    <w:rsid w:val="000D150C"/>
    <w:rsid w:val="000D4181"/>
    <w:rsid w:val="000D547E"/>
    <w:rsid w:val="000D73B7"/>
    <w:rsid w:val="000E46C3"/>
    <w:rsid w:val="000F15AC"/>
    <w:rsid w:val="000F189D"/>
    <w:rsid w:val="000F2DEB"/>
    <w:rsid w:val="00101586"/>
    <w:rsid w:val="00102992"/>
    <w:rsid w:val="0010365B"/>
    <w:rsid w:val="00110028"/>
    <w:rsid w:val="00111A1D"/>
    <w:rsid w:val="00115218"/>
    <w:rsid w:val="00115E00"/>
    <w:rsid w:val="00116CB4"/>
    <w:rsid w:val="00120F44"/>
    <w:rsid w:val="00121199"/>
    <w:rsid w:val="0012147D"/>
    <w:rsid w:val="0012556C"/>
    <w:rsid w:val="0013079E"/>
    <w:rsid w:val="001325AE"/>
    <w:rsid w:val="001340B4"/>
    <w:rsid w:val="00136858"/>
    <w:rsid w:val="0013692D"/>
    <w:rsid w:val="00137052"/>
    <w:rsid w:val="0014066F"/>
    <w:rsid w:val="00141FF8"/>
    <w:rsid w:val="0014347D"/>
    <w:rsid w:val="00143A36"/>
    <w:rsid w:val="00144148"/>
    <w:rsid w:val="00145658"/>
    <w:rsid w:val="00145BD8"/>
    <w:rsid w:val="00146DE5"/>
    <w:rsid w:val="00155642"/>
    <w:rsid w:val="00155924"/>
    <w:rsid w:val="00155C37"/>
    <w:rsid w:val="00155E11"/>
    <w:rsid w:val="001632B9"/>
    <w:rsid w:val="0016675E"/>
    <w:rsid w:val="0017022F"/>
    <w:rsid w:val="0017160B"/>
    <w:rsid w:val="0017237B"/>
    <w:rsid w:val="00175371"/>
    <w:rsid w:val="00181067"/>
    <w:rsid w:val="00181C3D"/>
    <w:rsid w:val="00185AED"/>
    <w:rsid w:val="00186881"/>
    <w:rsid w:val="00190412"/>
    <w:rsid w:val="00193803"/>
    <w:rsid w:val="00193AA0"/>
    <w:rsid w:val="00196C75"/>
    <w:rsid w:val="001A0234"/>
    <w:rsid w:val="001A0970"/>
    <w:rsid w:val="001A16D3"/>
    <w:rsid w:val="001A5488"/>
    <w:rsid w:val="001A5664"/>
    <w:rsid w:val="001A6C2F"/>
    <w:rsid w:val="001A7C2C"/>
    <w:rsid w:val="001B0ACC"/>
    <w:rsid w:val="001B437C"/>
    <w:rsid w:val="001B4804"/>
    <w:rsid w:val="001B4EC1"/>
    <w:rsid w:val="001B578E"/>
    <w:rsid w:val="001B6C07"/>
    <w:rsid w:val="001C05A9"/>
    <w:rsid w:val="001C139B"/>
    <w:rsid w:val="001C3EDE"/>
    <w:rsid w:val="001C64DC"/>
    <w:rsid w:val="001C6C46"/>
    <w:rsid w:val="001D185D"/>
    <w:rsid w:val="001D18E8"/>
    <w:rsid w:val="001D1D4B"/>
    <w:rsid w:val="001D1FE4"/>
    <w:rsid w:val="001D2132"/>
    <w:rsid w:val="001D3780"/>
    <w:rsid w:val="001D724B"/>
    <w:rsid w:val="001E08E6"/>
    <w:rsid w:val="001E1BDC"/>
    <w:rsid w:val="001E2C97"/>
    <w:rsid w:val="001F4F51"/>
    <w:rsid w:val="001F50D2"/>
    <w:rsid w:val="001F775D"/>
    <w:rsid w:val="00202B33"/>
    <w:rsid w:val="00207176"/>
    <w:rsid w:val="00210240"/>
    <w:rsid w:val="00210508"/>
    <w:rsid w:val="0021094D"/>
    <w:rsid w:val="00211286"/>
    <w:rsid w:val="00211A78"/>
    <w:rsid w:val="00214D78"/>
    <w:rsid w:val="00220CA4"/>
    <w:rsid w:val="002239E1"/>
    <w:rsid w:val="0022521F"/>
    <w:rsid w:val="0023002C"/>
    <w:rsid w:val="00230909"/>
    <w:rsid w:val="002373B3"/>
    <w:rsid w:val="00237D99"/>
    <w:rsid w:val="00241299"/>
    <w:rsid w:val="00246C18"/>
    <w:rsid w:val="00247111"/>
    <w:rsid w:val="002503C7"/>
    <w:rsid w:val="00250AD6"/>
    <w:rsid w:val="00252D51"/>
    <w:rsid w:val="002531E2"/>
    <w:rsid w:val="00255A2E"/>
    <w:rsid w:val="00255E81"/>
    <w:rsid w:val="00255F91"/>
    <w:rsid w:val="00256C5C"/>
    <w:rsid w:val="00260137"/>
    <w:rsid w:val="00262E41"/>
    <w:rsid w:val="00263972"/>
    <w:rsid w:val="002703CF"/>
    <w:rsid w:val="00270F50"/>
    <w:rsid w:val="00271EC7"/>
    <w:rsid w:val="00271F98"/>
    <w:rsid w:val="0027382C"/>
    <w:rsid w:val="00274AA8"/>
    <w:rsid w:val="0027519D"/>
    <w:rsid w:val="002755D2"/>
    <w:rsid w:val="002757D4"/>
    <w:rsid w:val="002769C5"/>
    <w:rsid w:val="00281509"/>
    <w:rsid w:val="00281D98"/>
    <w:rsid w:val="00282F08"/>
    <w:rsid w:val="0028561A"/>
    <w:rsid w:val="00292176"/>
    <w:rsid w:val="00292BA4"/>
    <w:rsid w:val="00292CB3"/>
    <w:rsid w:val="00292F3D"/>
    <w:rsid w:val="002932AD"/>
    <w:rsid w:val="00294ACB"/>
    <w:rsid w:val="00294F0B"/>
    <w:rsid w:val="002954B4"/>
    <w:rsid w:val="00295E01"/>
    <w:rsid w:val="0029711A"/>
    <w:rsid w:val="002A1614"/>
    <w:rsid w:val="002A24F1"/>
    <w:rsid w:val="002A3457"/>
    <w:rsid w:val="002A58E9"/>
    <w:rsid w:val="002A66AD"/>
    <w:rsid w:val="002A7CBA"/>
    <w:rsid w:val="002A7D0A"/>
    <w:rsid w:val="002B1C1A"/>
    <w:rsid w:val="002B4127"/>
    <w:rsid w:val="002B4F4C"/>
    <w:rsid w:val="002B4FFC"/>
    <w:rsid w:val="002B5E98"/>
    <w:rsid w:val="002B6679"/>
    <w:rsid w:val="002C208B"/>
    <w:rsid w:val="002C2338"/>
    <w:rsid w:val="002C3B60"/>
    <w:rsid w:val="002C7B1D"/>
    <w:rsid w:val="002D3974"/>
    <w:rsid w:val="002D3AFA"/>
    <w:rsid w:val="002D4A1F"/>
    <w:rsid w:val="002D4B57"/>
    <w:rsid w:val="002D661C"/>
    <w:rsid w:val="002D66FF"/>
    <w:rsid w:val="002D732B"/>
    <w:rsid w:val="002D73DE"/>
    <w:rsid w:val="002E1B66"/>
    <w:rsid w:val="002E5510"/>
    <w:rsid w:val="002E5C40"/>
    <w:rsid w:val="002E6BD3"/>
    <w:rsid w:val="002F237F"/>
    <w:rsid w:val="002F2D50"/>
    <w:rsid w:val="002F678F"/>
    <w:rsid w:val="00300A42"/>
    <w:rsid w:val="00300B51"/>
    <w:rsid w:val="00301D2B"/>
    <w:rsid w:val="00301F58"/>
    <w:rsid w:val="00305839"/>
    <w:rsid w:val="00311632"/>
    <w:rsid w:val="00312751"/>
    <w:rsid w:val="00316198"/>
    <w:rsid w:val="00316F4E"/>
    <w:rsid w:val="00317A8F"/>
    <w:rsid w:val="00317B22"/>
    <w:rsid w:val="00317C2E"/>
    <w:rsid w:val="00325466"/>
    <w:rsid w:val="00325711"/>
    <w:rsid w:val="00327908"/>
    <w:rsid w:val="00330699"/>
    <w:rsid w:val="00331001"/>
    <w:rsid w:val="003325A6"/>
    <w:rsid w:val="00333EA5"/>
    <w:rsid w:val="00336038"/>
    <w:rsid w:val="00336222"/>
    <w:rsid w:val="00337BC8"/>
    <w:rsid w:val="00337C23"/>
    <w:rsid w:val="00337CB3"/>
    <w:rsid w:val="003461A8"/>
    <w:rsid w:val="00346B05"/>
    <w:rsid w:val="00346EDD"/>
    <w:rsid w:val="0034786F"/>
    <w:rsid w:val="00352B69"/>
    <w:rsid w:val="003542C9"/>
    <w:rsid w:val="00355D3C"/>
    <w:rsid w:val="00360973"/>
    <w:rsid w:val="00362169"/>
    <w:rsid w:val="00362CEA"/>
    <w:rsid w:val="00364CCE"/>
    <w:rsid w:val="00366CAC"/>
    <w:rsid w:val="00367B3E"/>
    <w:rsid w:val="003701B2"/>
    <w:rsid w:val="00373550"/>
    <w:rsid w:val="00373655"/>
    <w:rsid w:val="0037406B"/>
    <w:rsid w:val="00375C85"/>
    <w:rsid w:val="00375D83"/>
    <w:rsid w:val="00376E0C"/>
    <w:rsid w:val="003776D8"/>
    <w:rsid w:val="003821C8"/>
    <w:rsid w:val="003835E1"/>
    <w:rsid w:val="00384341"/>
    <w:rsid w:val="00384911"/>
    <w:rsid w:val="00386614"/>
    <w:rsid w:val="00387BEE"/>
    <w:rsid w:val="00390A58"/>
    <w:rsid w:val="00395938"/>
    <w:rsid w:val="00396FFC"/>
    <w:rsid w:val="003979A4"/>
    <w:rsid w:val="003A4D67"/>
    <w:rsid w:val="003A56BE"/>
    <w:rsid w:val="003A781C"/>
    <w:rsid w:val="003A7DD9"/>
    <w:rsid w:val="003B0D1A"/>
    <w:rsid w:val="003B19EA"/>
    <w:rsid w:val="003B3998"/>
    <w:rsid w:val="003D51C2"/>
    <w:rsid w:val="003D689A"/>
    <w:rsid w:val="003D6EB0"/>
    <w:rsid w:val="003D785D"/>
    <w:rsid w:val="003E0619"/>
    <w:rsid w:val="003E13B8"/>
    <w:rsid w:val="003E3EA7"/>
    <w:rsid w:val="003F67BD"/>
    <w:rsid w:val="00401008"/>
    <w:rsid w:val="00401795"/>
    <w:rsid w:val="00404BFF"/>
    <w:rsid w:val="004063A4"/>
    <w:rsid w:val="0041019B"/>
    <w:rsid w:val="00410D74"/>
    <w:rsid w:val="00411D8D"/>
    <w:rsid w:val="00420008"/>
    <w:rsid w:val="0042225E"/>
    <w:rsid w:val="004232E6"/>
    <w:rsid w:val="00423D2F"/>
    <w:rsid w:val="00431C96"/>
    <w:rsid w:val="004322FF"/>
    <w:rsid w:val="0043309C"/>
    <w:rsid w:val="004343FD"/>
    <w:rsid w:val="00435898"/>
    <w:rsid w:val="00435B3A"/>
    <w:rsid w:val="00437F3E"/>
    <w:rsid w:val="00440E19"/>
    <w:rsid w:val="004506E3"/>
    <w:rsid w:val="00450B63"/>
    <w:rsid w:val="00450ED8"/>
    <w:rsid w:val="004511D7"/>
    <w:rsid w:val="00455368"/>
    <w:rsid w:val="00455DC6"/>
    <w:rsid w:val="00456660"/>
    <w:rsid w:val="00461453"/>
    <w:rsid w:val="00463307"/>
    <w:rsid w:val="004646B7"/>
    <w:rsid w:val="00464A5A"/>
    <w:rsid w:val="00466ECF"/>
    <w:rsid w:val="00480A13"/>
    <w:rsid w:val="00480C2F"/>
    <w:rsid w:val="004818EF"/>
    <w:rsid w:val="00481D2A"/>
    <w:rsid w:val="004825CF"/>
    <w:rsid w:val="00485C09"/>
    <w:rsid w:val="004860FB"/>
    <w:rsid w:val="0048616E"/>
    <w:rsid w:val="00486203"/>
    <w:rsid w:val="00487332"/>
    <w:rsid w:val="00492F07"/>
    <w:rsid w:val="00494510"/>
    <w:rsid w:val="00494BBB"/>
    <w:rsid w:val="00495D59"/>
    <w:rsid w:val="004A0A5A"/>
    <w:rsid w:val="004A265F"/>
    <w:rsid w:val="004A5629"/>
    <w:rsid w:val="004A5A30"/>
    <w:rsid w:val="004B5301"/>
    <w:rsid w:val="004B56A3"/>
    <w:rsid w:val="004B5A2F"/>
    <w:rsid w:val="004B6E5B"/>
    <w:rsid w:val="004C0340"/>
    <w:rsid w:val="004C18E3"/>
    <w:rsid w:val="004C2A39"/>
    <w:rsid w:val="004C4F72"/>
    <w:rsid w:val="004C5F65"/>
    <w:rsid w:val="004D07AE"/>
    <w:rsid w:val="004D1EC1"/>
    <w:rsid w:val="004D28C2"/>
    <w:rsid w:val="004D37C5"/>
    <w:rsid w:val="004D3E48"/>
    <w:rsid w:val="004D425A"/>
    <w:rsid w:val="004D4500"/>
    <w:rsid w:val="004D5D33"/>
    <w:rsid w:val="004D73FD"/>
    <w:rsid w:val="004D7871"/>
    <w:rsid w:val="004D7E2E"/>
    <w:rsid w:val="004E20E2"/>
    <w:rsid w:val="004E4ED5"/>
    <w:rsid w:val="004F0436"/>
    <w:rsid w:val="004F377D"/>
    <w:rsid w:val="004F44E7"/>
    <w:rsid w:val="004F463E"/>
    <w:rsid w:val="004F4C6C"/>
    <w:rsid w:val="005056E7"/>
    <w:rsid w:val="00507815"/>
    <w:rsid w:val="00510809"/>
    <w:rsid w:val="00512B08"/>
    <w:rsid w:val="00513E16"/>
    <w:rsid w:val="00513E1D"/>
    <w:rsid w:val="00513F44"/>
    <w:rsid w:val="0051428C"/>
    <w:rsid w:val="0051628C"/>
    <w:rsid w:val="00520B16"/>
    <w:rsid w:val="00520DCD"/>
    <w:rsid w:val="005245C2"/>
    <w:rsid w:val="005267C1"/>
    <w:rsid w:val="00526DE6"/>
    <w:rsid w:val="0052745A"/>
    <w:rsid w:val="00531F6E"/>
    <w:rsid w:val="00534507"/>
    <w:rsid w:val="005363B4"/>
    <w:rsid w:val="005371D9"/>
    <w:rsid w:val="0054036F"/>
    <w:rsid w:val="005404DB"/>
    <w:rsid w:val="00543B30"/>
    <w:rsid w:val="0054656A"/>
    <w:rsid w:val="00546E8D"/>
    <w:rsid w:val="00546EF9"/>
    <w:rsid w:val="00563328"/>
    <w:rsid w:val="00564D65"/>
    <w:rsid w:val="00573268"/>
    <w:rsid w:val="00585BB1"/>
    <w:rsid w:val="005921A4"/>
    <w:rsid w:val="005925E9"/>
    <w:rsid w:val="005951E1"/>
    <w:rsid w:val="00595559"/>
    <w:rsid w:val="00596896"/>
    <w:rsid w:val="005A090B"/>
    <w:rsid w:val="005A19F4"/>
    <w:rsid w:val="005A1C94"/>
    <w:rsid w:val="005A2405"/>
    <w:rsid w:val="005A5CA2"/>
    <w:rsid w:val="005A79A6"/>
    <w:rsid w:val="005B1236"/>
    <w:rsid w:val="005B3565"/>
    <w:rsid w:val="005B77F3"/>
    <w:rsid w:val="005C3A07"/>
    <w:rsid w:val="005C448E"/>
    <w:rsid w:val="005C5E9B"/>
    <w:rsid w:val="005C75C9"/>
    <w:rsid w:val="005C7B80"/>
    <w:rsid w:val="005D0906"/>
    <w:rsid w:val="005D12A4"/>
    <w:rsid w:val="005D45CE"/>
    <w:rsid w:val="005D51E7"/>
    <w:rsid w:val="005D7183"/>
    <w:rsid w:val="005E117D"/>
    <w:rsid w:val="005E17F4"/>
    <w:rsid w:val="005E3936"/>
    <w:rsid w:val="005E403B"/>
    <w:rsid w:val="005E5441"/>
    <w:rsid w:val="005F0765"/>
    <w:rsid w:val="005F5AC3"/>
    <w:rsid w:val="005F5C0C"/>
    <w:rsid w:val="005F5CAE"/>
    <w:rsid w:val="005F713B"/>
    <w:rsid w:val="005F7416"/>
    <w:rsid w:val="0060113A"/>
    <w:rsid w:val="006077A2"/>
    <w:rsid w:val="00607D0B"/>
    <w:rsid w:val="00607F9A"/>
    <w:rsid w:val="006130FF"/>
    <w:rsid w:val="00613442"/>
    <w:rsid w:val="00613ACA"/>
    <w:rsid w:val="0062046D"/>
    <w:rsid w:val="006205C4"/>
    <w:rsid w:val="00620FBB"/>
    <w:rsid w:val="00626166"/>
    <w:rsid w:val="00627225"/>
    <w:rsid w:val="00630800"/>
    <w:rsid w:val="006323AE"/>
    <w:rsid w:val="00632D15"/>
    <w:rsid w:val="00633B0C"/>
    <w:rsid w:val="00635346"/>
    <w:rsid w:val="0063724D"/>
    <w:rsid w:val="006409F1"/>
    <w:rsid w:val="00642745"/>
    <w:rsid w:val="00643336"/>
    <w:rsid w:val="00645B55"/>
    <w:rsid w:val="006472D6"/>
    <w:rsid w:val="006476DE"/>
    <w:rsid w:val="00647A4C"/>
    <w:rsid w:val="00650CBA"/>
    <w:rsid w:val="00651C1B"/>
    <w:rsid w:val="00653817"/>
    <w:rsid w:val="0065518B"/>
    <w:rsid w:val="006553E4"/>
    <w:rsid w:val="00663CD4"/>
    <w:rsid w:val="00664A18"/>
    <w:rsid w:val="0066514A"/>
    <w:rsid w:val="00665189"/>
    <w:rsid w:val="00670D27"/>
    <w:rsid w:val="006712D9"/>
    <w:rsid w:val="006732EF"/>
    <w:rsid w:val="00674483"/>
    <w:rsid w:val="006766AD"/>
    <w:rsid w:val="00677300"/>
    <w:rsid w:val="00680192"/>
    <w:rsid w:val="00680684"/>
    <w:rsid w:val="006865D3"/>
    <w:rsid w:val="00686EE2"/>
    <w:rsid w:val="00687846"/>
    <w:rsid w:val="00687A64"/>
    <w:rsid w:val="006904E3"/>
    <w:rsid w:val="0069126F"/>
    <w:rsid w:val="00693F15"/>
    <w:rsid w:val="0069425E"/>
    <w:rsid w:val="006966CD"/>
    <w:rsid w:val="006A00CF"/>
    <w:rsid w:val="006A51F0"/>
    <w:rsid w:val="006A5E89"/>
    <w:rsid w:val="006B2011"/>
    <w:rsid w:val="006B4C62"/>
    <w:rsid w:val="006B757B"/>
    <w:rsid w:val="006C04DE"/>
    <w:rsid w:val="006C371F"/>
    <w:rsid w:val="006C5C5F"/>
    <w:rsid w:val="006C62AC"/>
    <w:rsid w:val="006C7102"/>
    <w:rsid w:val="006C735A"/>
    <w:rsid w:val="006D05A2"/>
    <w:rsid w:val="006D0D6E"/>
    <w:rsid w:val="006D1D17"/>
    <w:rsid w:val="006D241C"/>
    <w:rsid w:val="006D2FA7"/>
    <w:rsid w:val="006D3EE4"/>
    <w:rsid w:val="006D50C5"/>
    <w:rsid w:val="006D63A9"/>
    <w:rsid w:val="006E0905"/>
    <w:rsid w:val="006E1A8F"/>
    <w:rsid w:val="006E481A"/>
    <w:rsid w:val="006E5B03"/>
    <w:rsid w:val="006F187A"/>
    <w:rsid w:val="006F3116"/>
    <w:rsid w:val="006F3574"/>
    <w:rsid w:val="006F597B"/>
    <w:rsid w:val="006F6D44"/>
    <w:rsid w:val="006F6D7A"/>
    <w:rsid w:val="006F7012"/>
    <w:rsid w:val="00701003"/>
    <w:rsid w:val="00703F47"/>
    <w:rsid w:val="007066C5"/>
    <w:rsid w:val="00711972"/>
    <w:rsid w:val="00716E89"/>
    <w:rsid w:val="007179C0"/>
    <w:rsid w:val="007219CB"/>
    <w:rsid w:val="007219CE"/>
    <w:rsid w:val="007234CD"/>
    <w:rsid w:val="0072725B"/>
    <w:rsid w:val="007313D8"/>
    <w:rsid w:val="00731CA7"/>
    <w:rsid w:val="00732922"/>
    <w:rsid w:val="007353ED"/>
    <w:rsid w:val="007369ED"/>
    <w:rsid w:val="00740B8C"/>
    <w:rsid w:val="007424AA"/>
    <w:rsid w:val="007457B7"/>
    <w:rsid w:val="007468CF"/>
    <w:rsid w:val="00746AB6"/>
    <w:rsid w:val="0075085E"/>
    <w:rsid w:val="007509D0"/>
    <w:rsid w:val="007572F1"/>
    <w:rsid w:val="007574B8"/>
    <w:rsid w:val="00763999"/>
    <w:rsid w:val="007650BC"/>
    <w:rsid w:val="00766898"/>
    <w:rsid w:val="007720F3"/>
    <w:rsid w:val="007750B9"/>
    <w:rsid w:val="00775CBB"/>
    <w:rsid w:val="00777CFF"/>
    <w:rsid w:val="00780DB5"/>
    <w:rsid w:val="00782686"/>
    <w:rsid w:val="00785F74"/>
    <w:rsid w:val="007871EA"/>
    <w:rsid w:val="00790032"/>
    <w:rsid w:val="0079251F"/>
    <w:rsid w:val="00797905"/>
    <w:rsid w:val="007979BB"/>
    <w:rsid w:val="007A0716"/>
    <w:rsid w:val="007A0969"/>
    <w:rsid w:val="007A12CA"/>
    <w:rsid w:val="007A446B"/>
    <w:rsid w:val="007A5CD8"/>
    <w:rsid w:val="007A70EE"/>
    <w:rsid w:val="007B0802"/>
    <w:rsid w:val="007B16E1"/>
    <w:rsid w:val="007B2CBA"/>
    <w:rsid w:val="007B6EAE"/>
    <w:rsid w:val="007C3D0B"/>
    <w:rsid w:val="007C550B"/>
    <w:rsid w:val="007C7826"/>
    <w:rsid w:val="007D1A8A"/>
    <w:rsid w:val="007D2B4F"/>
    <w:rsid w:val="007D7283"/>
    <w:rsid w:val="007E0E07"/>
    <w:rsid w:val="007E41B9"/>
    <w:rsid w:val="007E5A90"/>
    <w:rsid w:val="007F1CC5"/>
    <w:rsid w:val="007F46F6"/>
    <w:rsid w:val="007F7DE4"/>
    <w:rsid w:val="008015BF"/>
    <w:rsid w:val="0080161D"/>
    <w:rsid w:val="00812C5B"/>
    <w:rsid w:val="0081575E"/>
    <w:rsid w:val="00815DA0"/>
    <w:rsid w:val="00817DEF"/>
    <w:rsid w:val="008216AA"/>
    <w:rsid w:val="00821E7B"/>
    <w:rsid w:val="0082320A"/>
    <w:rsid w:val="0083081D"/>
    <w:rsid w:val="00832228"/>
    <w:rsid w:val="00832E97"/>
    <w:rsid w:val="00836223"/>
    <w:rsid w:val="008364F5"/>
    <w:rsid w:val="00837456"/>
    <w:rsid w:val="00837D37"/>
    <w:rsid w:val="00840233"/>
    <w:rsid w:val="00841D90"/>
    <w:rsid w:val="008420B6"/>
    <w:rsid w:val="008423B6"/>
    <w:rsid w:val="008436FC"/>
    <w:rsid w:val="00854DA6"/>
    <w:rsid w:val="00855946"/>
    <w:rsid w:val="00856649"/>
    <w:rsid w:val="0086139D"/>
    <w:rsid w:val="00862DF3"/>
    <w:rsid w:val="00862E12"/>
    <w:rsid w:val="00863692"/>
    <w:rsid w:val="008636A6"/>
    <w:rsid w:val="00865113"/>
    <w:rsid w:val="00865E42"/>
    <w:rsid w:val="00873BEB"/>
    <w:rsid w:val="00873CFE"/>
    <w:rsid w:val="00873F05"/>
    <w:rsid w:val="0087413F"/>
    <w:rsid w:val="00875763"/>
    <w:rsid w:val="00875D1A"/>
    <w:rsid w:val="00876CF9"/>
    <w:rsid w:val="00877E6D"/>
    <w:rsid w:val="00881BF0"/>
    <w:rsid w:val="00882C76"/>
    <w:rsid w:val="00883ABE"/>
    <w:rsid w:val="00884617"/>
    <w:rsid w:val="00887427"/>
    <w:rsid w:val="00887CF6"/>
    <w:rsid w:val="008903F5"/>
    <w:rsid w:val="00890999"/>
    <w:rsid w:val="00891D62"/>
    <w:rsid w:val="008A1360"/>
    <w:rsid w:val="008A187D"/>
    <w:rsid w:val="008A1F3A"/>
    <w:rsid w:val="008A341A"/>
    <w:rsid w:val="008A360C"/>
    <w:rsid w:val="008A5C87"/>
    <w:rsid w:val="008A5F60"/>
    <w:rsid w:val="008A65D0"/>
    <w:rsid w:val="008B09E5"/>
    <w:rsid w:val="008B2006"/>
    <w:rsid w:val="008B598A"/>
    <w:rsid w:val="008B607A"/>
    <w:rsid w:val="008C0988"/>
    <w:rsid w:val="008C3B0D"/>
    <w:rsid w:val="008C5828"/>
    <w:rsid w:val="008C607F"/>
    <w:rsid w:val="008D1245"/>
    <w:rsid w:val="008D3285"/>
    <w:rsid w:val="008D4128"/>
    <w:rsid w:val="008D581A"/>
    <w:rsid w:val="008D6E68"/>
    <w:rsid w:val="008D7418"/>
    <w:rsid w:val="008E03F3"/>
    <w:rsid w:val="008E45A0"/>
    <w:rsid w:val="008E50EC"/>
    <w:rsid w:val="008E691B"/>
    <w:rsid w:val="008E7155"/>
    <w:rsid w:val="008F0AAF"/>
    <w:rsid w:val="008F153F"/>
    <w:rsid w:val="008F414A"/>
    <w:rsid w:val="008F544D"/>
    <w:rsid w:val="008F63B9"/>
    <w:rsid w:val="008F767E"/>
    <w:rsid w:val="009019CA"/>
    <w:rsid w:val="00903578"/>
    <w:rsid w:val="00907AD0"/>
    <w:rsid w:val="009101C2"/>
    <w:rsid w:val="00912BCD"/>
    <w:rsid w:val="00913C57"/>
    <w:rsid w:val="00914B71"/>
    <w:rsid w:val="0092119E"/>
    <w:rsid w:val="00921AD7"/>
    <w:rsid w:val="00922659"/>
    <w:rsid w:val="009343F2"/>
    <w:rsid w:val="009371DB"/>
    <w:rsid w:val="00945411"/>
    <w:rsid w:val="009464D6"/>
    <w:rsid w:val="0095037B"/>
    <w:rsid w:val="009505BB"/>
    <w:rsid w:val="00951B8B"/>
    <w:rsid w:val="009531B9"/>
    <w:rsid w:val="0095386D"/>
    <w:rsid w:val="00957043"/>
    <w:rsid w:val="00957B3E"/>
    <w:rsid w:val="00962773"/>
    <w:rsid w:val="00962965"/>
    <w:rsid w:val="00966FFF"/>
    <w:rsid w:val="00967254"/>
    <w:rsid w:val="009712E7"/>
    <w:rsid w:val="00971902"/>
    <w:rsid w:val="00973368"/>
    <w:rsid w:val="00973A25"/>
    <w:rsid w:val="00974939"/>
    <w:rsid w:val="00974BDD"/>
    <w:rsid w:val="00975A8C"/>
    <w:rsid w:val="009770F5"/>
    <w:rsid w:val="00981A78"/>
    <w:rsid w:val="00991043"/>
    <w:rsid w:val="00993A4A"/>
    <w:rsid w:val="00995BC1"/>
    <w:rsid w:val="009972B0"/>
    <w:rsid w:val="00997C65"/>
    <w:rsid w:val="009A185B"/>
    <w:rsid w:val="009A34DF"/>
    <w:rsid w:val="009A4675"/>
    <w:rsid w:val="009A4853"/>
    <w:rsid w:val="009B01A2"/>
    <w:rsid w:val="009B43A1"/>
    <w:rsid w:val="009B4AE1"/>
    <w:rsid w:val="009B5625"/>
    <w:rsid w:val="009B59D4"/>
    <w:rsid w:val="009B7479"/>
    <w:rsid w:val="009B7F7B"/>
    <w:rsid w:val="009C1556"/>
    <w:rsid w:val="009C5FFC"/>
    <w:rsid w:val="009C677F"/>
    <w:rsid w:val="009C7D49"/>
    <w:rsid w:val="009D0306"/>
    <w:rsid w:val="009D2454"/>
    <w:rsid w:val="009D449B"/>
    <w:rsid w:val="009D44C5"/>
    <w:rsid w:val="009E0274"/>
    <w:rsid w:val="009E577F"/>
    <w:rsid w:val="009E5F53"/>
    <w:rsid w:val="009F08A8"/>
    <w:rsid w:val="009F244F"/>
    <w:rsid w:val="009F327D"/>
    <w:rsid w:val="009F5DCE"/>
    <w:rsid w:val="009F7EE5"/>
    <w:rsid w:val="00A010D6"/>
    <w:rsid w:val="00A01FC8"/>
    <w:rsid w:val="00A0410B"/>
    <w:rsid w:val="00A04329"/>
    <w:rsid w:val="00A045C3"/>
    <w:rsid w:val="00A04845"/>
    <w:rsid w:val="00A10404"/>
    <w:rsid w:val="00A10409"/>
    <w:rsid w:val="00A1099D"/>
    <w:rsid w:val="00A13090"/>
    <w:rsid w:val="00A15077"/>
    <w:rsid w:val="00A17686"/>
    <w:rsid w:val="00A17B97"/>
    <w:rsid w:val="00A20233"/>
    <w:rsid w:val="00A20995"/>
    <w:rsid w:val="00A21FD2"/>
    <w:rsid w:val="00A22292"/>
    <w:rsid w:val="00A227FB"/>
    <w:rsid w:val="00A24BC5"/>
    <w:rsid w:val="00A318FC"/>
    <w:rsid w:val="00A357D8"/>
    <w:rsid w:val="00A35D77"/>
    <w:rsid w:val="00A3764D"/>
    <w:rsid w:val="00A3765D"/>
    <w:rsid w:val="00A4006C"/>
    <w:rsid w:val="00A405F1"/>
    <w:rsid w:val="00A40F58"/>
    <w:rsid w:val="00A41F80"/>
    <w:rsid w:val="00A50A19"/>
    <w:rsid w:val="00A50E6B"/>
    <w:rsid w:val="00A51D84"/>
    <w:rsid w:val="00A5200E"/>
    <w:rsid w:val="00A53DE1"/>
    <w:rsid w:val="00A564B2"/>
    <w:rsid w:val="00A56D47"/>
    <w:rsid w:val="00A60A6B"/>
    <w:rsid w:val="00A60BC8"/>
    <w:rsid w:val="00A63B49"/>
    <w:rsid w:val="00A644A2"/>
    <w:rsid w:val="00A6535B"/>
    <w:rsid w:val="00A6571F"/>
    <w:rsid w:val="00A658DB"/>
    <w:rsid w:val="00A700EA"/>
    <w:rsid w:val="00A72B9F"/>
    <w:rsid w:val="00A76270"/>
    <w:rsid w:val="00A76BEE"/>
    <w:rsid w:val="00A83488"/>
    <w:rsid w:val="00A85857"/>
    <w:rsid w:val="00A8602F"/>
    <w:rsid w:val="00A93852"/>
    <w:rsid w:val="00A93880"/>
    <w:rsid w:val="00A941A2"/>
    <w:rsid w:val="00A95BCC"/>
    <w:rsid w:val="00A9717C"/>
    <w:rsid w:val="00A978D2"/>
    <w:rsid w:val="00AA03EA"/>
    <w:rsid w:val="00AB3886"/>
    <w:rsid w:val="00AB3EEE"/>
    <w:rsid w:val="00AD2869"/>
    <w:rsid w:val="00AD3D5D"/>
    <w:rsid w:val="00AD7290"/>
    <w:rsid w:val="00AD76E6"/>
    <w:rsid w:val="00AE015A"/>
    <w:rsid w:val="00AE13B0"/>
    <w:rsid w:val="00AE1B15"/>
    <w:rsid w:val="00AE4AEB"/>
    <w:rsid w:val="00AE67D8"/>
    <w:rsid w:val="00AF0A49"/>
    <w:rsid w:val="00AF4DEB"/>
    <w:rsid w:val="00AF594F"/>
    <w:rsid w:val="00B027DC"/>
    <w:rsid w:val="00B02A58"/>
    <w:rsid w:val="00B035BA"/>
    <w:rsid w:val="00B03871"/>
    <w:rsid w:val="00B07E0E"/>
    <w:rsid w:val="00B137DE"/>
    <w:rsid w:val="00B159B3"/>
    <w:rsid w:val="00B17D6B"/>
    <w:rsid w:val="00B2056C"/>
    <w:rsid w:val="00B22057"/>
    <w:rsid w:val="00B22CBC"/>
    <w:rsid w:val="00B23621"/>
    <w:rsid w:val="00B24070"/>
    <w:rsid w:val="00B3073A"/>
    <w:rsid w:val="00B32A29"/>
    <w:rsid w:val="00B33748"/>
    <w:rsid w:val="00B33AB7"/>
    <w:rsid w:val="00B368F6"/>
    <w:rsid w:val="00B36BD7"/>
    <w:rsid w:val="00B379FB"/>
    <w:rsid w:val="00B4111B"/>
    <w:rsid w:val="00B429D9"/>
    <w:rsid w:val="00B43B87"/>
    <w:rsid w:val="00B44851"/>
    <w:rsid w:val="00B44A40"/>
    <w:rsid w:val="00B450B4"/>
    <w:rsid w:val="00B514EA"/>
    <w:rsid w:val="00B523AD"/>
    <w:rsid w:val="00B55D03"/>
    <w:rsid w:val="00B629F5"/>
    <w:rsid w:val="00B62DDD"/>
    <w:rsid w:val="00B637C3"/>
    <w:rsid w:val="00B66AAA"/>
    <w:rsid w:val="00B70796"/>
    <w:rsid w:val="00B72032"/>
    <w:rsid w:val="00B740DC"/>
    <w:rsid w:val="00B84946"/>
    <w:rsid w:val="00B84C7B"/>
    <w:rsid w:val="00B8778F"/>
    <w:rsid w:val="00B9317C"/>
    <w:rsid w:val="00B94933"/>
    <w:rsid w:val="00B94C54"/>
    <w:rsid w:val="00BA0779"/>
    <w:rsid w:val="00BA0CAC"/>
    <w:rsid w:val="00BA17E0"/>
    <w:rsid w:val="00BA364D"/>
    <w:rsid w:val="00BA3C0F"/>
    <w:rsid w:val="00BB41C4"/>
    <w:rsid w:val="00BB569D"/>
    <w:rsid w:val="00BB62FE"/>
    <w:rsid w:val="00BB64B3"/>
    <w:rsid w:val="00BC1DB9"/>
    <w:rsid w:val="00BC3670"/>
    <w:rsid w:val="00BC4847"/>
    <w:rsid w:val="00BC5F1E"/>
    <w:rsid w:val="00BC6B02"/>
    <w:rsid w:val="00BD26EA"/>
    <w:rsid w:val="00BD4002"/>
    <w:rsid w:val="00BD5373"/>
    <w:rsid w:val="00BD59EC"/>
    <w:rsid w:val="00BD5A9F"/>
    <w:rsid w:val="00BE1ED6"/>
    <w:rsid w:val="00BE2240"/>
    <w:rsid w:val="00BE2B24"/>
    <w:rsid w:val="00BE3CD0"/>
    <w:rsid w:val="00BE6F92"/>
    <w:rsid w:val="00BF0C1E"/>
    <w:rsid w:val="00BF1A60"/>
    <w:rsid w:val="00BF57BC"/>
    <w:rsid w:val="00BF79EF"/>
    <w:rsid w:val="00C00577"/>
    <w:rsid w:val="00C02778"/>
    <w:rsid w:val="00C035AB"/>
    <w:rsid w:val="00C05482"/>
    <w:rsid w:val="00C05CBA"/>
    <w:rsid w:val="00C103D4"/>
    <w:rsid w:val="00C10EE9"/>
    <w:rsid w:val="00C11C80"/>
    <w:rsid w:val="00C11E4B"/>
    <w:rsid w:val="00C12C20"/>
    <w:rsid w:val="00C13BBD"/>
    <w:rsid w:val="00C14C30"/>
    <w:rsid w:val="00C15278"/>
    <w:rsid w:val="00C15FA2"/>
    <w:rsid w:val="00C16228"/>
    <w:rsid w:val="00C2561C"/>
    <w:rsid w:val="00C30B1F"/>
    <w:rsid w:val="00C3241B"/>
    <w:rsid w:val="00C32928"/>
    <w:rsid w:val="00C361CD"/>
    <w:rsid w:val="00C440DA"/>
    <w:rsid w:val="00C46B0C"/>
    <w:rsid w:val="00C47B42"/>
    <w:rsid w:val="00C50F96"/>
    <w:rsid w:val="00C5216B"/>
    <w:rsid w:val="00C52404"/>
    <w:rsid w:val="00C672D0"/>
    <w:rsid w:val="00C6774B"/>
    <w:rsid w:val="00C678B3"/>
    <w:rsid w:val="00C72100"/>
    <w:rsid w:val="00C72FA1"/>
    <w:rsid w:val="00C73B04"/>
    <w:rsid w:val="00C7407F"/>
    <w:rsid w:val="00C769BF"/>
    <w:rsid w:val="00C77716"/>
    <w:rsid w:val="00C832BE"/>
    <w:rsid w:val="00C83F5C"/>
    <w:rsid w:val="00C84966"/>
    <w:rsid w:val="00C903E2"/>
    <w:rsid w:val="00C9165C"/>
    <w:rsid w:val="00C931FA"/>
    <w:rsid w:val="00C93521"/>
    <w:rsid w:val="00C950CF"/>
    <w:rsid w:val="00C9616F"/>
    <w:rsid w:val="00CA3D84"/>
    <w:rsid w:val="00CA4953"/>
    <w:rsid w:val="00CA6AB3"/>
    <w:rsid w:val="00CA7BB3"/>
    <w:rsid w:val="00CA7E01"/>
    <w:rsid w:val="00CB0B0A"/>
    <w:rsid w:val="00CB2C41"/>
    <w:rsid w:val="00CB316C"/>
    <w:rsid w:val="00CB419A"/>
    <w:rsid w:val="00CB4349"/>
    <w:rsid w:val="00CB5138"/>
    <w:rsid w:val="00CB7937"/>
    <w:rsid w:val="00CB7F28"/>
    <w:rsid w:val="00CC0608"/>
    <w:rsid w:val="00CC1C10"/>
    <w:rsid w:val="00CD0055"/>
    <w:rsid w:val="00CD1329"/>
    <w:rsid w:val="00CD152C"/>
    <w:rsid w:val="00CD2EC3"/>
    <w:rsid w:val="00CD3FFF"/>
    <w:rsid w:val="00CD776A"/>
    <w:rsid w:val="00CE19EB"/>
    <w:rsid w:val="00CE1A5F"/>
    <w:rsid w:val="00CE1B73"/>
    <w:rsid w:val="00CE1BD2"/>
    <w:rsid w:val="00CE2114"/>
    <w:rsid w:val="00CE45A4"/>
    <w:rsid w:val="00CE5439"/>
    <w:rsid w:val="00CF115A"/>
    <w:rsid w:val="00CF1371"/>
    <w:rsid w:val="00CF13C0"/>
    <w:rsid w:val="00CF15C2"/>
    <w:rsid w:val="00CF3136"/>
    <w:rsid w:val="00CF3343"/>
    <w:rsid w:val="00CF34F4"/>
    <w:rsid w:val="00CF5794"/>
    <w:rsid w:val="00CF66F7"/>
    <w:rsid w:val="00CF6CE6"/>
    <w:rsid w:val="00CF6F33"/>
    <w:rsid w:val="00CF78FF"/>
    <w:rsid w:val="00D01FB4"/>
    <w:rsid w:val="00D020CC"/>
    <w:rsid w:val="00D033EE"/>
    <w:rsid w:val="00D03A28"/>
    <w:rsid w:val="00D0746E"/>
    <w:rsid w:val="00D11BBD"/>
    <w:rsid w:val="00D12BC3"/>
    <w:rsid w:val="00D13605"/>
    <w:rsid w:val="00D14A00"/>
    <w:rsid w:val="00D16C5E"/>
    <w:rsid w:val="00D26336"/>
    <w:rsid w:val="00D27F37"/>
    <w:rsid w:val="00D31ED7"/>
    <w:rsid w:val="00D34461"/>
    <w:rsid w:val="00D3521C"/>
    <w:rsid w:val="00D35740"/>
    <w:rsid w:val="00D3589A"/>
    <w:rsid w:val="00D40765"/>
    <w:rsid w:val="00D40B2A"/>
    <w:rsid w:val="00D46496"/>
    <w:rsid w:val="00D508EF"/>
    <w:rsid w:val="00D53AFF"/>
    <w:rsid w:val="00D545FA"/>
    <w:rsid w:val="00D60093"/>
    <w:rsid w:val="00D6016E"/>
    <w:rsid w:val="00D61D16"/>
    <w:rsid w:val="00D66652"/>
    <w:rsid w:val="00D74934"/>
    <w:rsid w:val="00D74C70"/>
    <w:rsid w:val="00D75F7A"/>
    <w:rsid w:val="00D766CF"/>
    <w:rsid w:val="00D77F6E"/>
    <w:rsid w:val="00D80272"/>
    <w:rsid w:val="00D809E0"/>
    <w:rsid w:val="00D80D18"/>
    <w:rsid w:val="00D80F49"/>
    <w:rsid w:val="00D81029"/>
    <w:rsid w:val="00D86E8B"/>
    <w:rsid w:val="00D877E9"/>
    <w:rsid w:val="00D91A75"/>
    <w:rsid w:val="00D92E79"/>
    <w:rsid w:val="00D94F71"/>
    <w:rsid w:val="00D952C4"/>
    <w:rsid w:val="00D955FE"/>
    <w:rsid w:val="00D96921"/>
    <w:rsid w:val="00D96C5A"/>
    <w:rsid w:val="00DA0648"/>
    <w:rsid w:val="00DA3563"/>
    <w:rsid w:val="00DA43F8"/>
    <w:rsid w:val="00DA592A"/>
    <w:rsid w:val="00DA5BCC"/>
    <w:rsid w:val="00DA61AE"/>
    <w:rsid w:val="00DB067D"/>
    <w:rsid w:val="00DB3E9B"/>
    <w:rsid w:val="00DB56D7"/>
    <w:rsid w:val="00DB59F7"/>
    <w:rsid w:val="00DC03AB"/>
    <w:rsid w:val="00DC5FE5"/>
    <w:rsid w:val="00DC71E3"/>
    <w:rsid w:val="00DC759B"/>
    <w:rsid w:val="00DD2097"/>
    <w:rsid w:val="00DD3839"/>
    <w:rsid w:val="00DE08AA"/>
    <w:rsid w:val="00DE190B"/>
    <w:rsid w:val="00DE3205"/>
    <w:rsid w:val="00DE482E"/>
    <w:rsid w:val="00DE5676"/>
    <w:rsid w:val="00DE6843"/>
    <w:rsid w:val="00DF2A3F"/>
    <w:rsid w:val="00DF2AF0"/>
    <w:rsid w:val="00DF4191"/>
    <w:rsid w:val="00DF66B3"/>
    <w:rsid w:val="00E00851"/>
    <w:rsid w:val="00E079E8"/>
    <w:rsid w:val="00E10FE4"/>
    <w:rsid w:val="00E16F7D"/>
    <w:rsid w:val="00E20217"/>
    <w:rsid w:val="00E24350"/>
    <w:rsid w:val="00E25108"/>
    <w:rsid w:val="00E31E2D"/>
    <w:rsid w:val="00E36C80"/>
    <w:rsid w:val="00E41DC5"/>
    <w:rsid w:val="00E44189"/>
    <w:rsid w:val="00E46868"/>
    <w:rsid w:val="00E46BE8"/>
    <w:rsid w:val="00E51555"/>
    <w:rsid w:val="00E53976"/>
    <w:rsid w:val="00E539B8"/>
    <w:rsid w:val="00E55BD7"/>
    <w:rsid w:val="00E613D3"/>
    <w:rsid w:val="00E63803"/>
    <w:rsid w:val="00E63A8B"/>
    <w:rsid w:val="00E655AB"/>
    <w:rsid w:val="00E65F67"/>
    <w:rsid w:val="00E6705D"/>
    <w:rsid w:val="00E67E91"/>
    <w:rsid w:val="00E70221"/>
    <w:rsid w:val="00E7136E"/>
    <w:rsid w:val="00E73D74"/>
    <w:rsid w:val="00E7522D"/>
    <w:rsid w:val="00E771C4"/>
    <w:rsid w:val="00E81959"/>
    <w:rsid w:val="00E81D98"/>
    <w:rsid w:val="00E820E3"/>
    <w:rsid w:val="00E82649"/>
    <w:rsid w:val="00E82B26"/>
    <w:rsid w:val="00E83F89"/>
    <w:rsid w:val="00E84EDC"/>
    <w:rsid w:val="00E8514C"/>
    <w:rsid w:val="00E862CF"/>
    <w:rsid w:val="00E86EB2"/>
    <w:rsid w:val="00E91A3D"/>
    <w:rsid w:val="00E97595"/>
    <w:rsid w:val="00EA3F21"/>
    <w:rsid w:val="00EA4FCE"/>
    <w:rsid w:val="00EA53BD"/>
    <w:rsid w:val="00EA699A"/>
    <w:rsid w:val="00EB157B"/>
    <w:rsid w:val="00EB4B90"/>
    <w:rsid w:val="00EB532C"/>
    <w:rsid w:val="00EB5351"/>
    <w:rsid w:val="00EB6FB6"/>
    <w:rsid w:val="00EB7FD5"/>
    <w:rsid w:val="00EC1D62"/>
    <w:rsid w:val="00EC4610"/>
    <w:rsid w:val="00EC651D"/>
    <w:rsid w:val="00EC7C01"/>
    <w:rsid w:val="00ED36D4"/>
    <w:rsid w:val="00ED6969"/>
    <w:rsid w:val="00ED6FFE"/>
    <w:rsid w:val="00ED7BE3"/>
    <w:rsid w:val="00EE17E7"/>
    <w:rsid w:val="00EF42F2"/>
    <w:rsid w:val="00EF5E74"/>
    <w:rsid w:val="00EF6C26"/>
    <w:rsid w:val="00F01D8E"/>
    <w:rsid w:val="00F059CB"/>
    <w:rsid w:val="00F06E59"/>
    <w:rsid w:val="00F15265"/>
    <w:rsid w:val="00F16A93"/>
    <w:rsid w:val="00F17A0F"/>
    <w:rsid w:val="00F17B71"/>
    <w:rsid w:val="00F23BA7"/>
    <w:rsid w:val="00F263EE"/>
    <w:rsid w:val="00F2656A"/>
    <w:rsid w:val="00F27196"/>
    <w:rsid w:val="00F30B8A"/>
    <w:rsid w:val="00F30CA1"/>
    <w:rsid w:val="00F30D37"/>
    <w:rsid w:val="00F315B9"/>
    <w:rsid w:val="00F3339F"/>
    <w:rsid w:val="00F359F5"/>
    <w:rsid w:val="00F360BC"/>
    <w:rsid w:val="00F36F1A"/>
    <w:rsid w:val="00F41A81"/>
    <w:rsid w:val="00F41BBC"/>
    <w:rsid w:val="00F42009"/>
    <w:rsid w:val="00F42CCF"/>
    <w:rsid w:val="00F437CF"/>
    <w:rsid w:val="00F4574C"/>
    <w:rsid w:val="00F50411"/>
    <w:rsid w:val="00F52DCC"/>
    <w:rsid w:val="00F5546F"/>
    <w:rsid w:val="00F61D20"/>
    <w:rsid w:val="00F62E27"/>
    <w:rsid w:val="00F635DB"/>
    <w:rsid w:val="00F64410"/>
    <w:rsid w:val="00F7210D"/>
    <w:rsid w:val="00F74094"/>
    <w:rsid w:val="00F750F8"/>
    <w:rsid w:val="00F756BD"/>
    <w:rsid w:val="00F760B3"/>
    <w:rsid w:val="00F77A3C"/>
    <w:rsid w:val="00F90C31"/>
    <w:rsid w:val="00F94008"/>
    <w:rsid w:val="00F943F0"/>
    <w:rsid w:val="00F97544"/>
    <w:rsid w:val="00FA0C95"/>
    <w:rsid w:val="00FA20DF"/>
    <w:rsid w:val="00FA35E2"/>
    <w:rsid w:val="00FA3808"/>
    <w:rsid w:val="00FA3A0E"/>
    <w:rsid w:val="00FA4866"/>
    <w:rsid w:val="00FA5EAB"/>
    <w:rsid w:val="00FB293B"/>
    <w:rsid w:val="00FB2B8C"/>
    <w:rsid w:val="00FC0F1F"/>
    <w:rsid w:val="00FC2CC8"/>
    <w:rsid w:val="00FC33B1"/>
    <w:rsid w:val="00FC4FD8"/>
    <w:rsid w:val="00FC5184"/>
    <w:rsid w:val="00FC55C0"/>
    <w:rsid w:val="00FD6684"/>
    <w:rsid w:val="00FD68F0"/>
    <w:rsid w:val="00FE119B"/>
    <w:rsid w:val="00FE168F"/>
    <w:rsid w:val="00FE22F1"/>
    <w:rsid w:val="00FE2CA1"/>
    <w:rsid w:val="00FE4BDC"/>
    <w:rsid w:val="00FE5A4C"/>
    <w:rsid w:val="00FE6B18"/>
    <w:rsid w:val="00FE747B"/>
    <w:rsid w:val="00FE7775"/>
    <w:rsid w:val="00FF0146"/>
    <w:rsid w:val="00FF0D21"/>
    <w:rsid w:val="00FF3768"/>
    <w:rsid w:val="00FF4B96"/>
    <w:rsid w:val="00FF5639"/>
    <w:rsid w:val="00FF6A29"/>
    <w:rsid w:val="00FF78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99AC0C0"/>
  <w15:docId w15:val="{DCFE0583-BD4B-4B09-AF18-B80DAB5C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40F58"/>
  </w:style>
  <w:style w:type="paragraph" w:styleId="Nadpis1">
    <w:name w:val="heading 1"/>
    <w:basedOn w:val="Normln"/>
    <w:next w:val="Normln"/>
    <w:qFormat/>
    <w:rsid w:val="00A40F58"/>
    <w:pPr>
      <w:keepNext/>
      <w:outlineLvl w:val="0"/>
    </w:pPr>
    <w:rPr>
      <w:rFonts w:ascii="Tahoma" w:hAnsi="Tahoma"/>
      <w:sz w:val="24"/>
    </w:rPr>
  </w:style>
  <w:style w:type="paragraph" w:styleId="Nadpis2">
    <w:name w:val="heading 2"/>
    <w:basedOn w:val="Normln"/>
    <w:next w:val="Normln"/>
    <w:qFormat/>
    <w:rsid w:val="00A40F58"/>
    <w:pPr>
      <w:keepNext/>
      <w:ind w:left="426" w:hanging="426"/>
      <w:jc w:val="both"/>
      <w:outlineLvl w:val="1"/>
    </w:pPr>
    <w:rPr>
      <w:rFonts w:ascii="Tahoma" w:hAnsi="Tahoma"/>
      <w:i/>
      <w:sz w:val="26"/>
    </w:rPr>
  </w:style>
  <w:style w:type="paragraph" w:styleId="Nadpis3">
    <w:name w:val="heading 3"/>
    <w:basedOn w:val="Normln"/>
    <w:next w:val="Normln"/>
    <w:qFormat/>
    <w:rsid w:val="00A40F58"/>
    <w:pPr>
      <w:keepNext/>
      <w:numPr>
        <w:ilvl w:val="2"/>
        <w:numId w:val="1"/>
      </w:numPr>
      <w:spacing w:before="240" w:after="60"/>
      <w:outlineLvl w:val="2"/>
    </w:pPr>
    <w:rPr>
      <w:b/>
      <w:sz w:val="24"/>
      <w:lang w:val="pl-PL"/>
    </w:rPr>
  </w:style>
  <w:style w:type="paragraph" w:styleId="Nadpis4">
    <w:name w:val="heading 4"/>
    <w:basedOn w:val="Normln"/>
    <w:next w:val="Normln"/>
    <w:qFormat/>
    <w:rsid w:val="00A40F58"/>
    <w:pPr>
      <w:keepNext/>
      <w:numPr>
        <w:ilvl w:val="3"/>
        <w:numId w:val="1"/>
      </w:numPr>
      <w:spacing w:before="240" w:after="60"/>
      <w:outlineLvl w:val="3"/>
    </w:pPr>
    <w:rPr>
      <w:b/>
      <w:i/>
      <w:sz w:val="24"/>
      <w:lang w:val="pl-PL"/>
    </w:rPr>
  </w:style>
  <w:style w:type="paragraph" w:styleId="Nadpis5">
    <w:name w:val="heading 5"/>
    <w:basedOn w:val="Normln"/>
    <w:next w:val="Normln"/>
    <w:qFormat/>
    <w:rsid w:val="00A40F58"/>
    <w:pPr>
      <w:numPr>
        <w:ilvl w:val="4"/>
        <w:numId w:val="1"/>
      </w:numPr>
      <w:spacing w:before="240" w:after="60"/>
      <w:outlineLvl w:val="4"/>
    </w:pPr>
    <w:rPr>
      <w:rFonts w:ascii="Arial" w:hAnsi="Arial"/>
      <w:sz w:val="22"/>
      <w:lang w:val="pl-PL"/>
    </w:rPr>
  </w:style>
  <w:style w:type="paragraph" w:styleId="Nadpis6">
    <w:name w:val="heading 6"/>
    <w:basedOn w:val="Normln"/>
    <w:next w:val="Normln"/>
    <w:qFormat/>
    <w:rsid w:val="00A40F58"/>
    <w:pPr>
      <w:numPr>
        <w:ilvl w:val="5"/>
        <w:numId w:val="1"/>
      </w:numPr>
      <w:spacing w:before="240" w:after="60"/>
      <w:outlineLvl w:val="5"/>
    </w:pPr>
    <w:rPr>
      <w:rFonts w:ascii="Arial" w:hAnsi="Arial"/>
      <w:i/>
      <w:sz w:val="22"/>
      <w:lang w:val="pl-PL"/>
    </w:rPr>
  </w:style>
  <w:style w:type="paragraph" w:styleId="Nadpis7">
    <w:name w:val="heading 7"/>
    <w:basedOn w:val="Normln"/>
    <w:next w:val="Normln"/>
    <w:qFormat/>
    <w:rsid w:val="00A40F58"/>
    <w:pPr>
      <w:numPr>
        <w:ilvl w:val="6"/>
        <w:numId w:val="1"/>
      </w:numPr>
      <w:spacing w:before="240" w:after="60"/>
      <w:outlineLvl w:val="6"/>
    </w:pPr>
    <w:rPr>
      <w:rFonts w:ascii="Arial" w:hAnsi="Arial"/>
      <w:lang w:val="pl-PL"/>
    </w:rPr>
  </w:style>
  <w:style w:type="paragraph" w:styleId="Nadpis8">
    <w:name w:val="heading 8"/>
    <w:basedOn w:val="Normln"/>
    <w:next w:val="Normln"/>
    <w:qFormat/>
    <w:rsid w:val="00A40F58"/>
    <w:pPr>
      <w:numPr>
        <w:ilvl w:val="7"/>
        <w:numId w:val="1"/>
      </w:numPr>
      <w:spacing w:before="240" w:after="60"/>
      <w:outlineLvl w:val="7"/>
    </w:pPr>
    <w:rPr>
      <w:rFonts w:ascii="Arial" w:hAnsi="Arial"/>
      <w:i/>
      <w:lang w:val="pl-PL"/>
    </w:rPr>
  </w:style>
  <w:style w:type="paragraph" w:styleId="Nadpis9">
    <w:name w:val="heading 9"/>
    <w:basedOn w:val="Normln"/>
    <w:next w:val="Normln"/>
    <w:qFormat/>
    <w:rsid w:val="00A40F58"/>
    <w:pPr>
      <w:numPr>
        <w:ilvl w:val="8"/>
        <w:numId w:val="1"/>
      </w:numPr>
      <w:spacing w:before="240" w:after="60"/>
      <w:outlineLvl w:val="8"/>
    </w:pPr>
    <w:rPr>
      <w:rFonts w:ascii="Arial" w:hAnsi="Arial"/>
      <w:i/>
      <w:sz w:val="18"/>
      <w:lang w:val="pl-P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A40F58"/>
    <w:pPr>
      <w:ind w:left="705" w:hanging="705"/>
      <w:jc w:val="center"/>
    </w:pPr>
    <w:rPr>
      <w:rFonts w:ascii="Tahoma" w:hAnsi="Tahoma"/>
      <w:b/>
      <w:sz w:val="36"/>
    </w:rPr>
  </w:style>
  <w:style w:type="paragraph" w:styleId="Zkladntextodsazen2">
    <w:name w:val="Body Text Indent 2"/>
    <w:basedOn w:val="Normln"/>
    <w:semiHidden/>
    <w:rsid w:val="00A40F58"/>
    <w:pPr>
      <w:ind w:firstLine="708"/>
      <w:jc w:val="both"/>
    </w:pPr>
    <w:rPr>
      <w:rFonts w:ascii="Tahoma" w:hAnsi="Tahoma"/>
      <w:sz w:val="24"/>
    </w:rPr>
  </w:style>
  <w:style w:type="paragraph" w:styleId="Zhlav">
    <w:name w:val="header"/>
    <w:basedOn w:val="Normln"/>
    <w:semiHidden/>
    <w:rsid w:val="00A40F58"/>
    <w:pPr>
      <w:tabs>
        <w:tab w:val="center" w:pos="4536"/>
        <w:tab w:val="right" w:pos="9072"/>
      </w:tabs>
    </w:pPr>
  </w:style>
  <w:style w:type="paragraph" w:styleId="Zpat">
    <w:name w:val="footer"/>
    <w:basedOn w:val="Normln"/>
    <w:link w:val="ZpatChar"/>
    <w:uiPriority w:val="99"/>
    <w:rsid w:val="00A40F58"/>
    <w:pPr>
      <w:tabs>
        <w:tab w:val="center" w:pos="4536"/>
        <w:tab w:val="right" w:pos="9072"/>
      </w:tabs>
    </w:pPr>
  </w:style>
  <w:style w:type="paragraph" w:styleId="Zkladntext">
    <w:name w:val="Body Text"/>
    <w:basedOn w:val="Normln"/>
    <w:link w:val="ZkladntextChar"/>
    <w:semiHidden/>
    <w:rsid w:val="00A40F58"/>
    <w:pPr>
      <w:jc w:val="center"/>
    </w:pPr>
    <w:rPr>
      <w:rFonts w:ascii="Tahoma" w:hAnsi="Tahoma"/>
      <w:sz w:val="40"/>
    </w:rPr>
  </w:style>
  <w:style w:type="paragraph" w:styleId="Rozloendokumentu">
    <w:name w:val="Document Map"/>
    <w:basedOn w:val="Normln"/>
    <w:semiHidden/>
    <w:rsid w:val="00A40F58"/>
    <w:pPr>
      <w:shd w:val="clear" w:color="auto" w:fill="000080"/>
    </w:pPr>
    <w:rPr>
      <w:rFonts w:ascii="Tahoma" w:hAnsi="Tahoma"/>
    </w:rPr>
  </w:style>
  <w:style w:type="paragraph" w:styleId="Zkladntext2">
    <w:name w:val="Body Text 2"/>
    <w:basedOn w:val="Normln"/>
    <w:semiHidden/>
    <w:rsid w:val="00A40F58"/>
    <w:pPr>
      <w:jc w:val="both"/>
    </w:pPr>
    <w:rPr>
      <w:rFonts w:ascii="Tahoma" w:hAnsi="Tahoma"/>
      <w:i/>
      <w:sz w:val="26"/>
    </w:rPr>
  </w:style>
  <w:style w:type="paragraph" w:customStyle="1" w:styleId="odstavec">
    <w:name w:val="odstavec"/>
    <w:basedOn w:val="Normln"/>
    <w:rsid w:val="00A40F58"/>
    <w:pPr>
      <w:ind w:left="1021"/>
      <w:jc w:val="both"/>
    </w:pPr>
    <w:rPr>
      <w:rFonts w:ascii="Arial" w:hAnsi="Arial"/>
    </w:rPr>
  </w:style>
  <w:style w:type="character" w:styleId="Hypertextovodkaz">
    <w:name w:val="Hyperlink"/>
    <w:basedOn w:val="Standardnpsmoodstavce"/>
    <w:semiHidden/>
    <w:rsid w:val="00A40F58"/>
    <w:rPr>
      <w:color w:val="0000FF"/>
      <w:u w:val="single"/>
    </w:rPr>
  </w:style>
  <w:style w:type="character" w:styleId="Sledovanodkaz">
    <w:name w:val="FollowedHyperlink"/>
    <w:basedOn w:val="Standardnpsmoodstavce"/>
    <w:semiHidden/>
    <w:rsid w:val="00A40F58"/>
    <w:rPr>
      <w:color w:val="800080"/>
      <w:u w:val="single"/>
    </w:rPr>
  </w:style>
  <w:style w:type="character" w:styleId="slostrnky">
    <w:name w:val="page number"/>
    <w:basedOn w:val="Standardnpsmoodstavce"/>
    <w:semiHidden/>
    <w:rsid w:val="00A40F58"/>
  </w:style>
  <w:style w:type="paragraph" w:styleId="Zkladntextodsazen3">
    <w:name w:val="Body Text Indent 3"/>
    <w:basedOn w:val="Normln"/>
    <w:semiHidden/>
    <w:rsid w:val="00A40F58"/>
    <w:pPr>
      <w:ind w:left="708"/>
      <w:jc w:val="both"/>
    </w:pPr>
    <w:rPr>
      <w:rFonts w:ascii="Tahoma" w:hAnsi="Tahoma"/>
      <w:i/>
      <w:sz w:val="26"/>
    </w:rPr>
  </w:style>
  <w:style w:type="paragraph" w:styleId="Nzev">
    <w:name w:val="Title"/>
    <w:basedOn w:val="Normln"/>
    <w:qFormat/>
    <w:rsid w:val="00A40F58"/>
    <w:pPr>
      <w:jc w:val="center"/>
    </w:pPr>
    <w:rPr>
      <w:b/>
      <w:sz w:val="32"/>
      <w:lang w:val="pl-PL" w:eastAsia="pl-PL"/>
    </w:rPr>
  </w:style>
  <w:style w:type="paragraph" w:styleId="Textkomente">
    <w:name w:val="annotation text"/>
    <w:basedOn w:val="Normln"/>
    <w:link w:val="TextkomenteChar"/>
    <w:uiPriority w:val="99"/>
    <w:semiHidden/>
    <w:rsid w:val="00A40F58"/>
    <w:rPr>
      <w:lang w:val="pl-PL"/>
    </w:rPr>
  </w:style>
  <w:style w:type="paragraph" w:styleId="Zkladntext3">
    <w:name w:val="Body Text 3"/>
    <w:basedOn w:val="Normln"/>
    <w:semiHidden/>
    <w:rsid w:val="00A40F58"/>
    <w:pPr>
      <w:jc w:val="both"/>
    </w:pPr>
    <w:rPr>
      <w:sz w:val="22"/>
      <w:lang w:val="pl-PL"/>
    </w:rPr>
  </w:style>
  <w:style w:type="paragraph" w:styleId="Textbubliny">
    <w:name w:val="Balloon Text"/>
    <w:basedOn w:val="Normln"/>
    <w:semiHidden/>
    <w:rsid w:val="00A40F58"/>
    <w:rPr>
      <w:rFonts w:ascii="Tahoma" w:hAnsi="Tahoma" w:cs="Tahoma"/>
      <w:sz w:val="16"/>
      <w:szCs w:val="16"/>
    </w:rPr>
  </w:style>
  <w:style w:type="character" w:customStyle="1" w:styleId="ZpatChar">
    <w:name w:val="Zápatí Char"/>
    <w:basedOn w:val="Standardnpsmoodstavce"/>
    <w:link w:val="Zpat"/>
    <w:uiPriority w:val="99"/>
    <w:rsid w:val="006C62AC"/>
  </w:style>
  <w:style w:type="paragraph" w:styleId="Odstavecseseznamem">
    <w:name w:val="List Paragraph"/>
    <w:basedOn w:val="Normln"/>
    <w:link w:val="OdstavecseseznamemChar"/>
    <w:uiPriority w:val="99"/>
    <w:qFormat/>
    <w:rsid w:val="0012556C"/>
    <w:pPr>
      <w:ind w:left="708"/>
    </w:pPr>
    <w:rPr>
      <w:sz w:val="24"/>
      <w:szCs w:val="24"/>
    </w:rPr>
  </w:style>
  <w:style w:type="character" w:styleId="Odkaznakoment">
    <w:name w:val="annotation reference"/>
    <w:basedOn w:val="Standardnpsmoodstavce"/>
    <w:uiPriority w:val="99"/>
    <w:semiHidden/>
    <w:unhideWhenUsed/>
    <w:rsid w:val="002769C5"/>
    <w:rPr>
      <w:sz w:val="16"/>
      <w:szCs w:val="16"/>
    </w:rPr>
  </w:style>
  <w:style w:type="character" w:customStyle="1" w:styleId="TextkomenteChar">
    <w:name w:val="Text komentáře Char"/>
    <w:basedOn w:val="Standardnpsmoodstavce"/>
    <w:link w:val="Textkomente"/>
    <w:uiPriority w:val="99"/>
    <w:semiHidden/>
    <w:rsid w:val="002769C5"/>
    <w:rPr>
      <w:lang w:val="pl-PL"/>
    </w:rPr>
  </w:style>
  <w:style w:type="paragraph" w:styleId="Revize">
    <w:name w:val="Revision"/>
    <w:hidden/>
    <w:uiPriority w:val="99"/>
    <w:semiHidden/>
    <w:rsid w:val="003A56BE"/>
  </w:style>
  <w:style w:type="paragraph" w:customStyle="1" w:styleId="Odstavec0">
    <w:name w:val="Odstavec"/>
    <w:basedOn w:val="Normln"/>
    <w:rsid w:val="00D81029"/>
    <w:pPr>
      <w:overflowPunct w:val="0"/>
      <w:autoSpaceDE w:val="0"/>
      <w:autoSpaceDN w:val="0"/>
      <w:adjustRightInd w:val="0"/>
      <w:spacing w:before="120"/>
      <w:ind w:left="567" w:hanging="567"/>
      <w:textAlignment w:val="baseline"/>
    </w:pPr>
    <w:rPr>
      <w:sz w:val="22"/>
    </w:rPr>
  </w:style>
  <w:style w:type="numbering" w:customStyle="1" w:styleId="Styl1">
    <w:name w:val="Styl1"/>
    <w:uiPriority w:val="99"/>
    <w:rsid w:val="00D81029"/>
    <w:pPr>
      <w:numPr>
        <w:numId w:val="4"/>
      </w:numPr>
    </w:pPr>
  </w:style>
  <w:style w:type="paragraph" w:customStyle="1" w:styleId="adrvpr">
    <w:name w:val="adr vpr"/>
    <w:basedOn w:val="Normln"/>
    <w:rsid w:val="00012E2F"/>
    <w:pPr>
      <w:tabs>
        <w:tab w:val="left" w:pos="7513"/>
      </w:tabs>
      <w:ind w:left="-993" w:right="-426"/>
    </w:pPr>
    <w:rPr>
      <w:sz w:val="22"/>
    </w:rPr>
  </w:style>
  <w:style w:type="paragraph" w:customStyle="1" w:styleId="Normln0">
    <w:name w:val="Normální~"/>
    <w:basedOn w:val="Normln"/>
    <w:rsid w:val="0010365B"/>
    <w:pPr>
      <w:widowControl w:val="0"/>
      <w:spacing w:before="150" w:line="288" w:lineRule="auto"/>
    </w:pPr>
    <w:rPr>
      <w:sz w:val="24"/>
    </w:rPr>
  </w:style>
  <w:style w:type="paragraph" w:customStyle="1" w:styleId="HLAVICKA">
    <w:name w:val="HLAVICKA"/>
    <w:basedOn w:val="Normln"/>
    <w:rsid w:val="0010365B"/>
    <w:pPr>
      <w:widowControl w:val="0"/>
      <w:tabs>
        <w:tab w:val="left" w:pos="284"/>
        <w:tab w:val="left" w:pos="1134"/>
      </w:tabs>
      <w:spacing w:after="60"/>
    </w:pPr>
  </w:style>
  <w:style w:type="paragraph" w:styleId="Pedmtkomente">
    <w:name w:val="annotation subject"/>
    <w:basedOn w:val="Textkomente"/>
    <w:next w:val="Textkomente"/>
    <w:link w:val="PedmtkomenteChar"/>
    <w:uiPriority w:val="99"/>
    <w:semiHidden/>
    <w:unhideWhenUsed/>
    <w:rsid w:val="00630800"/>
    <w:rPr>
      <w:b/>
      <w:bCs/>
      <w:lang w:val="cs-CZ"/>
    </w:rPr>
  </w:style>
  <w:style w:type="character" w:customStyle="1" w:styleId="PedmtkomenteChar">
    <w:name w:val="Předmět komentáře Char"/>
    <w:basedOn w:val="TextkomenteChar"/>
    <w:link w:val="Pedmtkomente"/>
    <w:uiPriority w:val="99"/>
    <w:semiHidden/>
    <w:rsid w:val="00630800"/>
    <w:rPr>
      <w:b/>
      <w:bCs/>
      <w:lang w:val="pl-PL"/>
    </w:rPr>
  </w:style>
  <w:style w:type="paragraph" w:customStyle="1" w:styleId="ZkladntextIMP">
    <w:name w:val="Základní text_IMP"/>
    <w:basedOn w:val="Normln"/>
    <w:rsid w:val="000738A8"/>
    <w:pPr>
      <w:suppressAutoHyphens/>
      <w:spacing w:line="276" w:lineRule="auto"/>
    </w:pPr>
    <w:rPr>
      <w:rFonts w:cs="Arial"/>
      <w:sz w:val="24"/>
      <w:lang w:eastAsia="ar-SA"/>
    </w:rPr>
  </w:style>
  <w:style w:type="paragraph" w:customStyle="1" w:styleId="WW-ZkladntextIMP">
    <w:name w:val="WW-Základní text_IMP"/>
    <w:basedOn w:val="Normln"/>
    <w:rsid w:val="00A20233"/>
    <w:pPr>
      <w:suppressAutoHyphens/>
      <w:spacing w:line="264" w:lineRule="auto"/>
    </w:pPr>
    <w:rPr>
      <w:rFonts w:cs="Arial"/>
      <w:sz w:val="24"/>
      <w:lang w:eastAsia="ar-SA"/>
    </w:rPr>
  </w:style>
  <w:style w:type="paragraph" w:customStyle="1" w:styleId="rove1">
    <w:name w:val="úroveň 1"/>
    <w:basedOn w:val="Normln"/>
    <w:next w:val="rove2"/>
    <w:rsid w:val="001D1D4B"/>
    <w:pPr>
      <w:spacing w:before="480" w:after="240"/>
    </w:pPr>
    <w:rPr>
      <w:rFonts w:eastAsia="Calibri"/>
      <w:b/>
      <w:bCs/>
      <w:sz w:val="24"/>
      <w:szCs w:val="24"/>
    </w:rPr>
  </w:style>
  <w:style w:type="paragraph" w:customStyle="1" w:styleId="rove2">
    <w:name w:val="úroveň 2"/>
    <w:basedOn w:val="Normln"/>
    <w:rsid w:val="001D1D4B"/>
    <w:pPr>
      <w:spacing w:after="120"/>
      <w:jc w:val="both"/>
    </w:pPr>
    <w:rPr>
      <w:rFonts w:eastAsia="Calibri"/>
      <w:sz w:val="24"/>
      <w:szCs w:val="24"/>
    </w:rPr>
  </w:style>
  <w:style w:type="paragraph" w:customStyle="1" w:styleId="Text">
    <w:name w:val="Text"/>
    <w:basedOn w:val="Normln"/>
    <w:uiPriority w:val="99"/>
    <w:rsid w:val="001D1D4B"/>
    <w:pPr>
      <w:tabs>
        <w:tab w:val="left" w:pos="227"/>
      </w:tabs>
      <w:spacing w:line="220" w:lineRule="exact"/>
      <w:jc w:val="both"/>
    </w:pPr>
    <w:rPr>
      <w:rFonts w:ascii="Book Antiqua" w:hAnsi="Book Antiqua"/>
      <w:color w:val="000000"/>
      <w:sz w:val="18"/>
      <w:lang w:val="en-US"/>
    </w:rPr>
  </w:style>
  <w:style w:type="character" w:styleId="Zstupntext">
    <w:name w:val="Placeholder Text"/>
    <w:basedOn w:val="Standardnpsmoodstavce"/>
    <w:uiPriority w:val="99"/>
    <w:semiHidden/>
    <w:rsid w:val="007219CB"/>
    <w:rPr>
      <w:color w:val="808080"/>
    </w:rPr>
  </w:style>
  <w:style w:type="table" w:styleId="Mkatabulky">
    <w:name w:val="Table Grid"/>
    <w:basedOn w:val="Normlntabulka"/>
    <w:uiPriority w:val="59"/>
    <w:rsid w:val="00CB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99"/>
    <w:rsid w:val="00C9616F"/>
    <w:rPr>
      <w:sz w:val="24"/>
      <w:szCs w:val="24"/>
    </w:rPr>
  </w:style>
  <w:style w:type="character" w:customStyle="1" w:styleId="ZkladntextChar">
    <w:name w:val="Základní text Char"/>
    <w:basedOn w:val="Standardnpsmoodstavce"/>
    <w:link w:val="Zkladntext"/>
    <w:semiHidden/>
    <w:rsid w:val="008903F5"/>
    <w:rPr>
      <w:rFonts w:ascii="Tahoma" w:hAnsi="Tahoma"/>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608066">
      <w:bodyDiv w:val="1"/>
      <w:marLeft w:val="0"/>
      <w:marRight w:val="0"/>
      <w:marTop w:val="0"/>
      <w:marBottom w:val="0"/>
      <w:divBdr>
        <w:top w:val="none" w:sz="0" w:space="0" w:color="auto"/>
        <w:left w:val="none" w:sz="0" w:space="0" w:color="auto"/>
        <w:bottom w:val="none" w:sz="0" w:space="0" w:color="auto"/>
        <w:right w:val="none" w:sz="0" w:space="0" w:color="auto"/>
      </w:divBdr>
    </w:div>
    <w:div w:id="1253588562">
      <w:bodyDiv w:val="1"/>
      <w:marLeft w:val="0"/>
      <w:marRight w:val="0"/>
      <w:marTop w:val="0"/>
      <w:marBottom w:val="0"/>
      <w:divBdr>
        <w:top w:val="none" w:sz="0" w:space="0" w:color="auto"/>
        <w:left w:val="none" w:sz="0" w:space="0" w:color="auto"/>
        <w:bottom w:val="none" w:sz="0" w:space="0" w:color="auto"/>
        <w:right w:val="none" w:sz="0" w:space="0" w:color="auto"/>
      </w:divBdr>
    </w:div>
    <w:div w:id="1374571359">
      <w:bodyDiv w:val="1"/>
      <w:marLeft w:val="0"/>
      <w:marRight w:val="0"/>
      <w:marTop w:val="0"/>
      <w:marBottom w:val="0"/>
      <w:divBdr>
        <w:top w:val="none" w:sz="0" w:space="0" w:color="auto"/>
        <w:left w:val="none" w:sz="0" w:space="0" w:color="auto"/>
        <w:bottom w:val="none" w:sz="0" w:space="0" w:color="auto"/>
        <w:right w:val="none" w:sz="0" w:space="0" w:color="auto"/>
      </w:divBdr>
    </w:div>
    <w:div w:id="1626813054">
      <w:bodyDiv w:val="1"/>
      <w:marLeft w:val="0"/>
      <w:marRight w:val="0"/>
      <w:marTop w:val="0"/>
      <w:marBottom w:val="0"/>
      <w:divBdr>
        <w:top w:val="none" w:sz="0" w:space="0" w:color="auto"/>
        <w:left w:val="none" w:sz="0" w:space="0" w:color="auto"/>
        <w:bottom w:val="none" w:sz="0" w:space="0" w:color="auto"/>
        <w:right w:val="none" w:sz="0" w:space="0" w:color="auto"/>
      </w:divBdr>
    </w:div>
    <w:div w:id="213601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or.dvoracek@dpo.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ektronicka.fakturace@dpo.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3D026-94B9-4710-9C26-ECD307537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3683</Words>
  <Characters>21301</Characters>
  <Application>Microsoft Office Word</Application>
  <DocSecurity>8</DocSecurity>
  <Lines>177</Lines>
  <Paragraphs>49</Paragraphs>
  <ScaleCrop>false</ScaleCrop>
  <HeadingPairs>
    <vt:vector size="2" baseType="variant">
      <vt:variant>
        <vt:lpstr>Název</vt:lpstr>
      </vt:variant>
      <vt:variant>
        <vt:i4>1</vt:i4>
      </vt:variant>
    </vt:vector>
  </HeadingPairs>
  <TitlesOfParts>
    <vt:vector size="1" baseType="lpstr">
      <vt:lpstr>1</vt:lpstr>
    </vt:vector>
  </TitlesOfParts>
  <Company>DP Ostrava a.s.</Company>
  <LinksUpToDate>false</LinksUpToDate>
  <CharactersWithSpaces>24935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Otto Kožušník</dc:creator>
  <cp:lastModifiedBy>Tabačíková Magda</cp:lastModifiedBy>
  <cp:revision>6</cp:revision>
  <cp:lastPrinted>2019-05-03T11:52:00Z</cp:lastPrinted>
  <dcterms:created xsi:type="dcterms:W3CDTF">2019-05-03T11:53:00Z</dcterms:created>
  <dcterms:modified xsi:type="dcterms:W3CDTF">2019-06-05T04:54:00Z</dcterms:modified>
</cp:coreProperties>
</file>