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320A" w:rsidRDefault="00873F05" w:rsidP="00873F05">
      <w:pPr>
        <w:pStyle w:val="Nzev"/>
        <w:tabs>
          <w:tab w:val="left" w:pos="2835"/>
        </w:tabs>
        <w:jc w:val="left"/>
        <w:rPr>
          <w:sz w:val="40"/>
          <w:szCs w:val="40"/>
        </w:rPr>
      </w:pPr>
      <w:bookmarkStart w:id="0" w:name="_GoBack"/>
      <w:bookmarkEnd w:id="0"/>
      <w:r>
        <w:rPr>
          <w:sz w:val="40"/>
          <w:szCs w:val="40"/>
        </w:rPr>
        <w:tab/>
      </w:r>
    </w:p>
    <w:p w:rsidR="00A700EA" w:rsidRDefault="001D1D4B" w:rsidP="0082320A">
      <w:pPr>
        <w:pStyle w:val="Nzev"/>
        <w:rPr>
          <w:sz w:val="40"/>
          <w:szCs w:val="40"/>
        </w:rPr>
      </w:pPr>
      <w:r w:rsidRPr="001D1D4B">
        <w:rPr>
          <w:sz w:val="40"/>
          <w:szCs w:val="40"/>
        </w:rPr>
        <w:t>Návrh smlouvy o dílo</w:t>
      </w:r>
    </w:p>
    <w:p w:rsidR="001D1D4B" w:rsidRPr="001D1D4B" w:rsidRDefault="001D1D4B">
      <w:pPr>
        <w:pStyle w:val="Nzev"/>
        <w:rPr>
          <w:b w:val="0"/>
          <w:sz w:val="40"/>
          <w:szCs w:val="40"/>
        </w:rPr>
      </w:pPr>
    </w:p>
    <w:p w:rsidR="00EB157B" w:rsidRPr="00687A64" w:rsidRDefault="00A700EA" w:rsidP="001D1D4B">
      <w:pPr>
        <w:pStyle w:val="Nzev"/>
        <w:jc w:val="left"/>
        <w:rPr>
          <w:rFonts w:ascii="Arial" w:hAnsi="Arial" w:cs="Arial"/>
          <w:bCs/>
          <w:sz w:val="22"/>
          <w:szCs w:val="22"/>
        </w:rPr>
      </w:pPr>
      <w:r w:rsidRPr="00687A64">
        <w:rPr>
          <w:rFonts w:ascii="Arial" w:hAnsi="Arial" w:cs="Arial"/>
          <w:bCs/>
          <w:sz w:val="22"/>
          <w:szCs w:val="22"/>
        </w:rPr>
        <w:t xml:space="preserve">číslo smlouvy </w:t>
      </w:r>
      <w:r w:rsidR="001D1D4B">
        <w:rPr>
          <w:rFonts w:ascii="Arial" w:hAnsi="Arial" w:cs="Arial"/>
          <w:bCs/>
          <w:sz w:val="22"/>
          <w:szCs w:val="22"/>
        </w:rPr>
        <w:t>objednatele</w:t>
      </w:r>
      <w:r w:rsidRPr="00687A64">
        <w:rPr>
          <w:rFonts w:ascii="Arial" w:hAnsi="Arial" w:cs="Arial"/>
          <w:bCs/>
          <w:sz w:val="22"/>
          <w:szCs w:val="22"/>
        </w:rPr>
        <w:t xml:space="preserve">: </w:t>
      </w:r>
    </w:p>
    <w:p w:rsidR="00A700EA" w:rsidRDefault="00A700EA" w:rsidP="001D1D4B">
      <w:pPr>
        <w:pStyle w:val="Nzev"/>
        <w:jc w:val="left"/>
        <w:rPr>
          <w:rFonts w:ascii="Arial" w:hAnsi="Arial" w:cs="Arial"/>
          <w:bCs/>
          <w:sz w:val="22"/>
          <w:szCs w:val="22"/>
        </w:rPr>
      </w:pPr>
      <w:r w:rsidRPr="00687A64">
        <w:rPr>
          <w:rFonts w:ascii="Arial" w:hAnsi="Arial" w:cs="Arial"/>
          <w:bCs/>
          <w:sz w:val="22"/>
          <w:szCs w:val="22"/>
        </w:rPr>
        <w:t xml:space="preserve">číslo smlouvy </w:t>
      </w:r>
      <w:r w:rsidR="001D1D4B">
        <w:rPr>
          <w:rFonts w:ascii="Arial" w:hAnsi="Arial" w:cs="Arial"/>
          <w:bCs/>
          <w:sz w:val="22"/>
          <w:szCs w:val="22"/>
        </w:rPr>
        <w:t>dodavatele</w:t>
      </w:r>
      <w:r w:rsidRPr="00687A64">
        <w:rPr>
          <w:rFonts w:ascii="Arial" w:hAnsi="Arial" w:cs="Arial"/>
          <w:bCs/>
          <w:sz w:val="22"/>
          <w:szCs w:val="22"/>
        </w:rPr>
        <w:t xml:space="preserve">: </w:t>
      </w:r>
    </w:p>
    <w:p w:rsidR="001D1D4B" w:rsidRPr="00687A64" w:rsidRDefault="001D1D4B" w:rsidP="001D1D4B">
      <w:pPr>
        <w:pStyle w:val="Nzev"/>
        <w:jc w:val="left"/>
        <w:rPr>
          <w:rFonts w:ascii="Arial" w:hAnsi="Arial" w:cs="Arial"/>
          <w:bCs/>
          <w:sz w:val="22"/>
          <w:szCs w:val="22"/>
        </w:rPr>
      </w:pPr>
    </w:p>
    <w:p w:rsidR="001D1D4B" w:rsidRPr="004F49E2" w:rsidRDefault="001D1D4B" w:rsidP="001D1D4B">
      <w:pPr>
        <w:widowControl w:val="0"/>
        <w:numPr>
          <w:ilvl w:val="0"/>
          <w:numId w:val="18"/>
        </w:numPr>
        <w:tabs>
          <w:tab w:val="left" w:pos="0"/>
        </w:tabs>
        <w:rPr>
          <w:b/>
          <w:bCs/>
          <w:sz w:val="22"/>
          <w:szCs w:val="22"/>
        </w:rPr>
      </w:pPr>
      <w:r w:rsidRPr="004F49E2">
        <w:rPr>
          <w:b/>
          <w:bCs/>
          <w:sz w:val="22"/>
          <w:szCs w:val="22"/>
        </w:rPr>
        <w:t>Smluvní strany</w:t>
      </w:r>
    </w:p>
    <w:p w:rsidR="001D1D4B" w:rsidRPr="004F49E2" w:rsidRDefault="00312751" w:rsidP="001D1D4B">
      <w:pPr>
        <w:widowControl w:val="0"/>
        <w:tabs>
          <w:tab w:val="left" w:pos="3969"/>
        </w:tabs>
        <w:spacing w:before="120"/>
        <w:ind w:right="21"/>
        <w:jc w:val="both"/>
        <w:rPr>
          <w:b/>
          <w:sz w:val="22"/>
          <w:szCs w:val="22"/>
        </w:rPr>
      </w:pPr>
      <w:r>
        <w:rPr>
          <w:b/>
          <w:sz w:val="22"/>
          <w:szCs w:val="22"/>
        </w:rPr>
        <w:t>Objednatel</w:t>
      </w:r>
      <w:r w:rsidR="001D1D4B" w:rsidRPr="004F49E2">
        <w:rPr>
          <w:b/>
          <w:sz w:val="22"/>
          <w:szCs w:val="22"/>
        </w:rPr>
        <w:t>:</w:t>
      </w:r>
      <w:r w:rsidR="001D1D4B" w:rsidRPr="004F49E2">
        <w:rPr>
          <w:b/>
          <w:sz w:val="22"/>
          <w:szCs w:val="22"/>
        </w:rPr>
        <w:tab/>
        <w:t>Dopravní podnik Ostrava a.s.</w:t>
      </w:r>
    </w:p>
    <w:p w:rsidR="001D1D4B" w:rsidRPr="004F49E2" w:rsidRDefault="001D1D4B" w:rsidP="001D1D4B">
      <w:pPr>
        <w:widowControl w:val="0"/>
        <w:tabs>
          <w:tab w:val="left" w:pos="3969"/>
        </w:tabs>
        <w:ind w:right="21"/>
        <w:rPr>
          <w:sz w:val="22"/>
          <w:szCs w:val="22"/>
        </w:rPr>
      </w:pPr>
      <w:r w:rsidRPr="004F49E2">
        <w:rPr>
          <w:sz w:val="22"/>
          <w:szCs w:val="22"/>
        </w:rPr>
        <w:t xml:space="preserve">se sídlem: </w:t>
      </w:r>
      <w:r w:rsidRPr="004F49E2">
        <w:rPr>
          <w:sz w:val="22"/>
          <w:szCs w:val="22"/>
        </w:rPr>
        <w:tab/>
        <w:t>Poděbradova 494/2, Moravská Ostrava, 702 00 Ostrava</w:t>
      </w:r>
    </w:p>
    <w:p w:rsidR="001D1D4B" w:rsidRPr="004F49E2" w:rsidRDefault="001D1D4B" w:rsidP="001D1D4B">
      <w:pPr>
        <w:widowControl w:val="0"/>
        <w:tabs>
          <w:tab w:val="left" w:pos="3969"/>
        </w:tabs>
        <w:ind w:right="21"/>
        <w:rPr>
          <w:sz w:val="22"/>
          <w:szCs w:val="22"/>
        </w:rPr>
      </w:pPr>
      <w:r w:rsidRPr="004F49E2">
        <w:rPr>
          <w:sz w:val="22"/>
          <w:szCs w:val="22"/>
        </w:rPr>
        <w:t>právní forma:</w:t>
      </w:r>
      <w:r w:rsidRPr="004F49E2">
        <w:rPr>
          <w:sz w:val="22"/>
          <w:szCs w:val="22"/>
        </w:rPr>
        <w:tab/>
        <w:t>akciová společnost</w:t>
      </w:r>
    </w:p>
    <w:p w:rsidR="001D1D4B" w:rsidRPr="004F49E2" w:rsidRDefault="001D1D4B" w:rsidP="001D1D4B">
      <w:pPr>
        <w:widowControl w:val="0"/>
        <w:tabs>
          <w:tab w:val="left" w:pos="3969"/>
        </w:tabs>
        <w:ind w:right="21"/>
        <w:rPr>
          <w:sz w:val="22"/>
          <w:szCs w:val="22"/>
        </w:rPr>
      </w:pPr>
      <w:r w:rsidRPr="004F49E2">
        <w:rPr>
          <w:sz w:val="22"/>
          <w:szCs w:val="22"/>
        </w:rPr>
        <w:t xml:space="preserve">zapsaná v obch. rejstříku:    </w:t>
      </w:r>
      <w:r w:rsidRPr="004F49E2">
        <w:rPr>
          <w:sz w:val="22"/>
          <w:szCs w:val="22"/>
        </w:rPr>
        <w:tab/>
        <w:t>vedeném u Krajského soudu Ostrava, oddíl B., vložka číslo 1104</w:t>
      </w:r>
    </w:p>
    <w:p w:rsidR="001D1D4B" w:rsidRPr="004F49E2" w:rsidRDefault="001D1D4B" w:rsidP="001D1D4B">
      <w:pPr>
        <w:widowControl w:val="0"/>
        <w:tabs>
          <w:tab w:val="left" w:pos="3969"/>
        </w:tabs>
        <w:ind w:right="21"/>
        <w:rPr>
          <w:sz w:val="22"/>
          <w:szCs w:val="22"/>
        </w:rPr>
      </w:pPr>
      <w:r w:rsidRPr="004F49E2">
        <w:rPr>
          <w:sz w:val="22"/>
          <w:szCs w:val="22"/>
        </w:rPr>
        <w:t xml:space="preserve">IČ: </w:t>
      </w:r>
      <w:r w:rsidRPr="004F49E2">
        <w:rPr>
          <w:sz w:val="22"/>
          <w:szCs w:val="22"/>
        </w:rPr>
        <w:tab/>
        <w:t>61974757</w:t>
      </w:r>
    </w:p>
    <w:p w:rsidR="001D1D4B" w:rsidRPr="004F49E2" w:rsidRDefault="001D1D4B" w:rsidP="001D1D4B">
      <w:pPr>
        <w:widowControl w:val="0"/>
        <w:tabs>
          <w:tab w:val="left" w:pos="3969"/>
        </w:tabs>
        <w:ind w:right="21"/>
        <w:rPr>
          <w:sz w:val="22"/>
          <w:szCs w:val="22"/>
        </w:rPr>
      </w:pPr>
      <w:r w:rsidRPr="004F49E2">
        <w:rPr>
          <w:sz w:val="22"/>
          <w:szCs w:val="22"/>
        </w:rPr>
        <w:t>DIČ:</w:t>
      </w:r>
      <w:r w:rsidRPr="004F49E2">
        <w:rPr>
          <w:sz w:val="22"/>
          <w:szCs w:val="22"/>
        </w:rPr>
        <w:tab/>
        <w:t>CZ61974757  plátce DPH</w:t>
      </w:r>
    </w:p>
    <w:p w:rsidR="001D1D4B" w:rsidRPr="004F49E2" w:rsidRDefault="001D1D4B" w:rsidP="001D1D4B">
      <w:pPr>
        <w:widowControl w:val="0"/>
        <w:tabs>
          <w:tab w:val="left" w:pos="3969"/>
        </w:tabs>
        <w:ind w:right="21"/>
        <w:rPr>
          <w:sz w:val="22"/>
          <w:szCs w:val="22"/>
        </w:rPr>
      </w:pPr>
      <w:r w:rsidRPr="004F49E2">
        <w:rPr>
          <w:sz w:val="22"/>
          <w:szCs w:val="22"/>
        </w:rPr>
        <w:t>bankovní spojení:</w:t>
      </w:r>
      <w:r w:rsidRPr="004F49E2">
        <w:rPr>
          <w:sz w:val="22"/>
          <w:szCs w:val="22"/>
        </w:rPr>
        <w:tab/>
        <w:t>Komerční banka, a.s., pobočka Ostrava, Nádražní 12</w:t>
      </w:r>
    </w:p>
    <w:p w:rsidR="001D1D4B" w:rsidRPr="004F49E2" w:rsidRDefault="001D1D4B" w:rsidP="001D1D4B">
      <w:pPr>
        <w:widowControl w:val="0"/>
        <w:tabs>
          <w:tab w:val="left" w:pos="3969"/>
        </w:tabs>
        <w:ind w:right="21"/>
        <w:rPr>
          <w:sz w:val="22"/>
          <w:szCs w:val="22"/>
        </w:rPr>
      </w:pPr>
      <w:r w:rsidRPr="004F49E2">
        <w:rPr>
          <w:sz w:val="22"/>
          <w:szCs w:val="22"/>
        </w:rPr>
        <w:t>číslo účtu:</w:t>
      </w:r>
      <w:r w:rsidRPr="004F49E2">
        <w:rPr>
          <w:sz w:val="22"/>
          <w:szCs w:val="22"/>
        </w:rPr>
        <w:tab/>
        <w:t>5708761/0100</w:t>
      </w:r>
    </w:p>
    <w:p w:rsidR="001D1D4B" w:rsidRPr="004F49E2" w:rsidRDefault="001D1D4B" w:rsidP="001D1D4B">
      <w:pPr>
        <w:widowControl w:val="0"/>
        <w:tabs>
          <w:tab w:val="left" w:pos="3969"/>
        </w:tabs>
        <w:ind w:right="21"/>
        <w:rPr>
          <w:sz w:val="22"/>
          <w:szCs w:val="22"/>
        </w:rPr>
      </w:pPr>
      <w:r w:rsidRPr="004F49E2">
        <w:rPr>
          <w:sz w:val="22"/>
          <w:szCs w:val="22"/>
        </w:rPr>
        <w:t>bankovní spojení:</w:t>
      </w:r>
      <w:r w:rsidRPr="004F49E2">
        <w:rPr>
          <w:sz w:val="22"/>
          <w:szCs w:val="22"/>
        </w:rPr>
        <w:tab/>
        <w:t xml:space="preserve">UniCredit Bank Czech Republic, a.s. </w:t>
      </w:r>
    </w:p>
    <w:p w:rsidR="001D1D4B" w:rsidRPr="004F49E2" w:rsidRDefault="001D1D4B" w:rsidP="001D1D4B">
      <w:pPr>
        <w:widowControl w:val="0"/>
        <w:tabs>
          <w:tab w:val="left" w:pos="3969"/>
        </w:tabs>
        <w:ind w:right="21"/>
        <w:rPr>
          <w:sz w:val="22"/>
          <w:szCs w:val="22"/>
        </w:rPr>
      </w:pPr>
      <w:r w:rsidRPr="004F49E2">
        <w:rPr>
          <w:sz w:val="22"/>
          <w:szCs w:val="22"/>
        </w:rPr>
        <w:t xml:space="preserve">číslo účtu: </w:t>
      </w:r>
      <w:r w:rsidRPr="004F49E2">
        <w:rPr>
          <w:sz w:val="22"/>
          <w:szCs w:val="22"/>
        </w:rPr>
        <w:tab/>
        <w:t>2105677586/2700</w:t>
      </w:r>
    </w:p>
    <w:p w:rsidR="001D1D4B" w:rsidRPr="004F49E2" w:rsidRDefault="00CB316C" w:rsidP="001D1D4B">
      <w:pPr>
        <w:pStyle w:val="Text"/>
        <w:widowControl w:val="0"/>
        <w:tabs>
          <w:tab w:val="clear" w:pos="227"/>
          <w:tab w:val="left" w:pos="3969"/>
        </w:tabs>
        <w:spacing w:line="240" w:lineRule="auto"/>
        <w:ind w:right="21"/>
        <w:rPr>
          <w:rFonts w:ascii="Times New Roman" w:hAnsi="Times New Roman"/>
          <w:color w:val="auto"/>
          <w:sz w:val="22"/>
          <w:szCs w:val="22"/>
          <w:lang w:val="cs-CZ"/>
        </w:rPr>
      </w:pPr>
      <w:r>
        <w:rPr>
          <w:rFonts w:ascii="Times New Roman" w:hAnsi="Times New Roman"/>
          <w:color w:val="auto"/>
          <w:sz w:val="22"/>
          <w:szCs w:val="22"/>
          <w:lang w:val="cs-CZ"/>
        </w:rPr>
        <w:t>zastoupen</w:t>
      </w:r>
      <w:r w:rsidR="001D1D4B" w:rsidRPr="004F49E2">
        <w:rPr>
          <w:rFonts w:ascii="Times New Roman" w:hAnsi="Times New Roman"/>
          <w:color w:val="auto"/>
          <w:sz w:val="22"/>
          <w:szCs w:val="22"/>
          <w:lang w:val="cs-CZ"/>
        </w:rPr>
        <w:tab/>
      </w:r>
    </w:p>
    <w:p w:rsidR="001D1D4B" w:rsidRPr="004F49E2" w:rsidRDefault="00CB316C" w:rsidP="001D1D4B">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r>
        <w:rPr>
          <w:rFonts w:ascii="Times New Roman" w:hAnsi="Times New Roman"/>
          <w:color w:val="auto"/>
          <w:sz w:val="22"/>
          <w:szCs w:val="22"/>
          <w:lang w:val="cs-CZ"/>
        </w:rPr>
        <w:t>kontaktní osoba</w:t>
      </w:r>
      <w:r w:rsidR="001D1D4B" w:rsidRPr="004F49E2">
        <w:rPr>
          <w:rFonts w:ascii="Times New Roman" w:hAnsi="Times New Roman"/>
          <w:color w:val="auto"/>
          <w:sz w:val="22"/>
          <w:szCs w:val="22"/>
          <w:lang w:val="cs-CZ"/>
        </w:rPr>
        <w:t xml:space="preserve"> ve věcech smluvních:</w:t>
      </w:r>
      <w:r w:rsidR="001D1D4B" w:rsidRPr="004F49E2">
        <w:rPr>
          <w:rFonts w:ascii="Times New Roman" w:hAnsi="Times New Roman"/>
          <w:color w:val="auto"/>
          <w:sz w:val="22"/>
          <w:szCs w:val="22"/>
          <w:lang w:val="cs-CZ"/>
        </w:rPr>
        <w:tab/>
        <w:t xml:space="preserve">Ing. </w:t>
      </w:r>
      <w:r w:rsidR="001D1D4B">
        <w:rPr>
          <w:rFonts w:ascii="Times New Roman" w:hAnsi="Times New Roman"/>
          <w:color w:val="auto"/>
          <w:sz w:val="22"/>
          <w:szCs w:val="22"/>
          <w:lang w:val="cs-CZ"/>
        </w:rPr>
        <w:t>Petr Tomala</w:t>
      </w:r>
      <w:r w:rsidR="001D1D4B" w:rsidRPr="004F49E2">
        <w:rPr>
          <w:rFonts w:ascii="Times New Roman" w:hAnsi="Times New Roman"/>
          <w:color w:val="auto"/>
          <w:sz w:val="22"/>
          <w:szCs w:val="22"/>
          <w:lang w:val="cs-CZ"/>
        </w:rPr>
        <w:t xml:space="preserve">, vedoucí odboru </w:t>
      </w:r>
      <w:r w:rsidR="001D1D4B">
        <w:rPr>
          <w:rFonts w:ascii="Times New Roman" w:hAnsi="Times New Roman"/>
          <w:color w:val="auto"/>
          <w:sz w:val="22"/>
          <w:szCs w:val="22"/>
          <w:lang w:val="cs-CZ"/>
        </w:rPr>
        <w:t>kolejová vozidla</w:t>
      </w:r>
      <w:r w:rsidR="001D1D4B" w:rsidRPr="004F49E2">
        <w:rPr>
          <w:rFonts w:ascii="Times New Roman" w:hAnsi="Times New Roman"/>
          <w:color w:val="auto"/>
          <w:sz w:val="22"/>
          <w:szCs w:val="22"/>
          <w:lang w:val="cs-CZ"/>
        </w:rPr>
        <w:t xml:space="preserve"> </w:t>
      </w:r>
    </w:p>
    <w:p w:rsidR="00B429D9" w:rsidRDefault="00CB316C" w:rsidP="00B429D9">
      <w:pPr>
        <w:pStyle w:val="Text"/>
        <w:widowControl w:val="0"/>
        <w:tabs>
          <w:tab w:val="clear" w:pos="227"/>
          <w:tab w:val="left" w:pos="3969"/>
        </w:tabs>
        <w:spacing w:line="240" w:lineRule="auto"/>
        <w:ind w:right="21"/>
        <w:rPr>
          <w:rFonts w:ascii="Times New Roman" w:hAnsi="Times New Roman"/>
          <w:sz w:val="22"/>
          <w:szCs w:val="22"/>
          <w:lang w:val="cs-CZ"/>
        </w:rPr>
      </w:pPr>
      <w:r>
        <w:rPr>
          <w:rFonts w:ascii="Times New Roman" w:hAnsi="Times New Roman"/>
          <w:color w:val="auto"/>
          <w:sz w:val="22"/>
          <w:szCs w:val="22"/>
          <w:lang w:val="cs-CZ"/>
        </w:rPr>
        <w:t>kontaktní osoba</w:t>
      </w:r>
      <w:r w:rsidR="001D1D4B" w:rsidRPr="004F49E2">
        <w:rPr>
          <w:rFonts w:ascii="Times New Roman" w:hAnsi="Times New Roman"/>
          <w:color w:val="auto"/>
          <w:sz w:val="22"/>
          <w:szCs w:val="22"/>
          <w:lang w:val="cs-CZ"/>
        </w:rPr>
        <w:t xml:space="preserve"> ve věcech technických:</w:t>
      </w:r>
      <w:r w:rsidR="001D1D4B" w:rsidRPr="004F49E2">
        <w:rPr>
          <w:rFonts w:ascii="Times New Roman" w:hAnsi="Times New Roman"/>
          <w:sz w:val="22"/>
          <w:szCs w:val="22"/>
          <w:lang w:val="cs-CZ"/>
        </w:rPr>
        <w:tab/>
        <w:t xml:space="preserve">Libor Dvořáček, </w:t>
      </w:r>
    </w:p>
    <w:p w:rsidR="001D1D4B" w:rsidRPr="004F49E2" w:rsidRDefault="00B429D9" w:rsidP="00B429D9">
      <w:pPr>
        <w:pStyle w:val="Text"/>
        <w:widowControl w:val="0"/>
        <w:tabs>
          <w:tab w:val="clear" w:pos="227"/>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r>
      <w:r w:rsidR="001D1D4B" w:rsidRPr="004F49E2">
        <w:rPr>
          <w:rFonts w:ascii="Times New Roman" w:hAnsi="Times New Roman"/>
          <w:sz w:val="22"/>
          <w:szCs w:val="22"/>
          <w:lang w:val="cs-CZ"/>
        </w:rPr>
        <w:t>vedoucí střediska údržba tramvaje</w:t>
      </w:r>
      <w:r>
        <w:rPr>
          <w:rFonts w:ascii="Times New Roman" w:hAnsi="Times New Roman"/>
          <w:sz w:val="22"/>
          <w:szCs w:val="22"/>
          <w:lang w:val="cs-CZ"/>
        </w:rPr>
        <w:t xml:space="preserve"> </w:t>
      </w:r>
      <w:r w:rsidR="001D1D4B" w:rsidRPr="004F49E2">
        <w:rPr>
          <w:rFonts w:ascii="Times New Roman" w:hAnsi="Times New Roman"/>
          <w:sz w:val="22"/>
          <w:szCs w:val="22"/>
          <w:lang w:val="cs-CZ"/>
        </w:rPr>
        <w:t>Poruba,</w:t>
      </w:r>
    </w:p>
    <w:p w:rsidR="001D1D4B" w:rsidRDefault="001D1D4B" w:rsidP="001D1D4B">
      <w:pPr>
        <w:pStyle w:val="Text"/>
        <w:widowControl w:val="0"/>
        <w:tabs>
          <w:tab w:val="clear" w:pos="227"/>
          <w:tab w:val="left" w:pos="3969"/>
        </w:tabs>
        <w:spacing w:line="240" w:lineRule="auto"/>
        <w:ind w:right="21"/>
        <w:rPr>
          <w:rStyle w:val="Hypertextovodkaz"/>
          <w:rFonts w:ascii="Times New Roman" w:hAnsi="Times New Roman"/>
          <w:sz w:val="22"/>
          <w:szCs w:val="22"/>
          <w:lang w:val="cs-CZ"/>
        </w:rPr>
      </w:pPr>
      <w:r w:rsidRPr="004F49E2">
        <w:rPr>
          <w:rFonts w:ascii="Times New Roman" w:hAnsi="Times New Roman"/>
          <w:sz w:val="22"/>
          <w:szCs w:val="22"/>
          <w:lang w:val="cs-CZ"/>
        </w:rPr>
        <w:tab/>
        <w:t xml:space="preserve">tel. 597 402 400, e-mail: </w:t>
      </w:r>
      <w:hyperlink r:id="rId8" w:history="1">
        <w:r w:rsidRPr="004F49E2">
          <w:rPr>
            <w:rStyle w:val="Hypertextovodkaz"/>
            <w:rFonts w:ascii="Times New Roman" w:hAnsi="Times New Roman"/>
            <w:sz w:val="22"/>
            <w:szCs w:val="22"/>
            <w:lang w:val="cs-CZ"/>
          </w:rPr>
          <w:t>ldvoracek@dpo.cz</w:t>
        </w:r>
      </w:hyperlink>
    </w:p>
    <w:p w:rsidR="00C3241B" w:rsidRDefault="00B429D9" w:rsidP="007720F3">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lang w:val="cs-CZ"/>
        </w:rPr>
      </w:pPr>
      <w:r w:rsidRPr="004322FF">
        <w:rPr>
          <w:rStyle w:val="Hypertextovodkaz"/>
          <w:rFonts w:ascii="Times New Roman" w:hAnsi="Times New Roman"/>
          <w:sz w:val="22"/>
          <w:szCs w:val="22"/>
          <w:u w:val="none"/>
          <w:lang w:val="cs-CZ"/>
        </w:rPr>
        <w:tab/>
      </w:r>
      <w:r>
        <w:rPr>
          <w:rStyle w:val="Hypertextovodkaz"/>
          <w:rFonts w:ascii="Times New Roman" w:hAnsi="Times New Roman"/>
          <w:color w:val="auto"/>
          <w:sz w:val="22"/>
          <w:szCs w:val="22"/>
          <w:u w:val="none"/>
          <w:lang w:val="cs-CZ"/>
        </w:rPr>
        <w:t>Pavel Riedel,</w:t>
      </w:r>
    </w:p>
    <w:p w:rsidR="00B429D9" w:rsidRDefault="00B429D9" w:rsidP="001D1D4B">
      <w:pPr>
        <w:pStyle w:val="Text"/>
        <w:widowControl w:val="0"/>
        <w:tabs>
          <w:tab w:val="clear" w:pos="227"/>
          <w:tab w:val="left" w:pos="3969"/>
        </w:tabs>
        <w:spacing w:line="240" w:lineRule="auto"/>
        <w:ind w:right="21"/>
        <w:rPr>
          <w:rStyle w:val="Hypertextovodkaz"/>
          <w:rFonts w:ascii="Times New Roman" w:hAnsi="Times New Roman"/>
          <w:color w:val="auto"/>
          <w:sz w:val="22"/>
          <w:szCs w:val="22"/>
          <w:u w:val="none"/>
          <w:lang w:val="cs-CZ"/>
        </w:rPr>
      </w:pPr>
      <w:r>
        <w:rPr>
          <w:rStyle w:val="Hypertextovodkaz"/>
          <w:rFonts w:ascii="Times New Roman" w:hAnsi="Times New Roman"/>
          <w:color w:val="auto"/>
          <w:sz w:val="22"/>
          <w:szCs w:val="22"/>
          <w:u w:val="none"/>
          <w:lang w:val="cs-CZ"/>
        </w:rPr>
        <w:tab/>
        <w:t>vedoucí střediska údržba tramvaje Moravská Ostrava</w:t>
      </w:r>
    </w:p>
    <w:p w:rsidR="00B429D9" w:rsidRDefault="00B429D9" w:rsidP="001D1D4B">
      <w:pPr>
        <w:pStyle w:val="Text"/>
        <w:widowControl w:val="0"/>
        <w:tabs>
          <w:tab w:val="clear" w:pos="227"/>
          <w:tab w:val="left" w:pos="3969"/>
        </w:tabs>
        <w:spacing w:line="240" w:lineRule="auto"/>
        <w:ind w:right="21"/>
        <w:rPr>
          <w:rStyle w:val="Hypertextovodkaz"/>
          <w:rFonts w:ascii="Times New Roman" w:hAnsi="Times New Roman"/>
          <w:color w:val="auto"/>
          <w:sz w:val="22"/>
          <w:szCs w:val="22"/>
          <w:u w:val="none"/>
          <w:lang w:val="cs-CZ"/>
        </w:rPr>
      </w:pPr>
      <w:r>
        <w:rPr>
          <w:rStyle w:val="Hypertextovodkaz"/>
          <w:rFonts w:ascii="Times New Roman" w:hAnsi="Times New Roman"/>
          <w:color w:val="auto"/>
          <w:sz w:val="22"/>
          <w:szCs w:val="22"/>
          <w:u w:val="none"/>
          <w:lang w:val="cs-CZ"/>
        </w:rPr>
        <w:tab/>
        <w:t xml:space="preserve">Tel. 597 402 300, e-mail: </w:t>
      </w:r>
      <w:hyperlink r:id="rId9" w:history="1">
        <w:r w:rsidRPr="00195981">
          <w:rPr>
            <w:rStyle w:val="Hypertextovodkaz"/>
            <w:rFonts w:ascii="Times New Roman" w:hAnsi="Times New Roman"/>
            <w:sz w:val="22"/>
            <w:szCs w:val="22"/>
            <w:lang w:val="cs-CZ"/>
          </w:rPr>
          <w:t>priedel@dpo.cz</w:t>
        </w:r>
      </w:hyperlink>
    </w:p>
    <w:p w:rsidR="00C3241B" w:rsidRDefault="00B429D9" w:rsidP="007720F3">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lang w:val="cs-CZ"/>
        </w:rPr>
      </w:pPr>
      <w:r>
        <w:rPr>
          <w:rStyle w:val="Hypertextovodkaz"/>
          <w:rFonts w:ascii="Times New Roman" w:hAnsi="Times New Roman"/>
          <w:color w:val="auto"/>
          <w:sz w:val="22"/>
          <w:szCs w:val="22"/>
          <w:u w:val="none"/>
          <w:lang w:val="cs-CZ"/>
        </w:rPr>
        <w:tab/>
        <w:t>Ing. Jaroslav Jelínek,</w:t>
      </w:r>
    </w:p>
    <w:p w:rsidR="00B429D9" w:rsidRDefault="00B429D9" w:rsidP="001D1D4B">
      <w:pPr>
        <w:pStyle w:val="Text"/>
        <w:widowControl w:val="0"/>
        <w:tabs>
          <w:tab w:val="clear" w:pos="227"/>
          <w:tab w:val="left" w:pos="3969"/>
        </w:tabs>
        <w:spacing w:line="240" w:lineRule="auto"/>
        <w:ind w:right="21"/>
        <w:rPr>
          <w:rStyle w:val="Hypertextovodkaz"/>
          <w:rFonts w:ascii="Times New Roman" w:hAnsi="Times New Roman"/>
          <w:color w:val="auto"/>
          <w:sz w:val="22"/>
          <w:szCs w:val="22"/>
          <w:u w:val="none"/>
          <w:lang w:val="cs-CZ"/>
        </w:rPr>
      </w:pPr>
      <w:r>
        <w:rPr>
          <w:rStyle w:val="Hypertextovodkaz"/>
          <w:rFonts w:ascii="Times New Roman" w:hAnsi="Times New Roman"/>
          <w:color w:val="auto"/>
          <w:sz w:val="22"/>
          <w:szCs w:val="22"/>
          <w:u w:val="none"/>
          <w:lang w:val="cs-CZ"/>
        </w:rPr>
        <w:tab/>
        <w:t>vedoucí střediska údržba trolejbusy,</w:t>
      </w:r>
    </w:p>
    <w:p w:rsidR="00B429D9" w:rsidRDefault="00B429D9" w:rsidP="001D1D4B">
      <w:pPr>
        <w:pStyle w:val="Text"/>
        <w:widowControl w:val="0"/>
        <w:tabs>
          <w:tab w:val="clear" w:pos="227"/>
          <w:tab w:val="left" w:pos="3969"/>
        </w:tabs>
        <w:spacing w:line="240" w:lineRule="auto"/>
        <w:ind w:right="21"/>
        <w:rPr>
          <w:rStyle w:val="Hypertextovodkaz"/>
          <w:rFonts w:ascii="Times New Roman" w:hAnsi="Times New Roman"/>
          <w:color w:val="auto"/>
          <w:sz w:val="22"/>
          <w:szCs w:val="22"/>
          <w:u w:val="none"/>
          <w:lang w:val="cs-CZ"/>
        </w:rPr>
      </w:pPr>
      <w:r>
        <w:rPr>
          <w:rStyle w:val="Hypertextovodkaz"/>
          <w:rFonts w:ascii="Times New Roman" w:hAnsi="Times New Roman"/>
          <w:color w:val="auto"/>
          <w:sz w:val="22"/>
          <w:szCs w:val="22"/>
          <w:u w:val="none"/>
          <w:lang w:val="cs-CZ"/>
        </w:rPr>
        <w:tab/>
        <w:t xml:space="preserve">tel. 597 402 500, e-mail: </w:t>
      </w:r>
      <w:hyperlink r:id="rId10" w:history="1">
        <w:r w:rsidRPr="00195981">
          <w:rPr>
            <w:rStyle w:val="Hypertextovodkaz"/>
            <w:rFonts w:ascii="Times New Roman" w:hAnsi="Times New Roman"/>
            <w:sz w:val="22"/>
            <w:szCs w:val="22"/>
            <w:lang w:val="cs-CZ"/>
          </w:rPr>
          <w:t>jjelinek@dpo.cz</w:t>
        </w:r>
      </w:hyperlink>
    </w:p>
    <w:p w:rsidR="00145BD8" w:rsidRPr="004F49E2" w:rsidRDefault="00145BD8" w:rsidP="001D1D4B">
      <w:pPr>
        <w:pStyle w:val="Text"/>
        <w:widowControl w:val="0"/>
        <w:tabs>
          <w:tab w:val="clear" w:pos="227"/>
          <w:tab w:val="left" w:pos="3969"/>
        </w:tabs>
        <w:spacing w:line="240" w:lineRule="auto"/>
        <w:ind w:right="21"/>
        <w:rPr>
          <w:rFonts w:ascii="Times New Roman" w:hAnsi="Times New Roman"/>
          <w:sz w:val="22"/>
          <w:szCs w:val="22"/>
          <w:lang w:val="cs-CZ"/>
        </w:rPr>
      </w:pPr>
    </w:p>
    <w:p w:rsidR="001D1D4B" w:rsidRPr="004F49E2" w:rsidRDefault="001D1D4B" w:rsidP="001D1D4B">
      <w:pPr>
        <w:widowControl w:val="0"/>
        <w:ind w:left="709" w:hanging="709"/>
        <w:rPr>
          <w:b/>
          <w:sz w:val="22"/>
          <w:szCs w:val="22"/>
        </w:rPr>
      </w:pPr>
      <w:r w:rsidRPr="004F49E2">
        <w:rPr>
          <w:sz w:val="22"/>
          <w:szCs w:val="22"/>
        </w:rPr>
        <w:t xml:space="preserve">dále jen </w:t>
      </w:r>
      <w:r w:rsidRPr="004F49E2">
        <w:rPr>
          <w:b/>
          <w:sz w:val="22"/>
          <w:szCs w:val="22"/>
        </w:rPr>
        <w:t xml:space="preserve"> „</w:t>
      </w:r>
      <w:r w:rsidR="00312751">
        <w:rPr>
          <w:b/>
          <w:sz w:val="22"/>
          <w:szCs w:val="22"/>
        </w:rPr>
        <w:t>objednatel</w:t>
      </w:r>
      <w:r w:rsidRPr="004F49E2">
        <w:rPr>
          <w:b/>
          <w:sz w:val="22"/>
          <w:szCs w:val="22"/>
        </w:rPr>
        <w:t>“</w:t>
      </w:r>
    </w:p>
    <w:p w:rsidR="001D1D4B" w:rsidRPr="004F49E2" w:rsidRDefault="001D1D4B" w:rsidP="001D1D4B">
      <w:pPr>
        <w:widowControl w:val="0"/>
        <w:ind w:right="21"/>
        <w:jc w:val="center"/>
        <w:rPr>
          <w:sz w:val="22"/>
          <w:szCs w:val="22"/>
        </w:rPr>
      </w:pPr>
    </w:p>
    <w:p w:rsidR="001D1D4B" w:rsidRPr="004F49E2" w:rsidRDefault="001D1D4B" w:rsidP="001D1D4B">
      <w:pPr>
        <w:widowControl w:val="0"/>
        <w:ind w:right="21"/>
        <w:jc w:val="both"/>
        <w:rPr>
          <w:sz w:val="22"/>
          <w:szCs w:val="22"/>
        </w:rPr>
      </w:pPr>
      <w:r w:rsidRPr="004F49E2">
        <w:rPr>
          <w:sz w:val="22"/>
          <w:szCs w:val="22"/>
        </w:rPr>
        <w:t>a</w:t>
      </w:r>
    </w:p>
    <w:p w:rsidR="001D1D4B" w:rsidRPr="004F49E2" w:rsidRDefault="001D1D4B" w:rsidP="001D1D4B">
      <w:pPr>
        <w:widowControl w:val="0"/>
        <w:ind w:right="21"/>
        <w:jc w:val="both"/>
        <w:rPr>
          <w:sz w:val="22"/>
          <w:szCs w:val="22"/>
        </w:rPr>
      </w:pPr>
    </w:p>
    <w:p w:rsidR="001D1D4B" w:rsidRPr="004F49E2" w:rsidRDefault="00312751" w:rsidP="001D1D4B">
      <w:pPr>
        <w:widowControl w:val="0"/>
        <w:ind w:right="21"/>
        <w:jc w:val="both"/>
        <w:rPr>
          <w:b/>
          <w:sz w:val="22"/>
          <w:szCs w:val="22"/>
        </w:rPr>
      </w:pPr>
      <w:r>
        <w:rPr>
          <w:b/>
          <w:sz w:val="22"/>
          <w:szCs w:val="22"/>
        </w:rPr>
        <w:t>Zhotovitel</w:t>
      </w:r>
      <w:r w:rsidR="001D1D4B" w:rsidRPr="004F49E2">
        <w:rPr>
          <w:b/>
          <w:sz w:val="22"/>
          <w:szCs w:val="22"/>
        </w:rPr>
        <w:t>:</w:t>
      </w:r>
    </w:p>
    <w:p w:rsidR="001D1D4B" w:rsidRPr="004F49E2" w:rsidRDefault="001D1D4B" w:rsidP="001D1D4B">
      <w:pPr>
        <w:widowControl w:val="0"/>
        <w:ind w:right="21"/>
        <w:jc w:val="both"/>
        <w:rPr>
          <w:sz w:val="22"/>
          <w:szCs w:val="22"/>
        </w:rPr>
      </w:pPr>
      <w:r w:rsidRPr="004F49E2">
        <w:rPr>
          <w:sz w:val="22"/>
          <w:szCs w:val="22"/>
        </w:rPr>
        <w:t xml:space="preserve">se sídlem/místem podnikání:  </w:t>
      </w:r>
      <w:r w:rsidRPr="004F49E2">
        <w:rPr>
          <w:sz w:val="22"/>
          <w:szCs w:val="22"/>
        </w:rPr>
        <w:tab/>
      </w:r>
      <w:r w:rsidRPr="004F49E2">
        <w:rPr>
          <w:sz w:val="22"/>
          <w:szCs w:val="22"/>
        </w:rPr>
        <w:tab/>
      </w:r>
    </w:p>
    <w:p w:rsidR="001D1D4B" w:rsidRPr="004F49E2" w:rsidRDefault="001D1D4B" w:rsidP="001D1D4B">
      <w:pPr>
        <w:widowControl w:val="0"/>
        <w:ind w:right="21"/>
        <w:jc w:val="both"/>
        <w:rPr>
          <w:sz w:val="22"/>
          <w:szCs w:val="22"/>
        </w:rPr>
      </w:pPr>
      <w:r w:rsidRPr="004F49E2">
        <w:rPr>
          <w:sz w:val="22"/>
          <w:szCs w:val="22"/>
        </w:rPr>
        <w:t>právní forma:</w:t>
      </w:r>
      <w:r w:rsidRPr="004F49E2">
        <w:rPr>
          <w:sz w:val="22"/>
          <w:szCs w:val="22"/>
        </w:rPr>
        <w:tab/>
      </w:r>
      <w:r w:rsidRPr="004F49E2">
        <w:rPr>
          <w:sz w:val="22"/>
          <w:szCs w:val="22"/>
        </w:rPr>
        <w:tab/>
      </w:r>
      <w:r w:rsidRPr="004F49E2">
        <w:rPr>
          <w:sz w:val="22"/>
          <w:szCs w:val="22"/>
        </w:rPr>
        <w:tab/>
      </w:r>
      <w:r w:rsidRPr="004F49E2">
        <w:rPr>
          <w:sz w:val="22"/>
          <w:szCs w:val="22"/>
        </w:rPr>
        <w:tab/>
      </w:r>
    </w:p>
    <w:p w:rsidR="001D1D4B" w:rsidRPr="004F49E2" w:rsidRDefault="001D1D4B" w:rsidP="001D1D4B">
      <w:pPr>
        <w:widowControl w:val="0"/>
        <w:ind w:right="21"/>
        <w:jc w:val="both"/>
        <w:rPr>
          <w:sz w:val="22"/>
          <w:szCs w:val="22"/>
        </w:rPr>
      </w:pPr>
      <w:r w:rsidRPr="004F49E2">
        <w:rPr>
          <w:sz w:val="22"/>
          <w:szCs w:val="22"/>
        </w:rPr>
        <w:t>zapsaná v obch. rejstříku</w:t>
      </w:r>
      <w:r w:rsidRPr="004F49E2">
        <w:rPr>
          <w:sz w:val="22"/>
          <w:szCs w:val="22"/>
        </w:rPr>
        <w:tab/>
      </w:r>
      <w:r w:rsidRPr="004F49E2">
        <w:rPr>
          <w:sz w:val="22"/>
          <w:szCs w:val="22"/>
        </w:rPr>
        <w:tab/>
      </w:r>
    </w:p>
    <w:p w:rsidR="001D1D4B" w:rsidRPr="004F49E2" w:rsidRDefault="001D1D4B" w:rsidP="001D1D4B">
      <w:pPr>
        <w:widowControl w:val="0"/>
        <w:ind w:right="21"/>
        <w:jc w:val="both"/>
        <w:rPr>
          <w:sz w:val="22"/>
          <w:szCs w:val="22"/>
        </w:rPr>
      </w:pPr>
      <w:r w:rsidRPr="004F49E2">
        <w:rPr>
          <w:sz w:val="22"/>
          <w:szCs w:val="22"/>
        </w:rPr>
        <w:t>IČ:</w:t>
      </w:r>
      <w:r w:rsidRPr="004F49E2">
        <w:rPr>
          <w:sz w:val="22"/>
          <w:szCs w:val="22"/>
        </w:rPr>
        <w:tab/>
      </w:r>
      <w:r w:rsidRPr="004F49E2">
        <w:rPr>
          <w:sz w:val="22"/>
          <w:szCs w:val="22"/>
        </w:rPr>
        <w:tab/>
      </w:r>
      <w:r w:rsidRPr="004F49E2">
        <w:rPr>
          <w:sz w:val="22"/>
          <w:szCs w:val="22"/>
        </w:rPr>
        <w:tab/>
      </w:r>
      <w:r w:rsidRPr="004F49E2">
        <w:rPr>
          <w:sz w:val="22"/>
          <w:szCs w:val="22"/>
        </w:rPr>
        <w:tab/>
      </w:r>
      <w:r w:rsidRPr="004F49E2">
        <w:rPr>
          <w:sz w:val="22"/>
          <w:szCs w:val="22"/>
        </w:rPr>
        <w:tab/>
      </w:r>
    </w:p>
    <w:p w:rsidR="001D1D4B" w:rsidRPr="004F49E2" w:rsidRDefault="001D1D4B" w:rsidP="001D1D4B">
      <w:pPr>
        <w:widowControl w:val="0"/>
        <w:ind w:right="21"/>
        <w:jc w:val="both"/>
        <w:rPr>
          <w:sz w:val="22"/>
          <w:szCs w:val="22"/>
        </w:rPr>
      </w:pPr>
      <w:r w:rsidRPr="004F49E2">
        <w:rPr>
          <w:sz w:val="22"/>
          <w:szCs w:val="22"/>
        </w:rPr>
        <w:t>DIČ:</w:t>
      </w:r>
      <w:r w:rsidRPr="004F49E2">
        <w:rPr>
          <w:sz w:val="22"/>
          <w:szCs w:val="22"/>
        </w:rPr>
        <w:tab/>
      </w:r>
    </w:p>
    <w:p w:rsidR="001D1D4B" w:rsidRPr="004F49E2" w:rsidRDefault="001D1D4B" w:rsidP="001D1D4B">
      <w:pPr>
        <w:widowControl w:val="0"/>
        <w:ind w:right="21"/>
        <w:jc w:val="both"/>
        <w:rPr>
          <w:sz w:val="22"/>
          <w:szCs w:val="22"/>
        </w:rPr>
      </w:pPr>
      <w:r w:rsidRPr="004F49E2">
        <w:rPr>
          <w:sz w:val="22"/>
          <w:szCs w:val="22"/>
        </w:rPr>
        <w:t xml:space="preserve">bankovní spojení: </w:t>
      </w:r>
      <w:r w:rsidRPr="004F49E2">
        <w:rPr>
          <w:sz w:val="22"/>
          <w:szCs w:val="22"/>
        </w:rPr>
        <w:tab/>
      </w:r>
      <w:r w:rsidRPr="004F49E2">
        <w:rPr>
          <w:sz w:val="22"/>
          <w:szCs w:val="22"/>
        </w:rPr>
        <w:tab/>
      </w:r>
    </w:p>
    <w:p w:rsidR="00CB316C" w:rsidRDefault="001D1D4B" w:rsidP="001D1D4B">
      <w:pPr>
        <w:widowControl w:val="0"/>
        <w:ind w:right="21"/>
        <w:jc w:val="both"/>
        <w:rPr>
          <w:sz w:val="22"/>
          <w:szCs w:val="22"/>
        </w:rPr>
      </w:pPr>
      <w:r w:rsidRPr="004F49E2">
        <w:rPr>
          <w:sz w:val="22"/>
          <w:szCs w:val="22"/>
        </w:rPr>
        <w:t xml:space="preserve">číslo účtu: </w:t>
      </w:r>
      <w:r w:rsidRPr="004F49E2">
        <w:rPr>
          <w:sz w:val="22"/>
          <w:szCs w:val="22"/>
        </w:rPr>
        <w:tab/>
      </w:r>
    </w:p>
    <w:p w:rsidR="001D1D4B" w:rsidRPr="004F49E2" w:rsidRDefault="00CB316C" w:rsidP="001D1D4B">
      <w:pPr>
        <w:widowControl w:val="0"/>
        <w:ind w:right="21"/>
        <w:jc w:val="both"/>
        <w:rPr>
          <w:sz w:val="22"/>
          <w:szCs w:val="22"/>
        </w:rPr>
      </w:pPr>
      <w:r>
        <w:rPr>
          <w:sz w:val="22"/>
          <w:szCs w:val="22"/>
        </w:rPr>
        <w:t>zastoupen:</w:t>
      </w:r>
      <w:r w:rsidR="001D1D4B" w:rsidRPr="004F49E2">
        <w:rPr>
          <w:sz w:val="22"/>
          <w:szCs w:val="22"/>
        </w:rPr>
        <w:tab/>
      </w:r>
      <w:r w:rsidR="001D1D4B" w:rsidRPr="004F49E2">
        <w:rPr>
          <w:sz w:val="22"/>
          <w:szCs w:val="22"/>
        </w:rPr>
        <w:tab/>
      </w:r>
      <w:r w:rsidR="001D1D4B" w:rsidRPr="004F49E2">
        <w:rPr>
          <w:sz w:val="22"/>
          <w:szCs w:val="22"/>
        </w:rPr>
        <w:tab/>
      </w:r>
    </w:p>
    <w:p w:rsidR="001D1D4B" w:rsidRPr="004F49E2" w:rsidRDefault="00CB316C" w:rsidP="001D1D4B">
      <w:pPr>
        <w:widowControl w:val="0"/>
        <w:ind w:right="21"/>
        <w:jc w:val="both"/>
        <w:rPr>
          <w:sz w:val="22"/>
          <w:szCs w:val="22"/>
        </w:rPr>
      </w:pPr>
      <w:r>
        <w:rPr>
          <w:sz w:val="22"/>
          <w:szCs w:val="22"/>
        </w:rPr>
        <w:t>kontaktní osoba</w:t>
      </w:r>
      <w:r w:rsidR="001D1D4B" w:rsidRPr="004F49E2">
        <w:rPr>
          <w:sz w:val="22"/>
          <w:szCs w:val="22"/>
        </w:rPr>
        <w:t xml:space="preserve"> ve věcech smluvních:</w:t>
      </w:r>
      <w:r w:rsidR="001D1D4B" w:rsidRPr="004F49E2">
        <w:rPr>
          <w:sz w:val="22"/>
          <w:szCs w:val="22"/>
        </w:rPr>
        <w:tab/>
      </w:r>
      <w:r w:rsidR="001D1D4B" w:rsidRPr="004F49E2">
        <w:rPr>
          <w:sz w:val="22"/>
          <w:szCs w:val="22"/>
        </w:rPr>
        <w:tab/>
      </w:r>
    </w:p>
    <w:p w:rsidR="001D1D4B" w:rsidRPr="004F49E2" w:rsidRDefault="00CB316C" w:rsidP="001D1D4B">
      <w:pPr>
        <w:widowControl w:val="0"/>
        <w:ind w:right="21"/>
        <w:jc w:val="both"/>
        <w:rPr>
          <w:sz w:val="22"/>
          <w:szCs w:val="22"/>
        </w:rPr>
      </w:pPr>
      <w:r>
        <w:rPr>
          <w:sz w:val="22"/>
          <w:szCs w:val="22"/>
        </w:rPr>
        <w:t>kontaktní osoba</w:t>
      </w:r>
      <w:r w:rsidR="001D1D4B" w:rsidRPr="004F49E2">
        <w:rPr>
          <w:sz w:val="22"/>
          <w:szCs w:val="22"/>
        </w:rPr>
        <w:t xml:space="preserve"> ve věcech technických</w:t>
      </w:r>
      <w:r w:rsidR="001D1D4B" w:rsidRPr="004F49E2">
        <w:rPr>
          <w:sz w:val="22"/>
          <w:szCs w:val="22"/>
        </w:rPr>
        <w:tab/>
        <w:t>:</w:t>
      </w:r>
      <w:r w:rsidR="001D1D4B" w:rsidRPr="004F49E2">
        <w:rPr>
          <w:sz w:val="22"/>
          <w:szCs w:val="22"/>
        </w:rPr>
        <w:tab/>
      </w:r>
    </w:p>
    <w:p w:rsidR="001D1D4B" w:rsidRPr="004F49E2" w:rsidRDefault="001D1D4B" w:rsidP="001D1D4B">
      <w:pPr>
        <w:widowControl w:val="0"/>
        <w:ind w:right="21"/>
        <w:jc w:val="both"/>
        <w:rPr>
          <w:sz w:val="22"/>
          <w:szCs w:val="22"/>
        </w:rPr>
      </w:pPr>
      <w:r w:rsidRPr="004F49E2">
        <w:rPr>
          <w:i/>
          <w:color w:val="00B0F0"/>
          <w:sz w:val="22"/>
          <w:szCs w:val="22"/>
        </w:rPr>
        <w:t>(POZ. Doplní uchazeč. Poté poznámku vymažte)</w:t>
      </w:r>
    </w:p>
    <w:p w:rsidR="001D1D4B" w:rsidRPr="004F49E2" w:rsidRDefault="001D1D4B" w:rsidP="001D1D4B">
      <w:pPr>
        <w:widowControl w:val="0"/>
        <w:ind w:left="709" w:hanging="709"/>
        <w:rPr>
          <w:sz w:val="22"/>
          <w:szCs w:val="22"/>
        </w:rPr>
      </w:pPr>
    </w:p>
    <w:p w:rsidR="001D1D4B" w:rsidRPr="004F49E2" w:rsidRDefault="001D1D4B" w:rsidP="001D1D4B">
      <w:pPr>
        <w:pStyle w:val="Text"/>
        <w:widowControl w:val="0"/>
        <w:tabs>
          <w:tab w:val="clear" w:pos="227"/>
          <w:tab w:val="left" w:pos="3969"/>
        </w:tabs>
        <w:spacing w:line="240" w:lineRule="auto"/>
        <w:ind w:right="21"/>
        <w:rPr>
          <w:rFonts w:ascii="Times New Roman" w:hAnsi="Times New Roman"/>
          <w:sz w:val="22"/>
          <w:szCs w:val="22"/>
          <w:lang w:val="cs-CZ"/>
        </w:rPr>
      </w:pPr>
      <w:r w:rsidRPr="004F49E2">
        <w:rPr>
          <w:rFonts w:ascii="Times New Roman" w:hAnsi="Times New Roman"/>
          <w:sz w:val="22"/>
          <w:szCs w:val="22"/>
          <w:lang w:val="cs-CZ"/>
        </w:rPr>
        <w:t xml:space="preserve">dále jen </w:t>
      </w:r>
      <w:r w:rsidRPr="004F49E2">
        <w:rPr>
          <w:rFonts w:ascii="Times New Roman" w:hAnsi="Times New Roman"/>
          <w:b/>
          <w:sz w:val="22"/>
          <w:szCs w:val="22"/>
          <w:lang w:val="cs-CZ"/>
        </w:rPr>
        <w:t>„</w:t>
      </w:r>
      <w:r w:rsidR="00312751">
        <w:rPr>
          <w:rFonts w:ascii="Times New Roman" w:hAnsi="Times New Roman"/>
          <w:b/>
          <w:sz w:val="22"/>
          <w:szCs w:val="22"/>
          <w:lang w:val="cs-CZ"/>
        </w:rPr>
        <w:t>zhotovitel</w:t>
      </w:r>
      <w:r w:rsidRPr="004F49E2">
        <w:rPr>
          <w:rFonts w:ascii="Times New Roman" w:hAnsi="Times New Roman"/>
          <w:b/>
          <w:sz w:val="22"/>
          <w:szCs w:val="22"/>
          <w:lang w:val="cs-CZ"/>
        </w:rPr>
        <w:t>“</w:t>
      </w:r>
    </w:p>
    <w:p w:rsidR="001D1D4B" w:rsidRPr="004F49E2" w:rsidRDefault="001D1D4B" w:rsidP="001D1D4B">
      <w:pPr>
        <w:widowControl w:val="0"/>
        <w:tabs>
          <w:tab w:val="left" w:pos="9498"/>
        </w:tabs>
        <w:ind w:right="21"/>
        <w:jc w:val="both"/>
        <w:rPr>
          <w:sz w:val="22"/>
          <w:szCs w:val="22"/>
        </w:rPr>
      </w:pPr>
    </w:p>
    <w:p w:rsidR="00312751" w:rsidRDefault="001D1D4B" w:rsidP="00312751">
      <w:pPr>
        <w:widowControl w:val="0"/>
        <w:tabs>
          <w:tab w:val="left" w:pos="9498"/>
        </w:tabs>
        <w:ind w:right="21"/>
        <w:jc w:val="both"/>
        <w:rPr>
          <w:sz w:val="22"/>
          <w:szCs w:val="22"/>
        </w:rPr>
      </w:pPr>
      <w:r w:rsidRPr="004F49E2">
        <w:rPr>
          <w:sz w:val="22"/>
          <w:szCs w:val="22"/>
        </w:rPr>
        <w:lastRenderedPageBreak/>
        <w:t>uzavřely dále uvedeného dne, měsíce a roku v </w:t>
      </w:r>
      <w:r w:rsidRPr="002954B4">
        <w:rPr>
          <w:sz w:val="22"/>
          <w:szCs w:val="22"/>
        </w:rPr>
        <w:t xml:space="preserve">souladu s § </w:t>
      </w:r>
      <w:r w:rsidR="002954B4" w:rsidRPr="002954B4">
        <w:rPr>
          <w:sz w:val="22"/>
          <w:szCs w:val="22"/>
        </w:rPr>
        <w:t>2586</w:t>
      </w:r>
      <w:r w:rsidRPr="002954B4">
        <w:rPr>
          <w:sz w:val="22"/>
          <w:szCs w:val="22"/>
        </w:rPr>
        <w:t xml:space="preserve"> a násl</w:t>
      </w:r>
      <w:r w:rsidRPr="004F49E2">
        <w:rPr>
          <w:sz w:val="22"/>
          <w:szCs w:val="22"/>
        </w:rPr>
        <w:t>. zákona č.  89/2012 Sb., občanský zákoník, a za podmínek dále uvedených tuto smlouvu</w:t>
      </w:r>
      <w:r w:rsidR="001A0970">
        <w:rPr>
          <w:sz w:val="22"/>
          <w:szCs w:val="22"/>
        </w:rPr>
        <w:t xml:space="preserve"> o dílo</w:t>
      </w:r>
      <w:r w:rsidRPr="004F49E2">
        <w:rPr>
          <w:sz w:val="22"/>
          <w:szCs w:val="22"/>
        </w:rPr>
        <w:t xml:space="preserve">. </w:t>
      </w:r>
      <w:r w:rsidR="00312751" w:rsidRPr="004150C8">
        <w:rPr>
          <w:sz w:val="22"/>
          <w:szCs w:val="22"/>
        </w:rPr>
        <w:t>Tato smlouva byla uzavřena v rámci výběrového řízení vedeného u Dopravního podniku Ostrava a.s. pod číslem RVV-</w:t>
      </w:r>
      <w:r w:rsidR="00312751">
        <w:rPr>
          <w:sz w:val="22"/>
          <w:szCs w:val="22"/>
        </w:rPr>
        <w:t>22-16-</w:t>
      </w:r>
      <w:r w:rsidR="00367B3E">
        <w:rPr>
          <w:sz w:val="22"/>
          <w:szCs w:val="22"/>
        </w:rPr>
        <w:t>OŘ-</w:t>
      </w:r>
      <w:r w:rsidR="00312751">
        <w:rPr>
          <w:sz w:val="22"/>
          <w:szCs w:val="22"/>
        </w:rPr>
        <w:t>Ta-ŠF</w:t>
      </w:r>
    </w:p>
    <w:p w:rsidR="001B4804" w:rsidRDefault="001B4804" w:rsidP="00312751">
      <w:pPr>
        <w:widowControl w:val="0"/>
        <w:tabs>
          <w:tab w:val="left" w:pos="9498"/>
        </w:tabs>
        <w:ind w:right="21"/>
        <w:jc w:val="both"/>
        <w:rPr>
          <w:sz w:val="22"/>
          <w:szCs w:val="22"/>
        </w:rPr>
      </w:pPr>
    </w:p>
    <w:p w:rsidR="00C3241B" w:rsidRDefault="00B629F5" w:rsidP="007720F3">
      <w:pPr>
        <w:widowControl w:val="0"/>
        <w:numPr>
          <w:ilvl w:val="0"/>
          <w:numId w:val="18"/>
        </w:numPr>
        <w:tabs>
          <w:tab w:val="left" w:pos="0"/>
        </w:tabs>
        <w:jc w:val="both"/>
        <w:rPr>
          <w:b/>
          <w:bCs/>
          <w:sz w:val="22"/>
          <w:szCs w:val="22"/>
        </w:rPr>
      </w:pPr>
      <w:r w:rsidRPr="001D1D4B">
        <w:rPr>
          <w:b/>
          <w:bCs/>
          <w:sz w:val="22"/>
          <w:szCs w:val="22"/>
        </w:rPr>
        <w:t>P</w:t>
      </w:r>
      <w:r w:rsidR="001D1D4B">
        <w:rPr>
          <w:b/>
          <w:bCs/>
          <w:sz w:val="22"/>
          <w:szCs w:val="22"/>
        </w:rPr>
        <w:t>ředmět smlouvy</w:t>
      </w:r>
    </w:p>
    <w:p w:rsidR="00C3241B" w:rsidRDefault="001A6C2F" w:rsidP="007720F3">
      <w:pPr>
        <w:pStyle w:val="rove2"/>
        <w:widowControl w:val="0"/>
        <w:numPr>
          <w:ilvl w:val="1"/>
          <w:numId w:val="18"/>
        </w:numPr>
        <w:tabs>
          <w:tab w:val="clear" w:pos="574"/>
        </w:tabs>
        <w:ind w:left="709" w:hanging="709"/>
        <w:rPr>
          <w:sz w:val="22"/>
          <w:szCs w:val="22"/>
        </w:rPr>
      </w:pPr>
      <w:r w:rsidRPr="007720F3">
        <w:rPr>
          <w:sz w:val="22"/>
          <w:szCs w:val="22"/>
        </w:rPr>
        <w:t>Předmětem plnění smlouvy je vybavení 66 ks. tramvají a 6 ks. trolejbusů</w:t>
      </w:r>
      <w:r w:rsidR="00CB316C">
        <w:rPr>
          <w:sz w:val="22"/>
          <w:szCs w:val="22"/>
        </w:rPr>
        <w:t xml:space="preserve"> (dále jen vozidla nebo vozy)</w:t>
      </w:r>
      <w:r w:rsidRPr="007720F3">
        <w:rPr>
          <w:sz w:val="22"/>
          <w:szCs w:val="22"/>
        </w:rPr>
        <w:t xml:space="preserve"> kamerovým systémem se záznamem. Součástí předmětu plnění je i</w:t>
      </w:r>
      <w:r w:rsidR="00D35740">
        <w:rPr>
          <w:sz w:val="22"/>
          <w:szCs w:val="22"/>
        </w:rPr>
        <w:t xml:space="preserve"> oživení</w:t>
      </w:r>
      <w:r w:rsidR="00312751">
        <w:rPr>
          <w:sz w:val="22"/>
          <w:szCs w:val="22"/>
        </w:rPr>
        <w:t xml:space="preserve"> kamerového systému</w:t>
      </w:r>
      <w:r w:rsidR="00D35740">
        <w:rPr>
          <w:sz w:val="22"/>
          <w:szCs w:val="22"/>
        </w:rPr>
        <w:t>,</w:t>
      </w:r>
      <w:r w:rsidRPr="007720F3">
        <w:rPr>
          <w:sz w:val="22"/>
          <w:szCs w:val="22"/>
        </w:rPr>
        <w:t xml:space="preserve"> provedení všech souvisejících prací vč. dodání veškerého potřebného materiálu</w:t>
      </w:r>
      <w:r w:rsidR="00D35740">
        <w:rPr>
          <w:sz w:val="22"/>
          <w:szCs w:val="22"/>
        </w:rPr>
        <w:t xml:space="preserve">, </w:t>
      </w:r>
      <w:r w:rsidR="00175371">
        <w:rPr>
          <w:sz w:val="22"/>
          <w:szCs w:val="22"/>
        </w:rPr>
        <w:t xml:space="preserve">a </w:t>
      </w:r>
      <w:r w:rsidR="00D35740">
        <w:rPr>
          <w:sz w:val="22"/>
          <w:szCs w:val="22"/>
        </w:rPr>
        <w:t>softwarové vybavení potřebné pro práci se záznamem</w:t>
      </w:r>
      <w:r w:rsidRPr="007720F3">
        <w:rPr>
          <w:sz w:val="22"/>
          <w:szCs w:val="22"/>
        </w:rPr>
        <w:t xml:space="preserve">. </w:t>
      </w:r>
      <w:r w:rsidR="007A12CA">
        <w:rPr>
          <w:sz w:val="22"/>
          <w:szCs w:val="22"/>
        </w:rPr>
        <w:t>Počty a typy vozů</w:t>
      </w:r>
      <w:r w:rsidR="00175371">
        <w:rPr>
          <w:sz w:val="22"/>
          <w:szCs w:val="22"/>
        </w:rPr>
        <w:t xml:space="preserve"> určených pro instalaci kamerového systému</w:t>
      </w:r>
      <w:r w:rsidR="007A12CA">
        <w:rPr>
          <w:sz w:val="22"/>
          <w:szCs w:val="22"/>
        </w:rPr>
        <w:t xml:space="preserve"> jsou uvedeny v příloze č.1 této smlouvy.</w:t>
      </w:r>
    </w:p>
    <w:p w:rsidR="00C3241B" w:rsidRDefault="008F414A" w:rsidP="007720F3">
      <w:pPr>
        <w:pStyle w:val="rove2"/>
        <w:widowControl w:val="0"/>
        <w:ind w:left="709"/>
        <w:rPr>
          <w:sz w:val="22"/>
          <w:szCs w:val="22"/>
        </w:rPr>
      </w:pPr>
      <w:r>
        <w:rPr>
          <w:sz w:val="22"/>
          <w:szCs w:val="22"/>
        </w:rPr>
        <w:t>Objednatel</w:t>
      </w:r>
      <w:r w:rsidRPr="00D3589A">
        <w:rPr>
          <w:sz w:val="22"/>
          <w:szCs w:val="22"/>
        </w:rPr>
        <w:t xml:space="preserve"> </w:t>
      </w:r>
      <w:r w:rsidR="00D3589A" w:rsidRPr="00D3589A">
        <w:rPr>
          <w:sz w:val="22"/>
          <w:szCs w:val="22"/>
        </w:rPr>
        <w:t xml:space="preserve">požaduje, aby </w:t>
      </w:r>
      <w:r>
        <w:rPr>
          <w:sz w:val="22"/>
          <w:szCs w:val="22"/>
        </w:rPr>
        <w:t>zhotovitel</w:t>
      </w:r>
      <w:r w:rsidRPr="00D3589A">
        <w:rPr>
          <w:sz w:val="22"/>
          <w:szCs w:val="22"/>
        </w:rPr>
        <w:t xml:space="preserve"> </w:t>
      </w:r>
      <w:r w:rsidR="00D3589A" w:rsidRPr="00D3589A">
        <w:rPr>
          <w:sz w:val="22"/>
          <w:szCs w:val="22"/>
        </w:rPr>
        <w:t xml:space="preserve">dodal </w:t>
      </w:r>
      <w:r w:rsidR="00D3589A">
        <w:rPr>
          <w:sz w:val="22"/>
          <w:szCs w:val="22"/>
        </w:rPr>
        <w:t>kamerový systém se záznamem</w:t>
      </w:r>
      <w:r w:rsidR="00D3589A" w:rsidRPr="00D3589A">
        <w:rPr>
          <w:sz w:val="22"/>
          <w:szCs w:val="22"/>
        </w:rPr>
        <w:t>, kter</w:t>
      </w:r>
      <w:r w:rsidR="00D3589A">
        <w:rPr>
          <w:sz w:val="22"/>
          <w:szCs w:val="22"/>
        </w:rPr>
        <w:t>ý</w:t>
      </w:r>
      <w:r w:rsidR="00D3589A" w:rsidRPr="00D3589A">
        <w:rPr>
          <w:sz w:val="22"/>
          <w:szCs w:val="22"/>
        </w:rPr>
        <w:t xml:space="preserve"> </w:t>
      </w:r>
      <w:r w:rsidR="007A12CA">
        <w:rPr>
          <w:sz w:val="22"/>
          <w:szCs w:val="22"/>
        </w:rPr>
        <w:t xml:space="preserve">je </w:t>
      </w:r>
      <w:r w:rsidR="00312751">
        <w:rPr>
          <w:sz w:val="22"/>
          <w:szCs w:val="22"/>
        </w:rPr>
        <w:t>schválen</w:t>
      </w:r>
      <w:r w:rsidR="00312751" w:rsidRPr="00D3589A">
        <w:rPr>
          <w:sz w:val="22"/>
          <w:szCs w:val="22"/>
        </w:rPr>
        <w:t xml:space="preserve"> pro provoz na </w:t>
      </w:r>
      <w:r w:rsidR="00CB316C" w:rsidRPr="00D3589A">
        <w:rPr>
          <w:sz w:val="22"/>
          <w:szCs w:val="22"/>
        </w:rPr>
        <w:t xml:space="preserve">tramvajové </w:t>
      </w:r>
      <w:r w:rsidR="0069425E">
        <w:rPr>
          <w:sz w:val="22"/>
          <w:szCs w:val="22"/>
        </w:rPr>
        <w:t xml:space="preserve">a trolejbusové </w:t>
      </w:r>
      <w:r w:rsidR="00312751" w:rsidRPr="00D3589A">
        <w:rPr>
          <w:sz w:val="22"/>
          <w:szCs w:val="22"/>
        </w:rPr>
        <w:t>dráze</w:t>
      </w:r>
      <w:r w:rsidR="00D3589A" w:rsidRPr="00D3589A">
        <w:rPr>
          <w:sz w:val="22"/>
          <w:szCs w:val="22"/>
        </w:rPr>
        <w:t xml:space="preserve"> v městské hromadné dopravě osob na území České republiky.</w:t>
      </w:r>
      <w:r w:rsidR="008B09E5">
        <w:rPr>
          <w:sz w:val="22"/>
          <w:szCs w:val="22"/>
        </w:rPr>
        <w:t xml:space="preserve"> Zhotovitel je povinen rozhodnutí DÚ o schválení kamerového systému pro provoz na vozidlech předat objednateli před zahájením první montáže na vozidle.</w:t>
      </w:r>
    </w:p>
    <w:p w:rsidR="00C3241B" w:rsidRPr="007720F3" w:rsidRDefault="001A6C2F" w:rsidP="007720F3">
      <w:pPr>
        <w:pStyle w:val="rove2"/>
        <w:widowControl w:val="0"/>
        <w:numPr>
          <w:ilvl w:val="1"/>
          <w:numId w:val="18"/>
        </w:numPr>
        <w:tabs>
          <w:tab w:val="clear" w:pos="574"/>
        </w:tabs>
        <w:ind w:left="709" w:hanging="709"/>
        <w:rPr>
          <w:sz w:val="22"/>
          <w:szCs w:val="22"/>
        </w:rPr>
      </w:pPr>
      <w:r w:rsidRPr="007720F3">
        <w:rPr>
          <w:sz w:val="22"/>
          <w:szCs w:val="22"/>
        </w:rPr>
        <w:t>Požadovaná technická specifikace předmětu smlouvy viz. Příloha č. 1.</w:t>
      </w:r>
    </w:p>
    <w:p w:rsidR="00C3241B" w:rsidRDefault="00D3589A" w:rsidP="007720F3">
      <w:pPr>
        <w:pStyle w:val="rove2"/>
        <w:widowControl w:val="0"/>
        <w:numPr>
          <w:ilvl w:val="1"/>
          <w:numId w:val="18"/>
        </w:numPr>
        <w:tabs>
          <w:tab w:val="clear" w:pos="574"/>
        </w:tabs>
        <w:ind w:left="709" w:hanging="709"/>
        <w:rPr>
          <w:sz w:val="22"/>
          <w:szCs w:val="22"/>
        </w:rPr>
      </w:pPr>
      <w:r w:rsidRPr="00D3589A">
        <w:rPr>
          <w:sz w:val="22"/>
          <w:szCs w:val="22"/>
        </w:rPr>
        <w:t>Součástí předmětu plnění je dále dodání technické dokumentace v českém jazyce v rozsahu:</w:t>
      </w:r>
    </w:p>
    <w:p w:rsidR="00C3241B" w:rsidRDefault="00D3589A" w:rsidP="001B4804">
      <w:pPr>
        <w:pStyle w:val="rove2"/>
        <w:widowControl w:val="0"/>
        <w:numPr>
          <w:ilvl w:val="0"/>
          <w:numId w:val="19"/>
        </w:numPr>
        <w:spacing w:after="60"/>
        <w:ind w:left="1066" w:hanging="357"/>
        <w:rPr>
          <w:sz w:val="22"/>
          <w:szCs w:val="22"/>
        </w:rPr>
      </w:pPr>
      <w:r w:rsidRPr="00D3589A">
        <w:rPr>
          <w:sz w:val="22"/>
          <w:szCs w:val="22"/>
        </w:rPr>
        <w:t>návod k obsluze a údržbě zahrnující – popis základních prvků s uvedením jejich popisu, požadavky na údržbu a opravy, schémata zapojení</w:t>
      </w:r>
      <w:r w:rsidR="00B55D03">
        <w:rPr>
          <w:sz w:val="22"/>
          <w:szCs w:val="22"/>
        </w:rPr>
        <w:t>,</w:t>
      </w:r>
    </w:p>
    <w:p w:rsidR="00C3241B" w:rsidRDefault="00CB316C" w:rsidP="001B4804">
      <w:pPr>
        <w:pStyle w:val="rove2"/>
        <w:widowControl w:val="0"/>
        <w:numPr>
          <w:ilvl w:val="0"/>
          <w:numId w:val="19"/>
        </w:numPr>
        <w:spacing w:after="60"/>
        <w:ind w:left="1066" w:hanging="357"/>
        <w:rPr>
          <w:sz w:val="22"/>
          <w:szCs w:val="22"/>
        </w:rPr>
      </w:pPr>
      <w:r>
        <w:rPr>
          <w:sz w:val="22"/>
          <w:szCs w:val="22"/>
        </w:rPr>
        <w:t xml:space="preserve">návod k obsluze pro </w:t>
      </w:r>
      <w:r w:rsidR="00D3589A">
        <w:rPr>
          <w:sz w:val="22"/>
          <w:szCs w:val="22"/>
        </w:rPr>
        <w:t>software pro vyčítání, vyhodnocování a prohlížení kamerového záznamu</w:t>
      </w:r>
      <w:r w:rsidR="00B55D03">
        <w:rPr>
          <w:sz w:val="22"/>
          <w:szCs w:val="22"/>
        </w:rPr>
        <w:t>,</w:t>
      </w:r>
    </w:p>
    <w:p w:rsidR="00C3241B" w:rsidRDefault="00D3589A" w:rsidP="001B4804">
      <w:pPr>
        <w:pStyle w:val="rove2"/>
        <w:widowControl w:val="0"/>
        <w:numPr>
          <w:ilvl w:val="0"/>
          <w:numId w:val="19"/>
        </w:numPr>
        <w:spacing w:after="60"/>
        <w:ind w:left="1066" w:hanging="357"/>
        <w:rPr>
          <w:sz w:val="22"/>
          <w:szCs w:val="22"/>
        </w:rPr>
      </w:pPr>
      <w:r w:rsidRPr="00D3589A">
        <w:rPr>
          <w:sz w:val="22"/>
          <w:szCs w:val="22"/>
        </w:rPr>
        <w:t>katalog náhradních dílů</w:t>
      </w:r>
      <w:r w:rsidR="00B55D03">
        <w:rPr>
          <w:sz w:val="22"/>
          <w:szCs w:val="22"/>
        </w:rPr>
        <w:t>,</w:t>
      </w:r>
    </w:p>
    <w:p w:rsidR="00C3241B" w:rsidRDefault="00D3589A" w:rsidP="00175371">
      <w:pPr>
        <w:pStyle w:val="rove2"/>
        <w:widowControl w:val="0"/>
        <w:spacing w:after="60"/>
        <w:ind w:left="709"/>
        <w:rPr>
          <w:sz w:val="22"/>
          <w:szCs w:val="22"/>
        </w:rPr>
      </w:pPr>
      <w:r w:rsidRPr="00D3589A">
        <w:rPr>
          <w:sz w:val="22"/>
          <w:szCs w:val="22"/>
        </w:rPr>
        <w:t>Veškerá</w:t>
      </w:r>
      <w:r w:rsidR="00312751">
        <w:rPr>
          <w:sz w:val="22"/>
          <w:szCs w:val="22"/>
        </w:rPr>
        <w:t xml:space="preserve"> výše uvedená</w:t>
      </w:r>
      <w:r w:rsidRPr="00D3589A">
        <w:rPr>
          <w:sz w:val="22"/>
          <w:szCs w:val="22"/>
        </w:rPr>
        <w:t xml:space="preserve"> dokumentace vč. katalogu náhradních dílů bude dodána 2x v elektronické podobě na CD, DVD, nebo USB Flash disku ve formátu PDF a </w:t>
      </w:r>
      <w:r>
        <w:rPr>
          <w:sz w:val="22"/>
          <w:szCs w:val="22"/>
        </w:rPr>
        <w:t>2</w:t>
      </w:r>
      <w:r w:rsidRPr="00D3589A">
        <w:rPr>
          <w:sz w:val="22"/>
          <w:szCs w:val="22"/>
        </w:rPr>
        <w:t xml:space="preserve"> x v tištěné formě.</w:t>
      </w:r>
    </w:p>
    <w:p w:rsidR="00CB316C" w:rsidRDefault="00D3589A" w:rsidP="008636A6">
      <w:pPr>
        <w:pStyle w:val="rove2"/>
        <w:widowControl w:val="0"/>
        <w:numPr>
          <w:ilvl w:val="1"/>
          <w:numId w:val="18"/>
        </w:numPr>
        <w:tabs>
          <w:tab w:val="clear" w:pos="574"/>
        </w:tabs>
        <w:ind w:left="709" w:hanging="709"/>
        <w:rPr>
          <w:sz w:val="22"/>
          <w:szCs w:val="22"/>
        </w:rPr>
      </w:pPr>
      <w:r w:rsidRPr="00D3589A">
        <w:rPr>
          <w:sz w:val="22"/>
          <w:szCs w:val="22"/>
        </w:rPr>
        <w:t xml:space="preserve">Součástí </w:t>
      </w:r>
      <w:r w:rsidR="001A0970">
        <w:rPr>
          <w:sz w:val="22"/>
          <w:szCs w:val="22"/>
        </w:rPr>
        <w:t>díla</w:t>
      </w:r>
      <w:r w:rsidR="001A0970" w:rsidRPr="00D3589A">
        <w:rPr>
          <w:sz w:val="22"/>
          <w:szCs w:val="22"/>
        </w:rPr>
        <w:t xml:space="preserve"> </w:t>
      </w:r>
      <w:r w:rsidRPr="00D3589A">
        <w:rPr>
          <w:sz w:val="22"/>
          <w:szCs w:val="22"/>
        </w:rPr>
        <w:t>je také provedení zaškolení obsluhy tramvají</w:t>
      </w:r>
      <w:r w:rsidR="007509D0">
        <w:rPr>
          <w:sz w:val="22"/>
          <w:szCs w:val="22"/>
        </w:rPr>
        <w:t xml:space="preserve"> a trolejbusů</w:t>
      </w:r>
      <w:r w:rsidRPr="00D3589A">
        <w:rPr>
          <w:sz w:val="22"/>
          <w:szCs w:val="22"/>
        </w:rPr>
        <w:t xml:space="preserve"> pro </w:t>
      </w:r>
      <w:r w:rsidR="00B55D03">
        <w:rPr>
          <w:sz w:val="22"/>
          <w:szCs w:val="22"/>
        </w:rPr>
        <w:t>15</w:t>
      </w:r>
      <w:r w:rsidRPr="00D3589A">
        <w:rPr>
          <w:sz w:val="22"/>
          <w:szCs w:val="22"/>
        </w:rPr>
        <w:t xml:space="preserve"> zaměstnanců </w:t>
      </w:r>
      <w:r w:rsidR="008F414A">
        <w:rPr>
          <w:sz w:val="22"/>
          <w:szCs w:val="22"/>
        </w:rPr>
        <w:t>objednatele</w:t>
      </w:r>
      <w:r w:rsidR="008F414A" w:rsidRPr="00D3589A">
        <w:rPr>
          <w:sz w:val="22"/>
          <w:szCs w:val="22"/>
        </w:rPr>
        <w:t xml:space="preserve"> </w:t>
      </w:r>
      <w:r w:rsidRPr="00D3589A">
        <w:rPr>
          <w:sz w:val="22"/>
          <w:szCs w:val="22"/>
        </w:rPr>
        <w:t xml:space="preserve">a školení </w:t>
      </w:r>
      <w:r w:rsidR="00B55D03">
        <w:rPr>
          <w:sz w:val="22"/>
          <w:szCs w:val="22"/>
        </w:rPr>
        <w:t>15</w:t>
      </w:r>
      <w:r w:rsidR="00B55D03" w:rsidRPr="00D3589A">
        <w:rPr>
          <w:sz w:val="22"/>
          <w:szCs w:val="22"/>
        </w:rPr>
        <w:t xml:space="preserve"> </w:t>
      </w:r>
      <w:r w:rsidRPr="00D3589A">
        <w:rPr>
          <w:sz w:val="22"/>
          <w:szCs w:val="22"/>
        </w:rPr>
        <w:t xml:space="preserve">zaměstnanců </w:t>
      </w:r>
      <w:r w:rsidR="008F414A">
        <w:rPr>
          <w:sz w:val="22"/>
          <w:szCs w:val="22"/>
        </w:rPr>
        <w:t>objednatele</w:t>
      </w:r>
      <w:r w:rsidRPr="00D3589A">
        <w:rPr>
          <w:sz w:val="22"/>
          <w:szCs w:val="22"/>
        </w:rPr>
        <w:t xml:space="preserve">, pověřených údržbou dodaných </w:t>
      </w:r>
      <w:r w:rsidR="00F4574C">
        <w:rPr>
          <w:sz w:val="22"/>
          <w:szCs w:val="22"/>
        </w:rPr>
        <w:t>kamerových systémů</w:t>
      </w:r>
      <w:r w:rsidRPr="00D3589A">
        <w:rPr>
          <w:sz w:val="22"/>
          <w:szCs w:val="22"/>
        </w:rPr>
        <w:t xml:space="preserve">. Školení bude provedeno na vyžádání </w:t>
      </w:r>
      <w:r w:rsidR="008F414A">
        <w:rPr>
          <w:sz w:val="22"/>
          <w:szCs w:val="22"/>
        </w:rPr>
        <w:t>objednatele</w:t>
      </w:r>
      <w:r w:rsidRPr="00D3589A">
        <w:rPr>
          <w:sz w:val="22"/>
          <w:szCs w:val="22"/>
        </w:rPr>
        <w:t>, nejpozději do 5 pracovních dnů od předání jeho písemné žádosti</w:t>
      </w:r>
      <w:r w:rsidR="00B55D03">
        <w:rPr>
          <w:sz w:val="22"/>
          <w:szCs w:val="22"/>
        </w:rPr>
        <w:t xml:space="preserve"> na adresu kontaktní osoby ve věcech technických, která je uvedena v hlavičce smlouvy</w:t>
      </w:r>
      <w:r w:rsidRPr="00D3589A">
        <w:rPr>
          <w:sz w:val="22"/>
          <w:szCs w:val="22"/>
        </w:rPr>
        <w:t xml:space="preserve">. Školení pro provádění údržby bude v rozsahu, které pracovníky opravňuje k provádění základní údržby a plánované údržby stanovené výrobcem po dobu záruky a po jejím ukončení. Školení provede </w:t>
      </w:r>
      <w:r w:rsidR="008F414A">
        <w:rPr>
          <w:sz w:val="22"/>
          <w:szCs w:val="22"/>
        </w:rPr>
        <w:t>zhotovitel</w:t>
      </w:r>
      <w:r w:rsidR="008F414A" w:rsidRPr="00D3589A">
        <w:rPr>
          <w:sz w:val="22"/>
          <w:szCs w:val="22"/>
        </w:rPr>
        <w:t xml:space="preserve"> </w:t>
      </w:r>
      <w:r w:rsidRPr="00D3589A">
        <w:rPr>
          <w:sz w:val="22"/>
          <w:szCs w:val="22"/>
        </w:rPr>
        <w:t>na své náklady a bude probíhat v Dopravním podniku Ostrava a.s.</w:t>
      </w:r>
      <w:r w:rsidR="008636A6">
        <w:rPr>
          <w:sz w:val="22"/>
          <w:szCs w:val="22"/>
        </w:rPr>
        <w:t xml:space="preserve"> </w:t>
      </w:r>
    </w:p>
    <w:p w:rsidR="008636A6" w:rsidRPr="004324F7" w:rsidRDefault="008F414A" w:rsidP="008636A6">
      <w:pPr>
        <w:pStyle w:val="rove2"/>
        <w:widowControl w:val="0"/>
        <w:numPr>
          <w:ilvl w:val="1"/>
          <w:numId w:val="18"/>
        </w:numPr>
        <w:tabs>
          <w:tab w:val="clear" w:pos="574"/>
        </w:tabs>
        <w:ind w:left="709" w:hanging="709"/>
        <w:rPr>
          <w:sz w:val="22"/>
          <w:szCs w:val="22"/>
        </w:rPr>
      </w:pPr>
      <w:r>
        <w:rPr>
          <w:sz w:val="22"/>
          <w:szCs w:val="22"/>
        </w:rPr>
        <w:t>Zhotovitel</w:t>
      </w:r>
      <w:r w:rsidR="008636A6">
        <w:rPr>
          <w:sz w:val="22"/>
          <w:szCs w:val="22"/>
        </w:rPr>
        <w:t xml:space="preserve"> zajistí všechny zkoušky potřebné pro uvedení do provozu na vlastní náklady.</w:t>
      </w:r>
    </w:p>
    <w:p w:rsidR="00C3241B" w:rsidRPr="001B4804" w:rsidRDefault="00862E12" w:rsidP="00670D27">
      <w:pPr>
        <w:widowControl w:val="0"/>
        <w:numPr>
          <w:ilvl w:val="0"/>
          <w:numId w:val="18"/>
        </w:numPr>
        <w:tabs>
          <w:tab w:val="left" w:pos="0"/>
        </w:tabs>
        <w:jc w:val="both"/>
        <w:rPr>
          <w:b/>
          <w:bCs/>
          <w:sz w:val="22"/>
          <w:szCs w:val="22"/>
        </w:rPr>
      </w:pPr>
      <w:r w:rsidRPr="001B4804">
        <w:rPr>
          <w:b/>
          <w:bCs/>
          <w:sz w:val="22"/>
          <w:szCs w:val="22"/>
        </w:rPr>
        <w:t>Místo plnění</w:t>
      </w:r>
    </w:p>
    <w:p w:rsidR="00C3241B" w:rsidRPr="007720F3" w:rsidRDefault="001A6C2F" w:rsidP="007720F3">
      <w:pPr>
        <w:pStyle w:val="rove2"/>
        <w:widowControl w:val="0"/>
        <w:numPr>
          <w:ilvl w:val="1"/>
          <w:numId w:val="18"/>
        </w:numPr>
        <w:tabs>
          <w:tab w:val="clear" w:pos="574"/>
        </w:tabs>
        <w:ind w:left="709" w:hanging="709"/>
        <w:rPr>
          <w:sz w:val="22"/>
          <w:szCs w:val="22"/>
        </w:rPr>
      </w:pPr>
      <w:r w:rsidRPr="007720F3">
        <w:rPr>
          <w:sz w:val="22"/>
          <w:szCs w:val="22"/>
        </w:rPr>
        <w:t xml:space="preserve">Místem plnění pro montáž kamerových systémů se záznamem jsou provozovny </w:t>
      </w:r>
      <w:r w:rsidR="008F414A">
        <w:rPr>
          <w:sz w:val="22"/>
          <w:szCs w:val="22"/>
        </w:rPr>
        <w:t>Objednatele</w:t>
      </w:r>
      <w:r w:rsidR="008F414A" w:rsidRPr="007720F3">
        <w:rPr>
          <w:sz w:val="22"/>
          <w:szCs w:val="22"/>
        </w:rPr>
        <w:t xml:space="preserve"> </w:t>
      </w:r>
      <w:r w:rsidRPr="007720F3">
        <w:rPr>
          <w:sz w:val="22"/>
          <w:szCs w:val="22"/>
        </w:rPr>
        <w:t>na adresách:</w:t>
      </w:r>
    </w:p>
    <w:p w:rsidR="00C3241B" w:rsidRPr="007720F3" w:rsidRDefault="001A6C2F" w:rsidP="007720F3">
      <w:pPr>
        <w:pStyle w:val="rove2"/>
        <w:widowControl w:val="0"/>
        <w:numPr>
          <w:ilvl w:val="0"/>
          <w:numId w:val="19"/>
        </w:numPr>
        <w:rPr>
          <w:sz w:val="22"/>
          <w:szCs w:val="22"/>
          <w:u w:val="single"/>
        </w:rPr>
      </w:pPr>
      <w:r w:rsidRPr="007720F3">
        <w:rPr>
          <w:sz w:val="22"/>
          <w:szCs w:val="22"/>
          <w:u w:val="single"/>
        </w:rPr>
        <w:t>Areál trolejbusy Ostrava</w:t>
      </w:r>
    </w:p>
    <w:p w:rsidR="00C3241B" w:rsidRDefault="007509D0" w:rsidP="007720F3">
      <w:pPr>
        <w:pStyle w:val="rove2"/>
        <w:widowControl w:val="0"/>
        <w:ind w:left="709" w:firstLine="360"/>
        <w:rPr>
          <w:sz w:val="22"/>
          <w:szCs w:val="22"/>
        </w:rPr>
      </w:pPr>
      <w:r>
        <w:rPr>
          <w:sz w:val="22"/>
          <w:szCs w:val="22"/>
        </w:rPr>
        <w:t>Sokolská 3243/64, 702 00 Ostrava – Moravská Ostrava</w:t>
      </w:r>
    </w:p>
    <w:p w:rsidR="00C3241B" w:rsidRDefault="007509D0" w:rsidP="007720F3">
      <w:pPr>
        <w:pStyle w:val="rove2"/>
        <w:widowControl w:val="0"/>
        <w:ind w:left="709" w:firstLine="360"/>
        <w:rPr>
          <w:sz w:val="22"/>
          <w:szCs w:val="22"/>
        </w:rPr>
      </w:pPr>
      <w:r>
        <w:rPr>
          <w:sz w:val="22"/>
          <w:szCs w:val="22"/>
        </w:rPr>
        <w:t>Kontaktní osoby:</w:t>
      </w:r>
      <w:r>
        <w:rPr>
          <w:sz w:val="22"/>
          <w:szCs w:val="22"/>
        </w:rPr>
        <w:tab/>
      </w:r>
      <w:r w:rsidR="00F27196">
        <w:rPr>
          <w:sz w:val="22"/>
          <w:szCs w:val="22"/>
        </w:rPr>
        <w:t>Ing. Jaroslav jelínek, tel.</w:t>
      </w:r>
      <w:r w:rsidR="00255F91">
        <w:rPr>
          <w:sz w:val="22"/>
          <w:szCs w:val="22"/>
        </w:rPr>
        <w:t xml:space="preserve"> 702 210 679</w:t>
      </w:r>
    </w:p>
    <w:p w:rsidR="00C3241B" w:rsidRDefault="007509D0" w:rsidP="007720F3">
      <w:pPr>
        <w:pStyle w:val="rove2"/>
        <w:widowControl w:val="0"/>
        <w:ind w:left="709" w:firstLine="360"/>
        <w:rPr>
          <w:sz w:val="22"/>
          <w:szCs w:val="22"/>
        </w:rPr>
      </w:pPr>
      <w:r>
        <w:rPr>
          <w:sz w:val="22"/>
          <w:szCs w:val="22"/>
        </w:rPr>
        <w:tab/>
      </w:r>
    </w:p>
    <w:p w:rsidR="00C3241B" w:rsidRPr="007720F3" w:rsidRDefault="001A6C2F" w:rsidP="007720F3">
      <w:pPr>
        <w:pStyle w:val="rove2"/>
        <w:widowControl w:val="0"/>
        <w:numPr>
          <w:ilvl w:val="0"/>
          <w:numId w:val="19"/>
        </w:numPr>
        <w:rPr>
          <w:sz w:val="22"/>
          <w:szCs w:val="22"/>
          <w:u w:val="single"/>
        </w:rPr>
      </w:pPr>
      <w:r w:rsidRPr="007720F3">
        <w:rPr>
          <w:sz w:val="22"/>
          <w:szCs w:val="22"/>
          <w:u w:val="single"/>
        </w:rPr>
        <w:t>Areál tramvaje Poruba</w:t>
      </w:r>
    </w:p>
    <w:p w:rsidR="00C3241B" w:rsidRDefault="007509D0" w:rsidP="007720F3">
      <w:pPr>
        <w:pStyle w:val="rove2"/>
        <w:widowControl w:val="0"/>
        <w:ind w:left="709" w:firstLine="360"/>
        <w:rPr>
          <w:sz w:val="22"/>
          <w:szCs w:val="22"/>
        </w:rPr>
      </w:pPr>
      <w:r>
        <w:rPr>
          <w:sz w:val="22"/>
          <w:szCs w:val="22"/>
        </w:rPr>
        <w:t>U vozovny 1115/3, 708 00 Ostrava – Poruba</w:t>
      </w:r>
    </w:p>
    <w:p w:rsidR="007509D0" w:rsidRDefault="007509D0" w:rsidP="007509D0">
      <w:pPr>
        <w:pStyle w:val="rove2"/>
        <w:widowControl w:val="0"/>
        <w:ind w:left="709" w:firstLine="360"/>
        <w:rPr>
          <w:sz w:val="22"/>
          <w:szCs w:val="22"/>
        </w:rPr>
      </w:pPr>
      <w:r>
        <w:rPr>
          <w:sz w:val="22"/>
          <w:szCs w:val="22"/>
        </w:rPr>
        <w:t>Kontaktní osoby:</w:t>
      </w:r>
      <w:r>
        <w:rPr>
          <w:sz w:val="22"/>
          <w:szCs w:val="22"/>
        </w:rPr>
        <w:tab/>
        <w:t>Libor Dvořáček, tel.:</w:t>
      </w:r>
      <w:r w:rsidR="002A7D0A" w:rsidRPr="002A7D0A">
        <w:t xml:space="preserve"> </w:t>
      </w:r>
      <w:r w:rsidR="002A7D0A" w:rsidRPr="002A7D0A">
        <w:rPr>
          <w:sz w:val="22"/>
          <w:szCs w:val="22"/>
        </w:rPr>
        <w:t>602 768 159</w:t>
      </w:r>
    </w:p>
    <w:p w:rsidR="007509D0" w:rsidRDefault="007509D0" w:rsidP="007509D0">
      <w:pPr>
        <w:pStyle w:val="rove2"/>
        <w:widowControl w:val="0"/>
        <w:ind w:left="709" w:firstLine="360"/>
        <w:rPr>
          <w:sz w:val="22"/>
          <w:szCs w:val="22"/>
        </w:rPr>
      </w:pPr>
      <w:r>
        <w:rPr>
          <w:sz w:val="22"/>
          <w:szCs w:val="22"/>
        </w:rPr>
        <w:tab/>
      </w:r>
      <w:r>
        <w:rPr>
          <w:sz w:val="22"/>
          <w:szCs w:val="22"/>
        </w:rPr>
        <w:tab/>
      </w:r>
      <w:r>
        <w:rPr>
          <w:sz w:val="22"/>
          <w:szCs w:val="22"/>
        </w:rPr>
        <w:tab/>
        <w:t xml:space="preserve">Radek Koráb, tel.: </w:t>
      </w:r>
      <w:r w:rsidR="001B4804">
        <w:rPr>
          <w:sz w:val="22"/>
          <w:szCs w:val="22"/>
        </w:rPr>
        <w:t>702 018 289</w:t>
      </w:r>
    </w:p>
    <w:p w:rsidR="002A7D0A" w:rsidRPr="003F473F" w:rsidRDefault="002A7D0A" w:rsidP="002A7D0A">
      <w:pPr>
        <w:pStyle w:val="rove2"/>
        <w:widowControl w:val="0"/>
        <w:numPr>
          <w:ilvl w:val="0"/>
          <w:numId w:val="19"/>
        </w:numPr>
        <w:rPr>
          <w:sz w:val="22"/>
          <w:szCs w:val="22"/>
          <w:u w:val="single"/>
        </w:rPr>
      </w:pPr>
      <w:r w:rsidRPr="003F473F">
        <w:rPr>
          <w:sz w:val="22"/>
          <w:szCs w:val="22"/>
          <w:u w:val="single"/>
        </w:rPr>
        <w:lastRenderedPageBreak/>
        <w:t xml:space="preserve">Areál tramvaje </w:t>
      </w:r>
      <w:r>
        <w:rPr>
          <w:sz w:val="22"/>
          <w:szCs w:val="22"/>
          <w:u w:val="single"/>
        </w:rPr>
        <w:t>Moravská Ostrava</w:t>
      </w:r>
    </w:p>
    <w:p w:rsidR="002A7D0A" w:rsidRDefault="002A7D0A" w:rsidP="002A7D0A">
      <w:pPr>
        <w:pStyle w:val="rove2"/>
        <w:widowControl w:val="0"/>
        <w:ind w:left="709" w:firstLine="360"/>
        <w:rPr>
          <w:sz w:val="22"/>
          <w:szCs w:val="22"/>
        </w:rPr>
      </w:pPr>
      <w:r>
        <w:rPr>
          <w:sz w:val="22"/>
          <w:szCs w:val="22"/>
        </w:rPr>
        <w:t>Plynární 3345/20, 702 00 Ostrava – Moravská Ostrava</w:t>
      </w:r>
    </w:p>
    <w:p w:rsidR="002A7D0A" w:rsidRDefault="002A7D0A" w:rsidP="002A7D0A">
      <w:pPr>
        <w:pStyle w:val="rove2"/>
        <w:widowControl w:val="0"/>
        <w:ind w:left="709" w:firstLine="360"/>
        <w:rPr>
          <w:sz w:val="22"/>
          <w:szCs w:val="22"/>
        </w:rPr>
      </w:pPr>
      <w:r>
        <w:rPr>
          <w:sz w:val="22"/>
          <w:szCs w:val="22"/>
        </w:rPr>
        <w:t>Kontaktní osoby:</w:t>
      </w:r>
      <w:r>
        <w:rPr>
          <w:sz w:val="22"/>
          <w:szCs w:val="22"/>
        </w:rPr>
        <w:tab/>
        <w:t>Pavel Riedel, tel.:</w:t>
      </w:r>
      <w:r w:rsidRPr="002A7D0A">
        <w:t xml:space="preserve"> </w:t>
      </w:r>
      <w:r w:rsidR="001B4804">
        <w:t>602 568 413</w:t>
      </w:r>
    </w:p>
    <w:p w:rsidR="002A7D0A" w:rsidRDefault="002A7D0A" w:rsidP="002A7D0A">
      <w:pPr>
        <w:pStyle w:val="rove2"/>
        <w:widowControl w:val="0"/>
        <w:ind w:left="709" w:firstLine="360"/>
        <w:rPr>
          <w:sz w:val="22"/>
          <w:szCs w:val="22"/>
        </w:rPr>
      </w:pPr>
      <w:r>
        <w:rPr>
          <w:sz w:val="22"/>
          <w:szCs w:val="22"/>
        </w:rPr>
        <w:tab/>
      </w:r>
      <w:r>
        <w:rPr>
          <w:sz w:val="22"/>
          <w:szCs w:val="22"/>
        </w:rPr>
        <w:tab/>
      </w:r>
      <w:r>
        <w:rPr>
          <w:sz w:val="22"/>
          <w:szCs w:val="22"/>
        </w:rPr>
        <w:tab/>
        <w:t xml:space="preserve">Jiří Veselý, tel.: </w:t>
      </w:r>
      <w:r w:rsidR="001B4804">
        <w:rPr>
          <w:sz w:val="22"/>
          <w:szCs w:val="22"/>
        </w:rPr>
        <w:t>724 935 903</w:t>
      </w:r>
    </w:p>
    <w:p w:rsidR="002A7D0A" w:rsidRDefault="002A7D0A" w:rsidP="007509D0">
      <w:pPr>
        <w:pStyle w:val="rove2"/>
        <w:widowControl w:val="0"/>
        <w:ind w:left="709" w:firstLine="360"/>
        <w:rPr>
          <w:sz w:val="22"/>
          <w:szCs w:val="22"/>
        </w:rPr>
      </w:pPr>
    </w:p>
    <w:p w:rsidR="00FF0D21" w:rsidRDefault="00FF0D21" w:rsidP="00FF0D21">
      <w:pPr>
        <w:pStyle w:val="rove2"/>
        <w:widowControl w:val="0"/>
        <w:numPr>
          <w:ilvl w:val="1"/>
          <w:numId w:val="18"/>
        </w:numPr>
        <w:tabs>
          <w:tab w:val="clear" w:pos="574"/>
        </w:tabs>
        <w:ind w:left="709" w:hanging="709"/>
        <w:rPr>
          <w:sz w:val="22"/>
          <w:szCs w:val="22"/>
        </w:rPr>
      </w:pPr>
      <w:r>
        <w:rPr>
          <w:sz w:val="22"/>
          <w:szCs w:val="22"/>
        </w:rPr>
        <w:t xml:space="preserve">V případě, že si </w:t>
      </w:r>
      <w:r w:rsidR="008F414A">
        <w:rPr>
          <w:sz w:val="22"/>
          <w:szCs w:val="22"/>
        </w:rPr>
        <w:t xml:space="preserve">zhotovitel </w:t>
      </w:r>
      <w:r>
        <w:rPr>
          <w:sz w:val="22"/>
          <w:szCs w:val="22"/>
        </w:rPr>
        <w:t>sjedná montáž u externího dodavatele,</w:t>
      </w:r>
      <w:r w:rsidR="00CB316C">
        <w:rPr>
          <w:sz w:val="22"/>
          <w:szCs w:val="22"/>
        </w:rPr>
        <w:t xml:space="preserve"> který bude montáž provádět ve vlastních prostorách,</w:t>
      </w:r>
      <w:r w:rsidR="00F27196">
        <w:rPr>
          <w:sz w:val="22"/>
          <w:szCs w:val="22"/>
        </w:rPr>
        <w:t xml:space="preserve"> zajistí si </w:t>
      </w:r>
      <w:r w:rsidR="008F414A">
        <w:rPr>
          <w:sz w:val="22"/>
          <w:szCs w:val="22"/>
        </w:rPr>
        <w:t xml:space="preserve">zhotovitel </w:t>
      </w:r>
      <w:r w:rsidR="00F27196">
        <w:rPr>
          <w:sz w:val="22"/>
          <w:szCs w:val="22"/>
        </w:rPr>
        <w:t>přepravu</w:t>
      </w:r>
      <w:r w:rsidR="00CB316C">
        <w:rPr>
          <w:sz w:val="22"/>
          <w:szCs w:val="22"/>
        </w:rPr>
        <w:t xml:space="preserve"> vozidel</w:t>
      </w:r>
      <w:r w:rsidR="00F27196">
        <w:rPr>
          <w:sz w:val="22"/>
          <w:szCs w:val="22"/>
        </w:rPr>
        <w:t xml:space="preserve"> na místo plnění a zpět na své vlastní náklady</w:t>
      </w:r>
      <w:r>
        <w:rPr>
          <w:sz w:val="22"/>
          <w:szCs w:val="22"/>
        </w:rPr>
        <w:t xml:space="preserve">. </w:t>
      </w:r>
      <w:r w:rsidR="00D96C5A">
        <w:rPr>
          <w:sz w:val="22"/>
          <w:szCs w:val="22"/>
        </w:rPr>
        <w:t>Zhotovitel je povinen</w:t>
      </w:r>
      <w:r w:rsidR="001B4804">
        <w:rPr>
          <w:sz w:val="22"/>
          <w:szCs w:val="22"/>
        </w:rPr>
        <w:t xml:space="preserve"> zaslat objednateli iniciály svého subdodavatele. V případě změny</w:t>
      </w:r>
      <w:r w:rsidR="0009506C">
        <w:rPr>
          <w:sz w:val="22"/>
          <w:szCs w:val="22"/>
        </w:rPr>
        <w:t xml:space="preserve"> původního</w:t>
      </w:r>
      <w:r w:rsidR="001B4804">
        <w:rPr>
          <w:sz w:val="22"/>
          <w:szCs w:val="22"/>
        </w:rPr>
        <w:t xml:space="preserve"> subdodavatele během trvání smlouvy</w:t>
      </w:r>
      <w:r w:rsidR="0009506C">
        <w:rPr>
          <w:sz w:val="22"/>
          <w:szCs w:val="22"/>
        </w:rPr>
        <w:t xml:space="preserve"> si objednatel vyhrazuje právo tuto změnu odsouhlasit.</w:t>
      </w:r>
      <w:r w:rsidR="001B4804">
        <w:rPr>
          <w:sz w:val="22"/>
          <w:szCs w:val="22"/>
        </w:rPr>
        <w:t xml:space="preserve"> </w:t>
      </w:r>
      <w:r w:rsidR="00D96C5A">
        <w:rPr>
          <w:sz w:val="22"/>
          <w:szCs w:val="22"/>
        </w:rPr>
        <w:t xml:space="preserve">   </w:t>
      </w:r>
    </w:p>
    <w:p w:rsidR="00C3241B" w:rsidRPr="007720F3" w:rsidRDefault="001A6C2F" w:rsidP="007720F3">
      <w:pPr>
        <w:pStyle w:val="rove2"/>
        <w:widowControl w:val="0"/>
        <w:numPr>
          <w:ilvl w:val="1"/>
          <w:numId w:val="18"/>
        </w:numPr>
        <w:tabs>
          <w:tab w:val="clear" w:pos="574"/>
        </w:tabs>
        <w:ind w:left="709" w:hanging="709"/>
        <w:rPr>
          <w:sz w:val="22"/>
          <w:szCs w:val="22"/>
        </w:rPr>
      </w:pPr>
      <w:r>
        <w:rPr>
          <w:sz w:val="22"/>
          <w:szCs w:val="22"/>
        </w:rPr>
        <w:t xml:space="preserve">Pro montáž budou objednatelem odstaveny maximálně 2 vozy v pracovních dnech a maximálně 4 vozy mimo pracovní dny, nedohodnou-li se smluvní strany jinak. </w:t>
      </w:r>
      <w:r w:rsidR="00F4574C">
        <w:rPr>
          <w:sz w:val="22"/>
          <w:szCs w:val="22"/>
        </w:rPr>
        <w:t>Toto platí pro každou provozovnu.</w:t>
      </w:r>
    </w:p>
    <w:p w:rsidR="00C3241B" w:rsidRPr="00A76270" w:rsidRDefault="00862E12" w:rsidP="007720F3">
      <w:pPr>
        <w:widowControl w:val="0"/>
        <w:numPr>
          <w:ilvl w:val="0"/>
          <w:numId w:val="18"/>
        </w:numPr>
        <w:tabs>
          <w:tab w:val="left" w:pos="0"/>
        </w:tabs>
        <w:rPr>
          <w:b/>
          <w:sz w:val="22"/>
          <w:szCs w:val="22"/>
        </w:rPr>
      </w:pPr>
      <w:r w:rsidRPr="00A76270">
        <w:rPr>
          <w:b/>
          <w:sz w:val="22"/>
          <w:szCs w:val="22"/>
        </w:rPr>
        <w:t>Termín plnění</w:t>
      </w:r>
    </w:p>
    <w:p w:rsidR="00C3241B" w:rsidRPr="007720F3" w:rsidRDefault="008F414A" w:rsidP="007720F3">
      <w:pPr>
        <w:pStyle w:val="rove2"/>
        <w:widowControl w:val="0"/>
        <w:numPr>
          <w:ilvl w:val="1"/>
          <w:numId w:val="18"/>
        </w:numPr>
        <w:tabs>
          <w:tab w:val="clear" w:pos="574"/>
        </w:tabs>
        <w:ind w:left="709" w:hanging="709"/>
        <w:rPr>
          <w:sz w:val="22"/>
          <w:szCs w:val="22"/>
        </w:rPr>
      </w:pPr>
      <w:r>
        <w:rPr>
          <w:sz w:val="22"/>
          <w:szCs w:val="22"/>
        </w:rPr>
        <w:t>Zhotovitel</w:t>
      </w:r>
      <w:r w:rsidRPr="007720F3">
        <w:rPr>
          <w:sz w:val="22"/>
          <w:szCs w:val="22"/>
        </w:rPr>
        <w:t xml:space="preserve"> </w:t>
      </w:r>
      <w:r w:rsidR="001A6C2F" w:rsidRPr="007720F3">
        <w:rPr>
          <w:sz w:val="22"/>
          <w:szCs w:val="22"/>
        </w:rPr>
        <w:t xml:space="preserve">je povinen provést montáž zařízení do vozidel dle technických podmínek uvedených v předmětu této smlouvy a </w:t>
      </w:r>
      <w:r>
        <w:rPr>
          <w:sz w:val="22"/>
          <w:szCs w:val="22"/>
        </w:rPr>
        <w:t>Objednatel</w:t>
      </w:r>
      <w:r w:rsidRPr="007720F3">
        <w:rPr>
          <w:sz w:val="22"/>
          <w:szCs w:val="22"/>
        </w:rPr>
        <w:t xml:space="preserve"> </w:t>
      </w:r>
      <w:r w:rsidR="001A6C2F" w:rsidRPr="007720F3">
        <w:rPr>
          <w:sz w:val="22"/>
          <w:szCs w:val="22"/>
        </w:rPr>
        <w:t xml:space="preserve">je povinen práce převzít a zaplatit za ně sjednanou cenu, uvedenou v čl. </w:t>
      </w:r>
      <w:r w:rsidR="00C440DA">
        <w:rPr>
          <w:sz w:val="22"/>
          <w:szCs w:val="22"/>
        </w:rPr>
        <w:t>5</w:t>
      </w:r>
      <w:r w:rsidR="001A6C2F" w:rsidRPr="007720F3">
        <w:rPr>
          <w:sz w:val="22"/>
          <w:szCs w:val="22"/>
        </w:rPr>
        <w:t>. této Smlouvy o dílo.</w:t>
      </w:r>
    </w:p>
    <w:p w:rsidR="00ED6969" w:rsidRPr="007862C3" w:rsidRDefault="00ED6969" w:rsidP="00ED6969">
      <w:pPr>
        <w:pStyle w:val="rove2"/>
        <w:widowControl w:val="0"/>
        <w:numPr>
          <w:ilvl w:val="1"/>
          <w:numId w:val="18"/>
        </w:numPr>
        <w:tabs>
          <w:tab w:val="clear" w:pos="574"/>
        </w:tabs>
        <w:ind w:left="709" w:hanging="709"/>
        <w:rPr>
          <w:sz w:val="22"/>
          <w:szCs w:val="22"/>
        </w:rPr>
      </w:pPr>
      <w:r w:rsidRPr="007862C3">
        <w:rPr>
          <w:sz w:val="22"/>
          <w:szCs w:val="22"/>
        </w:rPr>
        <w:t>Termín realizace: do</w:t>
      </w:r>
      <w:r w:rsidR="00863692">
        <w:rPr>
          <w:sz w:val="22"/>
          <w:szCs w:val="22"/>
        </w:rPr>
        <w:t xml:space="preserve"> </w:t>
      </w:r>
      <w:sdt>
        <w:sdtPr>
          <w:rPr>
            <w:sz w:val="22"/>
            <w:szCs w:val="22"/>
          </w:rPr>
          <w:id w:val="-1360737814"/>
          <w:placeholder>
            <w:docPart w:val="DefaultPlaceholder_1081868576"/>
          </w:placeholder>
          <w:date w:fullDate="2016-10-31T00:00:00Z">
            <w:dateFormat w:val="d. M. yyyy"/>
            <w:lid w:val="cs-CZ"/>
            <w:storeMappedDataAs w:val="dateTime"/>
            <w:calendar w:val="gregorian"/>
          </w:date>
        </w:sdtPr>
        <w:sdtEndPr/>
        <w:sdtContent>
          <w:r w:rsidR="00A76270">
            <w:rPr>
              <w:sz w:val="22"/>
              <w:szCs w:val="22"/>
            </w:rPr>
            <w:t>31. 10. 2016</w:t>
          </w:r>
        </w:sdtContent>
      </w:sdt>
    </w:p>
    <w:p w:rsidR="00C3241B" w:rsidRPr="007720F3" w:rsidRDefault="00ED6969" w:rsidP="007720F3">
      <w:pPr>
        <w:pStyle w:val="rove2"/>
        <w:widowControl w:val="0"/>
        <w:numPr>
          <w:ilvl w:val="1"/>
          <w:numId w:val="18"/>
        </w:numPr>
        <w:tabs>
          <w:tab w:val="clear" w:pos="574"/>
        </w:tabs>
        <w:ind w:left="709" w:hanging="709"/>
        <w:rPr>
          <w:sz w:val="22"/>
          <w:szCs w:val="22"/>
        </w:rPr>
      </w:pPr>
      <w:r w:rsidRPr="00D3589A">
        <w:rPr>
          <w:sz w:val="22"/>
          <w:szCs w:val="22"/>
        </w:rPr>
        <w:t xml:space="preserve">Splněním termínu pro předmět plnění se rozumí fyzická montáž </w:t>
      </w:r>
      <w:r w:rsidRPr="007509D0">
        <w:rPr>
          <w:sz w:val="22"/>
          <w:szCs w:val="22"/>
        </w:rPr>
        <w:t>zařízení do všech vozů předmětu plnění</w:t>
      </w:r>
      <w:r w:rsidRPr="00863692">
        <w:rPr>
          <w:sz w:val="22"/>
          <w:szCs w:val="22"/>
        </w:rPr>
        <w:t>, jeho uvedení do provozu</w:t>
      </w:r>
      <w:r w:rsidRPr="00ED6969">
        <w:rPr>
          <w:sz w:val="22"/>
          <w:szCs w:val="22"/>
        </w:rPr>
        <w:t xml:space="preserve"> (tj. takový stav, kdy funkční zkouška v místě plnění prokázala, že zařízení je plně provozuschopné) a dojde k předání dokladů. </w:t>
      </w:r>
    </w:p>
    <w:p w:rsidR="00C3241B" w:rsidRPr="0009506C" w:rsidRDefault="001A0970" w:rsidP="007720F3">
      <w:pPr>
        <w:widowControl w:val="0"/>
        <w:numPr>
          <w:ilvl w:val="0"/>
          <w:numId w:val="18"/>
        </w:numPr>
        <w:tabs>
          <w:tab w:val="left" w:pos="0"/>
        </w:tabs>
        <w:rPr>
          <w:b/>
          <w:sz w:val="22"/>
          <w:szCs w:val="22"/>
        </w:rPr>
      </w:pPr>
      <w:r w:rsidRPr="0009506C">
        <w:rPr>
          <w:b/>
          <w:sz w:val="22"/>
          <w:szCs w:val="22"/>
        </w:rPr>
        <w:t>Cena díla</w:t>
      </w:r>
    </w:p>
    <w:p w:rsidR="00C3241B" w:rsidRDefault="007179C0" w:rsidP="007720F3">
      <w:pPr>
        <w:pStyle w:val="rove2"/>
        <w:widowControl w:val="0"/>
        <w:numPr>
          <w:ilvl w:val="1"/>
          <w:numId w:val="18"/>
        </w:numPr>
        <w:tabs>
          <w:tab w:val="clear" w:pos="574"/>
        </w:tabs>
        <w:ind w:left="709" w:hanging="709"/>
        <w:rPr>
          <w:i/>
          <w:sz w:val="22"/>
          <w:szCs w:val="22"/>
        </w:rPr>
      </w:pPr>
      <w:r w:rsidRPr="00863692">
        <w:rPr>
          <w:sz w:val="22"/>
          <w:szCs w:val="22"/>
        </w:rPr>
        <w:t xml:space="preserve">Smluvní strany se dohodly na konečné ceně </w:t>
      </w:r>
      <w:r w:rsidR="001A0970">
        <w:rPr>
          <w:sz w:val="22"/>
          <w:szCs w:val="22"/>
        </w:rPr>
        <w:t>díla</w:t>
      </w:r>
      <w:r w:rsidR="001A0970" w:rsidRPr="00863692">
        <w:rPr>
          <w:sz w:val="22"/>
          <w:szCs w:val="22"/>
        </w:rPr>
        <w:t xml:space="preserve"> </w:t>
      </w:r>
      <w:r w:rsidRPr="00863692">
        <w:rPr>
          <w:sz w:val="22"/>
          <w:szCs w:val="22"/>
        </w:rPr>
        <w:t>v rozsahu a provedení dle čl. 2 této</w:t>
      </w:r>
      <w:r w:rsidRPr="00613620">
        <w:rPr>
          <w:sz w:val="22"/>
          <w:szCs w:val="22"/>
        </w:rPr>
        <w:t xml:space="preserve"> smlouvy. Ceny jsou uvedeny v Kč bez DPH.</w:t>
      </w:r>
    </w:p>
    <w:tbl>
      <w:tblPr>
        <w:tblStyle w:val="Mkatabulky"/>
        <w:tblW w:w="0" w:type="auto"/>
        <w:tblInd w:w="704" w:type="dxa"/>
        <w:tblLayout w:type="fixed"/>
        <w:tblLook w:val="04A0" w:firstRow="1" w:lastRow="0" w:firstColumn="1" w:lastColumn="0" w:noHBand="0" w:noVBand="1"/>
      </w:tblPr>
      <w:tblGrid>
        <w:gridCol w:w="2563"/>
        <w:gridCol w:w="1973"/>
        <w:gridCol w:w="992"/>
        <w:gridCol w:w="2705"/>
      </w:tblGrid>
      <w:tr w:rsidR="002D73DE" w:rsidRPr="002D73DE" w:rsidTr="004322FF">
        <w:trPr>
          <w:trHeight w:val="566"/>
        </w:trPr>
        <w:tc>
          <w:tcPr>
            <w:tcW w:w="2563" w:type="dxa"/>
            <w:vAlign w:val="center"/>
          </w:tcPr>
          <w:p w:rsidR="00CB316C" w:rsidRPr="006D1D17" w:rsidRDefault="00CB316C" w:rsidP="006D1D17">
            <w:pPr>
              <w:tabs>
                <w:tab w:val="left" w:pos="-900"/>
                <w:tab w:val="left" w:pos="-851"/>
              </w:tabs>
              <w:ind w:right="-5"/>
              <w:jc w:val="center"/>
              <w:rPr>
                <w:b/>
                <w:sz w:val="22"/>
                <w:szCs w:val="22"/>
              </w:rPr>
            </w:pPr>
            <w:r w:rsidRPr="006D1D17">
              <w:rPr>
                <w:b/>
                <w:sz w:val="22"/>
                <w:szCs w:val="22"/>
              </w:rPr>
              <w:t>Typ vozidla</w:t>
            </w:r>
          </w:p>
        </w:tc>
        <w:tc>
          <w:tcPr>
            <w:tcW w:w="1973" w:type="dxa"/>
            <w:vAlign w:val="center"/>
          </w:tcPr>
          <w:p w:rsidR="00C05CBA" w:rsidRDefault="001D2132" w:rsidP="00C05CBA">
            <w:pPr>
              <w:tabs>
                <w:tab w:val="left" w:pos="-900"/>
                <w:tab w:val="left" w:pos="-851"/>
              </w:tabs>
              <w:ind w:right="-5"/>
              <w:jc w:val="center"/>
              <w:rPr>
                <w:b/>
                <w:sz w:val="22"/>
                <w:szCs w:val="22"/>
              </w:rPr>
            </w:pPr>
            <w:r>
              <w:rPr>
                <w:b/>
                <w:sz w:val="22"/>
                <w:szCs w:val="22"/>
              </w:rPr>
              <w:t>Jednotková cena za</w:t>
            </w:r>
            <w:r w:rsidR="00CB316C" w:rsidRPr="006D1D17">
              <w:rPr>
                <w:b/>
                <w:sz w:val="22"/>
                <w:szCs w:val="22"/>
              </w:rPr>
              <w:t xml:space="preserve"> </w:t>
            </w:r>
            <w:r w:rsidR="002D73DE">
              <w:rPr>
                <w:b/>
                <w:sz w:val="22"/>
                <w:szCs w:val="22"/>
              </w:rPr>
              <w:t xml:space="preserve">vozidlo </w:t>
            </w:r>
          </w:p>
          <w:p w:rsidR="00CB316C" w:rsidRPr="006D1D17" w:rsidRDefault="00C05CBA" w:rsidP="00C05CBA">
            <w:pPr>
              <w:tabs>
                <w:tab w:val="left" w:pos="-900"/>
                <w:tab w:val="left" w:pos="-851"/>
              </w:tabs>
              <w:ind w:right="-5"/>
              <w:jc w:val="center"/>
              <w:rPr>
                <w:b/>
                <w:sz w:val="22"/>
                <w:szCs w:val="22"/>
              </w:rPr>
            </w:pPr>
            <w:r>
              <w:rPr>
                <w:b/>
                <w:sz w:val="22"/>
                <w:szCs w:val="22"/>
              </w:rPr>
              <w:t xml:space="preserve">v </w:t>
            </w:r>
            <w:r w:rsidR="002D73DE">
              <w:rPr>
                <w:b/>
                <w:sz w:val="22"/>
                <w:szCs w:val="22"/>
              </w:rPr>
              <w:t>Kč</w:t>
            </w:r>
            <w:r>
              <w:rPr>
                <w:b/>
                <w:sz w:val="22"/>
                <w:szCs w:val="22"/>
              </w:rPr>
              <w:t xml:space="preserve"> bez DPH</w:t>
            </w:r>
          </w:p>
        </w:tc>
        <w:tc>
          <w:tcPr>
            <w:tcW w:w="992" w:type="dxa"/>
            <w:vAlign w:val="center"/>
          </w:tcPr>
          <w:p w:rsidR="00CB316C" w:rsidRPr="006D1D17" w:rsidRDefault="00CB316C" w:rsidP="006D1D17">
            <w:pPr>
              <w:tabs>
                <w:tab w:val="left" w:pos="-900"/>
                <w:tab w:val="left" w:pos="-851"/>
              </w:tabs>
              <w:ind w:right="-5"/>
              <w:jc w:val="center"/>
              <w:rPr>
                <w:b/>
                <w:sz w:val="22"/>
                <w:szCs w:val="22"/>
              </w:rPr>
            </w:pPr>
            <w:r w:rsidRPr="006D1D17">
              <w:rPr>
                <w:b/>
                <w:sz w:val="22"/>
                <w:szCs w:val="22"/>
              </w:rPr>
              <w:t xml:space="preserve">Počet </w:t>
            </w:r>
            <w:r w:rsidR="002D73DE">
              <w:rPr>
                <w:b/>
                <w:sz w:val="22"/>
                <w:szCs w:val="22"/>
              </w:rPr>
              <w:t xml:space="preserve">vozidel </w:t>
            </w:r>
          </w:p>
        </w:tc>
        <w:tc>
          <w:tcPr>
            <w:tcW w:w="2705" w:type="dxa"/>
            <w:vAlign w:val="center"/>
          </w:tcPr>
          <w:p w:rsidR="00C05CBA" w:rsidRDefault="001D2132" w:rsidP="00C05CBA">
            <w:pPr>
              <w:tabs>
                <w:tab w:val="left" w:pos="-900"/>
                <w:tab w:val="left" w:pos="-851"/>
              </w:tabs>
              <w:ind w:right="-5"/>
              <w:jc w:val="center"/>
              <w:rPr>
                <w:b/>
                <w:sz w:val="22"/>
                <w:szCs w:val="22"/>
              </w:rPr>
            </w:pPr>
            <w:r>
              <w:rPr>
                <w:b/>
                <w:sz w:val="22"/>
                <w:szCs w:val="22"/>
              </w:rPr>
              <w:t>Celková cena</w:t>
            </w:r>
            <w:r w:rsidR="002D73DE" w:rsidRPr="006D1D17">
              <w:rPr>
                <w:b/>
                <w:sz w:val="22"/>
                <w:szCs w:val="22"/>
              </w:rPr>
              <w:t xml:space="preserve"> za typ</w:t>
            </w:r>
            <w:r w:rsidR="002D73DE">
              <w:rPr>
                <w:b/>
                <w:sz w:val="22"/>
                <w:szCs w:val="22"/>
              </w:rPr>
              <w:t xml:space="preserve"> </w:t>
            </w:r>
          </w:p>
          <w:p w:rsidR="00CB316C" w:rsidRPr="006D1D17" w:rsidRDefault="00C05CBA" w:rsidP="00C05CBA">
            <w:pPr>
              <w:tabs>
                <w:tab w:val="left" w:pos="-900"/>
                <w:tab w:val="left" w:pos="-851"/>
              </w:tabs>
              <w:ind w:right="-5"/>
              <w:jc w:val="center"/>
              <w:rPr>
                <w:b/>
                <w:sz w:val="22"/>
                <w:szCs w:val="22"/>
              </w:rPr>
            </w:pPr>
            <w:r>
              <w:rPr>
                <w:b/>
                <w:sz w:val="22"/>
                <w:szCs w:val="22"/>
              </w:rPr>
              <w:t xml:space="preserve">v </w:t>
            </w:r>
            <w:r w:rsidR="002D73DE">
              <w:rPr>
                <w:b/>
                <w:sz w:val="22"/>
                <w:szCs w:val="22"/>
              </w:rPr>
              <w:t>Kč</w:t>
            </w:r>
            <w:r>
              <w:rPr>
                <w:b/>
                <w:sz w:val="22"/>
                <w:szCs w:val="22"/>
              </w:rPr>
              <w:t xml:space="preserve"> bez DPH</w:t>
            </w:r>
          </w:p>
        </w:tc>
      </w:tr>
      <w:tr w:rsidR="002D73DE" w:rsidTr="004322FF">
        <w:tc>
          <w:tcPr>
            <w:tcW w:w="2563" w:type="dxa"/>
          </w:tcPr>
          <w:p w:rsidR="00CB316C" w:rsidRDefault="002D73DE" w:rsidP="006D1D17">
            <w:pPr>
              <w:tabs>
                <w:tab w:val="left" w:pos="-900"/>
                <w:tab w:val="left" w:pos="-851"/>
              </w:tabs>
              <w:ind w:right="-5"/>
              <w:rPr>
                <w:sz w:val="22"/>
                <w:szCs w:val="22"/>
              </w:rPr>
            </w:pPr>
            <w:r>
              <w:rPr>
                <w:sz w:val="22"/>
                <w:szCs w:val="22"/>
              </w:rPr>
              <w:t>Tramvaj VarioLFR.E</w:t>
            </w:r>
          </w:p>
        </w:tc>
        <w:tc>
          <w:tcPr>
            <w:tcW w:w="1973" w:type="dxa"/>
          </w:tcPr>
          <w:p w:rsidR="00CB316C" w:rsidRDefault="00CB316C" w:rsidP="007179C0">
            <w:pPr>
              <w:tabs>
                <w:tab w:val="left" w:pos="-900"/>
                <w:tab w:val="left" w:pos="-851"/>
              </w:tabs>
              <w:ind w:right="-5"/>
              <w:jc w:val="both"/>
              <w:rPr>
                <w:sz w:val="22"/>
                <w:szCs w:val="22"/>
              </w:rPr>
            </w:pPr>
          </w:p>
        </w:tc>
        <w:tc>
          <w:tcPr>
            <w:tcW w:w="992" w:type="dxa"/>
            <w:vAlign w:val="center"/>
          </w:tcPr>
          <w:p w:rsidR="00CB316C" w:rsidRDefault="002D73DE" w:rsidP="006D1D17">
            <w:pPr>
              <w:tabs>
                <w:tab w:val="left" w:pos="-900"/>
                <w:tab w:val="left" w:pos="-851"/>
              </w:tabs>
              <w:ind w:right="-5"/>
              <w:jc w:val="center"/>
              <w:rPr>
                <w:sz w:val="22"/>
                <w:szCs w:val="22"/>
              </w:rPr>
            </w:pPr>
            <w:r>
              <w:rPr>
                <w:sz w:val="22"/>
                <w:szCs w:val="22"/>
              </w:rPr>
              <w:t>47</w:t>
            </w:r>
          </w:p>
        </w:tc>
        <w:tc>
          <w:tcPr>
            <w:tcW w:w="2705" w:type="dxa"/>
          </w:tcPr>
          <w:p w:rsidR="00CB316C" w:rsidRDefault="00CB316C" w:rsidP="007179C0">
            <w:pPr>
              <w:tabs>
                <w:tab w:val="left" w:pos="-900"/>
                <w:tab w:val="left" w:pos="-851"/>
              </w:tabs>
              <w:ind w:right="-5"/>
              <w:jc w:val="both"/>
              <w:rPr>
                <w:sz w:val="22"/>
                <w:szCs w:val="22"/>
              </w:rPr>
            </w:pPr>
          </w:p>
        </w:tc>
      </w:tr>
      <w:tr w:rsidR="002D73DE" w:rsidTr="004322FF">
        <w:tc>
          <w:tcPr>
            <w:tcW w:w="2563" w:type="dxa"/>
          </w:tcPr>
          <w:p w:rsidR="00CB316C" w:rsidRDefault="002D73DE" w:rsidP="007179C0">
            <w:pPr>
              <w:tabs>
                <w:tab w:val="left" w:pos="-900"/>
                <w:tab w:val="left" w:pos="-851"/>
              </w:tabs>
              <w:ind w:right="-5"/>
              <w:jc w:val="both"/>
              <w:rPr>
                <w:sz w:val="22"/>
                <w:szCs w:val="22"/>
              </w:rPr>
            </w:pPr>
            <w:r>
              <w:rPr>
                <w:sz w:val="22"/>
                <w:szCs w:val="22"/>
              </w:rPr>
              <w:t>Tramvaj VarioLFR.S</w:t>
            </w:r>
          </w:p>
        </w:tc>
        <w:tc>
          <w:tcPr>
            <w:tcW w:w="1973" w:type="dxa"/>
          </w:tcPr>
          <w:p w:rsidR="00CB316C" w:rsidRDefault="00CB316C" w:rsidP="007179C0">
            <w:pPr>
              <w:tabs>
                <w:tab w:val="left" w:pos="-900"/>
                <w:tab w:val="left" w:pos="-851"/>
              </w:tabs>
              <w:ind w:right="-5"/>
              <w:jc w:val="both"/>
              <w:rPr>
                <w:sz w:val="22"/>
                <w:szCs w:val="22"/>
              </w:rPr>
            </w:pPr>
          </w:p>
        </w:tc>
        <w:tc>
          <w:tcPr>
            <w:tcW w:w="992" w:type="dxa"/>
            <w:vAlign w:val="center"/>
          </w:tcPr>
          <w:p w:rsidR="00CB316C" w:rsidRDefault="002D73DE" w:rsidP="006D1D17">
            <w:pPr>
              <w:tabs>
                <w:tab w:val="left" w:pos="-900"/>
                <w:tab w:val="left" w:pos="-851"/>
              </w:tabs>
              <w:ind w:right="-5"/>
              <w:jc w:val="center"/>
              <w:rPr>
                <w:sz w:val="22"/>
                <w:szCs w:val="22"/>
              </w:rPr>
            </w:pPr>
            <w:r>
              <w:rPr>
                <w:sz w:val="22"/>
                <w:szCs w:val="22"/>
              </w:rPr>
              <w:t>16</w:t>
            </w:r>
          </w:p>
        </w:tc>
        <w:tc>
          <w:tcPr>
            <w:tcW w:w="2705" w:type="dxa"/>
          </w:tcPr>
          <w:p w:rsidR="00CB316C" w:rsidRDefault="00CB316C" w:rsidP="007179C0">
            <w:pPr>
              <w:tabs>
                <w:tab w:val="left" w:pos="-900"/>
                <w:tab w:val="left" w:pos="-851"/>
              </w:tabs>
              <w:ind w:right="-5"/>
              <w:jc w:val="both"/>
              <w:rPr>
                <w:sz w:val="22"/>
                <w:szCs w:val="22"/>
              </w:rPr>
            </w:pPr>
          </w:p>
        </w:tc>
      </w:tr>
      <w:tr w:rsidR="002D73DE" w:rsidTr="004322FF">
        <w:tc>
          <w:tcPr>
            <w:tcW w:w="2563" w:type="dxa"/>
          </w:tcPr>
          <w:p w:rsidR="00CB316C" w:rsidRDefault="002D73DE" w:rsidP="007179C0">
            <w:pPr>
              <w:tabs>
                <w:tab w:val="left" w:pos="-900"/>
                <w:tab w:val="left" w:pos="-851"/>
              </w:tabs>
              <w:ind w:right="-5"/>
              <w:jc w:val="both"/>
              <w:rPr>
                <w:sz w:val="22"/>
                <w:szCs w:val="22"/>
              </w:rPr>
            </w:pPr>
            <w:r>
              <w:rPr>
                <w:sz w:val="22"/>
                <w:szCs w:val="22"/>
              </w:rPr>
              <w:t>Tramvaj VarioLF2</w:t>
            </w:r>
          </w:p>
        </w:tc>
        <w:tc>
          <w:tcPr>
            <w:tcW w:w="1973" w:type="dxa"/>
          </w:tcPr>
          <w:p w:rsidR="00CB316C" w:rsidRDefault="00CB316C" w:rsidP="007179C0">
            <w:pPr>
              <w:tabs>
                <w:tab w:val="left" w:pos="-900"/>
                <w:tab w:val="left" w:pos="-851"/>
              </w:tabs>
              <w:ind w:right="-5"/>
              <w:jc w:val="both"/>
              <w:rPr>
                <w:sz w:val="22"/>
                <w:szCs w:val="22"/>
              </w:rPr>
            </w:pPr>
          </w:p>
        </w:tc>
        <w:tc>
          <w:tcPr>
            <w:tcW w:w="992" w:type="dxa"/>
            <w:vAlign w:val="center"/>
          </w:tcPr>
          <w:p w:rsidR="00CB316C" w:rsidRDefault="002D73DE" w:rsidP="006D1D17">
            <w:pPr>
              <w:tabs>
                <w:tab w:val="left" w:pos="-900"/>
                <w:tab w:val="left" w:pos="-851"/>
              </w:tabs>
              <w:ind w:right="-5"/>
              <w:jc w:val="center"/>
              <w:rPr>
                <w:sz w:val="22"/>
                <w:szCs w:val="22"/>
              </w:rPr>
            </w:pPr>
            <w:r>
              <w:rPr>
                <w:sz w:val="22"/>
                <w:szCs w:val="22"/>
              </w:rPr>
              <w:t>1</w:t>
            </w:r>
          </w:p>
        </w:tc>
        <w:tc>
          <w:tcPr>
            <w:tcW w:w="2705" w:type="dxa"/>
          </w:tcPr>
          <w:p w:rsidR="00CB316C" w:rsidRDefault="00CB316C" w:rsidP="007179C0">
            <w:pPr>
              <w:tabs>
                <w:tab w:val="left" w:pos="-900"/>
                <w:tab w:val="left" w:pos="-851"/>
              </w:tabs>
              <w:ind w:right="-5"/>
              <w:jc w:val="both"/>
              <w:rPr>
                <w:sz w:val="22"/>
                <w:szCs w:val="22"/>
              </w:rPr>
            </w:pPr>
          </w:p>
        </w:tc>
      </w:tr>
      <w:tr w:rsidR="002D73DE" w:rsidTr="004322FF">
        <w:tc>
          <w:tcPr>
            <w:tcW w:w="2563" w:type="dxa"/>
          </w:tcPr>
          <w:p w:rsidR="002D73DE" w:rsidRDefault="002D73DE" w:rsidP="007179C0">
            <w:pPr>
              <w:tabs>
                <w:tab w:val="left" w:pos="-900"/>
                <w:tab w:val="left" w:pos="-851"/>
              </w:tabs>
              <w:ind w:right="-5"/>
              <w:jc w:val="both"/>
              <w:rPr>
                <w:sz w:val="22"/>
                <w:szCs w:val="22"/>
              </w:rPr>
            </w:pPr>
            <w:r>
              <w:rPr>
                <w:sz w:val="22"/>
                <w:szCs w:val="22"/>
              </w:rPr>
              <w:t>Tramvaj VarioLF3</w:t>
            </w:r>
          </w:p>
        </w:tc>
        <w:tc>
          <w:tcPr>
            <w:tcW w:w="1973" w:type="dxa"/>
          </w:tcPr>
          <w:p w:rsidR="002D73DE" w:rsidRDefault="002D73DE" w:rsidP="007179C0">
            <w:pPr>
              <w:tabs>
                <w:tab w:val="left" w:pos="-900"/>
                <w:tab w:val="left" w:pos="-851"/>
              </w:tabs>
              <w:ind w:right="-5"/>
              <w:jc w:val="both"/>
              <w:rPr>
                <w:sz w:val="22"/>
                <w:szCs w:val="22"/>
              </w:rPr>
            </w:pPr>
          </w:p>
        </w:tc>
        <w:tc>
          <w:tcPr>
            <w:tcW w:w="992" w:type="dxa"/>
            <w:vAlign w:val="center"/>
          </w:tcPr>
          <w:p w:rsidR="002D73DE" w:rsidRDefault="002D73DE" w:rsidP="002D73DE">
            <w:pPr>
              <w:tabs>
                <w:tab w:val="left" w:pos="-900"/>
                <w:tab w:val="left" w:pos="-851"/>
              </w:tabs>
              <w:ind w:right="-5"/>
              <w:jc w:val="center"/>
              <w:rPr>
                <w:sz w:val="22"/>
                <w:szCs w:val="22"/>
              </w:rPr>
            </w:pPr>
            <w:r>
              <w:rPr>
                <w:sz w:val="22"/>
                <w:szCs w:val="22"/>
              </w:rPr>
              <w:t>2</w:t>
            </w:r>
          </w:p>
        </w:tc>
        <w:tc>
          <w:tcPr>
            <w:tcW w:w="2705" w:type="dxa"/>
          </w:tcPr>
          <w:p w:rsidR="002D73DE" w:rsidRDefault="002D73DE" w:rsidP="007179C0">
            <w:pPr>
              <w:tabs>
                <w:tab w:val="left" w:pos="-900"/>
                <w:tab w:val="left" w:pos="-851"/>
              </w:tabs>
              <w:ind w:right="-5"/>
              <w:jc w:val="both"/>
              <w:rPr>
                <w:sz w:val="22"/>
                <w:szCs w:val="22"/>
              </w:rPr>
            </w:pPr>
          </w:p>
        </w:tc>
      </w:tr>
      <w:tr w:rsidR="002D73DE" w:rsidTr="004322FF">
        <w:tc>
          <w:tcPr>
            <w:tcW w:w="2563" w:type="dxa"/>
          </w:tcPr>
          <w:p w:rsidR="002D73DE" w:rsidRDefault="002D73DE" w:rsidP="007179C0">
            <w:pPr>
              <w:tabs>
                <w:tab w:val="left" w:pos="-900"/>
                <w:tab w:val="left" w:pos="-851"/>
              </w:tabs>
              <w:ind w:right="-5"/>
              <w:jc w:val="both"/>
              <w:rPr>
                <w:sz w:val="22"/>
                <w:szCs w:val="22"/>
              </w:rPr>
            </w:pPr>
            <w:r>
              <w:rPr>
                <w:sz w:val="22"/>
                <w:szCs w:val="22"/>
              </w:rPr>
              <w:t>Trolejbus Tr26</w:t>
            </w:r>
          </w:p>
        </w:tc>
        <w:tc>
          <w:tcPr>
            <w:tcW w:w="1973" w:type="dxa"/>
          </w:tcPr>
          <w:p w:rsidR="002D73DE" w:rsidRDefault="002D73DE" w:rsidP="007179C0">
            <w:pPr>
              <w:tabs>
                <w:tab w:val="left" w:pos="-900"/>
                <w:tab w:val="left" w:pos="-851"/>
              </w:tabs>
              <w:ind w:right="-5"/>
              <w:jc w:val="both"/>
              <w:rPr>
                <w:sz w:val="22"/>
                <w:szCs w:val="22"/>
              </w:rPr>
            </w:pPr>
          </w:p>
        </w:tc>
        <w:tc>
          <w:tcPr>
            <w:tcW w:w="992" w:type="dxa"/>
            <w:vAlign w:val="center"/>
          </w:tcPr>
          <w:p w:rsidR="002D73DE" w:rsidRDefault="002D73DE" w:rsidP="002D73DE">
            <w:pPr>
              <w:tabs>
                <w:tab w:val="left" w:pos="-900"/>
                <w:tab w:val="left" w:pos="-851"/>
              </w:tabs>
              <w:ind w:right="-5"/>
              <w:jc w:val="center"/>
              <w:rPr>
                <w:sz w:val="22"/>
                <w:szCs w:val="22"/>
              </w:rPr>
            </w:pPr>
            <w:r>
              <w:rPr>
                <w:sz w:val="22"/>
                <w:szCs w:val="22"/>
              </w:rPr>
              <w:t>6</w:t>
            </w:r>
          </w:p>
        </w:tc>
        <w:tc>
          <w:tcPr>
            <w:tcW w:w="2705" w:type="dxa"/>
          </w:tcPr>
          <w:p w:rsidR="002D73DE" w:rsidRDefault="002D73DE" w:rsidP="007179C0">
            <w:pPr>
              <w:tabs>
                <w:tab w:val="left" w:pos="-900"/>
                <w:tab w:val="left" w:pos="-851"/>
              </w:tabs>
              <w:ind w:right="-5"/>
              <w:jc w:val="both"/>
              <w:rPr>
                <w:sz w:val="22"/>
                <w:szCs w:val="22"/>
              </w:rPr>
            </w:pPr>
          </w:p>
        </w:tc>
      </w:tr>
    </w:tbl>
    <w:p w:rsidR="007179C0" w:rsidRPr="00613620" w:rsidRDefault="007179C0" w:rsidP="007179C0">
      <w:pPr>
        <w:tabs>
          <w:tab w:val="left" w:pos="-900"/>
          <w:tab w:val="left" w:pos="-851"/>
        </w:tabs>
        <w:ind w:right="-5"/>
        <w:jc w:val="both"/>
        <w:rPr>
          <w:sz w:val="22"/>
          <w:szCs w:val="22"/>
        </w:rPr>
      </w:pPr>
    </w:p>
    <w:p w:rsidR="007179C0" w:rsidRPr="00613620" w:rsidRDefault="002D73DE" w:rsidP="006D1D17">
      <w:pPr>
        <w:tabs>
          <w:tab w:val="left" w:pos="709"/>
          <w:tab w:val="right" w:pos="8926"/>
        </w:tabs>
        <w:suppressAutoHyphens/>
        <w:spacing w:before="120"/>
        <w:ind w:right="-5"/>
        <w:rPr>
          <w:b/>
          <w:sz w:val="22"/>
          <w:szCs w:val="22"/>
        </w:rPr>
      </w:pPr>
      <w:r>
        <w:rPr>
          <w:b/>
          <w:sz w:val="22"/>
          <w:szCs w:val="22"/>
        </w:rPr>
        <w:tab/>
      </w:r>
      <w:r w:rsidR="007179C0" w:rsidRPr="00613620">
        <w:rPr>
          <w:b/>
          <w:sz w:val="22"/>
          <w:szCs w:val="22"/>
        </w:rPr>
        <w:t xml:space="preserve">Celková cena v Kč bez DPH za celý předmět </w:t>
      </w:r>
      <w:r w:rsidR="007179C0" w:rsidRPr="00CD25C5">
        <w:rPr>
          <w:b/>
          <w:sz w:val="22"/>
          <w:szCs w:val="22"/>
        </w:rPr>
        <w:t>plnění</w:t>
      </w:r>
      <w:r w:rsidR="007179C0" w:rsidRPr="00613620">
        <w:rPr>
          <w:b/>
          <w:sz w:val="22"/>
          <w:szCs w:val="22"/>
        </w:rPr>
        <w:t xml:space="preserve"> </w:t>
      </w:r>
      <w:r w:rsidR="007179C0" w:rsidRPr="00613620">
        <w:rPr>
          <w:b/>
          <w:sz w:val="22"/>
          <w:szCs w:val="22"/>
        </w:rPr>
        <w:tab/>
      </w:r>
      <w:r w:rsidR="007179C0" w:rsidRPr="00613620">
        <w:rPr>
          <w:sz w:val="22"/>
          <w:szCs w:val="22"/>
        </w:rPr>
        <w:t>…………</w:t>
      </w:r>
      <w:r w:rsidR="007179C0" w:rsidRPr="00613620">
        <w:rPr>
          <w:b/>
          <w:sz w:val="22"/>
          <w:szCs w:val="22"/>
        </w:rPr>
        <w:t xml:space="preserve">Kč </w:t>
      </w:r>
    </w:p>
    <w:p w:rsidR="007179C0" w:rsidRPr="00613620" w:rsidRDefault="002D73DE" w:rsidP="006D1D17">
      <w:pPr>
        <w:pStyle w:val="WW-ZkladntextIMP"/>
        <w:tabs>
          <w:tab w:val="left" w:pos="709"/>
        </w:tabs>
        <w:spacing w:line="240" w:lineRule="auto"/>
        <w:jc w:val="both"/>
        <w:rPr>
          <w:rFonts w:cs="Times New Roman"/>
          <w:sz w:val="22"/>
          <w:szCs w:val="22"/>
        </w:rPr>
      </w:pPr>
      <w:r>
        <w:rPr>
          <w:rFonts w:cs="Times New Roman"/>
          <w:sz w:val="22"/>
          <w:szCs w:val="22"/>
        </w:rPr>
        <w:tab/>
      </w:r>
      <w:r w:rsidR="007179C0" w:rsidRPr="00613620">
        <w:rPr>
          <w:rFonts w:cs="Times New Roman"/>
          <w:sz w:val="22"/>
          <w:szCs w:val="22"/>
        </w:rPr>
        <w:t>(slovy: korun českých)</w:t>
      </w:r>
    </w:p>
    <w:p w:rsidR="00367B3E" w:rsidRDefault="00367B3E" w:rsidP="007179C0">
      <w:pPr>
        <w:tabs>
          <w:tab w:val="left" w:pos="-900"/>
          <w:tab w:val="left" w:pos="-851"/>
        </w:tabs>
        <w:ind w:right="-5"/>
        <w:jc w:val="both"/>
        <w:rPr>
          <w:i/>
          <w:color w:val="00B0F0"/>
          <w:sz w:val="22"/>
          <w:szCs w:val="22"/>
        </w:rPr>
      </w:pPr>
    </w:p>
    <w:p w:rsidR="007179C0" w:rsidRPr="00613620" w:rsidRDefault="007179C0" w:rsidP="007179C0">
      <w:pPr>
        <w:tabs>
          <w:tab w:val="left" w:pos="-900"/>
          <w:tab w:val="left" w:pos="-851"/>
        </w:tabs>
        <w:ind w:right="-5"/>
        <w:jc w:val="both"/>
        <w:rPr>
          <w:sz w:val="22"/>
          <w:szCs w:val="22"/>
        </w:rPr>
      </w:pPr>
      <w:r w:rsidRPr="00613620">
        <w:rPr>
          <w:i/>
          <w:color w:val="00B0F0"/>
          <w:sz w:val="22"/>
          <w:szCs w:val="22"/>
        </w:rPr>
        <w:t>(POZ. Doplní uchazeč.</w:t>
      </w:r>
      <w:r w:rsidR="004322FF">
        <w:rPr>
          <w:i/>
          <w:color w:val="00B0F0"/>
          <w:sz w:val="22"/>
          <w:szCs w:val="22"/>
        </w:rPr>
        <w:t>, poté poznámku smaže</w:t>
      </w:r>
      <w:r w:rsidRPr="00613620">
        <w:rPr>
          <w:i/>
          <w:color w:val="00B0F0"/>
          <w:sz w:val="22"/>
          <w:szCs w:val="22"/>
        </w:rPr>
        <w:t>)</w:t>
      </w:r>
    </w:p>
    <w:p w:rsidR="00C3241B" w:rsidRDefault="001A0970" w:rsidP="007720F3">
      <w:pPr>
        <w:pStyle w:val="rove2"/>
        <w:widowControl w:val="0"/>
        <w:numPr>
          <w:ilvl w:val="1"/>
          <w:numId w:val="18"/>
        </w:numPr>
        <w:tabs>
          <w:tab w:val="clear" w:pos="574"/>
        </w:tabs>
        <w:ind w:left="709" w:hanging="709"/>
        <w:rPr>
          <w:sz w:val="22"/>
          <w:szCs w:val="22"/>
        </w:rPr>
      </w:pPr>
      <w:r>
        <w:rPr>
          <w:sz w:val="22"/>
          <w:szCs w:val="22"/>
        </w:rPr>
        <w:t>C</w:t>
      </w:r>
      <w:r w:rsidR="007179C0" w:rsidRPr="00613620">
        <w:rPr>
          <w:sz w:val="22"/>
          <w:szCs w:val="22"/>
        </w:rPr>
        <w:t>ena</w:t>
      </w:r>
      <w:r>
        <w:rPr>
          <w:sz w:val="22"/>
          <w:szCs w:val="22"/>
        </w:rPr>
        <w:t xml:space="preserve"> díla</w:t>
      </w:r>
      <w:r w:rsidR="007179C0" w:rsidRPr="00613620">
        <w:rPr>
          <w:sz w:val="22"/>
          <w:szCs w:val="22"/>
        </w:rPr>
        <w:t xml:space="preserve"> je stanovena jako cena maximálně přípustná za splnění celého předmětu plnění</w:t>
      </w:r>
      <w:r w:rsidR="001F775D">
        <w:rPr>
          <w:sz w:val="22"/>
          <w:szCs w:val="22"/>
        </w:rPr>
        <w:t xml:space="preserve"> dle </w:t>
      </w:r>
      <w:r w:rsidR="002D73DE">
        <w:rPr>
          <w:sz w:val="22"/>
          <w:szCs w:val="22"/>
        </w:rPr>
        <w:br/>
      </w:r>
      <w:r w:rsidR="001F775D">
        <w:rPr>
          <w:sz w:val="22"/>
          <w:szCs w:val="22"/>
        </w:rPr>
        <w:t>čl. 2 této smlouvy, vč. nákladů na</w:t>
      </w:r>
      <w:r w:rsidR="007179C0" w:rsidRPr="00613620">
        <w:rPr>
          <w:sz w:val="22"/>
          <w:szCs w:val="22"/>
        </w:rPr>
        <w:t xml:space="preserve"> dopravu a ostatní s tím spojené činnosti v</w:t>
      </w:r>
      <w:r w:rsidR="00F27196">
        <w:rPr>
          <w:sz w:val="22"/>
          <w:szCs w:val="22"/>
        </w:rPr>
        <w:t xml:space="preserve"> plném</w:t>
      </w:r>
      <w:r w:rsidR="007179C0" w:rsidRPr="00613620">
        <w:rPr>
          <w:sz w:val="22"/>
          <w:szCs w:val="22"/>
        </w:rPr>
        <w:t> rozsahu do místa uvedeného v čl. 3.1 této smlouvy.</w:t>
      </w:r>
    </w:p>
    <w:p w:rsidR="00C3241B" w:rsidRDefault="007179C0" w:rsidP="007720F3">
      <w:pPr>
        <w:pStyle w:val="rove2"/>
        <w:widowControl w:val="0"/>
        <w:numPr>
          <w:ilvl w:val="1"/>
          <w:numId w:val="18"/>
        </w:numPr>
        <w:tabs>
          <w:tab w:val="clear" w:pos="574"/>
        </w:tabs>
        <w:ind w:left="709" w:hanging="709"/>
        <w:rPr>
          <w:sz w:val="22"/>
          <w:szCs w:val="22"/>
        </w:rPr>
      </w:pPr>
      <w:r w:rsidRPr="00613620">
        <w:rPr>
          <w:sz w:val="22"/>
          <w:szCs w:val="22"/>
        </w:rPr>
        <w:t xml:space="preserve">Ceny uvedené v bodu </w:t>
      </w:r>
      <w:r w:rsidR="00F27196">
        <w:rPr>
          <w:sz w:val="22"/>
          <w:szCs w:val="22"/>
        </w:rPr>
        <w:t>5</w:t>
      </w:r>
      <w:r w:rsidRPr="00613620">
        <w:rPr>
          <w:sz w:val="22"/>
          <w:szCs w:val="22"/>
        </w:rPr>
        <w:t xml:space="preserve">.1 </w:t>
      </w:r>
      <w:r w:rsidR="00F27196">
        <w:rPr>
          <w:sz w:val="22"/>
          <w:szCs w:val="22"/>
        </w:rPr>
        <w:t>této smlouvy</w:t>
      </w:r>
      <w:r w:rsidRPr="00613620">
        <w:rPr>
          <w:sz w:val="22"/>
          <w:szCs w:val="22"/>
        </w:rPr>
        <w:t xml:space="preserve"> jsou cenami včetně cla. Předpokládá se, že zboží bude propuštěno do volného oběhu v ČR, tzn. dovozní clo bude vyměřeno celními orgány České republiky </w:t>
      </w:r>
      <w:r w:rsidR="008F414A">
        <w:rPr>
          <w:sz w:val="22"/>
          <w:szCs w:val="22"/>
        </w:rPr>
        <w:t>objednateli</w:t>
      </w:r>
      <w:r w:rsidRPr="00613620">
        <w:rPr>
          <w:sz w:val="22"/>
          <w:szCs w:val="22"/>
        </w:rPr>
        <w:t xml:space="preserve">. V tomto případě stanoví </w:t>
      </w:r>
      <w:r w:rsidR="008F414A">
        <w:rPr>
          <w:sz w:val="22"/>
          <w:szCs w:val="22"/>
        </w:rPr>
        <w:t>zhotovitel</w:t>
      </w:r>
      <w:r w:rsidR="008F414A" w:rsidRPr="00613620">
        <w:rPr>
          <w:sz w:val="22"/>
          <w:szCs w:val="22"/>
        </w:rPr>
        <w:t xml:space="preserve"> </w:t>
      </w:r>
      <w:r w:rsidRPr="00613620">
        <w:rPr>
          <w:sz w:val="22"/>
          <w:szCs w:val="22"/>
        </w:rPr>
        <w:t xml:space="preserve">při fakturaci cenu </w:t>
      </w:r>
      <w:r w:rsidR="001A0970">
        <w:rPr>
          <w:sz w:val="22"/>
          <w:szCs w:val="22"/>
        </w:rPr>
        <w:t>díla</w:t>
      </w:r>
      <w:r w:rsidR="001A0970" w:rsidRPr="00613620">
        <w:rPr>
          <w:sz w:val="22"/>
          <w:szCs w:val="22"/>
        </w:rPr>
        <w:t xml:space="preserve"> </w:t>
      </w:r>
      <w:r w:rsidRPr="00613620">
        <w:rPr>
          <w:sz w:val="22"/>
          <w:szCs w:val="22"/>
        </w:rPr>
        <w:t>tak, aby po připočtení cla celková cena (fakturovaná cena</w:t>
      </w:r>
      <w:r w:rsidR="001A0970">
        <w:rPr>
          <w:sz w:val="22"/>
          <w:szCs w:val="22"/>
        </w:rPr>
        <w:t xml:space="preserve"> zboží + všechny související práce</w:t>
      </w:r>
      <w:r w:rsidRPr="00613620">
        <w:rPr>
          <w:sz w:val="22"/>
          <w:szCs w:val="22"/>
        </w:rPr>
        <w:t xml:space="preserve"> + clo) nepřevýšila cenu uvedenou v bodu </w:t>
      </w:r>
      <w:r w:rsidR="00F27196">
        <w:rPr>
          <w:sz w:val="22"/>
          <w:szCs w:val="22"/>
        </w:rPr>
        <w:t>5</w:t>
      </w:r>
      <w:r w:rsidRPr="00613620">
        <w:rPr>
          <w:sz w:val="22"/>
          <w:szCs w:val="22"/>
        </w:rPr>
        <w:t xml:space="preserve">.1 </w:t>
      </w:r>
      <w:r w:rsidR="00F27196">
        <w:rPr>
          <w:sz w:val="22"/>
          <w:szCs w:val="22"/>
        </w:rPr>
        <w:t>této smlouvy</w:t>
      </w:r>
      <w:r w:rsidRPr="00613620">
        <w:rPr>
          <w:sz w:val="22"/>
          <w:szCs w:val="22"/>
        </w:rPr>
        <w:t xml:space="preserve">. Konkrétní informace o způsobu proclení zjistí </w:t>
      </w:r>
      <w:r w:rsidR="008F414A">
        <w:rPr>
          <w:sz w:val="22"/>
          <w:szCs w:val="22"/>
        </w:rPr>
        <w:t>objednatel</w:t>
      </w:r>
      <w:r w:rsidR="008F414A" w:rsidRPr="00613620">
        <w:rPr>
          <w:sz w:val="22"/>
          <w:szCs w:val="22"/>
        </w:rPr>
        <w:t xml:space="preserve"> </w:t>
      </w:r>
      <w:r w:rsidRPr="00613620">
        <w:rPr>
          <w:sz w:val="22"/>
          <w:szCs w:val="22"/>
        </w:rPr>
        <w:t>společně s</w:t>
      </w:r>
      <w:r w:rsidR="008F414A">
        <w:rPr>
          <w:sz w:val="22"/>
          <w:szCs w:val="22"/>
        </w:rPr>
        <w:t>e zhotovitelem</w:t>
      </w:r>
      <w:r w:rsidRPr="00613620">
        <w:rPr>
          <w:sz w:val="22"/>
          <w:szCs w:val="22"/>
        </w:rPr>
        <w:t xml:space="preserve"> před uskutečněním </w:t>
      </w:r>
      <w:r w:rsidR="001A0970" w:rsidRPr="00613620">
        <w:rPr>
          <w:sz w:val="22"/>
          <w:szCs w:val="22"/>
        </w:rPr>
        <w:t>d</w:t>
      </w:r>
      <w:r w:rsidR="001A0970">
        <w:rPr>
          <w:sz w:val="22"/>
          <w:szCs w:val="22"/>
        </w:rPr>
        <w:t>íla</w:t>
      </w:r>
      <w:r w:rsidR="001A0970" w:rsidRPr="00613620">
        <w:rPr>
          <w:sz w:val="22"/>
          <w:szCs w:val="22"/>
        </w:rPr>
        <w:t xml:space="preserve"> </w:t>
      </w:r>
      <w:r w:rsidRPr="00613620">
        <w:rPr>
          <w:sz w:val="22"/>
          <w:szCs w:val="22"/>
        </w:rPr>
        <w:t xml:space="preserve">tak, aby byly splněny </w:t>
      </w:r>
      <w:r w:rsidRPr="00613620">
        <w:rPr>
          <w:sz w:val="22"/>
          <w:szCs w:val="22"/>
        </w:rPr>
        <w:lastRenderedPageBreak/>
        <w:t>podmínky uvedené výše, tzn., aby byla vystavena faktura na ceny snížené o částky odpovídající clu. Ustanovení tohoto článku (</w:t>
      </w:r>
      <w:r w:rsidR="001F775D">
        <w:rPr>
          <w:sz w:val="22"/>
          <w:szCs w:val="22"/>
        </w:rPr>
        <w:t>5</w:t>
      </w:r>
      <w:r w:rsidRPr="00613620">
        <w:rPr>
          <w:sz w:val="22"/>
          <w:szCs w:val="22"/>
        </w:rPr>
        <w:t>.3) se použijí pouze v případě povinnosti hradit clo, tzn. u dodávek zboží ze zemí mimo EU.</w:t>
      </w:r>
    </w:p>
    <w:p w:rsidR="00C3241B" w:rsidRDefault="007179C0" w:rsidP="007720F3">
      <w:pPr>
        <w:pStyle w:val="rove2"/>
        <w:widowControl w:val="0"/>
        <w:numPr>
          <w:ilvl w:val="1"/>
          <w:numId w:val="18"/>
        </w:numPr>
        <w:tabs>
          <w:tab w:val="clear" w:pos="574"/>
        </w:tabs>
        <w:ind w:left="709" w:hanging="709"/>
        <w:rPr>
          <w:sz w:val="22"/>
          <w:szCs w:val="22"/>
        </w:rPr>
      </w:pPr>
      <w:r w:rsidRPr="00613620">
        <w:rPr>
          <w:sz w:val="22"/>
          <w:szCs w:val="22"/>
        </w:rPr>
        <w:t xml:space="preserve">Případné vývozní clo je povinen uhradit </w:t>
      </w:r>
      <w:r w:rsidR="008F414A">
        <w:rPr>
          <w:sz w:val="22"/>
          <w:szCs w:val="22"/>
        </w:rPr>
        <w:t>zhotovitel</w:t>
      </w:r>
      <w:r w:rsidRPr="00613620">
        <w:rPr>
          <w:sz w:val="22"/>
          <w:szCs w:val="22"/>
        </w:rPr>
        <w:t>.</w:t>
      </w:r>
    </w:p>
    <w:p w:rsidR="00C3241B" w:rsidRDefault="007179C0" w:rsidP="007720F3">
      <w:pPr>
        <w:pStyle w:val="rove2"/>
        <w:widowControl w:val="0"/>
        <w:numPr>
          <w:ilvl w:val="1"/>
          <w:numId w:val="18"/>
        </w:numPr>
        <w:tabs>
          <w:tab w:val="clear" w:pos="574"/>
        </w:tabs>
        <w:ind w:left="709" w:hanging="709"/>
        <w:rPr>
          <w:sz w:val="22"/>
          <w:szCs w:val="22"/>
        </w:rPr>
      </w:pPr>
      <w:r w:rsidRPr="00613620">
        <w:rPr>
          <w:sz w:val="22"/>
          <w:szCs w:val="22"/>
        </w:rPr>
        <w:t xml:space="preserve">Výši </w:t>
      </w:r>
      <w:r w:rsidR="002D73DE">
        <w:rPr>
          <w:sz w:val="22"/>
          <w:szCs w:val="22"/>
        </w:rPr>
        <w:t>sjednané</w:t>
      </w:r>
      <w:r w:rsidR="002D73DE" w:rsidRPr="00613620">
        <w:rPr>
          <w:sz w:val="22"/>
          <w:szCs w:val="22"/>
        </w:rPr>
        <w:t xml:space="preserve"> </w:t>
      </w:r>
      <w:r w:rsidRPr="00613620">
        <w:rPr>
          <w:sz w:val="22"/>
          <w:szCs w:val="22"/>
        </w:rPr>
        <w:t>ceny lze překročit pouze v případě:</w:t>
      </w:r>
    </w:p>
    <w:p w:rsidR="007179C0" w:rsidRPr="00613620" w:rsidRDefault="007179C0" w:rsidP="007179C0">
      <w:pPr>
        <w:pStyle w:val="Odstavecseseznamem"/>
        <w:numPr>
          <w:ilvl w:val="0"/>
          <w:numId w:val="21"/>
        </w:numPr>
        <w:spacing w:before="90"/>
        <w:ind w:left="1418" w:hanging="567"/>
        <w:jc w:val="both"/>
        <w:rPr>
          <w:sz w:val="22"/>
          <w:szCs w:val="22"/>
          <w:lang w:eastAsia="ar-SA"/>
        </w:rPr>
      </w:pPr>
      <w:r w:rsidRPr="00613620">
        <w:rPr>
          <w:sz w:val="22"/>
          <w:szCs w:val="22"/>
          <w:lang w:eastAsia="ar-SA"/>
        </w:rPr>
        <w:t xml:space="preserve">odůvodněných změn a doplňků technické specifikace zadaného předmětu plnění, a to však pouze a výlučně na základě požadavku ze strany </w:t>
      </w:r>
      <w:r w:rsidR="008F414A">
        <w:rPr>
          <w:sz w:val="22"/>
          <w:szCs w:val="22"/>
          <w:lang w:eastAsia="ar-SA"/>
        </w:rPr>
        <w:t>objednatele</w:t>
      </w:r>
      <w:r w:rsidRPr="00613620">
        <w:rPr>
          <w:sz w:val="22"/>
          <w:szCs w:val="22"/>
          <w:lang w:eastAsia="ar-SA"/>
        </w:rPr>
        <w:t>,</w:t>
      </w:r>
    </w:p>
    <w:p w:rsidR="007179C0" w:rsidRPr="00613620" w:rsidRDefault="007179C0" w:rsidP="007179C0">
      <w:pPr>
        <w:pStyle w:val="Odstavecseseznamem"/>
        <w:numPr>
          <w:ilvl w:val="0"/>
          <w:numId w:val="21"/>
        </w:numPr>
        <w:spacing w:before="90"/>
        <w:ind w:left="1418" w:hanging="567"/>
        <w:jc w:val="both"/>
        <w:rPr>
          <w:sz w:val="22"/>
          <w:szCs w:val="22"/>
          <w:lang w:eastAsia="ar-SA"/>
        </w:rPr>
      </w:pPr>
      <w:r w:rsidRPr="00613620">
        <w:rPr>
          <w:sz w:val="22"/>
          <w:szCs w:val="22"/>
          <w:lang w:eastAsia="ar-SA"/>
        </w:rPr>
        <w:t>pokud v průběhu plnění dojde ke změnám legislativních či technických předpisů a norem, které budou mít prokazatelný vliv na výši smluvní ceny</w:t>
      </w:r>
      <w:r w:rsidR="001F775D">
        <w:rPr>
          <w:sz w:val="22"/>
          <w:szCs w:val="22"/>
          <w:lang w:eastAsia="ar-SA"/>
        </w:rPr>
        <w:t>.</w:t>
      </w:r>
    </w:p>
    <w:p w:rsidR="007179C0" w:rsidRPr="00613620" w:rsidRDefault="007179C0" w:rsidP="007179C0">
      <w:pPr>
        <w:pStyle w:val="ZkladntextIMP"/>
        <w:suppressAutoHyphens w:val="0"/>
        <w:spacing w:line="240" w:lineRule="auto"/>
        <w:ind w:left="851"/>
        <w:jc w:val="both"/>
        <w:rPr>
          <w:rFonts w:cs="Times New Roman"/>
          <w:sz w:val="22"/>
          <w:szCs w:val="22"/>
        </w:rPr>
      </w:pPr>
    </w:p>
    <w:p w:rsidR="007179C0" w:rsidRPr="00613620" w:rsidRDefault="007179C0" w:rsidP="001F775D">
      <w:pPr>
        <w:pStyle w:val="ZkladntextIMP"/>
        <w:suppressAutoHyphens w:val="0"/>
        <w:spacing w:line="240" w:lineRule="auto"/>
        <w:ind w:left="709"/>
        <w:jc w:val="both"/>
        <w:rPr>
          <w:rFonts w:cs="Times New Roman"/>
          <w:sz w:val="22"/>
          <w:szCs w:val="22"/>
        </w:rPr>
      </w:pPr>
      <w:r w:rsidRPr="00613620">
        <w:rPr>
          <w:rFonts w:cs="Times New Roman"/>
          <w:sz w:val="22"/>
          <w:szCs w:val="22"/>
        </w:rPr>
        <w:t>Ve všech výše uvedených případech musí být změna cen sjednána formou dodatku ke smlouvě.</w:t>
      </w:r>
    </w:p>
    <w:p w:rsidR="00C3241B" w:rsidRDefault="00C3241B" w:rsidP="007720F3">
      <w:pPr>
        <w:widowControl w:val="0"/>
        <w:tabs>
          <w:tab w:val="left" w:pos="0"/>
        </w:tabs>
        <w:rPr>
          <w:rFonts w:ascii="Arial" w:hAnsi="Arial" w:cs="Arial"/>
          <w:b/>
          <w:sz w:val="22"/>
          <w:szCs w:val="22"/>
        </w:rPr>
      </w:pPr>
    </w:p>
    <w:p w:rsidR="00C3241B" w:rsidRPr="0009506C" w:rsidRDefault="00862E12" w:rsidP="007720F3">
      <w:pPr>
        <w:widowControl w:val="0"/>
        <w:numPr>
          <w:ilvl w:val="0"/>
          <w:numId w:val="18"/>
        </w:numPr>
        <w:tabs>
          <w:tab w:val="left" w:pos="0"/>
        </w:tabs>
        <w:rPr>
          <w:b/>
          <w:sz w:val="22"/>
          <w:szCs w:val="22"/>
        </w:rPr>
      </w:pPr>
      <w:r w:rsidRPr="0009506C">
        <w:rPr>
          <w:b/>
          <w:sz w:val="22"/>
          <w:szCs w:val="22"/>
        </w:rPr>
        <w:t>Platební podmínky</w:t>
      </w:r>
    </w:p>
    <w:p w:rsidR="00ED36D4" w:rsidRPr="007720F3" w:rsidRDefault="008F414A" w:rsidP="00863692">
      <w:pPr>
        <w:pStyle w:val="rove2"/>
        <w:widowControl w:val="0"/>
        <w:numPr>
          <w:ilvl w:val="1"/>
          <w:numId w:val="18"/>
        </w:numPr>
        <w:tabs>
          <w:tab w:val="clear" w:pos="574"/>
        </w:tabs>
        <w:ind w:left="709" w:hanging="709"/>
        <w:rPr>
          <w:sz w:val="22"/>
          <w:szCs w:val="22"/>
        </w:rPr>
      </w:pPr>
      <w:r>
        <w:rPr>
          <w:sz w:val="22"/>
          <w:szCs w:val="22"/>
        </w:rPr>
        <w:t>Objednatel</w:t>
      </w:r>
      <w:r w:rsidRPr="00ED36D4">
        <w:rPr>
          <w:sz w:val="22"/>
          <w:szCs w:val="22"/>
        </w:rPr>
        <w:t xml:space="preserve"> </w:t>
      </w:r>
      <w:r w:rsidR="00ED36D4" w:rsidRPr="00ED36D4">
        <w:rPr>
          <w:sz w:val="22"/>
          <w:szCs w:val="22"/>
        </w:rPr>
        <w:t>na předmět plnění této smlouvy neposkytuje zálohy.</w:t>
      </w:r>
    </w:p>
    <w:p w:rsidR="00862E12" w:rsidRPr="004F49E2" w:rsidRDefault="008F414A" w:rsidP="00862E12">
      <w:pPr>
        <w:pStyle w:val="rove2"/>
        <w:widowControl w:val="0"/>
        <w:numPr>
          <w:ilvl w:val="1"/>
          <w:numId w:val="18"/>
        </w:numPr>
        <w:tabs>
          <w:tab w:val="clear" w:pos="574"/>
        </w:tabs>
        <w:ind w:left="709" w:hanging="709"/>
        <w:rPr>
          <w:sz w:val="22"/>
          <w:szCs w:val="22"/>
        </w:rPr>
      </w:pPr>
      <w:r>
        <w:rPr>
          <w:sz w:val="22"/>
          <w:szCs w:val="22"/>
        </w:rPr>
        <w:t>Objednatel</w:t>
      </w:r>
      <w:r w:rsidRPr="004F49E2">
        <w:rPr>
          <w:sz w:val="22"/>
          <w:szCs w:val="22"/>
        </w:rPr>
        <w:t xml:space="preserve"> </w:t>
      </w:r>
      <w:r w:rsidR="00862E12" w:rsidRPr="004F49E2">
        <w:rPr>
          <w:sz w:val="22"/>
          <w:szCs w:val="22"/>
        </w:rPr>
        <w:t>se podpisem této smlouvy</w:t>
      </w:r>
      <w:r w:rsidR="001A0970">
        <w:rPr>
          <w:sz w:val="22"/>
          <w:szCs w:val="22"/>
        </w:rPr>
        <w:t xml:space="preserve"> o dílo</w:t>
      </w:r>
      <w:r w:rsidR="00862E12" w:rsidRPr="004F49E2">
        <w:rPr>
          <w:sz w:val="22"/>
          <w:szCs w:val="22"/>
        </w:rPr>
        <w:t xml:space="preserve"> zavazuje zaplatit </w:t>
      </w:r>
      <w:r>
        <w:rPr>
          <w:sz w:val="22"/>
          <w:szCs w:val="22"/>
        </w:rPr>
        <w:t>zhotoviteli</w:t>
      </w:r>
      <w:r w:rsidRPr="004F49E2">
        <w:rPr>
          <w:sz w:val="22"/>
          <w:szCs w:val="22"/>
        </w:rPr>
        <w:t xml:space="preserve"> </w:t>
      </w:r>
      <w:r w:rsidR="00862E12" w:rsidRPr="004F49E2">
        <w:rPr>
          <w:sz w:val="22"/>
          <w:szCs w:val="22"/>
        </w:rPr>
        <w:t>za poskytnuté plnění cenu, a to v rozsahu a za podmínek v této smlouvě</w:t>
      </w:r>
      <w:r w:rsidR="001A0970">
        <w:rPr>
          <w:sz w:val="22"/>
          <w:szCs w:val="22"/>
        </w:rPr>
        <w:t xml:space="preserve"> o dílo</w:t>
      </w:r>
      <w:r w:rsidR="00862E12" w:rsidRPr="004F49E2">
        <w:rPr>
          <w:sz w:val="22"/>
          <w:szCs w:val="22"/>
        </w:rPr>
        <w:t xml:space="preserve"> stanovených a poskytnout </w:t>
      </w:r>
      <w:r>
        <w:rPr>
          <w:sz w:val="22"/>
          <w:szCs w:val="22"/>
        </w:rPr>
        <w:t>Zhotoviteli</w:t>
      </w:r>
      <w:r w:rsidRPr="004F49E2">
        <w:rPr>
          <w:sz w:val="22"/>
          <w:szCs w:val="22"/>
        </w:rPr>
        <w:t xml:space="preserve"> </w:t>
      </w:r>
      <w:r w:rsidR="00862E12" w:rsidRPr="004F49E2">
        <w:rPr>
          <w:sz w:val="22"/>
          <w:szCs w:val="22"/>
        </w:rPr>
        <w:t xml:space="preserve">součinnost nezbytnou pro řádné splnění povinností </w:t>
      </w:r>
      <w:r>
        <w:rPr>
          <w:sz w:val="22"/>
          <w:szCs w:val="22"/>
        </w:rPr>
        <w:t>Zhotovitele</w:t>
      </w:r>
      <w:r w:rsidRPr="004F49E2">
        <w:rPr>
          <w:sz w:val="22"/>
          <w:szCs w:val="22"/>
        </w:rPr>
        <w:t xml:space="preserve"> </w:t>
      </w:r>
      <w:r w:rsidR="00862E12" w:rsidRPr="004F49E2">
        <w:rPr>
          <w:sz w:val="22"/>
          <w:szCs w:val="22"/>
        </w:rPr>
        <w:t>dle této smlouvy</w:t>
      </w:r>
      <w:r w:rsidR="001A0970">
        <w:rPr>
          <w:sz w:val="22"/>
          <w:szCs w:val="22"/>
        </w:rPr>
        <w:t xml:space="preserve"> o dílo</w:t>
      </w:r>
      <w:r w:rsidR="00862E12" w:rsidRPr="004F49E2">
        <w:rPr>
          <w:sz w:val="22"/>
          <w:szCs w:val="22"/>
        </w:rPr>
        <w:t>.</w:t>
      </w:r>
    </w:p>
    <w:p w:rsidR="00C3241B" w:rsidRDefault="00ED36D4" w:rsidP="007720F3">
      <w:pPr>
        <w:pStyle w:val="rove2"/>
        <w:widowControl w:val="0"/>
        <w:numPr>
          <w:ilvl w:val="1"/>
          <w:numId w:val="18"/>
        </w:numPr>
        <w:tabs>
          <w:tab w:val="clear" w:pos="574"/>
        </w:tabs>
        <w:ind w:left="709" w:hanging="709"/>
        <w:rPr>
          <w:sz w:val="22"/>
          <w:szCs w:val="22"/>
        </w:rPr>
      </w:pPr>
      <w:r w:rsidRPr="00613620">
        <w:rPr>
          <w:sz w:val="22"/>
          <w:szCs w:val="22"/>
        </w:rPr>
        <w:t xml:space="preserve">Platba se uskuteční mezibankovním převodem mezi bankou </w:t>
      </w:r>
      <w:r w:rsidR="008F414A">
        <w:rPr>
          <w:sz w:val="22"/>
          <w:szCs w:val="22"/>
        </w:rPr>
        <w:t>objednatele</w:t>
      </w:r>
      <w:r w:rsidR="008F414A" w:rsidRPr="00613620">
        <w:rPr>
          <w:sz w:val="22"/>
          <w:szCs w:val="22"/>
        </w:rPr>
        <w:t xml:space="preserve"> </w:t>
      </w:r>
      <w:r w:rsidRPr="00613620">
        <w:rPr>
          <w:sz w:val="22"/>
          <w:szCs w:val="22"/>
        </w:rPr>
        <w:t xml:space="preserve">a bankou </w:t>
      </w:r>
      <w:r w:rsidR="008F414A">
        <w:rPr>
          <w:sz w:val="22"/>
          <w:szCs w:val="22"/>
        </w:rPr>
        <w:t>zhotovitele</w:t>
      </w:r>
      <w:r w:rsidRPr="00613620">
        <w:rPr>
          <w:sz w:val="22"/>
          <w:szCs w:val="22"/>
        </w:rPr>
        <w:t xml:space="preserve">, z účtu </w:t>
      </w:r>
      <w:r w:rsidR="008F414A">
        <w:rPr>
          <w:sz w:val="22"/>
          <w:szCs w:val="22"/>
        </w:rPr>
        <w:t>objednatele</w:t>
      </w:r>
      <w:r w:rsidR="008F414A" w:rsidRPr="00613620">
        <w:rPr>
          <w:sz w:val="22"/>
          <w:szCs w:val="22"/>
        </w:rPr>
        <w:t xml:space="preserve"> </w:t>
      </w:r>
      <w:r w:rsidRPr="00613620">
        <w:rPr>
          <w:sz w:val="22"/>
          <w:szCs w:val="22"/>
        </w:rPr>
        <w:t xml:space="preserve">na účet </w:t>
      </w:r>
      <w:r w:rsidR="008F414A">
        <w:rPr>
          <w:sz w:val="22"/>
          <w:szCs w:val="22"/>
        </w:rPr>
        <w:t>zhotovitele</w:t>
      </w:r>
      <w:r w:rsidRPr="00613620">
        <w:rPr>
          <w:sz w:val="22"/>
          <w:szCs w:val="22"/>
        </w:rPr>
        <w:t xml:space="preserve">, uvedeného v záhlaví smlouvy. Obě strany se budou neprodleně informovat o změnách údajů uvedených v záhlaví smlouvy. Případné platby ve prospěch </w:t>
      </w:r>
      <w:r w:rsidR="008F414A">
        <w:rPr>
          <w:sz w:val="22"/>
          <w:szCs w:val="22"/>
        </w:rPr>
        <w:t>objednatele</w:t>
      </w:r>
      <w:r w:rsidR="008F414A" w:rsidRPr="00613620">
        <w:rPr>
          <w:sz w:val="22"/>
          <w:szCs w:val="22"/>
        </w:rPr>
        <w:t xml:space="preserve"> </w:t>
      </w:r>
      <w:r w:rsidRPr="00613620">
        <w:rPr>
          <w:sz w:val="22"/>
          <w:szCs w:val="22"/>
        </w:rPr>
        <w:t xml:space="preserve">se uskuteční rovněž bezhotovostně na bankovní účet sdělený </w:t>
      </w:r>
      <w:r w:rsidR="008F414A">
        <w:rPr>
          <w:sz w:val="22"/>
          <w:szCs w:val="22"/>
        </w:rPr>
        <w:t>objednatelem</w:t>
      </w:r>
      <w:r w:rsidRPr="00613620">
        <w:rPr>
          <w:sz w:val="22"/>
          <w:szCs w:val="22"/>
        </w:rPr>
        <w:t>.</w:t>
      </w:r>
    </w:p>
    <w:p w:rsidR="00C3241B" w:rsidRDefault="008F414A" w:rsidP="007720F3">
      <w:pPr>
        <w:pStyle w:val="rove2"/>
        <w:widowControl w:val="0"/>
        <w:numPr>
          <w:ilvl w:val="1"/>
          <w:numId w:val="18"/>
        </w:numPr>
        <w:tabs>
          <w:tab w:val="clear" w:pos="574"/>
        </w:tabs>
        <w:ind w:left="709" w:hanging="709"/>
        <w:rPr>
          <w:sz w:val="22"/>
          <w:szCs w:val="22"/>
        </w:rPr>
      </w:pPr>
      <w:r>
        <w:rPr>
          <w:sz w:val="22"/>
          <w:szCs w:val="22"/>
        </w:rPr>
        <w:t>Objednatel</w:t>
      </w:r>
      <w:r w:rsidRPr="00613620">
        <w:rPr>
          <w:sz w:val="22"/>
          <w:szCs w:val="22"/>
        </w:rPr>
        <w:t xml:space="preserve"> </w:t>
      </w:r>
      <w:r w:rsidR="00ED36D4" w:rsidRPr="00613620">
        <w:rPr>
          <w:sz w:val="22"/>
          <w:szCs w:val="22"/>
        </w:rPr>
        <w:t>zaplatí cenu</w:t>
      </w:r>
      <w:r w:rsidR="001A0970">
        <w:rPr>
          <w:sz w:val="22"/>
          <w:szCs w:val="22"/>
        </w:rPr>
        <w:t xml:space="preserve"> díla</w:t>
      </w:r>
      <w:r w:rsidR="00ED36D4" w:rsidRPr="00613620">
        <w:rPr>
          <w:sz w:val="22"/>
          <w:szCs w:val="22"/>
        </w:rPr>
        <w:t xml:space="preserve"> na základě faktur</w:t>
      </w:r>
      <w:r w:rsidR="001A0970">
        <w:rPr>
          <w:sz w:val="22"/>
          <w:szCs w:val="22"/>
        </w:rPr>
        <w:t xml:space="preserve"> – daňových dokladů</w:t>
      </w:r>
      <w:r w:rsidR="00ED36D4" w:rsidRPr="00613620">
        <w:rPr>
          <w:sz w:val="22"/>
          <w:szCs w:val="22"/>
        </w:rPr>
        <w:t xml:space="preserve">. </w:t>
      </w:r>
      <w:r>
        <w:rPr>
          <w:sz w:val="22"/>
          <w:szCs w:val="22"/>
        </w:rPr>
        <w:t xml:space="preserve">Zhotovitel </w:t>
      </w:r>
      <w:r w:rsidR="00ED36D4">
        <w:rPr>
          <w:sz w:val="22"/>
          <w:szCs w:val="22"/>
        </w:rPr>
        <w:t xml:space="preserve">vystaví za všechna </w:t>
      </w:r>
      <w:r>
        <w:rPr>
          <w:sz w:val="22"/>
          <w:szCs w:val="22"/>
        </w:rPr>
        <w:t xml:space="preserve">Objednatelem </w:t>
      </w:r>
      <w:r w:rsidR="00ED36D4">
        <w:rPr>
          <w:sz w:val="22"/>
          <w:szCs w:val="22"/>
        </w:rPr>
        <w:t>zpět převzatá vozidla</w:t>
      </w:r>
      <w:r w:rsidR="006D1D17">
        <w:rPr>
          <w:sz w:val="22"/>
          <w:szCs w:val="22"/>
        </w:rPr>
        <w:t xml:space="preserve"> dovybavená kamerovým systémem</w:t>
      </w:r>
      <w:r w:rsidR="00ED36D4" w:rsidRPr="00613620">
        <w:rPr>
          <w:sz w:val="22"/>
          <w:szCs w:val="22"/>
        </w:rPr>
        <w:t xml:space="preserve"> v průběhu jednoho kalendářního měsíce</w:t>
      </w:r>
      <w:r w:rsidR="001A0970">
        <w:rPr>
          <w:sz w:val="22"/>
          <w:szCs w:val="22"/>
        </w:rPr>
        <w:t xml:space="preserve"> (dílčí část díla)</w:t>
      </w:r>
      <w:r w:rsidR="00ED36D4" w:rsidRPr="00613620">
        <w:rPr>
          <w:sz w:val="22"/>
          <w:szCs w:val="22"/>
        </w:rPr>
        <w:t xml:space="preserve"> fakturu. Fakturu je </w:t>
      </w:r>
      <w:r>
        <w:rPr>
          <w:sz w:val="22"/>
          <w:szCs w:val="22"/>
        </w:rPr>
        <w:t>zhotovitel</w:t>
      </w:r>
      <w:r w:rsidRPr="00613620">
        <w:rPr>
          <w:sz w:val="22"/>
          <w:szCs w:val="22"/>
        </w:rPr>
        <w:t xml:space="preserve"> </w:t>
      </w:r>
      <w:r w:rsidR="00ED36D4" w:rsidRPr="00613620">
        <w:rPr>
          <w:sz w:val="22"/>
          <w:szCs w:val="22"/>
        </w:rPr>
        <w:t>povinen vystavit ve lhůtě</w:t>
      </w:r>
      <w:r w:rsidR="001A0970">
        <w:rPr>
          <w:sz w:val="22"/>
          <w:szCs w:val="22"/>
        </w:rPr>
        <w:t xml:space="preserve"> nejpozději</w:t>
      </w:r>
      <w:r w:rsidR="00ED36D4" w:rsidRPr="00613620">
        <w:rPr>
          <w:sz w:val="22"/>
          <w:szCs w:val="22"/>
        </w:rPr>
        <w:t xml:space="preserve"> do </w:t>
      </w:r>
      <w:r w:rsidR="001A0970">
        <w:rPr>
          <w:sz w:val="22"/>
          <w:szCs w:val="22"/>
        </w:rPr>
        <w:t>15</w:t>
      </w:r>
      <w:r w:rsidR="001A0970" w:rsidRPr="00613620">
        <w:rPr>
          <w:sz w:val="22"/>
          <w:szCs w:val="22"/>
        </w:rPr>
        <w:t xml:space="preserve"> </w:t>
      </w:r>
      <w:r w:rsidR="00ED36D4" w:rsidRPr="00613620">
        <w:rPr>
          <w:sz w:val="22"/>
          <w:szCs w:val="22"/>
        </w:rPr>
        <w:t>pracovních dnů po skončení měsíce, ve kterém došlo k</w:t>
      </w:r>
      <w:r w:rsidR="00ED36D4">
        <w:rPr>
          <w:sz w:val="22"/>
          <w:szCs w:val="22"/>
        </w:rPr>
        <w:t> předání a převzetí</w:t>
      </w:r>
      <w:r w:rsidR="00ED36D4" w:rsidRPr="00613620">
        <w:rPr>
          <w:sz w:val="22"/>
          <w:szCs w:val="22"/>
        </w:rPr>
        <w:t xml:space="preserve"> </w:t>
      </w:r>
      <w:r w:rsidR="001A0970">
        <w:rPr>
          <w:sz w:val="22"/>
          <w:szCs w:val="22"/>
        </w:rPr>
        <w:t>dílčí části díla</w:t>
      </w:r>
      <w:r w:rsidR="00ED36D4" w:rsidRPr="00CD25C5">
        <w:rPr>
          <w:sz w:val="22"/>
          <w:szCs w:val="22"/>
        </w:rPr>
        <w:t xml:space="preserve">. Faktura musí mít náležitosti souhrnného daňového dokladu. </w:t>
      </w:r>
      <w:r w:rsidR="00ED36D4" w:rsidRPr="00613620">
        <w:rPr>
          <w:sz w:val="22"/>
          <w:szCs w:val="22"/>
        </w:rPr>
        <w:t>Faktura musí obsahovat rovněž číslo související obchodní smlouvy, které jí by</w:t>
      </w:r>
      <w:r>
        <w:rPr>
          <w:sz w:val="22"/>
          <w:szCs w:val="22"/>
        </w:rPr>
        <w:t>lo</w:t>
      </w:r>
      <w:r w:rsidR="00ED36D4" w:rsidRPr="00613620">
        <w:rPr>
          <w:sz w:val="22"/>
          <w:szCs w:val="22"/>
        </w:rPr>
        <w:t xml:space="preserve"> přiděleno </w:t>
      </w:r>
      <w:r>
        <w:rPr>
          <w:sz w:val="22"/>
          <w:szCs w:val="22"/>
        </w:rPr>
        <w:t>objednatelem</w:t>
      </w:r>
      <w:r w:rsidR="00ED36D4">
        <w:rPr>
          <w:sz w:val="22"/>
          <w:szCs w:val="22"/>
        </w:rPr>
        <w:t>.</w:t>
      </w:r>
    </w:p>
    <w:p w:rsidR="00C3241B" w:rsidRDefault="00ED36D4" w:rsidP="007720F3">
      <w:pPr>
        <w:pStyle w:val="rove2"/>
        <w:widowControl w:val="0"/>
        <w:numPr>
          <w:ilvl w:val="1"/>
          <w:numId w:val="18"/>
        </w:numPr>
        <w:tabs>
          <w:tab w:val="clear" w:pos="574"/>
        </w:tabs>
        <w:ind w:left="709" w:hanging="709"/>
        <w:rPr>
          <w:sz w:val="22"/>
          <w:szCs w:val="22"/>
        </w:rPr>
      </w:pPr>
      <w:r w:rsidRPr="00613620">
        <w:rPr>
          <w:sz w:val="22"/>
          <w:szCs w:val="22"/>
        </w:rPr>
        <w:t>Fakturované částky za</w:t>
      </w:r>
      <w:r>
        <w:rPr>
          <w:sz w:val="22"/>
          <w:szCs w:val="22"/>
        </w:rPr>
        <w:t xml:space="preserve"> </w:t>
      </w:r>
      <w:r w:rsidR="001A0970">
        <w:rPr>
          <w:sz w:val="22"/>
          <w:szCs w:val="22"/>
        </w:rPr>
        <w:t>dílčí části díla</w:t>
      </w:r>
      <w:r w:rsidRPr="00613620">
        <w:rPr>
          <w:sz w:val="22"/>
          <w:szCs w:val="22"/>
        </w:rPr>
        <w:t xml:space="preserve"> jsou splatné vždy do </w:t>
      </w:r>
      <w:r w:rsidR="008C607F">
        <w:rPr>
          <w:sz w:val="22"/>
          <w:szCs w:val="22"/>
        </w:rPr>
        <w:t>3</w:t>
      </w:r>
      <w:r w:rsidRPr="00613620">
        <w:rPr>
          <w:sz w:val="22"/>
          <w:szCs w:val="22"/>
        </w:rPr>
        <w:t>0 dnů ode dne doručení faktury. V případě pochybností se má za to, že faktura byla doručena ve lhůtě tří dnů ode dne jejího odeslání.</w:t>
      </w:r>
    </w:p>
    <w:p w:rsidR="00C3241B" w:rsidRDefault="00ED36D4" w:rsidP="007720F3">
      <w:pPr>
        <w:pStyle w:val="rove2"/>
        <w:widowControl w:val="0"/>
        <w:numPr>
          <w:ilvl w:val="1"/>
          <w:numId w:val="18"/>
        </w:numPr>
        <w:tabs>
          <w:tab w:val="clear" w:pos="574"/>
        </w:tabs>
        <w:ind w:left="709" w:hanging="709"/>
        <w:rPr>
          <w:sz w:val="22"/>
          <w:szCs w:val="22"/>
        </w:rPr>
      </w:pPr>
      <w:r w:rsidRPr="00613620">
        <w:rPr>
          <w:sz w:val="22"/>
          <w:szCs w:val="22"/>
        </w:rPr>
        <w:t xml:space="preserve">Jakákoli platba se považuje za uskutečněnou dnem, kdy byla připsána na účet </w:t>
      </w:r>
      <w:r w:rsidR="008F414A">
        <w:rPr>
          <w:sz w:val="22"/>
          <w:szCs w:val="22"/>
        </w:rPr>
        <w:t>zhotovitele</w:t>
      </w:r>
      <w:r w:rsidR="008F414A" w:rsidRPr="00613620">
        <w:rPr>
          <w:sz w:val="22"/>
          <w:szCs w:val="22"/>
        </w:rPr>
        <w:t xml:space="preserve"> </w:t>
      </w:r>
      <w:r w:rsidRPr="00613620">
        <w:rPr>
          <w:sz w:val="22"/>
          <w:szCs w:val="22"/>
        </w:rPr>
        <w:t xml:space="preserve">(příp. </w:t>
      </w:r>
      <w:r w:rsidR="008F414A">
        <w:rPr>
          <w:sz w:val="22"/>
          <w:szCs w:val="22"/>
        </w:rPr>
        <w:t>objednatele</w:t>
      </w:r>
      <w:r w:rsidRPr="00613620">
        <w:rPr>
          <w:sz w:val="22"/>
          <w:szCs w:val="22"/>
        </w:rPr>
        <w:t xml:space="preserve">). Tímto dnem je splněna povinnost </w:t>
      </w:r>
      <w:r w:rsidR="008F414A">
        <w:rPr>
          <w:sz w:val="22"/>
          <w:szCs w:val="22"/>
        </w:rPr>
        <w:t>objednatele</w:t>
      </w:r>
      <w:r w:rsidR="008F414A" w:rsidRPr="00613620">
        <w:rPr>
          <w:sz w:val="22"/>
          <w:szCs w:val="22"/>
        </w:rPr>
        <w:t xml:space="preserve"> </w:t>
      </w:r>
      <w:r w:rsidRPr="00613620">
        <w:rPr>
          <w:sz w:val="22"/>
          <w:szCs w:val="22"/>
        </w:rPr>
        <w:t xml:space="preserve">(příp. </w:t>
      </w:r>
      <w:r w:rsidR="008F414A">
        <w:rPr>
          <w:sz w:val="22"/>
          <w:szCs w:val="22"/>
        </w:rPr>
        <w:t>zhotovitele</w:t>
      </w:r>
      <w:r w:rsidRPr="00613620">
        <w:rPr>
          <w:sz w:val="22"/>
          <w:szCs w:val="22"/>
        </w:rPr>
        <w:t>) zaplatit.</w:t>
      </w:r>
    </w:p>
    <w:p w:rsidR="007720F3" w:rsidRPr="001F775D" w:rsidRDefault="00862E12" w:rsidP="007720F3">
      <w:pPr>
        <w:widowControl w:val="0"/>
        <w:numPr>
          <w:ilvl w:val="0"/>
          <w:numId w:val="18"/>
        </w:numPr>
        <w:tabs>
          <w:tab w:val="left" w:pos="0"/>
        </w:tabs>
        <w:rPr>
          <w:sz w:val="22"/>
          <w:szCs w:val="22"/>
        </w:rPr>
      </w:pPr>
      <w:r w:rsidRPr="0009506C">
        <w:rPr>
          <w:b/>
          <w:sz w:val="22"/>
          <w:szCs w:val="22"/>
        </w:rPr>
        <w:t>Předání a převzetí</w:t>
      </w:r>
    </w:p>
    <w:p w:rsidR="00C3241B" w:rsidRPr="007720F3" w:rsidRDefault="001A6C2F" w:rsidP="007720F3">
      <w:pPr>
        <w:pStyle w:val="rove2"/>
        <w:widowControl w:val="0"/>
        <w:numPr>
          <w:ilvl w:val="1"/>
          <w:numId w:val="18"/>
        </w:numPr>
        <w:tabs>
          <w:tab w:val="clear" w:pos="574"/>
        </w:tabs>
        <w:ind w:left="709" w:hanging="709"/>
        <w:rPr>
          <w:sz w:val="22"/>
          <w:szCs w:val="22"/>
        </w:rPr>
      </w:pPr>
      <w:r w:rsidRPr="007720F3">
        <w:rPr>
          <w:sz w:val="22"/>
          <w:szCs w:val="22"/>
        </w:rPr>
        <w:t>Přejímka proběhne vždy v pracovních dnech a to mezi 7:00 – 13:00 hodinou.</w:t>
      </w:r>
    </w:p>
    <w:p w:rsidR="001F775D" w:rsidRPr="00D13605" w:rsidRDefault="007509D0" w:rsidP="00D13605">
      <w:pPr>
        <w:pStyle w:val="rove2"/>
        <w:widowControl w:val="0"/>
        <w:numPr>
          <w:ilvl w:val="1"/>
          <w:numId w:val="18"/>
        </w:numPr>
        <w:tabs>
          <w:tab w:val="clear" w:pos="574"/>
        </w:tabs>
        <w:ind w:left="709" w:hanging="709"/>
        <w:rPr>
          <w:sz w:val="22"/>
          <w:szCs w:val="22"/>
        </w:rPr>
      </w:pPr>
      <w:r w:rsidRPr="00613620">
        <w:rPr>
          <w:sz w:val="22"/>
          <w:szCs w:val="22"/>
        </w:rPr>
        <w:t>Při předání a převzetí každého vozidla, které bude provedeno v místě plnění, bude sepsán</w:t>
      </w:r>
      <w:r w:rsidR="001A0970">
        <w:rPr>
          <w:sz w:val="22"/>
          <w:szCs w:val="22"/>
        </w:rPr>
        <w:t xml:space="preserve"> protokol o předání a převzetí</w:t>
      </w:r>
      <w:r w:rsidRPr="00613620">
        <w:rPr>
          <w:sz w:val="22"/>
          <w:szCs w:val="22"/>
        </w:rPr>
        <w:t xml:space="preserve">, který podepíšou oprávnění zástupci – kontaktní osoby ve věcech technických dle této smlouvy. </w:t>
      </w:r>
    </w:p>
    <w:p w:rsidR="00CE45A4" w:rsidRDefault="00CE45A4" w:rsidP="00CE45A4">
      <w:pPr>
        <w:pStyle w:val="rove2"/>
        <w:widowControl w:val="0"/>
        <w:numPr>
          <w:ilvl w:val="1"/>
          <w:numId w:val="18"/>
        </w:numPr>
        <w:tabs>
          <w:tab w:val="clear" w:pos="574"/>
        </w:tabs>
        <w:ind w:left="709" w:hanging="709"/>
        <w:rPr>
          <w:sz w:val="22"/>
          <w:szCs w:val="22"/>
        </w:rPr>
      </w:pPr>
      <w:r>
        <w:rPr>
          <w:sz w:val="22"/>
          <w:szCs w:val="22"/>
        </w:rPr>
        <w:t>Objednatel je povinen převzít předmět plnění, u kterého byla při předání zhotovitelem předvedena jeho způsobilost sloužit svému účelu a ke kterému zhotovitel doloží veškeré dokumenty požadované ve smlouvě či nezbytné pro jeho provozování.</w:t>
      </w:r>
      <w:r w:rsidRPr="00CE45A4">
        <w:rPr>
          <w:sz w:val="22"/>
          <w:szCs w:val="22"/>
        </w:rPr>
        <w:t xml:space="preserve"> </w:t>
      </w:r>
    </w:p>
    <w:p w:rsidR="00C3241B" w:rsidRPr="00CE45A4" w:rsidRDefault="00CE45A4" w:rsidP="006D1D17">
      <w:pPr>
        <w:pStyle w:val="rove2"/>
        <w:widowControl w:val="0"/>
        <w:ind w:left="709"/>
        <w:rPr>
          <w:sz w:val="22"/>
          <w:szCs w:val="22"/>
        </w:rPr>
      </w:pPr>
      <w:r>
        <w:rPr>
          <w:sz w:val="22"/>
          <w:szCs w:val="22"/>
        </w:rPr>
        <w:t>Pokud objednatel převezme předmět plnění vykazující vady či nedodělky, je zhotovitel povinen tyto odstranit ve lhůtě 5 pracovních dnů, nebude-li dohodnuto jinak.</w:t>
      </w:r>
    </w:p>
    <w:p w:rsidR="00C3241B" w:rsidRPr="0009506C" w:rsidRDefault="00862E12" w:rsidP="007720F3">
      <w:pPr>
        <w:widowControl w:val="0"/>
        <w:numPr>
          <w:ilvl w:val="0"/>
          <w:numId w:val="18"/>
        </w:numPr>
        <w:tabs>
          <w:tab w:val="left" w:pos="0"/>
        </w:tabs>
        <w:rPr>
          <w:b/>
          <w:sz w:val="22"/>
          <w:szCs w:val="22"/>
        </w:rPr>
      </w:pPr>
      <w:r w:rsidRPr="0009506C">
        <w:rPr>
          <w:b/>
          <w:sz w:val="22"/>
          <w:szCs w:val="22"/>
        </w:rPr>
        <w:lastRenderedPageBreak/>
        <w:t>Záruka za jakost, záruční lhůta, odpovědnost za vady</w:t>
      </w:r>
    </w:p>
    <w:p w:rsidR="00C3241B" w:rsidRDefault="008F414A" w:rsidP="007720F3">
      <w:pPr>
        <w:pStyle w:val="rove2"/>
        <w:widowControl w:val="0"/>
        <w:numPr>
          <w:ilvl w:val="1"/>
          <w:numId w:val="18"/>
        </w:numPr>
        <w:tabs>
          <w:tab w:val="clear" w:pos="574"/>
        </w:tabs>
        <w:ind w:left="709" w:hanging="709"/>
        <w:rPr>
          <w:sz w:val="22"/>
          <w:szCs w:val="22"/>
        </w:rPr>
      </w:pPr>
      <w:r>
        <w:rPr>
          <w:sz w:val="22"/>
          <w:szCs w:val="22"/>
        </w:rPr>
        <w:t xml:space="preserve">Zhotovitel </w:t>
      </w:r>
      <w:r w:rsidR="00ED36D4">
        <w:rPr>
          <w:sz w:val="22"/>
          <w:szCs w:val="22"/>
        </w:rPr>
        <w:t>poskytuje záruku za jakost jednotlivých komponent kamerového systému v délce min. 24 měsíců od data konečného předání a převzetí</w:t>
      </w:r>
      <w:r w:rsidR="00CE45A4">
        <w:rPr>
          <w:sz w:val="22"/>
          <w:szCs w:val="22"/>
        </w:rPr>
        <w:t xml:space="preserve"> (tj. od odstranění všech vad a nedodělků uvedených v protokolu o předání a převzetí)</w:t>
      </w:r>
      <w:r w:rsidR="00ED36D4">
        <w:rPr>
          <w:sz w:val="22"/>
          <w:szCs w:val="22"/>
        </w:rPr>
        <w:t xml:space="preserve">, bez omezení počtu hodin v provozu. </w:t>
      </w:r>
    </w:p>
    <w:p w:rsidR="00C3241B" w:rsidRDefault="00ED36D4" w:rsidP="007720F3">
      <w:pPr>
        <w:pStyle w:val="rove2"/>
        <w:widowControl w:val="0"/>
        <w:numPr>
          <w:ilvl w:val="1"/>
          <w:numId w:val="18"/>
        </w:numPr>
        <w:tabs>
          <w:tab w:val="clear" w:pos="574"/>
        </w:tabs>
        <w:ind w:left="709" w:hanging="709"/>
        <w:rPr>
          <w:sz w:val="22"/>
          <w:szCs w:val="22"/>
        </w:rPr>
      </w:pPr>
      <w:r w:rsidRPr="00613620">
        <w:rPr>
          <w:sz w:val="22"/>
          <w:szCs w:val="22"/>
        </w:rPr>
        <w:t xml:space="preserve">Pokud výrobce některého komponentu, který byl použit </w:t>
      </w:r>
      <w:r w:rsidR="008F414A">
        <w:rPr>
          <w:sz w:val="22"/>
          <w:szCs w:val="22"/>
        </w:rPr>
        <w:t>zhotovitelem</w:t>
      </w:r>
      <w:r w:rsidR="008F414A" w:rsidRPr="00613620">
        <w:rPr>
          <w:sz w:val="22"/>
          <w:szCs w:val="22"/>
        </w:rPr>
        <w:t xml:space="preserve"> </w:t>
      </w:r>
      <w:r w:rsidRPr="00613620">
        <w:rPr>
          <w:sz w:val="22"/>
          <w:szCs w:val="22"/>
        </w:rPr>
        <w:t xml:space="preserve">při montáži </w:t>
      </w:r>
      <w:r>
        <w:rPr>
          <w:sz w:val="22"/>
          <w:szCs w:val="22"/>
        </w:rPr>
        <w:t>kamerového systému</w:t>
      </w:r>
      <w:r w:rsidRPr="00613620">
        <w:rPr>
          <w:sz w:val="22"/>
          <w:szCs w:val="22"/>
        </w:rPr>
        <w:t xml:space="preserve">, poskytuje záruční dobu delší, než je uvedeno v bodě </w:t>
      </w:r>
      <w:r>
        <w:rPr>
          <w:sz w:val="22"/>
          <w:szCs w:val="22"/>
        </w:rPr>
        <w:t>8</w:t>
      </w:r>
      <w:r w:rsidRPr="00613620">
        <w:rPr>
          <w:sz w:val="22"/>
          <w:szCs w:val="22"/>
        </w:rPr>
        <w:t xml:space="preserve">.1. tohoto čl. smlouvy, bude </w:t>
      </w:r>
      <w:r w:rsidR="008F414A">
        <w:rPr>
          <w:sz w:val="22"/>
          <w:szCs w:val="22"/>
        </w:rPr>
        <w:t>zhotovitel</w:t>
      </w:r>
      <w:r w:rsidR="008F414A" w:rsidRPr="00613620">
        <w:rPr>
          <w:sz w:val="22"/>
          <w:szCs w:val="22"/>
        </w:rPr>
        <w:t xml:space="preserve"> </w:t>
      </w:r>
      <w:r w:rsidRPr="00613620">
        <w:rPr>
          <w:sz w:val="22"/>
          <w:szCs w:val="22"/>
        </w:rPr>
        <w:t xml:space="preserve">povinen přenést tuto delší záruku na </w:t>
      </w:r>
      <w:r w:rsidR="008F414A">
        <w:rPr>
          <w:sz w:val="22"/>
          <w:szCs w:val="22"/>
        </w:rPr>
        <w:t>objednatele</w:t>
      </w:r>
      <w:r w:rsidR="008F414A" w:rsidRPr="00613620">
        <w:rPr>
          <w:sz w:val="22"/>
          <w:szCs w:val="22"/>
        </w:rPr>
        <w:t xml:space="preserve"> </w:t>
      </w:r>
      <w:r w:rsidRPr="00613620">
        <w:rPr>
          <w:sz w:val="22"/>
          <w:szCs w:val="22"/>
        </w:rPr>
        <w:t>dle této smlouvy.</w:t>
      </w:r>
    </w:p>
    <w:p w:rsidR="00C3241B" w:rsidRDefault="00ED36D4" w:rsidP="007720F3">
      <w:pPr>
        <w:pStyle w:val="rove2"/>
        <w:widowControl w:val="0"/>
        <w:numPr>
          <w:ilvl w:val="1"/>
          <w:numId w:val="18"/>
        </w:numPr>
        <w:tabs>
          <w:tab w:val="clear" w:pos="574"/>
        </w:tabs>
        <w:ind w:left="709" w:hanging="709"/>
        <w:rPr>
          <w:sz w:val="22"/>
          <w:szCs w:val="22"/>
        </w:rPr>
      </w:pPr>
      <w:r w:rsidRPr="00613620">
        <w:rPr>
          <w:sz w:val="22"/>
          <w:szCs w:val="22"/>
        </w:rPr>
        <w:t>Oznámení reklamace se bude doručovat písemně. Za písemnou formu se pro tento účel považuje také fax nebo e-mailem. Kontaktní doručovací kontakt a adresa pro tuto stanovenou formu je: ………………………………, Tel.: ………….., Fax: …………, E-mail: ………………….</w:t>
      </w:r>
      <w:r w:rsidRPr="00613620">
        <w:rPr>
          <w:i/>
          <w:color w:val="00B0F0"/>
          <w:sz w:val="22"/>
          <w:szCs w:val="22"/>
        </w:rPr>
        <w:t>(POZ. Doplní uchazeč. Poté poznámku vymažte)</w:t>
      </w:r>
    </w:p>
    <w:p w:rsidR="00C3241B" w:rsidRDefault="00ED36D4" w:rsidP="007720F3">
      <w:pPr>
        <w:pStyle w:val="rove2"/>
        <w:widowControl w:val="0"/>
        <w:numPr>
          <w:ilvl w:val="1"/>
          <w:numId w:val="18"/>
        </w:numPr>
        <w:tabs>
          <w:tab w:val="clear" w:pos="574"/>
        </w:tabs>
        <w:ind w:left="709" w:hanging="709"/>
        <w:rPr>
          <w:sz w:val="22"/>
          <w:szCs w:val="22"/>
        </w:rPr>
      </w:pPr>
      <w:r w:rsidRPr="00613620">
        <w:rPr>
          <w:sz w:val="22"/>
          <w:szCs w:val="22"/>
        </w:rPr>
        <w:t>Lhůta na odstranění záručních vad u </w:t>
      </w:r>
      <w:r w:rsidR="008F414A">
        <w:rPr>
          <w:sz w:val="22"/>
          <w:szCs w:val="22"/>
        </w:rPr>
        <w:t>objednatele</w:t>
      </w:r>
      <w:r w:rsidR="008F414A" w:rsidRPr="00613620">
        <w:rPr>
          <w:sz w:val="22"/>
          <w:szCs w:val="22"/>
        </w:rPr>
        <w:t xml:space="preserve"> </w:t>
      </w:r>
      <w:r w:rsidRPr="00613620">
        <w:rPr>
          <w:sz w:val="22"/>
          <w:szCs w:val="22"/>
        </w:rPr>
        <w:t xml:space="preserve">v záruční době je nejpozději do 30 kalendářních dnů od data doručení reklamace e- mailem na adresu …………………………... </w:t>
      </w:r>
      <w:r w:rsidRPr="00613620">
        <w:rPr>
          <w:i/>
          <w:color w:val="00B0F0"/>
          <w:sz w:val="22"/>
          <w:szCs w:val="22"/>
        </w:rPr>
        <w:t>(POZ. Doplní uchazeč. Poté poznámku vymažt</w:t>
      </w:r>
      <w:r w:rsidRPr="00613620">
        <w:rPr>
          <w:color w:val="00B0F0"/>
          <w:sz w:val="22"/>
          <w:szCs w:val="22"/>
        </w:rPr>
        <w:t>e</w:t>
      </w:r>
      <w:r w:rsidRPr="00613620">
        <w:rPr>
          <w:i/>
          <w:color w:val="00B0F0"/>
          <w:sz w:val="22"/>
          <w:szCs w:val="22"/>
        </w:rPr>
        <w:t>)</w:t>
      </w:r>
    </w:p>
    <w:p w:rsidR="00B02A58" w:rsidRPr="00B02A58" w:rsidRDefault="008F414A" w:rsidP="00B02A58">
      <w:pPr>
        <w:pStyle w:val="rove2"/>
        <w:widowControl w:val="0"/>
        <w:numPr>
          <w:ilvl w:val="1"/>
          <w:numId w:val="18"/>
        </w:numPr>
        <w:tabs>
          <w:tab w:val="clear" w:pos="574"/>
        </w:tabs>
        <w:ind w:left="709" w:hanging="709"/>
        <w:rPr>
          <w:sz w:val="22"/>
          <w:szCs w:val="22"/>
        </w:rPr>
      </w:pPr>
      <w:r>
        <w:rPr>
          <w:sz w:val="22"/>
          <w:szCs w:val="22"/>
        </w:rPr>
        <w:t>Zhotovitel</w:t>
      </w:r>
      <w:r w:rsidRPr="00863692">
        <w:rPr>
          <w:sz w:val="22"/>
          <w:szCs w:val="22"/>
        </w:rPr>
        <w:t xml:space="preserve"> </w:t>
      </w:r>
      <w:r w:rsidR="00ED36D4" w:rsidRPr="00863692">
        <w:rPr>
          <w:sz w:val="22"/>
          <w:szCs w:val="22"/>
        </w:rPr>
        <w:t>se zavazuje být připraven poskytovat mimozáruční</w:t>
      </w:r>
      <w:r w:rsidR="00B02A58">
        <w:rPr>
          <w:sz w:val="22"/>
          <w:szCs w:val="22"/>
        </w:rPr>
        <w:t xml:space="preserve"> i pozáruční</w:t>
      </w:r>
      <w:r w:rsidR="00ED36D4" w:rsidRPr="00863692">
        <w:rPr>
          <w:sz w:val="22"/>
          <w:szCs w:val="22"/>
        </w:rPr>
        <w:t xml:space="preserve"> opravy</w:t>
      </w:r>
      <w:r w:rsidR="001A6C2F" w:rsidRPr="001A6C2F">
        <w:rPr>
          <w:sz w:val="22"/>
          <w:szCs w:val="22"/>
        </w:rPr>
        <w:t xml:space="preserve">. </w:t>
      </w:r>
      <w:r>
        <w:rPr>
          <w:sz w:val="22"/>
          <w:szCs w:val="22"/>
        </w:rPr>
        <w:t>Objednatel</w:t>
      </w:r>
      <w:r w:rsidRPr="001A6C2F">
        <w:rPr>
          <w:sz w:val="22"/>
          <w:szCs w:val="22"/>
        </w:rPr>
        <w:t xml:space="preserve"> </w:t>
      </w:r>
      <w:r w:rsidR="001A6C2F" w:rsidRPr="001A6C2F">
        <w:rPr>
          <w:sz w:val="22"/>
          <w:szCs w:val="22"/>
        </w:rPr>
        <w:t>je oprávněn provádět mimozáruční</w:t>
      </w:r>
      <w:r w:rsidR="00B02A58">
        <w:rPr>
          <w:sz w:val="22"/>
          <w:szCs w:val="22"/>
        </w:rPr>
        <w:t xml:space="preserve"> i pozáruční</w:t>
      </w:r>
      <w:r w:rsidR="001A6C2F" w:rsidRPr="001A6C2F">
        <w:rPr>
          <w:sz w:val="22"/>
          <w:szCs w:val="22"/>
        </w:rPr>
        <w:t xml:space="preserve"> opravy rovněž sám (v souladu s dodaným návodem k obsluze a údržbě). </w:t>
      </w:r>
      <w:r>
        <w:rPr>
          <w:sz w:val="22"/>
          <w:szCs w:val="22"/>
        </w:rPr>
        <w:t>Zhotovitel</w:t>
      </w:r>
      <w:r w:rsidRPr="001A6C2F">
        <w:rPr>
          <w:sz w:val="22"/>
          <w:szCs w:val="22"/>
        </w:rPr>
        <w:t xml:space="preserve"> </w:t>
      </w:r>
      <w:r w:rsidR="001A6C2F" w:rsidRPr="001A6C2F">
        <w:rPr>
          <w:sz w:val="22"/>
          <w:szCs w:val="22"/>
        </w:rPr>
        <w:t>se zavazuje být připraven pro tyto účely zajišťovat dodávky náhradních dílů za obvyklé ceny</w:t>
      </w:r>
      <w:r w:rsidR="00B02A58">
        <w:rPr>
          <w:sz w:val="22"/>
          <w:szCs w:val="22"/>
        </w:rPr>
        <w:t xml:space="preserve"> </w:t>
      </w:r>
      <w:r w:rsidR="001A6C2F" w:rsidRPr="001A6C2F">
        <w:rPr>
          <w:sz w:val="22"/>
          <w:szCs w:val="22"/>
        </w:rPr>
        <w:t xml:space="preserve">a v maximálním termínu dodání do 30 dnů ode dne doručení objednávky s místem plnění v areálu </w:t>
      </w:r>
      <w:r>
        <w:rPr>
          <w:sz w:val="22"/>
          <w:szCs w:val="22"/>
        </w:rPr>
        <w:t>objednatele</w:t>
      </w:r>
      <w:r w:rsidR="00B02A58">
        <w:rPr>
          <w:sz w:val="22"/>
          <w:szCs w:val="22"/>
        </w:rPr>
        <w:t xml:space="preserve"> a to po dobu 10 let od dodání předmětu plnění</w:t>
      </w:r>
      <w:r w:rsidR="00CE45A4">
        <w:rPr>
          <w:sz w:val="22"/>
          <w:szCs w:val="22"/>
        </w:rPr>
        <w:t>, nebude-li dohodnuto jinak</w:t>
      </w:r>
      <w:r w:rsidR="00B02A58">
        <w:rPr>
          <w:sz w:val="22"/>
          <w:szCs w:val="22"/>
        </w:rPr>
        <w:t xml:space="preserve">. </w:t>
      </w:r>
    </w:p>
    <w:p w:rsidR="00C3241B" w:rsidRDefault="008F414A" w:rsidP="007720F3">
      <w:pPr>
        <w:pStyle w:val="rove2"/>
        <w:widowControl w:val="0"/>
        <w:numPr>
          <w:ilvl w:val="1"/>
          <w:numId w:val="18"/>
        </w:numPr>
        <w:tabs>
          <w:tab w:val="clear" w:pos="574"/>
        </w:tabs>
        <w:ind w:left="709" w:hanging="709"/>
        <w:rPr>
          <w:sz w:val="22"/>
          <w:szCs w:val="22"/>
        </w:rPr>
      </w:pPr>
      <w:r>
        <w:rPr>
          <w:sz w:val="22"/>
          <w:szCs w:val="22"/>
        </w:rPr>
        <w:t>Zhotovitel</w:t>
      </w:r>
      <w:r w:rsidRPr="00613620">
        <w:rPr>
          <w:sz w:val="22"/>
          <w:szCs w:val="22"/>
        </w:rPr>
        <w:t xml:space="preserve"> </w:t>
      </w:r>
      <w:r w:rsidR="007219CB" w:rsidRPr="00613620">
        <w:rPr>
          <w:sz w:val="22"/>
          <w:szCs w:val="22"/>
        </w:rPr>
        <w:t xml:space="preserve">bude zbaven jakýchkoliv závazků plynoucích z poskytnutých garancí, pokud závada nebo jakákoliv další škoda, která by jinak byla zahrnuta v některé z garancí, vznikla z důvodů, které nelze rozumně započítat k tíži </w:t>
      </w:r>
      <w:r>
        <w:rPr>
          <w:sz w:val="22"/>
          <w:szCs w:val="22"/>
        </w:rPr>
        <w:t>zhotovitele</w:t>
      </w:r>
      <w:r w:rsidR="007219CB" w:rsidRPr="00613620">
        <w:rPr>
          <w:sz w:val="22"/>
          <w:szCs w:val="22"/>
        </w:rPr>
        <w:t>, tedy zejména:</w:t>
      </w:r>
    </w:p>
    <w:p w:rsidR="007219CB" w:rsidRPr="00613620" w:rsidRDefault="007219CB" w:rsidP="00945411">
      <w:pPr>
        <w:pStyle w:val="ZkladntextIMP"/>
        <w:numPr>
          <w:ilvl w:val="0"/>
          <w:numId w:val="23"/>
        </w:numPr>
        <w:suppressAutoHyphens w:val="0"/>
        <w:overflowPunct w:val="0"/>
        <w:autoSpaceDE w:val="0"/>
        <w:autoSpaceDN w:val="0"/>
        <w:adjustRightInd w:val="0"/>
        <w:spacing w:line="240" w:lineRule="auto"/>
        <w:ind w:left="1276" w:hanging="567"/>
        <w:jc w:val="both"/>
        <w:textAlignment w:val="baseline"/>
        <w:rPr>
          <w:sz w:val="22"/>
          <w:szCs w:val="22"/>
        </w:rPr>
      </w:pPr>
      <w:r w:rsidRPr="00613620">
        <w:rPr>
          <w:sz w:val="22"/>
          <w:szCs w:val="22"/>
        </w:rPr>
        <w:t>poškozením</w:t>
      </w:r>
      <w:r w:rsidRPr="00EE3C2E">
        <w:rPr>
          <w:sz w:val="22"/>
          <w:szCs w:val="22"/>
        </w:rPr>
        <w:t xml:space="preserve"> </w:t>
      </w:r>
      <w:r w:rsidR="008F414A">
        <w:rPr>
          <w:sz w:val="22"/>
          <w:szCs w:val="22"/>
        </w:rPr>
        <w:t>objednatelem</w:t>
      </w:r>
      <w:r w:rsidRPr="00613620">
        <w:rPr>
          <w:sz w:val="22"/>
          <w:szCs w:val="22"/>
        </w:rPr>
        <w:t>, jeho zaměstnancem či třetí stranou,</w:t>
      </w:r>
    </w:p>
    <w:p w:rsidR="007219CB" w:rsidRPr="00613620" w:rsidRDefault="007219CB" w:rsidP="00945411">
      <w:pPr>
        <w:pStyle w:val="ZkladntextIMP"/>
        <w:numPr>
          <w:ilvl w:val="0"/>
          <w:numId w:val="23"/>
        </w:numPr>
        <w:suppressAutoHyphens w:val="0"/>
        <w:overflowPunct w:val="0"/>
        <w:autoSpaceDE w:val="0"/>
        <w:autoSpaceDN w:val="0"/>
        <w:adjustRightInd w:val="0"/>
        <w:spacing w:line="240" w:lineRule="auto"/>
        <w:ind w:left="1276" w:hanging="567"/>
        <w:jc w:val="both"/>
        <w:textAlignment w:val="baseline"/>
        <w:rPr>
          <w:sz w:val="22"/>
          <w:szCs w:val="22"/>
        </w:rPr>
      </w:pPr>
      <w:r w:rsidRPr="00613620">
        <w:rPr>
          <w:sz w:val="22"/>
          <w:szCs w:val="22"/>
        </w:rPr>
        <w:t>dopravní nehodou</w:t>
      </w:r>
    </w:p>
    <w:p w:rsidR="007219CB" w:rsidRPr="00613620" w:rsidRDefault="007219CB" w:rsidP="00945411">
      <w:pPr>
        <w:pStyle w:val="ZkladntextIMP"/>
        <w:numPr>
          <w:ilvl w:val="0"/>
          <w:numId w:val="23"/>
        </w:numPr>
        <w:suppressAutoHyphens w:val="0"/>
        <w:overflowPunct w:val="0"/>
        <w:autoSpaceDE w:val="0"/>
        <w:autoSpaceDN w:val="0"/>
        <w:adjustRightInd w:val="0"/>
        <w:spacing w:line="240" w:lineRule="auto"/>
        <w:ind w:left="1276" w:hanging="567"/>
        <w:jc w:val="both"/>
        <w:textAlignment w:val="baseline"/>
        <w:rPr>
          <w:sz w:val="22"/>
          <w:szCs w:val="22"/>
        </w:rPr>
      </w:pPr>
      <w:r w:rsidRPr="00613620">
        <w:rPr>
          <w:sz w:val="22"/>
          <w:szCs w:val="22"/>
        </w:rPr>
        <w:t xml:space="preserve">chybným jednáním personálu </w:t>
      </w:r>
      <w:r w:rsidR="008F414A">
        <w:rPr>
          <w:sz w:val="22"/>
          <w:szCs w:val="22"/>
        </w:rPr>
        <w:t>objednatele</w:t>
      </w:r>
      <w:r w:rsidR="008F414A" w:rsidRPr="00613620">
        <w:rPr>
          <w:sz w:val="22"/>
          <w:szCs w:val="22"/>
        </w:rPr>
        <w:t xml:space="preserve"> </w:t>
      </w:r>
      <w:r w:rsidRPr="00613620">
        <w:rPr>
          <w:sz w:val="22"/>
          <w:szCs w:val="22"/>
        </w:rPr>
        <w:t xml:space="preserve">(např. nedostatečná oprava, včas neprovedená nebo chybně provedená údržba). Rozsah </w:t>
      </w:r>
      <w:r w:rsidR="008F414A">
        <w:rPr>
          <w:sz w:val="22"/>
          <w:szCs w:val="22"/>
        </w:rPr>
        <w:t>zhotovitelem</w:t>
      </w:r>
      <w:r w:rsidR="008F414A" w:rsidRPr="00613620">
        <w:rPr>
          <w:sz w:val="22"/>
          <w:szCs w:val="22"/>
        </w:rPr>
        <w:t xml:space="preserve"> </w:t>
      </w:r>
      <w:r w:rsidRPr="00613620">
        <w:rPr>
          <w:sz w:val="22"/>
          <w:szCs w:val="22"/>
        </w:rPr>
        <w:t xml:space="preserve">předepsané údržby je dán technickou dokumentací vypracovanou </w:t>
      </w:r>
      <w:r w:rsidR="008F414A">
        <w:rPr>
          <w:sz w:val="22"/>
          <w:szCs w:val="22"/>
        </w:rPr>
        <w:t>zhotovitelem</w:t>
      </w:r>
      <w:r w:rsidR="008F414A" w:rsidRPr="00613620">
        <w:rPr>
          <w:sz w:val="22"/>
          <w:szCs w:val="22"/>
        </w:rPr>
        <w:t xml:space="preserve"> </w:t>
      </w:r>
      <w:r w:rsidRPr="00613620">
        <w:rPr>
          <w:sz w:val="22"/>
          <w:szCs w:val="22"/>
        </w:rPr>
        <w:t xml:space="preserve">(tj. návodem k obsluze </w:t>
      </w:r>
      <w:r w:rsidR="008F414A">
        <w:rPr>
          <w:sz w:val="22"/>
          <w:szCs w:val="22"/>
        </w:rPr>
        <w:t>kamerového systému</w:t>
      </w:r>
      <w:r w:rsidRPr="00613620">
        <w:rPr>
          <w:sz w:val="22"/>
          <w:szCs w:val="22"/>
        </w:rPr>
        <w:t xml:space="preserve">), která bude </w:t>
      </w:r>
      <w:r w:rsidR="008F414A">
        <w:rPr>
          <w:sz w:val="22"/>
          <w:szCs w:val="22"/>
        </w:rPr>
        <w:t>objednateli</w:t>
      </w:r>
      <w:r w:rsidR="008F414A" w:rsidRPr="00613620">
        <w:rPr>
          <w:sz w:val="22"/>
          <w:szCs w:val="22"/>
        </w:rPr>
        <w:t xml:space="preserve"> </w:t>
      </w:r>
      <w:r w:rsidR="008F414A">
        <w:rPr>
          <w:sz w:val="22"/>
          <w:szCs w:val="22"/>
        </w:rPr>
        <w:t xml:space="preserve">zhotovitelem </w:t>
      </w:r>
      <w:r>
        <w:rPr>
          <w:sz w:val="22"/>
          <w:szCs w:val="22"/>
        </w:rPr>
        <w:t>předána dle bodu 2.3.</w:t>
      </w:r>
    </w:p>
    <w:p w:rsidR="007219CB" w:rsidRPr="00613620" w:rsidRDefault="007219CB" w:rsidP="00945411">
      <w:pPr>
        <w:pStyle w:val="ZkladntextIMP"/>
        <w:numPr>
          <w:ilvl w:val="0"/>
          <w:numId w:val="23"/>
        </w:numPr>
        <w:suppressAutoHyphens w:val="0"/>
        <w:overflowPunct w:val="0"/>
        <w:autoSpaceDE w:val="0"/>
        <w:autoSpaceDN w:val="0"/>
        <w:adjustRightInd w:val="0"/>
        <w:spacing w:line="240" w:lineRule="auto"/>
        <w:ind w:left="1276" w:hanging="567"/>
        <w:jc w:val="both"/>
        <w:textAlignment w:val="baseline"/>
        <w:rPr>
          <w:sz w:val="22"/>
          <w:szCs w:val="22"/>
        </w:rPr>
      </w:pPr>
      <w:r w:rsidRPr="00613620">
        <w:rPr>
          <w:sz w:val="22"/>
          <w:szCs w:val="22"/>
        </w:rPr>
        <w:t xml:space="preserve">úpravami provedenými </w:t>
      </w:r>
      <w:r w:rsidR="008F414A">
        <w:rPr>
          <w:sz w:val="22"/>
          <w:szCs w:val="22"/>
        </w:rPr>
        <w:t>objednatelem</w:t>
      </w:r>
      <w:r w:rsidR="008F414A" w:rsidRPr="00613620">
        <w:rPr>
          <w:sz w:val="22"/>
          <w:szCs w:val="22"/>
        </w:rPr>
        <w:t xml:space="preserve"> </w:t>
      </w:r>
      <w:r w:rsidRPr="00613620">
        <w:rPr>
          <w:sz w:val="22"/>
          <w:szCs w:val="22"/>
        </w:rPr>
        <w:t xml:space="preserve">bez souhlasu </w:t>
      </w:r>
      <w:r w:rsidR="008F414A">
        <w:rPr>
          <w:sz w:val="22"/>
          <w:szCs w:val="22"/>
        </w:rPr>
        <w:t>zhotovitele</w:t>
      </w:r>
      <w:r w:rsidRPr="00613620">
        <w:rPr>
          <w:sz w:val="22"/>
          <w:szCs w:val="22"/>
        </w:rPr>
        <w:t>,</w:t>
      </w:r>
    </w:p>
    <w:p w:rsidR="007219CB" w:rsidRPr="00613620" w:rsidRDefault="007219CB" w:rsidP="00945411">
      <w:pPr>
        <w:pStyle w:val="ZkladntextIMP"/>
        <w:numPr>
          <w:ilvl w:val="0"/>
          <w:numId w:val="23"/>
        </w:numPr>
        <w:suppressAutoHyphens w:val="0"/>
        <w:overflowPunct w:val="0"/>
        <w:autoSpaceDE w:val="0"/>
        <w:autoSpaceDN w:val="0"/>
        <w:adjustRightInd w:val="0"/>
        <w:spacing w:line="240" w:lineRule="auto"/>
        <w:ind w:left="1276" w:hanging="567"/>
        <w:jc w:val="both"/>
        <w:textAlignment w:val="baseline"/>
        <w:rPr>
          <w:sz w:val="22"/>
          <w:szCs w:val="22"/>
        </w:rPr>
      </w:pPr>
      <w:r w:rsidRPr="00613620">
        <w:rPr>
          <w:sz w:val="22"/>
          <w:szCs w:val="22"/>
        </w:rPr>
        <w:t>vyšší mocí</w:t>
      </w:r>
      <w:r w:rsidR="00D40765">
        <w:rPr>
          <w:sz w:val="22"/>
          <w:szCs w:val="22"/>
        </w:rPr>
        <w:t>.</w:t>
      </w:r>
    </w:p>
    <w:p w:rsidR="00C3241B" w:rsidRDefault="007219CB" w:rsidP="007720F3">
      <w:pPr>
        <w:pStyle w:val="rove2"/>
        <w:widowControl w:val="0"/>
        <w:numPr>
          <w:ilvl w:val="1"/>
          <w:numId w:val="18"/>
        </w:numPr>
        <w:tabs>
          <w:tab w:val="clear" w:pos="574"/>
        </w:tabs>
        <w:ind w:left="709" w:hanging="709"/>
        <w:rPr>
          <w:sz w:val="22"/>
          <w:szCs w:val="22"/>
        </w:rPr>
      </w:pPr>
      <w:r w:rsidRPr="00613620">
        <w:rPr>
          <w:sz w:val="22"/>
          <w:szCs w:val="22"/>
        </w:rPr>
        <w:t xml:space="preserve">Obecně platí, že jakékoliv nároky plynoucí z některé z poskytnutých garancí, uplatněné </w:t>
      </w:r>
      <w:r w:rsidR="008F414A">
        <w:rPr>
          <w:sz w:val="22"/>
          <w:szCs w:val="22"/>
        </w:rPr>
        <w:t>objednatelem</w:t>
      </w:r>
      <w:r w:rsidR="008F414A" w:rsidRPr="00613620">
        <w:rPr>
          <w:sz w:val="22"/>
          <w:szCs w:val="22"/>
        </w:rPr>
        <w:t xml:space="preserve"> </w:t>
      </w:r>
      <w:r w:rsidRPr="00613620">
        <w:rPr>
          <w:sz w:val="22"/>
          <w:szCs w:val="22"/>
        </w:rPr>
        <w:t xml:space="preserve">vůči </w:t>
      </w:r>
      <w:r w:rsidR="008F414A">
        <w:rPr>
          <w:sz w:val="22"/>
          <w:szCs w:val="22"/>
        </w:rPr>
        <w:t>zhotoviteli</w:t>
      </w:r>
      <w:r w:rsidRPr="00613620">
        <w:rPr>
          <w:sz w:val="22"/>
          <w:szCs w:val="22"/>
        </w:rPr>
        <w:t xml:space="preserve">, považují obě strany za oprávněné a platné, pokud </w:t>
      </w:r>
      <w:r w:rsidR="008F414A">
        <w:rPr>
          <w:sz w:val="22"/>
          <w:szCs w:val="22"/>
        </w:rPr>
        <w:t>zhotovitel</w:t>
      </w:r>
      <w:r w:rsidR="008F414A" w:rsidRPr="00613620">
        <w:rPr>
          <w:sz w:val="22"/>
          <w:szCs w:val="22"/>
        </w:rPr>
        <w:t xml:space="preserve"> </w:t>
      </w:r>
      <w:r w:rsidRPr="00613620">
        <w:rPr>
          <w:sz w:val="22"/>
          <w:szCs w:val="22"/>
        </w:rPr>
        <w:t xml:space="preserve">neprokáže jejich neoprávněnost. </w:t>
      </w:r>
      <w:r w:rsidR="008F414A">
        <w:rPr>
          <w:sz w:val="22"/>
          <w:szCs w:val="22"/>
        </w:rPr>
        <w:t>Objednatel</w:t>
      </w:r>
      <w:r w:rsidR="008F414A" w:rsidRPr="00613620">
        <w:rPr>
          <w:sz w:val="22"/>
          <w:szCs w:val="22"/>
        </w:rPr>
        <w:t xml:space="preserve"> </w:t>
      </w:r>
      <w:r w:rsidRPr="00613620">
        <w:rPr>
          <w:sz w:val="22"/>
          <w:szCs w:val="22"/>
        </w:rPr>
        <w:t xml:space="preserve">se zavazuje poskytovat </w:t>
      </w:r>
      <w:r w:rsidR="008F414A">
        <w:rPr>
          <w:sz w:val="22"/>
          <w:szCs w:val="22"/>
        </w:rPr>
        <w:t>zhotoviteli</w:t>
      </w:r>
      <w:r w:rsidR="008F414A" w:rsidRPr="00613620">
        <w:rPr>
          <w:sz w:val="22"/>
          <w:szCs w:val="22"/>
        </w:rPr>
        <w:t xml:space="preserve"> </w:t>
      </w:r>
      <w:r w:rsidRPr="00613620">
        <w:rPr>
          <w:sz w:val="22"/>
          <w:szCs w:val="22"/>
        </w:rPr>
        <w:t xml:space="preserve">potřebnou součinnost při získávání podkladů pro posouzení nároků uplatněných </w:t>
      </w:r>
      <w:r w:rsidR="008F414A">
        <w:rPr>
          <w:sz w:val="22"/>
          <w:szCs w:val="22"/>
        </w:rPr>
        <w:t>objednatelem</w:t>
      </w:r>
      <w:r w:rsidRPr="00613620">
        <w:rPr>
          <w:sz w:val="22"/>
          <w:szCs w:val="22"/>
        </w:rPr>
        <w:t>.</w:t>
      </w:r>
    </w:p>
    <w:p w:rsidR="00C3241B" w:rsidRPr="007720F3" w:rsidRDefault="007219CB" w:rsidP="007720F3">
      <w:pPr>
        <w:pStyle w:val="rove2"/>
        <w:widowControl w:val="0"/>
        <w:numPr>
          <w:ilvl w:val="1"/>
          <w:numId w:val="18"/>
        </w:numPr>
        <w:tabs>
          <w:tab w:val="clear" w:pos="574"/>
        </w:tabs>
        <w:ind w:left="709" w:hanging="709"/>
        <w:rPr>
          <w:sz w:val="22"/>
          <w:szCs w:val="22"/>
        </w:rPr>
      </w:pPr>
      <w:r w:rsidRPr="00613620">
        <w:rPr>
          <w:sz w:val="22"/>
          <w:szCs w:val="22"/>
        </w:rPr>
        <w:t xml:space="preserve">Běh veškerých záručních dob se pro jednotlivé </w:t>
      </w:r>
      <w:r>
        <w:rPr>
          <w:sz w:val="22"/>
          <w:szCs w:val="22"/>
        </w:rPr>
        <w:t>kamerové systémy (jednotliv</w:t>
      </w:r>
      <w:r w:rsidR="001D2132">
        <w:rPr>
          <w:sz w:val="22"/>
          <w:szCs w:val="22"/>
        </w:rPr>
        <w:t>á</w:t>
      </w:r>
      <w:r>
        <w:rPr>
          <w:sz w:val="22"/>
          <w:szCs w:val="22"/>
        </w:rPr>
        <w:t xml:space="preserve"> </w:t>
      </w:r>
      <w:r w:rsidR="00CE45A4">
        <w:rPr>
          <w:sz w:val="22"/>
          <w:szCs w:val="22"/>
        </w:rPr>
        <w:t>vozidla</w:t>
      </w:r>
      <w:r>
        <w:rPr>
          <w:sz w:val="22"/>
          <w:szCs w:val="22"/>
        </w:rPr>
        <w:t>)</w:t>
      </w:r>
      <w:r w:rsidRPr="00613620">
        <w:rPr>
          <w:sz w:val="22"/>
          <w:szCs w:val="22"/>
        </w:rPr>
        <w:t xml:space="preserve"> počítá samostatně, a to vždy od data jejich konečného převzetí </w:t>
      </w:r>
      <w:r w:rsidR="008F414A">
        <w:rPr>
          <w:sz w:val="22"/>
          <w:szCs w:val="22"/>
        </w:rPr>
        <w:t>objednatelem</w:t>
      </w:r>
      <w:r w:rsidR="008F414A" w:rsidRPr="00613620">
        <w:rPr>
          <w:sz w:val="22"/>
          <w:szCs w:val="22"/>
        </w:rPr>
        <w:t xml:space="preserve"> </w:t>
      </w:r>
      <w:r w:rsidRPr="00613620">
        <w:rPr>
          <w:sz w:val="22"/>
          <w:szCs w:val="22"/>
        </w:rPr>
        <w:t xml:space="preserve">dle čl. </w:t>
      </w:r>
      <w:r>
        <w:rPr>
          <w:sz w:val="22"/>
          <w:szCs w:val="22"/>
        </w:rPr>
        <w:t>7</w:t>
      </w:r>
      <w:r w:rsidRPr="00613620">
        <w:rPr>
          <w:sz w:val="22"/>
          <w:szCs w:val="22"/>
        </w:rPr>
        <w:t xml:space="preserve">, </w:t>
      </w:r>
      <w:r>
        <w:rPr>
          <w:sz w:val="22"/>
          <w:szCs w:val="22"/>
        </w:rPr>
        <w:t>bodu 7.3</w:t>
      </w:r>
      <w:r w:rsidRPr="00613620">
        <w:rPr>
          <w:sz w:val="22"/>
          <w:szCs w:val="22"/>
        </w:rPr>
        <w:t xml:space="preserve"> smlouvy.</w:t>
      </w:r>
    </w:p>
    <w:p w:rsidR="00C3241B" w:rsidRPr="0009506C" w:rsidRDefault="00862E12" w:rsidP="007720F3">
      <w:pPr>
        <w:widowControl w:val="0"/>
        <w:numPr>
          <w:ilvl w:val="0"/>
          <w:numId w:val="18"/>
        </w:numPr>
        <w:tabs>
          <w:tab w:val="left" w:pos="0"/>
        </w:tabs>
        <w:rPr>
          <w:b/>
          <w:sz w:val="22"/>
          <w:szCs w:val="22"/>
        </w:rPr>
      </w:pPr>
      <w:r w:rsidRPr="0009506C">
        <w:rPr>
          <w:b/>
          <w:sz w:val="22"/>
          <w:szCs w:val="22"/>
        </w:rPr>
        <w:t>Sankční ujednání</w:t>
      </w:r>
    </w:p>
    <w:p w:rsidR="00C3241B" w:rsidRDefault="007219CB" w:rsidP="007720F3">
      <w:pPr>
        <w:pStyle w:val="rove2"/>
        <w:widowControl w:val="0"/>
        <w:numPr>
          <w:ilvl w:val="1"/>
          <w:numId w:val="18"/>
        </w:numPr>
        <w:tabs>
          <w:tab w:val="clear" w:pos="574"/>
        </w:tabs>
        <w:ind w:left="709" w:hanging="709"/>
        <w:rPr>
          <w:sz w:val="22"/>
          <w:szCs w:val="22"/>
        </w:rPr>
      </w:pPr>
      <w:r w:rsidRPr="00613620">
        <w:rPr>
          <w:sz w:val="22"/>
          <w:szCs w:val="22"/>
        </w:rPr>
        <w:t xml:space="preserve">V případě, že se </w:t>
      </w:r>
      <w:r w:rsidR="008F414A">
        <w:rPr>
          <w:sz w:val="22"/>
          <w:szCs w:val="22"/>
        </w:rPr>
        <w:t>zhotovitel</w:t>
      </w:r>
      <w:r w:rsidR="008F414A" w:rsidRPr="00613620">
        <w:rPr>
          <w:sz w:val="22"/>
          <w:szCs w:val="22"/>
        </w:rPr>
        <w:t xml:space="preserve"> </w:t>
      </w:r>
      <w:r w:rsidRPr="00613620">
        <w:rPr>
          <w:sz w:val="22"/>
          <w:szCs w:val="22"/>
        </w:rPr>
        <w:t xml:space="preserve">dostane do prodlení s požadovaným termínem nástupu na odstranění záručních vad u </w:t>
      </w:r>
      <w:r w:rsidR="008F414A">
        <w:rPr>
          <w:sz w:val="22"/>
          <w:szCs w:val="22"/>
        </w:rPr>
        <w:t>objednatele</w:t>
      </w:r>
      <w:r w:rsidR="008F414A" w:rsidRPr="00613620">
        <w:rPr>
          <w:sz w:val="22"/>
          <w:szCs w:val="22"/>
        </w:rPr>
        <w:t xml:space="preserve"> </w:t>
      </w:r>
      <w:r w:rsidRPr="00613620">
        <w:rPr>
          <w:sz w:val="22"/>
          <w:szCs w:val="22"/>
        </w:rPr>
        <w:t>nebo s termínem na odstranění záručních vad u </w:t>
      </w:r>
      <w:r w:rsidR="008F414A">
        <w:rPr>
          <w:sz w:val="22"/>
          <w:szCs w:val="22"/>
        </w:rPr>
        <w:t>objednatele</w:t>
      </w:r>
      <w:r w:rsidR="008F414A" w:rsidRPr="00613620">
        <w:rPr>
          <w:sz w:val="22"/>
          <w:szCs w:val="22"/>
        </w:rPr>
        <w:t xml:space="preserve"> </w:t>
      </w:r>
      <w:r w:rsidRPr="00613620">
        <w:rPr>
          <w:sz w:val="22"/>
          <w:szCs w:val="22"/>
        </w:rPr>
        <w:t xml:space="preserve">ve sjednané lhůtě, je </w:t>
      </w:r>
      <w:r w:rsidR="008F414A">
        <w:rPr>
          <w:sz w:val="22"/>
          <w:szCs w:val="22"/>
        </w:rPr>
        <w:t xml:space="preserve">objednatel </w:t>
      </w:r>
      <w:r w:rsidRPr="00613620">
        <w:rPr>
          <w:sz w:val="22"/>
          <w:szCs w:val="22"/>
        </w:rPr>
        <w:t xml:space="preserve">oprávněn účtovat </w:t>
      </w:r>
      <w:r w:rsidR="008F414A">
        <w:rPr>
          <w:sz w:val="22"/>
          <w:szCs w:val="22"/>
        </w:rPr>
        <w:t>zhotoviteli</w:t>
      </w:r>
      <w:r w:rsidR="008F414A" w:rsidRPr="00613620">
        <w:rPr>
          <w:sz w:val="22"/>
          <w:szCs w:val="22"/>
        </w:rPr>
        <w:t xml:space="preserve"> </w:t>
      </w:r>
      <w:r w:rsidRPr="00613620">
        <w:rPr>
          <w:sz w:val="22"/>
          <w:szCs w:val="22"/>
        </w:rPr>
        <w:t xml:space="preserve">smluvní pokutu ve výši </w:t>
      </w:r>
      <w:r w:rsidRPr="002954B4">
        <w:rPr>
          <w:sz w:val="22"/>
          <w:szCs w:val="22"/>
        </w:rPr>
        <w:t>1</w:t>
      </w:r>
      <w:r w:rsidR="001A6C2F" w:rsidRPr="002954B4">
        <w:rPr>
          <w:sz w:val="22"/>
          <w:szCs w:val="22"/>
        </w:rPr>
        <w:t>.000,-</w:t>
      </w:r>
      <w:r w:rsidRPr="00613620">
        <w:rPr>
          <w:sz w:val="22"/>
          <w:szCs w:val="22"/>
        </w:rPr>
        <w:t xml:space="preserve"> Kč za každý i započatý den prodlení. Bude-li prodlení </w:t>
      </w:r>
      <w:r w:rsidR="008F414A">
        <w:rPr>
          <w:sz w:val="22"/>
          <w:szCs w:val="22"/>
        </w:rPr>
        <w:t>zhotovitele</w:t>
      </w:r>
      <w:r w:rsidR="008F414A" w:rsidRPr="00613620">
        <w:rPr>
          <w:sz w:val="22"/>
          <w:szCs w:val="22"/>
        </w:rPr>
        <w:t xml:space="preserve"> </w:t>
      </w:r>
      <w:r w:rsidRPr="00613620">
        <w:rPr>
          <w:sz w:val="22"/>
          <w:szCs w:val="22"/>
        </w:rPr>
        <w:t xml:space="preserve">s odstraněním záruční vady delší než 10 pracovních dnů, je </w:t>
      </w:r>
      <w:r w:rsidR="008F414A">
        <w:rPr>
          <w:sz w:val="22"/>
          <w:szCs w:val="22"/>
        </w:rPr>
        <w:t>objednatel</w:t>
      </w:r>
      <w:r w:rsidR="008F414A" w:rsidRPr="00613620">
        <w:rPr>
          <w:sz w:val="22"/>
          <w:szCs w:val="22"/>
        </w:rPr>
        <w:t xml:space="preserve"> </w:t>
      </w:r>
      <w:r w:rsidRPr="00613620">
        <w:rPr>
          <w:sz w:val="22"/>
          <w:szCs w:val="22"/>
        </w:rPr>
        <w:t xml:space="preserve">oprávněn nechat odstranit záruční vady dle vlastního uvážení (sám nebo třetí osobou), a to na náklady </w:t>
      </w:r>
      <w:r w:rsidR="008F414A">
        <w:rPr>
          <w:sz w:val="22"/>
          <w:szCs w:val="22"/>
        </w:rPr>
        <w:t>zhotovitele</w:t>
      </w:r>
      <w:r w:rsidRPr="00613620">
        <w:rPr>
          <w:sz w:val="22"/>
          <w:szCs w:val="22"/>
        </w:rPr>
        <w:t xml:space="preserve">. V tomto případě není dotčeno právo </w:t>
      </w:r>
      <w:r w:rsidR="008F414A">
        <w:rPr>
          <w:sz w:val="22"/>
          <w:szCs w:val="22"/>
        </w:rPr>
        <w:t>objednatele</w:t>
      </w:r>
      <w:r w:rsidR="008F414A" w:rsidRPr="00613620">
        <w:rPr>
          <w:sz w:val="22"/>
          <w:szCs w:val="22"/>
        </w:rPr>
        <w:t xml:space="preserve"> </w:t>
      </w:r>
      <w:r w:rsidRPr="00613620">
        <w:rPr>
          <w:sz w:val="22"/>
          <w:szCs w:val="22"/>
        </w:rPr>
        <w:t>na uplatnění smluvní pokuty a nejsou tímto dotčeny sjednané záruky.</w:t>
      </w:r>
    </w:p>
    <w:p w:rsidR="001D2132" w:rsidRDefault="007219CB" w:rsidP="001D2132">
      <w:pPr>
        <w:pStyle w:val="rove2"/>
        <w:widowControl w:val="0"/>
        <w:numPr>
          <w:ilvl w:val="1"/>
          <w:numId w:val="18"/>
        </w:numPr>
        <w:tabs>
          <w:tab w:val="clear" w:pos="574"/>
        </w:tabs>
        <w:ind w:left="709" w:hanging="709"/>
        <w:rPr>
          <w:sz w:val="22"/>
          <w:szCs w:val="22"/>
        </w:rPr>
      </w:pPr>
      <w:r w:rsidRPr="00413B6A">
        <w:rPr>
          <w:sz w:val="22"/>
          <w:szCs w:val="22"/>
        </w:rPr>
        <w:t xml:space="preserve">V případě, že </w:t>
      </w:r>
      <w:r w:rsidR="008F414A">
        <w:rPr>
          <w:sz w:val="22"/>
          <w:szCs w:val="22"/>
        </w:rPr>
        <w:t>zhotovitel</w:t>
      </w:r>
      <w:r w:rsidR="008F414A" w:rsidRPr="00413B6A">
        <w:rPr>
          <w:sz w:val="22"/>
          <w:szCs w:val="22"/>
        </w:rPr>
        <w:t xml:space="preserve"> </w:t>
      </w:r>
      <w:r w:rsidRPr="00413B6A">
        <w:rPr>
          <w:sz w:val="22"/>
          <w:szCs w:val="22"/>
        </w:rPr>
        <w:t xml:space="preserve">nedodá všechny </w:t>
      </w:r>
      <w:r>
        <w:rPr>
          <w:sz w:val="22"/>
          <w:szCs w:val="22"/>
        </w:rPr>
        <w:t>kamerové systémy</w:t>
      </w:r>
      <w:r w:rsidR="00863692">
        <w:rPr>
          <w:sz w:val="22"/>
          <w:szCs w:val="22"/>
        </w:rPr>
        <w:t xml:space="preserve"> v termínu sjednaném dle bodu 4</w:t>
      </w:r>
      <w:r>
        <w:rPr>
          <w:sz w:val="22"/>
          <w:szCs w:val="22"/>
        </w:rPr>
        <w:t>.</w:t>
      </w:r>
      <w:r w:rsidR="00863692">
        <w:rPr>
          <w:sz w:val="22"/>
          <w:szCs w:val="22"/>
        </w:rPr>
        <w:t>2</w:t>
      </w:r>
      <w:r>
        <w:rPr>
          <w:sz w:val="22"/>
          <w:szCs w:val="22"/>
        </w:rPr>
        <w:t xml:space="preserve"> </w:t>
      </w:r>
      <w:r>
        <w:rPr>
          <w:sz w:val="22"/>
          <w:szCs w:val="22"/>
        </w:rPr>
        <w:lastRenderedPageBreak/>
        <w:t xml:space="preserve">smlouvy, je </w:t>
      </w:r>
      <w:r w:rsidR="008F414A">
        <w:rPr>
          <w:sz w:val="22"/>
          <w:szCs w:val="22"/>
        </w:rPr>
        <w:t xml:space="preserve">objednatel </w:t>
      </w:r>
      <w:r>
        <w:rPr>
          <w:sz w:val="22"/>
          <w:szCs w:val="22"/>
        </w:rPr>
        <w:t xml:space="preserve">oprávněn účtovat </w:t>
      </w:r>
      <w:r w:rsidR="008F414A">
        <w:rPr>
          <w:sz w:val="22"/>
          <w:szCs w:val="22"/>
        </w:rPr>
        <w:t>zhotoviteli</w:t>
      </w:r>
      <w:r w:rsidR="008F414A" w:rsidRPr="00413B6A">
        <w:rPr>
          <w:sz w:val="22"/>
          <w:szCs w:val="22"/>
        </w:rPr>
        <w:t xml:space="preserve"> </w:t>
      </w:r>
      <w:r w:rsidRPr="00413B6A">
        <w:rPr>
          <w:sz w:val="22"/>
          <w:szCs w:val="22"/>
        </w:rPr>
        <w:t xml:space="preserve">smluvní pokutu ve </w:t>
      </w:r>
      <w:r w:rsidR="001D2132" w:rsidRPr="00413B6A">
        <w:rPr>
          <w:sz w:val="22"/>
          <w:szCs w:val="22"/>
        </w:rPr>
        <w:t>výši 20% (slovy: dvaceti procent) z</w:t>
      </w:r>
      <w:r w:rsidR="001D2132">
        <w:rPr>
          <w:sz w:val="22"/>
          <w:szCs w:val="22"/>
        </w:rPr>
        <w:t xml:space="preserve"> jednotkové </w:t>
      </w:r>
      <w:r w:rsidR="001D2132" w:rsidRPr="00413B6A">
        <w:rPr>
          <w:sz w:val="22"/>
          <w:szCs w:val="22"/>
        </w:rPr>
        <w:t>kupní ceny bez DPH</w:t>
      </w:r>
      <w:r w:rsidRPr="00413B6A">
        <w:rPr>
          <w:sz w:val="22"/>
          <w:szCs w:val="22"/>
        </w:rPr>
        <w:t xml:space="preserve"> dle této smlouvy, a to za každ</w:t>
      </w:r>
      <w:r w:rsidR="00863692">
        <w:rPr>
          <w:sz w:val="22"/>
          <w:szCs w:val="22"/>
        </w:rPr>
        <w:t>ý</w:t>
      </w:r>
      <w:r w:rsidRPr="00413B6A">
        <w:rPr>
          <w:sz w:val="22"/>
          <w:szCs w:val="22"/>
        </w:rPr>
        <w:t xml:space="preserve"> jednotliv</w:t>
      </w:r>
      <w:r w:rsidR="00863692">
        <w:rPr>
          <w:sz w:val="22"/>
          <w:szCs w:val="22"/>
        </w:rPr>
        <w:t>ý</w:t>
      </w:r>
      <w:r w:rsidRPr="00413B6A">
        <w:rPr>
          <w:sz w:val="22"/>
          <w:szCs w:val="22"/>
        </w:rPr>
        <w:t xml:space="preserve"> </w:t>
      </w:r>
      <w:r w:rsidR="00863692">
        <w:rPr>
          <w:sz w:val="22"/>
          <w:szCs w:val="22"/>
        </w:rPr>
        <w:t>kamerový systém</w:t>
      </w:r>
      <w:r w:rsidRPr="00413B6A">
        <w:rPr>
          <w:sz w:val="22"/>
          <w:szCs w:val="22"/>
        </w:rPr>
        <w:t>, kter</w:t>
      </w:r>
      <w:r w:rsidR="00863692">
        <w:rPr>
          <w:sz w:val="22"/>
          <w:szCs w:val="22"/>
        </w:rPr>
        <w:t>ý</w:t>
      </w:r>
      <w:r w:rsidRPr="00413B6A">
        <w:rPr>
          <w:sz w:val="22"/>
          <w:szCs w:val="22"/>
        </w:rPr>
        <w:t xml:space="preserve"> nebude dodán </w:t>
      </w:r>
      <w:r w:rsidR="008F414A">
        <w:rPr>
          <w:sz w:val="22"/>
          <w:szCs w:val="22"/>
        </w:rPr>
        <w:t>objednateli</w:t>
      </w:r>
      <w:r w:rsidR="008F414A" w:rsidRPr="00413B6A">
        <w:rPr>
          <w:sz w:val="22"/>
          <w:szCs w:val="22"/>
        </w:rPr>
        <w:t xml:space="preserve"> </w:t>
      </w:r>
      <w:r>
        <w:rPr>
          <w:sz w:val="22"/>
          <w:szCs w:val="22"/>
        </w:rPr>
        <w:t>ve sjednaném termínu</w:t>
      </w:r>
      <w:r w:rsidRPr="00413B6A">
        <w:rPr>
          <w:sz w:val="22"/>
          <w:szCs w:val="22"/>
        </w:rPr>
        <w:t>.</w:t>
      </w:r>
      <w:r w:rsidR="001D2132" w:rsidRPr="001D2132">
        <w:rPr>
          <w:sz w:val="22"/>
          <w:szCs w:val="22"/>
        </w:rPr>
        <w:t xml:space="preserve"> </w:t>
      </w:r>
      <w:r w:rsidR="001D2132">
        <w:rPr>
          <w:sz w:val="22"/>
          <w:szCs w:val="22"/>
        </w:rPr>
        <w:t xml:space="preserve">Zaplacením smluvní pokuty není dotčeno právo </w:t>
      </w:r>
      <w:r w:rsidR="009B5625">
        <w:rPr>
          <w:sz w:val="22"/>
          <w:szCs w:val="22"/>
        </w:rPr>
        <w:t xml:space="preserve">objednatele </w:t>
      </w:r>
      <w:r w:rsidR="001D2132">
        <w:rPr>
          <w:sz w:val="22"/>
          <w:szCs w:val="22"/>
        </w:rPr>
        <w:t>na náhradu škody.</w:t>
      </w:r>
      <w:r w:rsidR="001D2132" w:rsidRPr="001D2132">
        <w:rPr>
          <w:sz w:val="22"/>
          <w:szCs w:val="22"/>
        </w:rPr>
        <w:t xml:space="preserve"> </w:t>
      </w:r>
    </w:p>
    <w:p w:rsidR="001D2132" w:rsidRDefault="001D2132" w:rsidP="001D2132">
      <w:pPr>
        <w:pStyle w:val="rove2"/>
        <w:widowControl w:val="0"/>
        <w:numPr>
          <w:ilvl w:val="1"/>
          <w:numId w:val="18"/>
        </w:numPr>
        <w:tabs>
          <w:tab w:val="clear" w:pos="574"/>
        </w:tabs>
        <w:ind w:left="709" w:hanging="709"/>
        <w:rPr>
          <w:sz w:val="22"/>
          <w:szCs w:val="22"/>
        </w:rPr>
      </w:pPr>
      <w:r w:rsidRPr="00743370">
        <w:rPr>
          <w:sz w:val="22"/>
          <w:szCs w:val="22"/>
        </w:rPr>
        <w:t xml:space="preserve">Uplatněním jakékoliv smluvní pokuty není nijak dotčeno právo na náhradu vzniklé škody a ušlý zisk v celém rozsahu způsobené škody. Uplatněním nároku na zaplacení smluvní pokuty ani jejím skutečným uhrazením nezanikne povinnost </w:t>
      </w:r>
      <w:r w:rsidR="00643336">
        <w:rPr>
          <w:sz w:val="22"/>
          <w:szCs w:val="22"/>
        </w:rPr>
        <w:t>zhotovitele</w:t>
      </w:r>
      <w:r w:rsidR="00643336" w:rsidRPr="00743370">
        <w:rPr>
          <w:sz w:val="22"/>
          <w:szCs w:val="22"/>
        </w:rPr>
        <w:t xml:space="preserve"> </w:t>
      </w:r>
      <w:r w:rsidRPr="00743370">
        <w:rPr>
          <w:sz w:val="22"/>
          <w:szCs w:val="22"/>
        </w:rPr>
        <w:t xml:space="preserve">splnit povinnost, jejíž plnění bylo zajištěno smluvní pokutou, a </w:t>
      </w:r>
      <w:r w:rsidR="00643336">
        <w:rPr>
          <w:sz w:val="22"/>
          <w:szCs w:val="22"/>
        </w:rPr>
        <w:t>zhotovitel</w:t>
      </w:r>
      <w:r w:rsidR="00643336" w:rsidRPr="00743370">
        <w:rPr>
          <w:sz w:val="22"/>
          <w:szCs w:val="22"/>
        </w:rPr>
        <w:t xml:space="preserve"> </w:t>
      </w:r>
      <w:r w:rsidRPr="00743370">
        <w:rPr>
          <w:sz w:val="22"/>
          <w:szCs w:val="22"/>
        </w:rPr>
        <w:t>tak bude i nadále povinen ke splnění takovéto povinnosti. Pro vyloučení pochybnosti se smluvní strany výslovně dohodly, že škodou ve smyslu této smlouvy může případně být taktéž snížení nebo nepřiznání poskytnutí dotace (ve smyslu zákona č</w:t>
      </w:r>
      <w:r w:rsidRPr="002954B4">
        <w:rPr>
          <w:sz w:val="22"/>
          <w:szCs w:val="22"/>
        </w:rPr>
        <w:t>. 218/2000 Sb</w:t>
      </w:r>
      <w:r w:rsidRPr="00743370">
        <w:rPr>
          <w:sz w:val="22"/>
          <w:szCs w:val="22"/>
        </w:rPr>
        <w:t xml:space="preserve">., o rozpočtových pravidlech a o změně některých souvisejících zákonů - peněžní prostředky státního rozpočtu, státních finančních aktiv nebo národního fondu poskytnuté právnickým nebo fyzickým osobám na stanovený účel) ze strany třetího subjektu - </w:t>
      </w:r>
      <w:r w:rsidR="00643336">
        <w:rPr>
          <w:sz w:val="22"/>
          <w:szCs w:val="22"/>
        </w:rPr>
        <w:t>zejména ze švýcarských fondů,</w:t>
      </w:r>
      <w:r w:rsidR="00643336" w:rsidRPr="00743370">
        <w:rPr>
          <w:sz w:val="22"/>
          <w:szCs w:val="22"/>
        </w:rPr>
        <w:t xml:space="preserve"> </w:t>
      </w:r>
      <w:r w:rsidRPr="00743370">
        <w:rPr>
          <w:sz w:val="22"/>
          <w:szCs w:val="22"/>
        </w:rPr>
        <w:t xml:space="preserve">jestliže je toto snížení nebo nepřiznání poskytnutí dotace způsobeno prodlením nebo jiným porušením této </w:t>
      </w:r>
      <w:r>
        <w:rPr>
          <w:sz w:val="22"/>
          <w:szCs w:val="22"/>
        </w:rPr>
        <w:t xml:space="preserve">smlouvy ze strany </w:t>
      </w:r>
      <w:r w:rsidR="00643336">
        <w:rPr>
          <w:sz w:val="22"/>
          <w:szCs w:val="22"/>
        </w:rPr>
        <w:t>zhotovitele</w:t>
      </w:r>
      <w:r w:rsidRPr="00743370">
        <w:rPr>
          <w:sz w:val="22"/>
          <w:szCs w:val="22"/>
        </w:rPr>
        <w:t xml:space="preserve">. Pro vyloučení pochybnosti se smluvní strany výslovně dohodly, že škodou ve smyslu této smlouvy může případně být taktéž smluvní pokuta účtována </w:t>
      </w:r>
      <w:r w:rsidR="002954B4">
        <w:rPr>
          <w:sz w:val="22"/>
          <w:szCs w:val="22"/>
        </w:rPr>
        <w:t>objednateli</w:t>
      </w:r>
      <w:r w:rsidR="002954B4" w:rsidRPr="00743370">
        <w:rPr>
          <w:sz w:val="22"/>
          <w:szCs w:val="22"/>
        </w:rPr>
        <w:t xml:space="preserve"> </w:t>
      </w:r>
      <w:r w:rsidRPr="00743370">
        <w:rPr>
          <w:sz w:val="22"/>
          <w:szCs w:val="22"/>
        </w:rPr>
        <w:t xml:space="preserve">objednatelem závazku veřejné služby za každý nevypravený spoj způsobený prodlením nebo jiným porušením této </w:t>
      </w:r>
      <w:r>
        <w:rPr>
          <w:sz w:val="22"/>
          <w:szCs w:val="22"/>
        </w:rPr>
        <w:t xml:space="preserve">kupní smlouvy ze strany </w:t>
      </w:r>
      <w:r w:rsidR="00643336">
        <w:rPr>
          <w:sz w:val="22"/>
          <w:szCs w:val="22"/>
        </w:rPr>
        <w:t>zhotovitele</w:t>
      </w:r>
      <w:r w:rsidRPr="00743370">
        <w:rPr>
          <w:sz w:val="22"/>
          <w:szCs w:val="22"/>
        </w:rPr>
        <w:t>.</w:t>
      </w:r>
    </w:p>
    <w:p w:rsidR="00C3241B" w:rsidRPr="0009506C" w:rsidRDefault="00862E12" w:rsidP="007720F3">
      <w:pPr>
        <w:widowControl w:val="0"/>
        <w:numPr>
          <w:ilvl w:val="0"/>
          <w:numId w:val="18"/>
        </w:numPr>
        <w:tabs>
          <w:tab w:val="left" w:pos="0"/>
        </w:tabs>
        <w:rPr>
          <w:b/>
          <w:sz w:val="22"/>
          <w:szCs w:val="22"/>
        </w:rPr>
      </w:pPr>
      <w:r w:rsidRPr="0009506C">
        <w:rPr>
          <w:b/>
          <w:sz w:val="22"/>
          <w:szCs w:val="22"/>
        </w:rPr>
        <w:t>Ostatní ujednání</w:t>
      </w:r>
    </w:p>
    <w:p w:rsidR="00346B05" w:rsidRPr="00613620" w:rsidRDefault="00346B05" w:rsidP="004322FF">
      <w:pPr>
        <w:pStyle w:val="rove2"/>
        <w:widowControl w:val="0"/>
        <w:numPr>
          <w:ilvl w:val="1"/>
          <w:numId w:val="18"/>
        </w:numPr>
        <w:tabs>
          <w:tab w:val="clear" w:pos="574"/>
        </w:tabs>
        <w:ind w:left="709" w:hanging="709"/>
        <w:rPr>
          <w:sz w:val="22"/>
          <w:szCs w:val="22"/>
        </w:rPr>
      </w:pPr>
      <w:r>
        <w:rPr>
          <w:sz w:val="22"/>
          <w:szCs w:val="22"/>
        </w:rPr>
        <w:t>Zhotovitel</w:t>
      </w:r>
      <w:r w:rsidRPr="00613620">
        <w:rPr>
          <w:sz w:val="22"/>
          <w:szCs w:val="22"/>
        </w:rPr>
        <w:t xml:space="preserve"> umožní kontrolu kvality a stavu plnění</w:t>
      </w:r>
      <w:r>
        <w:rPr>
          <w:sz w:val="22"/>
          <w:szCs w:val="22"/>
        </w:rPr>
        <w:t xml:space="preserve"> na</w:t>
      </w:r>
      <w:r w:rsidRPr="00613620">
        <w:rPr>
          <w:sz w:val="22"/>
          <w:szCs w:val="22"/>
        </w:rPr>
        <w:t xml:space="preserve"> jednotlivých </w:t>
      </w:r>
      <w:r>
        <w:rPr>
          <w:sz w:val="22"/>
          <w:szCs w:val="22"/>
        </w:rPr>
        <w:t xml:space="preserve">vozech </w:t>
      </w:r>
      <w:r w:rsidRPr="00613620">
        <w:rPr>
          <w:sz w:val="22"/>
          <w:szCs w:val="22"/>
        </w:rPr>
        <w:t xml:space="preserve">zástupcům </w:t>
      </w:r>
      <w:r>
        <w:rPr>
          <w:sz w:val="22"/>
          <w:szCs w:val="22"/>
        </w:rPr>
        <w:t>objednatele</w:t>
      </w:r>
      <w:r w:rsidRPr="00613620">
        <w:rPr>
          <w:sz w:val="22"/>
          <w:szCs w:val="22"/>
        </w:rPr>
        <w:t xml:space="preserve"> v</w:t>
      </w:r>
      <w:r>
        <w:rPr>
          <w:sz w:val="22"/>
          <w:szCs w:val="22"/>
        </w:rPr>
        <w:t> </w:t>
      </w:r>
      <w:r w:rsidRPr="00613620">
        <w:rPr>
          <w:sz w:val="22"/>
          <w:szCs w:val="22"/>
        </w:rPr>
        <w:t>prostorách</w:t>
      </w:r>
      <w:r>
        <w:rPr>
          <w:sz w:val="22"/>
          <w:szCs w:val="22"/>
        </w:rPr>
        <w:t xml:space="preserve"> realizace díla</w:t>
      </w:r>
      <w:r w:rsidRPr="00613620">
        <w:rPr>
          <w:sz w:val="22"/>
          <w:szCs w:val="22"/>
        </w:rPr>
        <w:t>.</w:t>
      </w:r>
    </w:p>
    <w:p w:rsidR="00C3241B" w:rsidRDefault="00863692" w:rsidP="007720F3">
      <w:pPr>
        <w:pStyle w:val="rove2"/>
        <w:widowControl w:val="0"/>
        <w:numPr>
          <w:ilvl w:val="1"/>
          <w:numId w:val="18"/>
        </w:numPr>
        <w:tabs>
          <w:tab w:val="clear" w:pos="574"/>
        </w:tabs>
        <w:ind w:left="709" w:hanging="709"/>
        <w:rPr>
          <w:sz w:val="22"/>
          <w:szCs w:val="22"/>
        </w:rPr>
      </w:pPr>
      <w:r w:rsidRPr="00613620">
        <w:rPr>
          <w:sz w:val="22"/>
          <w:szCs w:val="22"/>
        </w:rPr>
        <w:t xml:space="preserve">V případě odstoupení </w:t>
      </w:r>
      <w:r w:rsidR="008F414A">
        <w:rPr>
          <w:sz w:val="22"/>
          <w:szCs w:val="22"/>
        </w:rPr>
        <w:t>objednatele</w:t>
      </w:r>
      <w:r w:rsidR="008F414A" w:rsidRPr="00613620">
        <w:rPr>
          <w:sz w:val="22"/>
          <w:szCs w:val="22"/>
        </w:rPr>
        <w:t xml:space="preserve"> </w:t>
      </w:r>
      <w:r w:rsidRPr="00613620">
        <w:rPr>
          <w:sz w:val="22"/>
          <w:szCs w:val="22"/>
        </w:rPr>
        <w:t xml:space="preserve">od smlouvy z důvodu na straně </w:t>
      </w:r>
      <w:r w:rsidR="008F414A">
        <w:rPr>
          <w:sz w:val="22"/>
          <w:szCs w:val="22"/>
        </w:rPr>
        <w:t>zhotovitele</w:t>
      </w:r>
      <w:r w:rsidRPr="00613620">
        <w:rPr>
          <w:sz w:val="22"/>
          <w:szCs w:val="22"/>
        </w:rPr>
        <w:t xml:space="preserve">, je </w:t>
      </w:r>
      <w:r w:rsidR="008F414A">
        <w:rPr>
          <w:sz w:val="22"/>
          <w:szCs w:val="22"/>
        </w:rPr>
        <w:t>objednatel</w:t>
      </w:r>
      <w:r w:rsidR="008F414A" w:rsidRPr="00613620">
        <w:rPr>
          <w:sz w:val="22"/>
          <w:szCs w:val="22"/>
        </w:rPr>
        <w:t xml:space="preserve"> </w:t>
      </w:r>
      <w:r w:rsidRPr="00613620">
        <w:rPr>
          <w:sz w:val="22"/>
          <w:szCs w:val="22"/>
        </w:rPr>
        <w:t xml:space="preserve">oprávněn účtovat </w:t>
      </w:r>
      <w:r w:rsidR="008F414A">
        <w:rPr>
          <w:sz w:val="22"/>
          <w:szCs w:val="22"/>
        </w:rPr>
        <w:t>zhotoviteli</w:t>
      </w:r>
      <w:r w:rsidR="008F414A" w:rsidRPr="00613620">
        <w:rPr>
          <w:sz w:val="22"/>
          <w:szCs w:val="22"/>
        </w:rPr>
        <w:t xml:space="preserve"> </w:t>
      </w:r>
      <w:r w:rsidRPr="00613620">
        <w:rPr>
          <w:sz w:val="22"/>
          <w:szCs w:val="22"/>
        </w:rPr>
        <w:t>náhradu jím způsobené a prokázané škody.</w:t>
      </w:r>
    </w:p>
    <w:p w:rsidR="00C3241B" w:rsidRDefault="00863692" w:rsidP="007720F3">
      <w:pPr>
        <w:pStyle w:val="rove2"/>
        <w:widowControl w:val="0"/>
        <w:numPr>
          <w:ilvl w:val="1"/>
          <w:numId w:val="18"/>
        </w:numPr>
        <w:tabs>
          <w:tab w:val="clear" w:pos="574"/>
        </w:tabs>
        <w:ind w:left="709" w:hanging="709"/>
        <w:rPr>
          <w:sz w:val="22"/>
          <w:szCs w:val="22"/>
        </w:rPr>
      </w:pPr>
      <w:r w:rsidRPr="00613620">
        <w:rPr>
          <w:sz w:val="22"/>
          <w:szCs w:val="22"/>
        </w:rPr>
        <w:t xml:space="preserve">V případě odstoupení </w:t>
      </w:r>
      <w:r w:rsidR="008F414A">
        <w:rPr>
          <w:sz w:val="22"/>
          <w:szCs w:val="22"/>
        </w:rPr>
        <w:t>zhotovitele</w:t>
      </w:r>
      <w:r w:rsidR="008F414A" w:rsidRPr="00613620">
        <w:rPr>
          <w:sz w:val="22"/>
          <w:szCs w:val="22"/>
        </w:rPr>
        <w:t xml:space="preserve"> </w:t>
      </w:r>
      <w:r w:rsidRPr="00613620">
        <w:rPr>
          <w:sz w:val="22"/>
          <w:szCs w:val="22"/>
        </w:rPr>
        <w:t xml:space="preserve">od smlouvy z důvodu na straně </w:t>
      </w:r>
      <w:r w:rsidR="008F414A">
        <w:rPr>
          <w:sz w:val="22"/>
          <w:szCs w:val="22"/>
        </w:rPr>
        <w:t>objednatele</w:t>
      </w:r>
      <w:r w:rsidRPr="00613620">
        <w:rPr>
          <w:sz w:val="22"/>
          <w:szCs w:val="22"/>
        </w:rPr>
        <w:t xml:space="preserve">, je </w:t>
      </w:r>
      <w:r w:rsidR="008F414A">
        <w:rPr>
          <w:sz w:val="22"/>
          <w:szCs w:val="22"/>
        </w:rPr>
        <w:t>zhotovitel</w:t>
      </w:r>
      <w:r w:rsidR="008F414A" w:rsidRPr="00613620">
        <w:rPr>
          <w:sz w:val="22"/>
          <w:szCs w:val="22"/>
        </w:rPr>
        <w:t xml:space="preserve"> </w:t>
      </w:r>
      <w:r w:rsidRPr="00613620">
        <w:rPr>
          <w:sz w:val="22"/>
          <w:szCs w:val="22"/>
        </w:rPr>
        <w:t xml:space="preserve">oprávněn účtovat </w:t>
      </w:r>
      <w:r w:rsidR="008F414A">
        <w:rPr>
          <w:sz w:val="22"/>
          <w:szCs w:val="22"/>
        </w:rPr>
        <w:t>objednateli</w:t>
      </w:r>
      <w:r w:rsidR="008F414A" w:rsidRPr="00613620">
        <w:rPr>
          <w:sz w:val="22"/>
          <w:szCs w:val="22"/>
        </w:rPr>
        <w:t xml:space="preserve"> </w:t>
      </w:r>
      <w:r w:rsidRPr="00613620">
        <w:rPr>
          <w:sz w:val="22"/>
          <w:szCs w:val="22"/>
        </w:rPr>
        <w:t xml:space="preserve">prokázané náklady výroby </w:t>
      </w:r>
    </w:p>
    <w:p w:rsidR="00C3241B" w:rsidRDefault="00863692" w:rsidP="007720F3">
      <w:pPr>
        <w:pStyle w:val="rove2"/>
        <w:widowControl w:val="0"/>
        <w:numPr>
          <w:ilvl w:val="1"/>
          <w:numId w:val="18"/>
        </w:numPr>
        <w:tabs>
          <w:tab w:val="clear" w:pos="574"/>
        </w:tabs>
        <w:ind w:left="709" w:hanging="709"/>
        <w:rPr>
          <w:sz w:val="22"/>
          <w:szCs w:val="22"/>
        </w:rPr>
      </w:pPr>
      <w:r w:rsidRPr="00613620">
        <w:rPr>
          <w:sz w:val="22"/>
          <w:szCs w:val="22"/>
        </w:rPr>
        <w:t>Pro případ prodlení s placením faktur si smluvní strany sjednávají úrok z prodlení ve výši 0,05 % z dlužné částky za každý den prodlení.</w:t>
      </w:r>
    </w:p>
    <w:p w:rsidR="00C3241B" w:rsidRPr="007720F3" w:rsidRDefault="00863692" w:rsidP="007720F3">
      <w:pPr>
        <w:pStyle w:val="rove2"/>
        <w:widowControl w:val="0"/>
        <w:numPr>
          <w:ilvl w:val="1"/>
          <w:numId w:val="18"/>
        </w:numPr>
        <w:tabs>
          <w:tab w:val="clear" w:pos="574"/>
        </w:tabs>
        <w:ind w:left="709" w:hanging="709"/>
        <w:rPr>
          <w:sz w:val="22"/>
          <w:szCs w:val="22"/>
        </w:rPr>
      </w:pPr>
      <w:r w:rsidRPr="00613620">
        <w:rPr>
          <w:sz w:val="22"/>
          <w:szCs w:val="22"/>
        </w:rPr>
        <w:t>Každé odstoupení od kupní smlouvy musí mít písemnou formu, přičemž písemný projev vůle odstoupit od kupní smlouvy musí být druhé smluvní straně doručen. Účinky každého odstoupení od kupní smlouvy nastanou okamžikem doručení písemného projevu vůle odstoupit od kupní smlouvy druhé smluvní straně. Odstoupení od kupní smlouvy se nedotkne případného nároku na náhradu škody vzniklé porušením smlouvy nebo nároku na zaplacení smluvních pokut.</w:t>
      </w:r>
    </w:p>
    <w:p w:rsidR="00C3241B" w:rsidRPr="0009506C" w:rsidRDefault="00862E12" w:rsidP="007720F3">
      <w:pPr>
        <w:widowControl w:val="0"/>
        <w:numPr>
          <w:ilvl w:val="0"/>
          <w:numId w:val="18"/>
        </w:numPr>
        <w:tabs>
          <w:tab w:val="left" w:pos="0"/>
        </w:tabs>
        <w:rPr>
          <w:b/>
          <w:sz w:val="22"/>
          <w:szCs w:val="22"/>
        </w:rPr>
      </w:pPr>
      <w:r w:rsidRPr="0009506C">
        <w:rPr>
          <w:b/>
          <w:sz w:val="22"/>
          <w:szCs w:val="22"/>
        </w:rPr>
        <w:t>Z</w:t>
      </w:r>
      <w:r w:rsidR="00856649" w:rsidRPr="0009506C">
        <w:rPr>
          <w:b/>
          <w:sz w:val="22"/>
          <w:szCs w:val="22"/>
        </w:rPr>
        <w:t>vláštní ujednání</w:t>
      </w:r>
    </w:p>
    <w:p w:rsidR="00C3241B" w:rsidRPr="007720F3" w:rsidRDefault="008F414A" w:rsidP="007720F3">
      <w:pPr>
        <w:pStyle w:val="rove2"/>
        <w:widowControl w:val="0"/>
        <w:numPr>
          <w:ilvl w:val="1"/>
          <w:numId w:val="18"/>
        </w:numPr>
        <w:tabs>
          <w:tab w:val="clear" w:pos="574"/>
        </w:tabs>
        <w:ind w:left="709" w:hanging="709"/>
        <w:rPr>
          <w:sz w:val="22"/>
          <w:szCs w:val="22"/>
        </w:rPr>
      </w:pPr>
      <w:r>
        <w:rPr>
          <w:sz w:val="22"/>
          <w:szCs w:val="22"/>
        </w:rPr>
        <w:t>Zhotovitel</w:t>
      </w:r>
      <w:r w:rsidRPr="00613620">
        <w:rPr>
          <w:sz w:val="22"/>
          <w:szCs w:val="22"/>
        </w:rPr>
        <w:t xml:space="preserve"> </w:t>
      </w:r>
      <w:r w:rsidR="00863692" w:rsidRPr="00613620">
        <w:rPr>
          <w:sz w:val="22"/>
          <w:szCs w:val="22"/>
        </w:rPr>
        <w:t xml:space="preserve">ani </w:t>
      </w:r>
      <w:r>
        <w:rPr>
          <w:sz w:val="22"/>
          <w:szCs w:val="22"/>
        </w:rPr>
        <w:t>objednatel</w:t>
      </w:r>
      <w:r w:rsidRPr="00613620">
        <w:rPr>
          <w:sz w:val="22"/>
          <w:szCs w:val="22"/>
        </w:rPr>
        <w:t xml:space="preserve"> </w:t>
      </w:r>
      <w:r w:rsidR="00863692" w:rsidRPr="00613620">
        <w:rPr>
          <w:sz w:val="22"/>
          <w:szCs w:val="22"/>
        </w:rPr>
        <w:t xml:space="preserve">nenesou odpovědnost za nesplnění svých smluvních závazků v důsledku vyšší moci. Pod pojmem vyšší moc se rozumí působení nepředvídatelných událostí, vyskytnuvších se po uzavření smlouvy, které jsou mimo možnosti zvládnutí stranami nebo proti kterým nemohou strany přijmout dostatečná opatření, jako jsou organizované stávky, válka, mobilizace a přírodní pohromy takového rozsahu, že zcela zabraňují nebo zásadně zpožďují plnění smluvních závazků některé ze stran. Smluvní strana, na kterou působí případ vyšší moci, musí učinit patřičná opatření pro omezení nebo minimalizaci důsledků těchto událostí a k tomu musí předložit podrobný plán druhé straně. </w:t>
      </w:r>
      <w:r>
        <w:rPr>
          <w:sz w:val="22"/>
          <w:szCs w:val="22"/>
        </w:rPr>
        <w:t>Zhotovitel</w:t>
      </w:r>
      <w:r w:rsidRPr="00613620">
        <w:rPr>
          <w:sz w:val="22"/>
          <w:szCs w:val="22"/>
        </w:rPr>
        <w:t xml:space="preserve"> </w:t>
      </w:r>
      <w:r w:rsidR="00863692" w:rsidRPr="00613620">
        <w:rPr>
          <w:sz w:val="22"/>
          <w:szCs w:val="22"/>
        </w:rPr>
        <w:t xml:space="preserve">a </w:t>
      </w:r>
      <w:r>
        <w:rPr>
          <w:sz w:val="22"/>
          <w:szCs w:val="22"/>
        </w:rPr>
        <w:t>objednatel</w:t>
      </w:r>
      <w:r w:rsidRPr="00613620">
        <w:rPr>
          <w:sz w:val="22"/>
          <w:szCs w:val="22"/>
        </w:rPr>
        <w:t xml:space="preserve"> </w:t>
      </w:r>
      <w:r w:rsidR="00863692" w:rsidRPr="00613620">
        <w:rPr>
          <w:sz w:val="22"/>
          <w:szCs w:val="22"/>
        </w:rPr>
        <w:t>se zavazují spolupracovat při předcházení zpoždění nebo jakýmkoliv jiným následkům.</w:t>
      </w:r>
    </w:p>
    <w:p w:rsidR="00C3241B" w:rsidRDefault="00856649" w:rsidP="007720F3">
      <w:pPr>
        <w:pStyle w:val="rove2"/>
        <w:widowControl w:val="0"/>
        <w:numPr>
          <w:ilvl w:val="1"/>
          <w:numId w:val="18"/>
        </w:numPr>
        <w:tabs>
          <w:tab w:val="clear" w:pos="574"/>
        </w:tabs>
        <w:ind w:left="709" w:hanging="709"/>
        <w:rPr>
          <w:sz w:val="22"/>
          <w:szCs w:val="22"/>
        </w:rPr>
      </w:pPr>
      <w:r w:rsidRPr="00613620">
        <w:rPr>
          <w:sz w:val="22"/>
          <w:szCs w:val="22"/>
        </w:rPr>
        <w:t>Není - li stanoveno jinak, jakýkoliv dopis, oznámení či jiný dokument bude považován za doručený druhé straně této smlouvy, bude-li doručen na adresu uvedenou u dané Smluvní strany v záhlaví této smlouvy, nebo na jakoukoli jinou adresu oznámenou Smluvní stranou druhé straně pro účely doručování písemných oznámení. V případě pochybností se má za to, že písemnost zaslaná doporučenou poštovní přepravou byla doručena třetí den po dni odeslání písemnosti.</w:t>
      </w:r>
    </w:p>
    <w:p w:rsidR="00C3241B" w:rsidRDefault="00856649" w:rsidP="007720F3">
      <w:pPr>
        <w:pStyle w:val="rove2"/>
        <w:widowControl w:val="0"/>
        <w:numPr>
          <w:ilvl w:val="1"/>
          <w:numId w:val="18"/>
        </w:numPr>
        <w:tabs>
          <w:tab w:val="clear" w:pos="574"/>
        </w:tabs>
        <w:ind w:left="709" w:hanging="709"/>
        <w:rPr>
          <w:sz w:val="22"/>
          <w:szCs w:val="22"/>
        </w:rPr>
      </w:pPr>
      <w:r w:rsidRPr="00613620">
        <w:rPr>
          <w:sz w:val="22"/>
          <w:szCs w:val="22"/>
        </w:rPr>
        <w:t>V případě, že některé ustanovení této dohody se ukáže neplatným, neúčinným či nevymahatelným anebo některé ustanovení chybí, zůstávají ostatní ustanovení této dohody touto skutečností nedotčena. Strany se dohodnou na náhradě takového neplatného, neúčinného či nevymahatelného ustanovení za ustanovení jiné, které nejlépe splňuje tytéž obchodní účely jako ustanovení neplatné, neúčinné nebo nevymahatelné.</w:t>
      </w:r>
    </w:p>
    <w:p w:rsidR="00C3241B" w:rsidRDefault="00856649" w:rsidP="007720F3">
      <w:pPr>
        <w:pStyle w:val="rove2"/>
        <w:widowControl w:val="0"/>
        <w:numPr>
          <w:ilvl w:val="1"/>
          <w:numId w:val="18"/>
        </w:numPr>
        <w:tabs>
          <w:tab w:val="clear" w:pos="574"/>
        </w:tabs>
        <w:ind w:left="709" w:hanging="709"/>
        <w:rPr>
          <w:sz w:val="22"/>
          <w:szCs w:val="22"/>
        </w:rPr>
      </w:pPr>
      <w:r w:rsidRPr="00613620">
        <w:rPr>
          <w:sz w:val="22"/>
          <w:szCs w:val="22"/>
        </w:rPr>
        <w:t xml:space="preserve">Smluvní strany se zavazují dodržovat základní požadavky k zajištění bezpečnosti práce a požární ochrany, které tvoří přílohu č. </w:t>
      </w:r>
      <w:r w:rsidR="00362CEA">
        <w:rPr>
          <w:sz w:val="22"/>
          <w:szCs w:val="22"/>
        </w:rPr>
        <w:t>4</w:t>
      </w:r>
      <w:r w:rsidRPr="00613620">
        <w:rPr>
          <w:sz w:val="22"/>
          <w:szCs w:val="22"/>
        </w:rPr>
        <w:t xml:space="preserve"> této smlouvy. </w:t>
      </w:r>
    </w:p>
    <w:p w:rsidR="00312751" w:rsidRPr="00945411" w:rsidRDefault="00312751" w:rsidP="00312751">
      <w:pPr>
        <w:pStyle w:val="rove2"/>
        <w:widowControl w:val="0"/>
        <w:numPr>
          <w:ilvl w:val="1"/>
          <w:numId w:val="18"/>
        </w:numPr>
        <w:tabs>
          <w:tab w:val="clear" w:pos="574"/>
        </w:tabs>
        <w:ind w:left="709" w:hanging="709"/>
        <w:rPr>
          <w:sz w:val="22"/>
          <w:szCs w:val="22"/>
        </w:rPr>
      </w:pPr>
      <w:r w:rsidRPr="0009506C">
        <w:rPr>
          <w:sz w:val="22"/>
          <w:szCs w:val="22"/>
        </w:rPr>
        <w:t>Odpad vzniklý při plnění předmětu této smlouvy odstraní zhotovitel na své náklady. Zhotovitel je ve smyslu zákona č. 185/2001 Sb., o odpadech v platném znění, §4 odst. 1 písm. x) původcem odpadů. Původce odpadů je povinen veškerý vzniklý odpad předat osobě oprávněné k jeho převzetí dle §12 zákona č. 185/2001Sb., o odpadech v platném znění. Zhotovitel není oprávněn shromažďovat vzniklý odpad do nádob objednatele. Objednatel má právo v době realizace předmětu plnění provádět kontroly, zda odpad vznikající činností zhotovitele není umisťován do shromažďovacích prostředků objednatele. Při zjištění, že zhotovitel odpady do shromažďovacích prostředků objednatele shromažďuje, si objednatel vyhrazuje právo účtovat smluvní pokutu ve výši 10 000,- Kč. Zaplacením smluvní pokuty není dotčeno právo objednatele na náhradu škody.</w:t>
      </w:r>
    </w:p>
    <w:p w:rsidR="00945411" w:rsidRPr="00BA2F58" w:rsidRDefault="00945411" w:rsidP="00945411">
      <w:pPr>
        <w:widowControl w:val="0"/>
        <w:numPr>
          <w:ilvl w:val="0"/>
          <w:numId w:val="18"/>
        </w:numPr>
        <w:tabs>
          <w:tab w:val="left" w:pos="0"/>
        </w:tabs>
        <w:rPr>
          <w:b/>
          <w:sz w:val="22"/>
          <w:szCs w:val="22"/>
        </w:rPr>
      </w:pPr>
      <w:r w:rsidRPr="00BA2F58">
        <w:rPr>
          <w:b/>
          <w:sz w:val="22"/>
          <w:szCs w:val="22"/>
        </w:rPr>
        <w:t>Doložka o bezúhonnosti (Integrity clause)</w:t>
      </w:r>
    </w:p>
    <w:p w:rsidR="00945411" w:rsidRDefault="00945411" w:rsidP="00945411">
      <w:pPr>
        <w:pStyle w:val="Text"/>
        <w:numPr>
          <w:ilvl w:val="1"/>
          <w:numId w:val="24"/>
        </w:numPr>
        <w:tabs>
          <w:tab w:val="clear" w:pos="227"/>
        </w:tabs>
        <w:spacing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při podání nabídky prohlásil, že nabídka byla připravena v souladu se zásadami volné soutěže, poctivého obchodního styku a nestranností zhotovitele. Pokud by nestrannost zanikla během plnění smlouvy, musí o tom zhotovitel objednatele neprodleně informovat.</w:t>
      </w:r>
    </w:p>
    <w:p w:rsidR="00945411" w:rsidRDefault="00945411" w:rsidP="00945411">
      <w:pPr>
        <w:pStyle w:val="Text"/>
        <w:numPr>
          <w:ilvl w:val="1"/>
          <w:numId w:val="24"/>
        </w:numPr>
        <w:tabs>
          <w:tab w:val="clear" w:pos="227"/>
        </w:tabs>
        <w:spacing w:before="12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musí vždy jednat nestranně v souladu s etickým kodexem své profese. Musí se zdržet veřejných prohlášení o projektu či pracích, nemá-li k tomu předchozí souhlas objednatele. Nesmí objednatele žádným způsobem zavazovat, nemá-li k tomu jeho předchozí písemný souhlas.</w:t>
      </w:r>
    </w:p>
    <w:p w:rsidR="00945411" w:rsidRDefault="00945411" w:rsidP="00945411">
      <w:pPr>
        <w:pStyle w:val="Text"/>
        <w:numPr>
          <w:ilvl w:val="1"/>
          <w:numId w:val="24"/>
        </w:numPr>
        <w:tabs>
          <w:tab w:val="clear" w:pos="227"/>
        </w:tabs>
        <w:spacing w:before="12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Po dobu trvání smlouvy budou zhotovitel a jeho zaměstnanci a experti</w:t>
      </w:r>
      <w:r w:rsidRPr="001F7152">
        <w:rPr>
          <w:rFonts w:ascii="Times New Roman" w:hAnsi="Times New Roman"/>
          <w:sz w:val="22"/>
          <w:szCs w:val="22"/>
          <w:lang w:val="cs-CZ"/>
        </w:rPr>
        <w:t>,</w:t>
      </w:r>
      <w:r w:rsidRPr="00250C4B">
        <w:rPr>
          <w:rFonts w:ascii="Times New Roman" w:hAnsi="Times New Roman"/>
          <w:sz w:val="22"/>
          <w:szCs w:val="22"/>
          <w:lang w:val="cs-CZ"/>
        </w:rPr>
        <w:t xml:space="preserve"> kteří jsou</w:t>
      </w:r>
      <w:r w:rsidRPr="001F7152">
        <w:rPr>
          <w:rFonts w:ascii="Times New Roman" w:hAnsi="Times New Roman"/>
          <w:sz w:val="22"/>
          <w:szCs w:val="22"/>
          <w:lang w:val="cs-CZ"/>
        </w:rPr>
        <w:t xml:space="preserve"> v</w:t>
      </w:r>
      <w:r w:rsidRPr="00250C4B">
        <w:rPr>
          <w:rFonts w:ascii="Times New Roman" w:hAnsi="Times New Roman"/>
          <w:sz w:val="22"/>
          <w:szCs w:val="22"/>
          <w:lang w:val="cs-CZ"/>
        </w:rPr>
        <w:t xml:space="preserve"> jiném než zaměstnaneckém poměru</w:t>
      </w:r>
      <w:r w:rsidRPr="001F7152">
        <w:rPr>
          <w:rFonts w:ascii="Times New Roman" w:hAnsi="Times New Roman"/>
          <w:sz w:val="22"/>
          <w:szCs w:val="22"/>
          <w:lang w:val="cs-CZ"/>
        </w:rPr>
        <w:t xml:space="preserve"> k</w:t>
      </w:r>
      <w:r w:rsidRPr="00250C4B">
        <w:rPr>
          <w:rFonts w:ascii="Times New Roman" w:hAnsi="Times New Roman"/>
          <w:sz w:val="22"/>
          <w:szCs w:val="22"/>
          <w:lang w:val="cs-CZ"/>
        </w:rPr>
        <w:t xml:space="preserve"> zhotoviteli</w:t>
      </w:r>
      <w:r w:rsidRPr="001F7152">
        <w:rPr>
          <w:rFonts w:ascii="Times New Roman" w:hAnsi="Times New Roman"/>
          <w:sz w:val="22"/>
          <w:szCs w:val="22"/>
          <w:lang w:val="cs-CZ"/>
        </w:rPr>
        <w:t xml:space="preserve">, </w:t>
      </w:r>
      <w:r w:rsidRPr="00250C4B">
        <w:rPr>
          <w:rFonts w:ascii="Times New Roman" w:hAnsi="Times New Roman"/>
          <w:sz w:val="22"/>
          <w:szCs w:val="22"/>
          <w:lang w:val="cs-CZ"/>
        </w:rPr>
        <w:t>respektovat lidská práva a zavazují se, že budou respektovat politické, kulturní a náboženské zvyklosti ČR.</w:t>
      </w:r>
    </w:p>
    <w:p w:rsidR="00945411" w:rsidRDefault="00945411" w:rsidP="00945411">
      <w:pPr>
        <w:pStyle w:val="Text"/>
        <w:numPr>
          <w:ilvl w:val="1"/>
          <w:numId w:val="24"/>
        </w:numPr>
        <w:tabs>
          <w:tab w:val="clear" w:pos="227"/>
        </w:tabs>
        <w:spacing w:before="12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Zhotovitel nesmí přijmout žádnou jinou platbu v souvislosti se smlouvou kromě plateb v ní stanovených. Zhotovitel a jeho zaměstnanci </w:t>
      </w:r>
      <w:r w:rsidRPr="00250C4B">
        <w:rPr>
          <w:rFonts w:ascii="Times New Roman" w:hAnsi="Times New Roman"/>
          <w:sz w:val="22"/>
          <w:szCs w:val="22"/>
        </w:rPr>
        <w:t>a</w:t>
      </w:r>
      <w:r w:rsidRPr="00250C4B">
        <w:rPr>
          <w:rFonts w:ascii="Times New Roman" w:hAnsi="Times New Roman"/>
          <w:sz w:val="22"/>
          <w:szCs w:val="22"/>
          <w:lang w:val="cs-CZ"/>
        </w:rPr>
        <w:t xml:space="preserve"> experti</w:t>
      </w:r>
      <w:r w:rsidRPr="00250C4B">
        <w:rPr>
          <w:rFonts w:ascii="Times New Roman" w:hAnsi="Times New Roman"/>
          <w:sz w:val="22"/>
          <w:szCs w:val="22"/>
        </w:rPr>
        <w:t>,</w:t>
      </w:r>
      <w:r w:rsidRPr="00250C4B">
        <w:rPr>
          <w:rFonts w:ascii="Times New Roman" w:hAnsi="Times New Roman"/>
          <w:sz w:val="22"/>
          <w:szCs w:val="22"/>
          <w:lang w:val="cs-CZ"/>
        </w:rPr>
        <w:t xml:space="preserve"> kteří jsou</w:t>
      </w:r>
      <w:r w:rsidRPr="00250C4B">
        <w:rPr>
          <w:rFonts w:ascii="Times New Roman" w:hAnsi="Times New Roman"/>
          <w:sz w:val="22"/>
          <w:szCs w:val="22"/>
        </w:rPr>
        <w:t xml:space="preserve"> v</w:t>
      </w:r>
      <w:r w:rsidRPr="00250C4B">
        <w:rPr>
          <w:rFonts w:ascii="Times New Roman" w:hAnsi="Times New Roman"/>
          <w:sz w:val="22"/>
          <w:szCs w:val="22"/>
          <w:lang w:val="cs-CZ"/>
        </w:rPr>
        <w:t> jiném než zaměstnaneckém poměru</w:t>
      </w:r>
      <w:r w:rsidRPr="00250C4B">
        <w:rPr>
          <w:rFonts w:ascii="Times New Roman" w:hAnsi="Times New Roman"/>
          <w:sz w:val="22"/>
          <w:szCs w:val="22"/>
        </w:rPr>
        <w:t xml:space="preserve"> k</w:t>
      </w:r>
      <w:r w:rsidRPr="00250C4B">
        <w:rPr>
          <w:rFonts w:ascii="Times New Roman" w:hAnsi="Times New Roman"/>
          <w:sz w:val="22"/>
          <w:szCs w:val="22"/>
          <w:lang w:val="cs-CZ"/>
        </w:rPr>
        <w:t> zhotoviteli</w:t>
      </w:r>
      <w:r w:rsidRPr="00250C4B">
        <w:rPr>
          <w:rFonts w:ascii="Times New Roman" w:hAnsi="Times New Roman"/>
          <w:sz w:val="22"/>
          <w:szCs w:val="22"/>
        </w:rPr>
        <w:t xml:space="preserve">, </w:t>
      </w:r>
      <w:r w:rsidRPr="00250C4B">
        <w:rPr>
          <w:rFonts w:ascii="Times New Roman" w:hAnsi="Times New Roman"/>
          <w:sz w:val="22"/>
          <w:szCs w:val="22"/>
          <w:lang w:val="cs-CZ"/>
        </w:rPr>
        <w:t>nesmějí vykonávat žádnou činnost ani přijmout jakoukoli výhodu, která není v souladu s jejich závazky vůči objednateli.</w:t>
      </w:r>
    </w:p>
    <w:p w:rsidR="00945411" w:rsidRDefault="00945411" w:rsidP="00945411">
      <w:pPr>
        <w:pStyle w:val="Text"/>
        <w:numPr>
          <w:ilvl w:val="1"/>
          <w:numId w:val="24"/>
        </w:numPr>
        <w:tabs>
          <w:tab w:val="clear" w:pos="227"/>
        </w:tabs>
        <w:spacing w:before="12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Zhotovitel a jeho zaměstnanci </w:t>
      </w:r>
      <w:r w:rsidRPr="001F7152">
        <w:rPr>
          <w:rFonts w:ascii="Times New Roman" w:hAnsi="Times New Roman"/>
          <w:sz w:val="22"/>
          <w:szCs w:val="22"/>
          <w:lang w:val="cs-CZ"/>
        </w:rPr>
        <w:t>a</w:t>
      </w:r>
      <w:r w:rsidRPr="00250C4B">
        <w:rPr>
          <w:rFonts w:ascii="Times New Roman" w:hAnsi="Times New Roman"/>
          <w:sz w:val="22"/>
          <w:szCs w:val="22"/>
          <w:lang w:val="cs-CZ"/>
        </w:rPr>
        <w:t xml:space="preserve"> experti</w:t>
      </w:r>
      <w:r w:rsidRPr="001F7152">
        <w:rPr>
          <w:rFonts w:ascii="Times New Roman" w:hAnsi="Times New Roman"/>
          <w:sz w:val="22"/>
          <w:szCs w:val="22"/>
          <w:lang w:val="cs-CZ"/>
        </w:rPr>
        <w:t>,</w:t>
      </w:r>
      <w:r w:rsidRPr="00250C4B">
        <w:rPr>
          <w:rFonts w:ascii="Times New Roman" w:hAnsi="Times New Roman"/>
          <w:sz w:val="22"/>
          <w:szCs w:val="22"/>
          <w:lang w:val="cs-CZ"/>
        </w:rPr>
        <w:t xml:space="preserve"> kteří jsou</w:t>
      </w:r>
      <w:r w:rsidRPr="001F7152">
        <w:rPr>
          <w:rFonts w:ascii="Times New Roman" w:hAnsi="Times New Roman"/>
          <w:sz w:val="22"/>
          <w:szCs w:val="22"/>
          <w:lang w:val="cs-CZ"/>
        </w:rPr>
        <w:t xml:space="preserve"> v</w:t>
      </w:r>
      <w:r w:rsidRPr="00250C4B">
        <w:rPr>
          <w:rFonts w:ascii="Times New Roman" w:hAnsi="Times New Roman"/>
          <w:sz w:val="22"/>
          <w:szCs w:val="22"/>
          <w:lang w:val="cs-CZ"/>
        </w:rPr>
        <w:t xml:space="preserve"> jiném než zaměstnaneckém poměru</w:t>
      </w:r>
      <w:r w:rsidRPr="001F7152">
        <w:rPr>
          <w:rFonts w:ascii="Times New Roman" w:hAnsi="Times New Roman"/>
          <w:sz w:val="22"/>
          <w:szCs w:val="22"/>
          <w:lang w:val="cs-CZ"/>
        </w:rPr>
        <w:t xml:space="preserve"> k</w:t>
      </w:r>
      <w:r w:rsidRPr="00250C4B">
        <w:rPr>
          <w:rFonts w:ascii="Times New Roman" w:hAnsi="Times New Roman"/>
          <w:sz w:val="22"/>
          <w:szCs w:val="22"/>
          <w:lang w:val="cs-CZ"/>
        </w:rPr>
        <w:t xml:space="preserve"> zhotoviteli</w:t>
      </w:r>
      <w:r w:rsidRPr="001F7152">
        <w:rPr>
          <w:rFonts w:ascii="Times New Roman" w:hAnsi="Times New Roman"/>
          <w:sz w:val="22"/>
          <w:szCs w:val="22"/>
          <w:lang w:val="cs-CZ"/>
        </w:rPr>
        <w:t>,</w:t>
      </w:r>
      <w:r w:rsidRPr="00250C4B">
        <w:rPr>
          <w:rFonts w:ascii="Times New Roman" w:hAnsi="Times New Roman"/>
          <w:sz w:val="22"/>
          <w:szCs w:val="22"/>
          <w:lang w:val="cs-CZ"/>
        </w:rPr>
        <w:t xml:space="preserve"> jsou povinni zachovávat důvěrné informace po celou dobu trvání smlouvy a rovněž i po jejím skončení. Veškeré zprávy a dokumenty vypracované či obdržené jsou důvěrné.</w:t>
      </w:r>
    </w:p>
    <w:p w:rsidR="00945411" w:rsidRDefault="00945411" w:rsidP="00945411">
      <w:pPr>
        <w:pStyle w:val="Text"/>
        <w:numPr>
          <w:ilvl w:val="1"/>
          <w:numId w:val="24"/>
        </w:numPr>
        <w:tabs>
          <w:tab w:val="clear" w:pos="227"/>
        </w:tabs>
        <w:spacing w:before="12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se zdrží jakýchkoli vztahů, které by mohly zpochybnit jeho nezávislost či nezávislost jeho zaměstnanců a dalších expertů. Pokud zhotovitel přestane být nezávislý, může objednatel bez ohledu na škody odstoupit od smlouvy, aniž by zhotovitel měl jakýkoli nárok na odškodnění</w:t>
      </w:r>
    </w:p>
    <w:p w:rsidR="00945411" w:rsidRDefault="00945411" w:rsidP="00945411">
      <w:pPr>
        <w:pStyle w:val="Text"/>
        <w:numPr>
          <w:ilvl w:val="1"/>
          <w:numId w:val="24"/>
        </w:numPr>
        <w:tabs>
          <w:tab w:val="clear" w:pos="227"/>
        </w:tabs>
        <w:spacing w:before="12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V případě, že vyjde najevo, že se zhotovitel v procesu přidělování veřejné zakázky či plnění smlouvy dopustil protiprávního jednání, jako jsou např. korupční, podvodné či donucovací praktiky, má objednatel právo od smlouvy odstoupit pro podstatné porušení povinností uvedených v čl. </w:t>
      </w:r>
      <w:r w:rsidR="00362CEA">
        <w:rPr>
          <w:rFonts w:ascii="Times New Roman" w:hAnsi="Times New Roman"/>
          <w:sz w:val="22"/>
          <w:szCs w:val="22"/>
          <w:lang w:val="cs-CZ"/>
        </w:rPr>
        <w:t>12</w:t>
      </w:r>
      <w:r w:rsidRPr="00250C4B">
        <w:rPr>
          <w:rFonts w:ascii="Times New Roman" w:hAnsi="Times New Roman"/>
          <w:sz w:val="22"/>
          <w:szCs w:val="22"/>
          <w:lang w:val="cs-CZ"/>
        </w:rPr>
        <w:t xml:space="preserve"> této smlouvy ze strany zhotovitele. Pro účely tohoto ustanovení se korupčními, podvodnými či donucovacími praktikami rozumí např. nabídka úplatku, daru, odměny či provize jakékoli osobě za účelem ji motivovat, nebo jí naopak ohrožovat či vyhrožovat jakoukoli újmou, aby vykonala, či naopak nevykonala takový čin, který může ovlivnit přidělování veřejné zakázky nebo plnění již uzavřené smlouvy.</w:t>
      </w:r>
    </w:p>
    <w:p w:rsidR="00945411" w:rsidRDefault="00945411" w:rsidP="00945411">
      <w:pPr>
        <w:pStyle w:val="Text"/>
        <w:numPr>
          <w:ilvl w:val="1"/>
          <w:numId w:val="24"/>
        </w:numPr>
        <w:tabs>
          <w:tab w:val="clear" w:pos="227"/>
        </w:tabs>
        <w:spacing w:before="120" w:after="12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Objednatel má právo od smlouvy odstoupit pro podstatné porušení smluvních povinností zhotovitelem také v případě, dojde-li ze strany zhotovitele k neobvyklým obchodním výdajům. Takovými neobvyklými výdaji jsou provize neuvedené ve smlouvě nebo takové, které nevyplývají z řádně uzavřené smlouvy, provize převedené do daňového ráje nebo provize zaplacené příjemci, jehož totožnost není jasně zjištěna, nebo provize zaplacené společnosti, jež má všechny příznaky toho, že je společností fiktivní.</w:t>
      </w:r>
    </w:p>
    <w:p w:rsidR="005E3936" w:rsidRDefault="005E3936" w:rsidP="005E3936">
      <w:pPr>
        <w:pStyle w:val="Text"/>
        <w:tabs>
          <w:tab w:val="clear" w:pos="227"/>
        </w:tabs>
        <w:spacing w:before="120" w:after="120" w:line="240" w:lineRule="auto"/>
        <w:ind w:left="709"/>
        <w:rPr>
          <w:rFonts w:ascii="Times New Roman" w:hAnsi="Times New Roman"/>
          <w:sz w:val="22"/>
          <w:szCs w:val="22"/>
          <w:lang w:val="cs-CZ"/>
        </w:rPr>
      </w:pPr>
    </w:p>
    <w:p w:rsidR="00945411" w:rsidRPr="00BA2F58" w:rsidRDefault="00945411" w:rsidP="00945411">
      <w:pPr>
        <w:widowControl w:val="0"/>
        <w:numPr>
          <w:ilvl w:val="0"/>
          <w:numId w:val="18"/>
        </w:numPr>
        <w:tabs>
          <w:tab w:val="left" w:pos="0"/>
        </w:tabs>
        <w:rPr>
          <w:b/>
          <w:sz w:val="22"/>
          <w:szCs w:val="22"/>
        </w:rPr>
      </w:pPr>
      <w:r w:rsidRPr="00BA2F58">
        <w:rPr>
          <w:b/>
          <w:sz w:val="22"/>
          <w:szCs w:val="22"/>
        </w:rPr>
        <w:t>Kontroly a audity ze strany poskytovatele grantu</w:t>
      </w:r>
    </w:p>
    <w:p w:rsidR="00945411" w:rsidRDefault="00945411" w:rsidP="00945411">
      <w:pPr>
        <w:pStyle w:val="Text"/>
        <w:numPr>
          <w:ilvl w:val="0"/>
          <w:numId w:val="25"/>
        </w:numPr>
        <w:tabs>
          <w:tab w:val="clear" w:pos="227"/>
        </w:tabs>
        <w:spacing w:after="120" w:line="240" w:lineRule="auto"/>
        <w:ind w:hanging="720"/>
        <w:rPr>
          <w:rFonts w:ascii="Times New Roman" w:hAnsi="Times New Roman"/>
          <w:sz w:val="22"/>
          <w:szCs w:val="22"/>
          <w:lang w:val="cs-CZ"/>
        </w:rPr>
      </w:pPr>
      <w:r w:rsidRPr="00244383">
        <w:rPr>
          <w:rFonts w:ascii="Times New Roman" w:hAnsi="Times New Roman"/>
          <w:sz w:val="22"/>
          <w:szCs w:val="22"/>
          <w:lang w:val="cs-CZ"/>
        </w:rPr>
        <w:t>Zhotovitel umožní objednateli, poskytovateli dotace či jiným příslušným institucím ověřit realizaci projektu prostřednictvím přezkoumání dokumentů nebo kontrol na místě plnění a v případě nutnosti provést kompletní audit na základě podkladových materiálů k účtům, účetním dokladům a veškerým dalším dokladům týkajícím se financování projektu. Tyto kontroly se mohou uskutečnit do 10 let po u</w:t>
      </w:r>
      <w:r>
        <w:rPr>
          <w:rFonts w:ascii="Times New Roman" w:hAnsi="Times New Roman"/>
          <w:sz w:val="22"/>
          <w:szCs w:val="22"/>
          <w:lang w:val="cs-CZ"/>
        </w:rPr>
        <w:t>končení projektu.</w:t>
      </w:r>
    </w:p>
    <w:p w:rsidR="00945411" w:rsidRDefault="00945411" w:rsidP="00945411">
      <w:pPr>
        <w:pStyle w:val="Text"/>
        <w:numPr>
          <w:ilvl w:val="0"/>
          <w:numId w:val="25"/>
        </w:numPr>
        <w:tabs>
          <w:tab w:val="clear" w:pos="227"/>
        </w:tabs>
        <w:spacing w:after="120" w:line="240" w:lineRule="auto"/>
        <w:ind w:hanging="720"/>
        <w:rPr>
          <w:rFonts w:ascii="Times New Roman" w:hAnsi="Times New Roman"/>
          <w:sz w:val="22"/>
          <w:szCs w:val="22"/>
          <w:lang w:val="cs-CZ"/>
        </w:rPr>
      </w:pPr>
      <w:r w:rsidRPr="00244383">
        <w:rPr>
          <w:rFonts w:ascii="Times New Roman" w:hAnsi="Times New Roman"/>
          <w:sz w:val="22"/>
          <w:szCs w:val="22"/>
          <w:lang w:val="cs-CZ"/>
        </w:rPr>
        <w:t>Zhotovitel se zavazuje poskytnout přiměřený přístup zástupcům objednatele, zástupcům švýcarské strany zastoupené SECO (Státní kanceláří pro hospodářské záležitosti) a SDC (Švýcarskou agenturou pro rozvoj a spolupráci), zástupcům švýcarského velvyslanectví v ČR, zástupcům poskytovatele dotace, zástupcům NKJ-MF (Národní koordinační jednotky Ministerstva financí), auditního subjektu či jiným příslušným kontrolním úřadům do míst a lokalit plnění smlouvy a k dokumentům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rsidR="00945411" w:rsidRDefault="00945411" w:rsidP="00945411">
      <w:pPr>
        <w:pStyle w:val="Text"/>
        <w:numPr>
          <w:ilvl w:val="0"/>
          <w:numId w:val="25"/>
        </w:numPr>
        <w:tabs>
          <w:tab w:val="clear" w:pos="227"/>
        </w:tabs>
        <w:spacing w:after="120" w:line="240" w:lineRule="auto"/>
        <w:ind w:hanging="720"/>
        <w:rPr>
          <w:sz w:val="22"/>
          <w:szCs w:val="22"/>
        </w:rPr>
      </w:pPr>
      <w:r w:rsidRPr="00244383">
        <w:rPr>
          <w:rFonts w:ascii="Times New Roman" w:hAnsi="Times New Roman"/>
          <w:sz w:val="22"/>
          <w:szCs w:val="22"/>
          <w:lang w:val="cs-CZ"/>
        </w:rPr>
        <w:t>Zhotovitel zaručuje, že práva výše uvedených kontrolních institucí provádět audity, kontroly a ověření se budou stejnou měrou vztahovat, a to za stejných podmínek a podle stejných pravidel na jakéhokoli subdodavatele či jakoukoli jinou stranu, která má prospěch z finančních prostředků poskytnutých v rámci této smlouvy.</w:t>
      </w:r>
    </w:p>
    <w:p w:rsidR="00C3241B" w:rsidRPr="00A15077" w:rsidRDefault="00856649" w:rsidP="007720F3">
      <w:pPr>
        <w:widowControl w:val="0"/>
        <w:numPr>
          <w:ilvl w:val="0"/>
          <w:numId w:val="18"/>
        </w:numPr>
        <w:tabs>
          <w:tab w:val="left" w:pos="0"/>
        </w:tabs>
        <w:rPr>
          <w:b/>
          <w:sz w:val="22"/>
          <w:szCs w:val="22"/>
        </w:rPr>
      </w:pPr>
      <w:r w:rsidRPr="00A15077">
        <w:rPr>
          <w:b/>
          <w:sz w:val="22"/>
          <w:szCs w:val="22"/>
        </w:rPr>
        <w:t>Závěrečná u</w:t>
      </w:r>
      <w:r w:rsidR="00AF0A49" w:rsidRPr="00A15077">
        <w:rPr>
          <w:b/>
          <w:sz w:val="22"/>
          <w:szCs w:val="22"/>
        </w:rPr>
        <w:t>s</w:t>
      </w:r>
      <w:r w:rsidRPr="00A15077">
        <w:rPr>
          <w:b/>
          <w:sz w:val="22"/>
          <w:szCs w:val="22"/>
        </w:rPr>
        <w:t>tanovení</w:t>
      </w:r>
    </w:p>
    <w:p w:rsidR="00C3241B" w:rsidRDefault="00856649" w:rsidP="007720F3">
      <w:pPr>
        <w:pStyle w:val="rove2"/>
        <w:widowControl w:val="0"/>
        <w:numPr>
          <w:ilvl w:val="1"/>
          <w:numId w:val="18"/>
        </w:numPr>
        <w:tabs>
          <w:tab w:val="clear" w:pos="574"/>
        </w:tabs>
        <w:ind w:left="709" w:hanging="709"/>
        <w:rPr>
          <w:sz w:val="22"/>
          <w:szCs w:val="22"/>
        </w:rPr>
      </w:pPr>
      <w:r w:rsidRPr="00613620">
        <w:rPr>
          <w:sz w:val="22"/>
          <w:szCs w:val="22"/>
        </w:rPr>
        <w:t>Není-li ve smlouvě uvedeno jinak, tak změny nebo doplňky této smlouvy je možno provést pouze písemně formou číslovaných dodatků odsouhlasených a podepsaných oběma stranami.</w:t>
      </w:r>
    </w:p>
    <w:p w:rsidR="0092119E" w:rsidRDefault="0092119E" w:rsidP="008F544D">
      <w:pPr>
        <w:pStyle w:val="rove2"/>
        <w:widowControl w:val="0"/>
        <w:numPr>
          <w:ilvl w:val="1"/>
          <w:numId w:val="18"/>
        </w:numPr>
        <w:tabs>
          <w:tab w:val="clear" w:pos="574"/>
        </w:tabs>
        <w:ind w:left="709" w:hanging="709"/>
        <w:rPr>
          <w:sz w:val="22"/>
          <w:szCs w:val="22"/>
        </w:rPr>
      </w:pPr>
      <w:r w:rsidRPr="0092119E">
        <w:rPr>
          <w:sz w:val="22"/>
          <w:szCs w:val="22"/>
        </w:rPr>
        <w:t xml:space="preserve">Prodávající i kupující se zavazují uchovávat veškerou dokumentaci, která se týká realizace této veřejné zakázky a smlouvy minimálně po dobu 10-ti let po ukončení projektu, tj. </w:t>
      </w:r>
      <w:r w:rsidR="008F544D">
        <w:rPr>
          <w:sz w:val="22"/>
          <w:szCs w:val="22"/>
        </w:rPr>
        <w:br/>
      </w:r>
      <w:r w:rsidRPr="0092119E">
        <w:rPr>
          <w:sz w:val="22"/>
          <w:szCs w:val="22"/>
        </w:rPr>
        <w:t xml:space="preserve">do </w:t>
      </w:r>
      <w:r w:rsidR="008F544D">
        <w:rPr>
          <w:sz w:val="22"/>
          <w:szCs w:val="22"/>
        </w:rPr>
        <w:t>31. 12.2026.</w:t>
      </w:r>
    </w:p>
    <w:p w:rsidR="00C3241B" w:rsidRDefault="00856649" w:rsidP="007720F3">
      <w:pPr>
        <w:pStyle w:val="rove2"/>
        <w:widowControl w:val="0"/>
        <w:numPr>
          <w:ilvl w:val="1"/>
          <w:numId w:val="18"/>
        </w:numPr>
        <w:tabs>
          <w:tab w:val="clear" w:pos="574"/>
        </w:tabs>
        <w:ind w:left="709" w:hanging="709"/>
        <w:rPr>
          <w:sz w:val="22"/>
          <w:szCs w:val="22"/>
        </w:rPr>
      </w:pPr>
      <w:r w:rsidRPr="00613620">
        <w:rPr>
          <w:sz w:val="22"/>
          <w:szCs w:val="22"/>
        </w:rPr>
        <w:t>Veškerá korespondence a písemné materiály budou vyhotoveny v českém jazyce.</w:t>
      </w:r>
    </w:p>
    <w:p w:rsidR="00945411" w:rsidRDefault="00856649" w:rsidP="00945411">
      <w:pPr>
        <w:pStyle w:val="rove2"/>
        <w:widowControl w:val="0"/>
        <w:numPr>
          <w:ilvl w:val="1"/>
          <w:numId w:val="18"/>
        </w:numPr>
        <w:tabs>
          <w:tab w:val="clear" w:pos="574"/>
        </w:tabs>
        <w:ind w:left="709" w:hanging="709"/>
        <w:rPr>
          <w:sz w:val="22"/>
          <w:szCs w:val="22"/>
        </w:rPr>
      </w:pPr>
      <w:r w:rsidRPr="00613620">
        <w:rPr>
          <w:sz w:val="22"/>
          <w:szCs w:val="22"/>
        </w:rPr>
        <w:t>Případné rozpory ohledně změn a zániku smlouvy a z nich vyplývající právní důsledky budou strany řešit nejprve smírčí cestou a v případě, že se nepodaří rozpory touto cestou odstranit, může kterákoliv ze smluvních stran požádat o rozhodnutí soudní cestou, kdy místně příslušným bude soud v Ostravě, a to podle věcné příslušnosti soudu prvního stupně, a rozhodným právem je české právo. Úmluva OSN o smlouvách o mezinárodní koupi zboží se nepoužije.</w:t>
      </w:r>
      <w:r w:rsidR="00945411" w:rsidRPr="00945411">
        <w:rPr>
          <w:sz w:val="22"/>
          <w:szCs w:val="22"/>
        </w:rPr>
        <w:t xml:space="preserve"> </w:t>
      </w:r>
    </w:p>
    <w:p w:rsidR="00945411" w:rsidRDefault="00945411" w:rsidP="00945411">
      <w:pPr>
        <w:pStyle w:val="rove2"/>
        <w:widowControl w:val="0"/>
        <w:numPr>
          <w:ilvl w:val="1"/>
          <w:numId w:val="18"/>
        </w:numPr>
        <w:tabs>
          <w:tab w:val="clear" w:pos="574"/>
        </w:tabs>
        <w:ind w:left="709" w:hanging="709"/>
        <w:rPr>
          <w:sz w:val="22"/>
          <w:szCs w:val="22"/>
        </w:rPr>
      </w:pPr>
      <w:r w:rsidRPr="00250C4B">
        <w:rPr>
          <w:sz w:val="22"/>
          <w:szCs w:val="22"/>
        </w:rPr>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9B5625">
        <w:rPr>
          <w:sz w:val="22"/>
          <w:szCs w:val="22"/>
        </w:rPr>
        <w:t>0,5</w:t>
      </w:r>
      <w:r w:rsidR="009B5625" w:rsidRPr="00250C4B">
        <w:rPr>
          <w:sz w:val="22"/>
          <w:szCs w:val="22"/>
        </w:rPr>
        <w:t xml:space="preserve"> </w:t>
      </w:r>
      <w:r w:rsidRPr="00250C4B">
        <w:rPr>
          <w:sz w:val="22"/>
          <w:szCs w:val="22"/>
        </w:rPr>
        <w:t xml:space="preserve">mil. Kč pro jednu pojistnou událost a celková částka pojistného plnění minimálně </w:t>
      </w:r>
      <w:r w:rsidR="00FC33B1">
        <w:rPr>
          <w:sz w:val="22"/>
          <w:szCs w:val="22"/>
        </w:rPr>
        <w:t>5</w:t>
      </w:r>
      <w:r w:rsidR="009B5625" w:rsidRPr="00250C4B">
        <w:rPr>
          <w:sz w:val="22"/>
          <w:szCs w:val="22"/>
        </w:rPr>
        <w:t xml:space="preserve"> </w:t>
      </w:r>
      <w:r w:rsidRPr="00250C4B">
        <w:rPr>
          <w:sz w:val="22"/>
          <w:szCs w:val="22"/>
        </w:rPr>
        <w:t>mil. Kč ročně</w:t>
      </w:r>
      <w:r w:rsidR="00FC33B1">
        <w:rPr>
          <w:sz w:val="22"/>
          <w:szCs w:val="22"/>
        </w:rPr>
        <w:t>.</w:t>
      </w:r>
    </w:p>
    <w:p w:rsidR="00C3241B" w:rsidRDefault="00856649" w:rsidP="007720F3">
      <w:pPr>
        <w:pStyle w:val="rove2"/>
        <w:widowControl w:val="0"/>
        <w:numPr>
          <w:ilvl w:val="1"/>
          <w:numId w:val="18"/>
        </w:numPr>
        <w:tabs>
          <w:tab w:val="clear" w:pos="574"/>
        </w:tabs>
        <w:ind w:left="709" w:hanging="709"/>
        <w:rPr>
          <w:sz w:val="22"/>
          <w:szCs w:val="22"/>
        </w:rPr>
      </w:pPr>
      <w:r w:rsidRPr="00613620">
        <w:rPr>
          <w:sz w:val="22"/>
          <w:szCs w:val="22"/>
        </w:rPr>
        <w:t>Práva a povinnosti a právní poměry z této smlouvy vyplývající, vznikající a související, se řídí platnými právními předpisy České republiky.</w:t>
      </w:r>
    </w:p>
    <w:p w:rsidR="00C3241B" w:rsidRDefault="008F414A" w:rsidP="007720F3">
      <w:pPr>
        <w:pStyle w:val="rove2"/>
        <w:widowControl w:val="0"/>
        <w:numPr>
          <w:ilvl w:val="1"/>
          <w:numId w:val="18"/>
        </w:numPr>
        <w:tabs>
          <w:tab w:val="clear" w:pos="574"/>
        </w:tabs>
        <w:ind w:left="709" w:hanging="709"/>
        <w:rPr>
          <w:sz w:val="22"/>
          <w:szCs w:val="22"/>
        </w:rPr>
      </w:pPr>
      <w:r>
        <w:rPr>
          <w:sz w:val="22"/>
          <w:szCs w:val="22"/>
        </w:rPr>
        <w:t>Zhotovitel</w:t>
      </w:r>
      <w:r w:rsidRPr="00613620">
        <w:rPr>
          <w:sz w:val="22"/>
          <w:szCs w:val="22"/>
        </w:rPr>
        <w:t xml:space="preserve"> </w:t>
      </w:r>
      <w:r w:rsidR="00856649" w:rsidRPr="00613620">
        <w:rPr>
          <w:sz w:val="22"/>
          <w:szCs w:val="22"/>
        </w:rPr>
        <w:t>bere na vědomí, že Dopravní podnik Ostrav</w:t>
      </w:r>
      <w:r w:rsidR="00981A78">
        <w:rPr>
          <w:sz w:val="22"/>
          <w:szCs w:val="22"/>
        </w:rPr>
        <w:t>a</w:t>
      </w:r>
      <w:r w:rsidR="00856649" w:rsidRPr="00613620">
        <w:rPr>
          <w:sz w:val="22"/>
          <w:szCs w:val="22"/>
        </w:rPr>
        <w:t xml:space="preserve"> a.s. podléhá režimu zákona č. 106/</w:t>
      </w:r>
      <w:r w:rsidR="00346B05" w:rsidRPr="00613620">
        <w:rPr>
          <w:sz w:val="22"/>
          <w:szCs w:val="22"/>
        </w:rPr>
        <w:t>1999</w:t>
      </w:r>
      <w:r w:rsidR="00856649" w:rsidRPr="00613620">
        <w:rPr>
          <w:sz w:val="22"/>
          <w:szCs w:val="22"/>
        </w:rPr>
        <w:t>Sb., o svobodném přístupu k informacím, v platném znění</w:t>
      </w:r>
      <w:r w:rsidR="00AD2869">
        <w:rPr>
          <w:sz w:val="22"/>
          <w:szCs w:val="22"/>
        </w:rPr>
        <w:t xml:space="preserve">, a že je oprávněn obsah smlouvy včetně případných dodatků zveřejnit na svých internetových stránkách. </w:t>
      </w:r>
    </w:p>
    <w:p w:rsidR="00A15077" w:rsidRDefault="00A15077" w:rsidP="00A15077">
      <w:pPr>
        <w:pStyle w:val="rove2"/>
        <w:widowControl w:val="0"/>
        <w:numPr>
          <w:ilvl w:val="1"/>
          <w:numId w:val="18"/>
        </w:numPr>
        <w:tabs>
          <w:tab w:val="clear" w:pos="574"/>
        </w:tabs>
        <w:ind w:left="709" w:hanging="709"/>
        <w:rPr>
          <w:sz w:val="22"/>
          <w:szCs w:val="22"/>
        </w:rPr>
      </w:pPr>
      <w:r>
        <w:rPr>
          <w:sz w:val="22"/>
          <w:szCs w:val="22"/>
        </w:rPr>
        <w:t>Tato s</w:t>
      </w:r>
      <w:r w:rsidRPr="00613620">
        <w:rPr>
          <w:sz w:val="22"/>
          <w:szCs w:val="22"/>
        </w:rPr>
        <w:t xml:space="preserve">mlouva je vyhotovena v </w:t>
      </w:r>
      <w:r>
        <w:rPr>
          <w:sz w:val="22"/>
          <w:szCs w:val="22"/>
        </w:rPr>
        <w:t>7</w:t>
      </w:r>
      <w:r w:rsidRPr="00613620">
        <w:rPr>
          <w:sz w:val="22"/>
          <w:szCs w:val="22"/>
        </w:rPr>
        <w:t xml:space="preserve"> </w:t>
      </w:r>
      <w:r>
        <w:rPr>
          <w:sz w:val="22"/>
          <w:szCs w:val="22"/>
        </w:rPr>
        <w:t xml:space="preserve">(sedmi) </w:t>
      </w:r>
      <w:r w:rsidRPr="00613620">
        <w:rPr>
          <w:sz w:val="22"/>
          <w:szCs w:val="22"/>
        </w:rPr>
        <w:t xml:space="preserve">stejnopisech </w:t>
      </w:r>
      <w:r>
        <w:rPr>
          <w:sz w:val="22"/>
          <w:szCs w:val="22"/>
        </w:rPr>
        <w:t>dle určení:</w:t>
      </w:r>
    </w:p>
    <w:p w:rsidR="00A15077" w:rsidRDefault="00A15077" w:rsidP="00A15077">
      <w:pPr>
        <w:pStyle w:val="rove2"/>
        <w:widowControl w:val="0"/>
        <w:numPr>
          <w:ilvl w:val="0"/>
          <w:numId w:val="26"/>
        </w:numPr>
        <w:spacing w:after="0"/>
        <w:rPr>
          <w:sz w:val="22"/>
          <w:szCs w:val="22"/>
        </w:rPr>
      </w:pPr>
      <w:r>
        <w:rPr>
          <w:sz w:val="22"/>
          <w:szCs w:val="22"/>
        </w:rPr>
        <w:t>2 x objednatel</w:t>
      </w:r>
    </w:p>
    <w:p w:rsidR="00A15077" w:rsidRDefault="00A15077" w:rsidP="00A15077">
      <w:pPr>
        <w:pStyle w:val="rove2"/>
        <w:widowControl w:val="0"/>
        <w:numPr>
          <w:ilvl w:val="0"/>
          <w:numId w:val="26"/>
        </w:numPr>
        <w:spacing w:after="0"/>
        <w:rPr>
          <w:sz w:val="22"/>
          <w:szCs w:val="22"/>
        </w:rPr>
      </w:pPr>
      <w:r>
        <w:rPr>
          <w:sz w:val="22"/>
          <w:szCs w:val="22"/>
        </w:rPr>
        <w:t>2 x zhotovitel</w:t>
      </w:r>
    </w:p>
    <w:p w:rsidR="00A15077" w:rsidRDefault="00A15077" w:rsidP="00A15077">
      <w:pPr>
        <w:pStyle w:val="rove2"/>
        <w:widowControl w:val="0"/>
        <w:numPr>
          <w:ilvl w:val="0"/>
          <w:numId w:val="26"/>
        </w:numPr>
        <w:spacing w:after="0"/>
        <w:rPr>
          <w:sz w:val="22"/>
          <w:szCs w:val="22"/>
        </w:rPr>
      </w:pPr>
      <w:r>
        <w:rPr>
          <w:sz w:val="22"/>
          <w:szCs w:val="22"/>
        </w:rPr>
        <w:t xml:space="preserve">1 x </w:t>
      </w:r>
      <w:r w:rsidRPr="00244383">
        <w:rPr>
          <w:sz w:val="22"/>
          <w:szCs w:val="22"/>
        </w:rPr>
        <w:t>Národní koordinační jednotka (MF</w:t>
      </w:r>
      <w:r>
        <w:rPr>
          <w:sz w:val="22"/>
          <w:szCs w:val="22"/>
        </w:rPr>
        <w:t xml:space="preserve"> </w:t>
      </w:r>
      <w:r w:rsidRPr="00244383">
        <w:rPr>
          <w:sz w:val="22"/>
          <w:szCs w:val="22"/>
        </w:rPr>
        <w:t>ČR)</w:t>
      </w:r>
    </w:p>
    <w:p w:rsidR="00A15077" w:rsidRDefault="00A15077" w:rsidP="00A15077">
      <w:pPr>
        <w:pStyle w:val="rove2"/>
        <w:widowControl w:val="0"/>
        <w:numPr>
          <w:ilvl w:val="0"/>
          <w:numId w:val="26"/>
        </w:numPr>
        <w:spacing w:after="0"/>
        <w:rPr>
          <w:sz w:val="22"/>
          <w:szCs w:val="22"/>
        </w:rPr>
      </w:pPr>
      <w:r>
        <w:rPr>
          <w:sz w:val="22"/>
          <w:szCs w:val="22"/>
        </w:rPr>
        <w:t xml:space="preserve">1 x </w:t>
      </w:r>
      <w:r w:rsidRPr="00244383">
        <w:rPr>
          <w:sz w:val="22"/>
          <w:szCs w:val="22"/>
        </w:rPr>
        <w:t>Zprostředkující subjekt (MŽP ČR)</w:t>
      </w:r>
    </w:p>
    <w:p w:rsidR="00A15077" w:rsidRPr="001E07B0" w:rsidRDefault="00A15077" w:rsidP="00A15077">
      <w:pPr>
        <w:pStyle w:val="rove2"/>
        <w:widowControl w:val="0"/>
        <w:numPr>
          <w:ilvl w:val="0"/>
          <w:numId w:val="26"/>
        </w:numPr>
        <w:rPr>
          <w:sz w:val="22"/>
          <w:szCs w:val="22"/>
        </w:rPr>
      </w:pPr>
      <w:r>
        <w:rPr>
          <w:sz w:val="22"/>
          <w:szCs w:val="22"/>
        </w:rPr>
        <w:t xml:space="preserve">1 x </w:t>
      </w:r>
      <w:r w:rsidRPr="00244383">
        <w:rPr>
          <w:sz w:val="22"/>
          <w:szCs w:val="22"/>
        </w:rPr>
        <w:t>Švýcarská kancelář pro</w:t>
      </w:r>
      <w:r>
        <w:rPr>
          <w:sz w:val="22"/>
          <w:szCs w:val="22"/>
        </w:rPr>
        <w:t xml:space="preserve"> ekonomické záležitosti (SECO)</w:t>
      </w:r>
    </w:p>
    <w:p w:rsidR="00C3241B" w:rsidRDefault="00856649" w:rsidP="007720F3">
      <w:pPr>
        <w:pStyle w:val="rove2"/>
        <w:widowControl w:val="0"/>
        <w:numPr>
          <w:ilvl w:val="1"/>
          <w:numId w:val="18"/>
        </w:numPr>
        <w:tabs>
          <w:tab w:val="clear" w:pos="574"/>
        </w:tabs>
        <w:ind w:left="709" w:hanging="709"/>
        <w:rPr>
          <w:sz w:val="22"/>
          <w:szCs w:val="22"/>
        </w:rPr>
      </w:pPr>
      <w:r w:rsidRPr="00613620">
        <w:rPr>
          <w:sz w:val="22"/>
          <w:szCs w:val="22"/>
        </w:rPr>
        <w:t>Smluvní strany prohlašují, že tato smlouva je projevem jejich pravé a svobodné vůle, že byla učiněna určitě, vážně a srozumitelně, nikoliv v tísni za nápadně nevýhodných podmínek, což stvrzují svými podpisy.</w:t>
      </w:r>
    </w:p>
    <w:p w:rsidR="00C3241B" w:rsidRDefault="00856649" w:rsidP="007720F3">
      <w:pPr>
        <w:pStyle w:val="rove2"/>
        <w:widowControl w:val="0"/>
        <w:numPr>
          <w:ilvl w:val="1"/>
          <w:numId w:val="18"/>
        </w:numPr>
        <w:tabs>
          <w:tab w:val="clear" w:pos="574"/>
        </w:tabs>
        <w:ind w:left="709" w:hanging="709"/>
        <w:rPr>
          <w:sz w:val="22"/>
          <w:szCs w:val="22"/>
        </w:rPr>
      </w:pPr>
      <w:r w:rsidRPr="00613620">
        <w:rPr>
          <w:sz w:val="22"/>
          <w:szCs w:val="22"/>
        </w:rPr>
        <w:t>Práva a povinnosti plynoucí z této smlouvy jsou právně závazné pro případné právní nástupce obou stran této smlouvy.</w:t>
      </w:r>
    </w:p>
    <w:p w:rsidR="00C3241B" w:rsidRDefault="00856649" w:rsidP="007720F3">
      <w:pPr>
        <w:pStyle w:val="rove2"/>
        <w:widowControl w:val="0"/>
        <w:numPr>
          <w:ilvl w:val="1"/>
          <w:numId w:val="18"/>
        </w:numPr>
        <w:tabs>
          <w:tab w:val="clear" w:pos="574"/>
        </w:tabs>
        <w:ind w:left="709" w:hanging="709"/>
        <w:rPr>
          <w:sz w:val="22"/>
          <w:szCs w:val="22"/>
        </w:rPr>
      </w:pPr>
      <w:r w:rsidRPr="00613620">
        <w:rPr>
          <w:sz w:val="22"/>
          <w:szCs w:val="22"/>
        </w:rPr>
        <w:t>Obě strany se zavazují informovat druhou smluvní stranu o změnách v údajích uvedených v záhlaví této smlouvy.</w:t>
      </w:r>
    </w:p>
    <w:p w:rsidR="00856649" w:rsidRPr="00613620" w:rsidRDefault="00856649" w:rsidP="00856649">
      <w:pPr>
        <w:pStyle w:val="WW-ZkladntextIMP"/>
        <w:spacing w:line="240" w:lineRule="auto"/>
        <w:jc w:val="both"/>
        <w:rPr>
          <w:rFonts w:cs="Times New Roman"/>
          <w:sz w:val="22"/>
          <w:szCs w:val="22"/>
        </w:rPr>
      </w:pPr>
    </w:p>
    <w:p w:rsidR="00856649" w:rsidRPr="00613620" w:rsidRDefault="00856649" w:rsidP="00856649">
      <w:pPr>
        <w:pStyle w:val="WW-ZkladntextIMP"/>
        <w:spacing w:line="240" w:lineRule="auto"/>
        <w:jc w:val="both"/>
        <w:rPr>
          <w:rFonts w:cs="Times New Roman"/>
          <w:i/>
          <w:sz w:val="22"/>
          <w:szCs w:val="22"/>
        </w:rPr>
      </w:pPr>
      <w:r w:rsidRPr="00613620">
        <w:rPr>
          <w:rFonts w:cs="Times New Roman"/>
          <w:i/>
          <w:sz w:val="22"/>
          <w:szCs w:val="22"/>
        </w:rPr>
        <w:t>Seznam příloh:</w:t>
      </w:r>
    </w:p>
    <w:p w:rsidR="00856649" w:rsidRPr="00613620" w:rsidRDefault="00856649" w:rsidP="00856649">
      <w:pPr>
        <w:pStyle w:val="WW-ZkladntextIMP"/>
        <w:spacing w:line="240" w:lineRule="auto"/>
        <w:ind w:left="2138" w:hanging="1418"/>
        <w:jc w:val="both"/>
        <w:rPr>
          <w:rFonts w:cs="Times New Roman"/>
          <w:i/>
          <w:sz w:val="22"/>
          <w:szCs w:val="22"/>
        </w:rPr>
      </w:pPr>
      <w:r w:rsidRPr="00613620">
        <w:rPr>
          <w:rFonts w:cs="Times New Roman"/>
          <w:sz w:val="22"/>
          <w:szCs w:val="22"/>
        </w:rPr>
        <w:t>Příloha č. 1</w:t>
      </w:r>
      <w:r w:rsidRPr="00613620">
        <w:rPr>
          <w:rFonts w:cs="Times New Roman"/>
          <w:sz w:val="22"/>
          <w:szCs w:val="22"/>
        </w:rPr>
        <w:tab/>
      </w:r>
      <w:r w:rsidR="00337C23">
        <w:rPr>
          <w:rFonts w:cs="Times New Roman"/>
          <w:sz w:val="22"/>
          <w:szCs w:val="22"/>
        </w:rPr>
        <w:t>Požadovaná technická specifikace</w:t>
      </w:r>
      <w:r w:rsidR="00455368">
        <w:rPr>
          <w:rFonts w:cs="Times New Roman"/>
          <w:sz w:val="22"/>
          <w:szCs w:val="22"/>
        </w:rPr>
        <w:t xml:space="preserve"> pro kamerový systém se záznamem</w:t>
      </w:r>
    </w:p>
    <w:p w:rsidR="00856649" w:rsidRDefault="00856649">
      <w:pPr>
        <w:pStyle w:val="WW-ZkladntextIMP"/>
        <w:spacing w:line="240" w:lineRule="auto"/>
        <w:ind w:left="2138" w:hanging="1418"/>
        <w:jc w:val="both"/>
        <w:rPr>
          <w:rFonts w:cs="Times New Roman"/>
          <w:sz w:val="22"/>
          <w:szCs w:val="22"/>
        </w:rPr>
      </w:pPr>
      <w:r w:rsidRPr="00613620">
        <w:rPr>
          <w:rFonts w:cs="Times New Roman"/>
          <w:sz w:val="22"/>
          <w:szCs w:val="22"/>
        </w:rPr>
        <w:t>Příloha č. 2</w:t>
      </w:r>
      <w:r w:rsidRPr="00613620">
        <w:rPr>
          <w:rFonts w:cs="Times New Roman"/>
          <w:sz w:val="22"/>
          <w:szCs w:val="22"/>
        </w:rPr>
        <w:tab/>
      </w:r>
      <w:r w:rsidR="0027382C">
        <w:rPr>
          <w:rFonts w:cs="Times New Roman"/>
          <w:sz w:val="22"/>
          <w:szCs w:val="22"/>
        </w:rPr>
        <w:t>Předpokládané umístění kamer</w:t>
      </w:r>
    </w:p>
    <w:p w:rsidR="00CB7937" w:rsidRDefault="00CB7937" w:rsidP="00856649">
      <w:pPr>
        <w:pStyle w:val="WW-ZkladntextIMP"/>
        <w:spacing w:line="240" w:lineRule="auto"/>
        <w:ind w:left="2138" w:hanging="1418"/>
        <w:jc w:val="both"/>
        <w:rPr>
          <w:rFonts w:cs="Times New Roman"/>
          <w:sz w:val="22"/>
          <w:szCs w:val="22"/>
        </w:rPr>
      </w:pPr>
      <w:r>
        <w:rPr>
          <w:rFonts w:cs="Times New Roman"/>
          <w:sz w:val="22"/>
          <w:szCs w:val="22"/>
        </w:rPr>
        <w:t>Příloha</w:t>
      </w:r>
      <w:r w:rsidR="00FE6B18">
        <w:rPr>
          <w:rFonts w:cs="Times New Roman"/>
          <w:sz w:val="22"/>
          <w:szCs w:val="22"/>
        </w:rPr>
        <w:t xml:space="preserve"> </w:t>
      </w:r>
      <w:r>
        <w:rPr>
          <w:rFonts w:cs="Times New Roman"/>
          <w:sz w:val="22"/>
          <w:szCs w:val="22"/>
        </w:rPr>
        <w:t>č.</w:t>
      </w:r>
      <w:r w:rsidR="00FE6B18">
        <w:rPr>
          <w:rFonts w:cs="Times New Roman"/>
          <w:sz w:val="22"/>
          <w:szCs w:val="22"/>
        </w:rPr>
        <w:t xml:space="preserve"> </w:t>
      </w:r>
      <w:r w:rsidR="0027382C">
        <w:rPr>
          <w:rFonts w:cs="Times New Roman"/>
          <w:sz w:val="22"/>
          <w:szCs w:val="22"/>
        </w:rPr>
        <w:t>3</w:t>
      </w:r>
      <w:r w:rsidR="00FE6B18">
        <w:rPr>
          <w:rFonts w:cs="Times New Roman"/>
          <w:sz w:val="22"/>
          <w:szCs w:val="22"/>
        </w:rPr>
        <w:tab/>
      </w:r>
      <w:r>
        <w:rPr>
          <w:rFonts w:cs="Times New Roman"/>
          <w:sz w:val="22"/>
          <w:szCs w:val="22"/>
        </w:rPr>
        <w:t>Typový výkres VarioLFR.S - příprava</w:t>
      </w:r>
    </w:p>
    <w:p w:rsidR="00337C23" w:rsidRDefault="00337C23" w:rsidP="00856649">
      <w:pPr>
        <w:pStyle w:val="WW-ZkladntextIMP"/>
        <w:spacing w:line="240" w:lineRule="auto"/>
        <w:ind w:left="2138" w:hanging="1418"/>
        <w:jc w:val="both"/>
        <w:rPr>
          <w:rFonts w:cs="Times New Roman"/>
          <w:sz w:val="22"/>
          <w:szCs w:val="22"/>
        </w:rPr>
      </w:pPr>
      <w:r>
        <w:rPr>
          <w:rFonts w:cs="Times New Roman"/>
          <w:sz w:val="22"/>
          <w:szCs w:val="22"/>
        </w:rPr>
        <w:t xml:space="preserve">Příloha č. </w:t>
      </w:r>
      <w:r w:rsidR="0027382C">
        <w:rPr>
          <w:rFonts w:cs="Times New Roman"/>
          <w:sz w:val="22"/>
          <w:szCs w:val="22"/>
        </w:rPr>
        <w:t xml:space="preserve">4 </w:t>
      </w:r>
      <w:r>
        <w:rPr>
          <w:rFonts w:cs="Times New Roman"/>
          <w:sz w:val="22"/>
          <w:szCs w:val="22"/>
        </w:rPr>
        <w:tab/>
        <w:t>Základní podmínky BOZP</w:t>
      </w:r>
    </w:p>
    <w:p w:rsidR="008E03F3" w:rsidRDefault="008E03F3" w:rsidP="00856649">
      <w:pPr>
        <w:pStyle w:val="WW-ZkladntextIMP"/>
        <w:spacing w:line="240" w:lineRule="auto"/>
        <w:ind w:left="2138" w:hanging="1418"/>
        <w:jc w:val="both"/>
        <w:rPr>
          <w:rFonts w:cs="Times New Roman"/>
          <w:sz w:val="22"/>
          <w:szCs w:val="22"/>
        </w:rPr>
      </w:pPr>
      <w:r>
        <w:rPr>
          <w:rFonts w:cs="Times New Roman"/>
          <w:sz w:val="22"/>
          <w:szCs w:val="22"/>
        </w:rPr>
        <w:t xml:space="preserve">Příloha č. </w:t>
      </w:r>
      <w:r w:rsidR="0027382C">
        <w:rPr>
          <w:rFonts w:cs="Times New Roman"/>
          <w:sz w:val="22"/>
          <w:szCs w:val="22"/>
        </w:rPr>
        <w:t>5</w:t>
      </w:r>
      <w:r>
        <w:rPr>
          <w:rFonts w:cs="Times New Roman"/>
          <w:sz w:val="22"/>
          <w:szCs w:val="22"/>
        </w:rPr>
        <w:tab/>
        <w:t>Vzor protokolu o předání a převzetí</w:t>
      </w:r>
    </w:p>
    <w:p w:rsidR="0013692D" w:rsidRPr="00613620" w:rsidRDefault="0013692D" w:rsidP="00856649">
      <w:pPr>
        <w:pStyle w:val="WW-ZkladntextIMP"/>
        <w:spacing w:line="240" w:lineRule="auto"/>
        <w:ind w:left="2138" w:hanging="1418"/>
        <w:jc w:val="both"/>
        <w:rPr>
          <w:rFonts w:cs="Times New Roman"/>
          <w:sz w:val="22"/>
          <w:szCs w:val="22"/>
        </w:rPr>
      </w:pPr>
      <w:r>
        <w:rPr>
          <w:rFonts w:cs="Times New Roman"/>
          <w:sz w:val="22"/>
          <w:szCs w:val="22"/>
        </w:rPr>
        <w:t>Příloha č. 6</w:t>
      </w:r>
      <w:r>
        <w:rPr>
          <w:rFonts w:cs="Times New Roman"/>
          <w:sz w:val="22"/>
          <w:szCs w:val="22"/>
        </w:rPr>
        <w:tab/>
        <w:t>Komunikační protokol PP-OS</w:t>
      </w:r>
    </w:p>
    <w:p w:rsidR="00856649" w:rsidRPr="00613620" w:rsidRDefault="00856649" w:rsidP="00856649">
      <w:pPr>
        <w:pStyle w:val="WW-ZkladntextIMP"/>
        <w:spacing w:line="240" w:lineRule="auto"/>
        <w:jc w:val="both"/>
        <w:rPr>
          <w:rFonts w:cs="Times New Roman"/>
          <w:sz w:val="22"/>
          <w:szCs w:val="22"/>
        </w:rPr>
      </w:pPr>
    </w:p>
    <w:p w:rsidR="00856649" w:rsidRPr="00613620" w:rsidRDefault="00856649" w:rsidP="00856649">
      <w:pPr>
        <w:pStyle w:val="WW-ZkladntextIMP"/>
        <w:spacing w:line="240" w:lineRule="auto"/>
        <w:jc w:val="both"/>
        <w:rPr>
          <w:rFonts w:cs="Times New Roman"/>
          <w:sz w:val="22"/>
          <w:szCs w:val="22"/>
        </w:rPr>
      </w:pPr>
    </w:p>
    <w:p w:rsidR="00856649" w:rsidRPr="00613620" w:rsidRDefault="00856649" w:rsidP="00856649">
      <w:pPr>
        <w:pStyle w:val="WW-ZkladntextIMP"/>
        <w:spacing w:line="240" w:lineRule="auto"/>
        <w:jc w:val="both"/>
        <w:rPr>
          <w:rFonts w:cs="Times New Roman"/>
          <w:sz w:val="22"/>
          <w:szCs w:val="22"/>
        </w:rPr>
      </w:pPr>
    </w:p>
    <w:p w:rsidR="00856649" w:rsidRPr="00613620" w:rsidRDefault="00856649" w:rsidP="00856649">
      <w:pPr>
        <w:pStyle w:val="WW-ZkladntextIMP"/>
        <w:spacing w:line="240" w:lineRule="auto"/>
        <w:jc w:val="both"/>
        <w:rPr>
          <w:rFonts w:cs="Times New Roman"/>
          <w:sz w:val="22"/>
          <w:szCs w:val="22"/>
        </w:rPr>
      </w:pPr>
    </w:p>
    <w:p w:rsidR="00856649" w:rsidRPr="00613620" w:rsidRDefault="00856649" w:rsidP="00856649">
      <w:pPr>
        <w:pStyle w:val="WW-ZkladntextIMP"/>
        <w:spacing w:line="240" w:lineRule="auto"/>
        <w:jc w:val="both"/>
        <w:rPr>
          <w:rFonts w:cs="Times New Roman"/>
          <w:sz w:val="22"/>
          <w:szCs w:val="22"/>
        </w:rPr>
      </w:pPr>
    </w:p>
    <w:p w:rsidR="00856649" w:rsidRPr="00613620" w:rsidRDefault="00856649" w:rsidP="00856649">
      <w:pPr>
        <w:pStyle w:val="ZkladntextIMP"/>
        <w:tabs>
          <w:tab w:val="center" w:pos="2268"/>
          <w:tab w:val="center" w:pos="6804"/>
        </w:tabs>
        <w:spacing w:line="240" w:lineRule="auto"/>
        <w:rPr>
          <w:rFonts w:cs="Times New Roman"/>
          <w:sz w:val="22"/>
          <w:szCs w:val="22"/>
        </w:rPr>
      </w:pPr>
      <w:r w:rsidRPr="00613620">
        <w:rPr>
          <w:rFonts w:cs="Times New Roman"/>
          <w:sz w:val="22"/>
          <w:szCs w:val="22"/>
        </w:rPr>
        <w:t xml:space="preserve">V Ostravě dne: </w:t>
      </w:r>
      <w:r w:rsidRPr="00613620">
        <w:rPr>
          <w:rFonts w:cs="Times New Roman"/>
          <w:sz w:val="22"/>
          <w:szCs w:val="22"/>
        </w:rPr>
        <w:tab/>
      </w:r>
      <w:r w:rsidRPr="00613620">
        <w:rPr>
          <w:rFonts w:cs="Times New Roman"/>
          <w:sz w:val="22"/>
          <w:szCs w:val="22"/>
        </w:rPr>
        <w:tab/>
        <w:t xml:space="preserve">V …………………..… dne: </w:t>
      </w:r>
    </w:p>
    <w:p w:rsidR="00856649" w:rsidRPr="00613620" w:rsidRDefault="00856649" w:rsidP="00856649">
      <w:pPr>
        <w:pStyle w:val="WW-ZkladntextIMP"/>
        <w:tabs>
          <w:tab w:val="center" w:pos="2268"/>
          <w:tab w:val="center" w:pos="6804"/>
        </w:tabs>
        <w:spacing w:line="240" w:lineRule="auto"/>
        <w:rPr>
          <w:rFonts w:cs="Times New Roman"/>
          <w:sz w:val="22"/>
          <w:szCs w:val="22"/>
        </w:rPr>
      </w:pPr>
    </w:p>
    <w:p w:rsidR="00856649" w:rsidRPr="00613620" w:rsidRDefault="00856649" w:rsidP="00856649">
      <w:pPr>
        <w:pStyle w:val="WW-ZkladntextIMP"/>
        <w:tabs>
          <w:tab w:val="center" w:pos="2268"/>
          <w:tab w:val="center" w:pos="6804"/>
        </w:tabs>
        <w:spacing w:line="240" w:lineRule="auto"/>
        <w:rPr>
          <w:rFonts w:cs="Times New Roman"/>
          <w:sz w:val="22"/>
          <w:szCs w:val="22"/>
        </w:rPr>
      </w:pPr>
    </w:p>
    <w:p w:rsidR="00856649" w:rsidRPr="00613620" w:rsidRDefault="00856649" w:rsidP="00856649">
      <w:pPr>
        <w:pStyle w:val="WW-ZkladntextIMP"/>
        <w:tabs>
          <w:tab w:val="center" w:pos="2268"/>
          <w:tab w:val="center" w:pos="6804"/>
        </w:tabs>
        <w:spacing w:line="240" w:lineRule="auto"/>
        <w:rPr>
          <w:rFonts w:cs="Times New Roman"/>
          <w:sz w:val="22"/>
          <w:szCs w:val="22"/>
        </w:rPr>
      </w:pPr>
    </w:p>
    <w:p w:rsidR="00856649" w:rsidRPr="00613620" w:rsidRDefault="00856649" w:rsidP="00856649">
      <w:pPr>
        <w:pStyle w:val="WW-ZkladntextIMP"/>
        <w:tabs>
          <w:tab w:val="center" w:pos="2268"/>
          <w:tab w:val="center" w:pos="6804"/>
        </w:tabs>
        <w:spacing w:line="240" w:lineRule="auto"/>
        <w:rPr>
          <w:rFonts w:cs="Times New Roman"/>
          <w:sz w:val="22"/>
          <w:szCs w:val="22"/>
        </w:rPr>
      </w:pPr>
    </w:p>
    <w:p w:rsidR="00856649" w:rsidRPr="00613620" w:rsidRDefault="00856649" w:rsidP="00856649">
      <w:pPr>
        <w:pStyle w:val="WW-ZkladntextIMP"/>
        <w:tabs>
          <w:tab w:val="center" w:pos="2268"/>
          <w:tab w:val="center" w:pos="6804"/>
        </w:tabs>
        <w:spacing w:line="240" w:lineRule="auto"/>
        <w:rPr>
          <w:rFonts w:cs="Times New Roman"/>
          <w:sz w:val="22"/>
          <w:szCs w:val="22"/>
        </w:rPr>
      </w:pPr>
    </w:p>
    <w:p w:rsidR="00856649" w:rsidRPr="00613620" w:rsidRDefault="00856649" w:rsidP="00856649">
      <w:pPr>
        <w:pStyle w:val="WW-ZkladntextIMP"/>
        <w:tabs>
          <w:tab w:val="center" w:pos="2268"/>
          <w:tab w:val="center" w:pos="6804"/>
        </w:tabs>
        <w:spacing w:line="240" w:lineRule="auto"/>
        <w:rPr>
          <w:rFonts w:cs="Times New Roman"/>
          <w:sz w:val="22"/>
          <w:szCs w:val="22"/>
        </w:rPr>
      </w:pPr>
    </w:p>
    <w:p w:rsidR="00856649" w:rsidRPr="00613620" w:rsidRDefault="00856649" w:rsidP="00856649">
      <w:pPr>
        <w:pStyle w:val="WW-ZkladntextIMP"/>
        <w:tabs>
          <w:tab w:val="center" w:pos="2268"/>
          <w:tab w:val="center" w:pos="6804"/>
        </w:tabs>
        <w:spacing w:line="240" w:lineRule="auto"/>
        <w:rPr>
          <w:rFonts w:cs="Times New Roman"/>
          <w:sz w:val="22"/>
          <w:szCs w:val="22"/>
        </w:rPr>
      </w:pPr>
    </w:p>
    <w:p w:rsidR="00856649" w:rsidRPr="00613620" w:rsidRDefault="00856649" w:rsidP="00856649">
      <w:pPr>
        <w:pStyle w:val="WW-ZkladntextIMP"/>
        <w:tabs>
          <w:tab w:val="center" w:pos="2268"/>
          <w:tab w:val="center" w:pos="6804"/>
        </w:tabs>
        <w:spacing w:line="240" w:lineRule="auto"/>
        <w:rPr>
          <w:rFonts w:cs="Times New Roman"/>
          <w:sz w:val="22"/>
          <w:szCs w:val="22"/>
        </w:rPr>
      </w:pPr>
    </w:p>
    <w:p w:rsidR="00856649" w:rsidRPr="00613620" w:rsidRDefault="00856649" w:rsidP="00856649">
      <w:pPr>
        <w:pStyle w:val="WW-ZkladntextIMP"/>
        <w:tabs>
          <w:tab w:val="center" w:pos="2268"/>
          <w:tab w:val="center" w:pos="6804"/>
        </w:tabs>
        <w:spacing w:line="240" w:lineRule="auto"/>
        <w:rPr>
          <w:rFonts w:cs="Times New Roman"/>
          <w:sz w:val="22"/>
          <w:szCs w:val="22"/>
        </w:rPr>
      </w:pPr>
    </w:p>
    <w:p w:rsidR="00856649" w:rsidRPr="00613620" w:rsidRDefault="00856649" w:rsidP="00856649">
      <w:pPr>
        <w:pStyle w:val="WW-ZkladntextIMP"/>
        <w:tabs>
          <w:tab w:val="center" w:pos="2268"/>
          <w:tab w:val="center" w:pos="6804"/>
        </w:tabs>
        <w:spacing w:line="240" w:lineRule="auto"/>
        <w:rPr>
          <w:rFonts w:cs="Times New Roman"/>
          <w:sz w:val="22"/>
          <w:szCs w:val="22"/>
        </w:rPr>
      </w:pPr>
    </w:p>
    <w:p w:rsidR="00856649" w:rsidRPr="00613620" w:rsidRDefault="00856649" w:rsidP="00856649">
      <w:pPr>
        <w:pStyle w:val="WW-ZkladntextIMP"/>
        <w:tabs>
          <w:tab w:val="center" w:pos="2268"/>
          <w:tab w:val="center" w:pos="6804"/>
        </w:tabs>
        <w:spacing w:line="240" w:lineRule="auto"/>
        <w:rPr>
          <w:rFonts w:cs="Times New Roman"/>
          <w:sz w:val="22"/>
          <w:szCs w:val="22"/>
        </w:rPr>
      </w:pPr>
    </w:p>
    <w:p w:rsidR="00856649" w:rsidRPr="00613620" w:rsidRDefault="00856649" w:rsidP="00856649">
      <w:pPr>
        <w:pStyle w:val="ZkladntextIMP"/>
        <w:tabs>
          <w:tab w:val="center" w:pos="2268"/>
          <w:tab w:val="center" w:pos="6804"/>
        </w:tabs>
        <w:spacing w:line="240" w:lineRule="auto"/>
        <w:rPr>
          <w:rFonts w:cs="Times New Roman"/>
          <w:sz w:val="22"/>
          <w:szCs w:val="22"/>
        </w:rPr>
      </w:pPr>
      <w:r w:rsidRPr="00613620">
        <w:rPr>
          <w:rFonts w:cs="Times New Roman"/>
          <w:sz w:val="22"/>
          <w:szCs w:val="22"/>
        </w:rPr>
        <w:t>……………………………………</w:t>
      </w:r>
      <w:r w:rsidRPr="00613620">
        <w:rPr>
          <w:rFonts w:cs="Times New Roman"/>
          <w:sz w:val="22"/>
          <w:szCs w:val="22"/>
        </w:rPr>
        <w:tab/>
        <w:t>……………………………………</w:t>
      </w:r>
    </w:p>
    <w:p w:rsidR="00856649" w:rsidRPr="00627588" w:rsidRDefault="00856649" w:rsidP="00856649">
      <w:pPr>
        <w:pStyle w:val="ZkladntextIMP"/>
        <w:tabs>
          <w:tab w:val="center" w:pos="2268"/>
          <w:tab w:val="center" w:pos="6804"/>
        </w:tabs>
        <w:spacing w:line="240" w:lineRule="auto"/>
        <w:rPr>
          <w:rFonts w:cs="Times New Roman"/>
          <w:i/>
          <w:sz w:val="22"/>
          <w:szCs w:val="22"/>
        </w:rPr>
      </w:pPr>
      <w:r w:rsidRPr="00627588">
        <w:rPr>
          <w:rFonts w:cs="Times New Roman"/>
          <w:i/>
          <w:sz w:val="22"/>
          <w:szCs w:val="22"/>
        </w:rPr>
        <w:t xml:space="preserve">podpis oprávněné osoby </w:t>
      </w:r>
      <w:r w:rsidR="008F414A">
        <w:rPr>
          <w:rFonts w:cs="Times New Roman"/>
          <w:i/>
          <w:sz w:val="22"/>
          <w:szCs w:val="22"/>
        </w:rPr>
        <w:t>objednatele</w:t>
      </w:r>
      <w:r w:rsidRPr="00627588">
        <w:rPr>
          <w:rFonts w:cs="Times New Roman"/>
          <w:i/>
          <w:sz w:val="22"/>
          <w:szCs w:val="22"/>
        </w:rPr>
        <w:tab/>
        <w:t xml:space="preserve">podpis oprávněné osoby </w:t>
      </w:r>
      <w:r w:rsidR="008F414A">
        <w:rPr>
          <w:rFonts w:cs="Times New Roman"/>
          <w:i/>
          <w:sz w:val="22"/>
          <w:szCs w:val="22"/>
        </w:rPr>
        <w:t>zhotovitele</w:t>
      </w:r>
    </w:p>
    <w:p w:rsidR="00A17B97" w:rsidRDefault="00A17B97" w:rsidP="007720F3">
      <w:pPr>
        <w:widowControl w:val="0"/>
        <w:tabs>
          <w:tab w:val="left" w:pos="0"/>
        </w:tabs>
        <w:rPr>
          <w:sz w:val="22"/>
          <w:szCs w:val="22"/>
        </w:rPr>
      </w:pPr>
    </w:p>
    <w:sectPr w:rsidR="00A17B97" w:rsidSect="00873F05">
      <w:headerReference w:type="even" r:id="rId11"/>
      <w:headerReference w:type="default" r:id="rId12"/>
      <w:footerReference w:type="even" r:id="rId13"/>
      <w:footerReference w:type="default" r:id="rId14"/>
      <w:pgSz w:w="11906" w:h="16838" w:code="9"/>
      <w:pgMar w:top="1225" w:right="1418" w:bottom="1134" w:left="1418" w:header="709"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1A78" w:rsidRDefault="00981A78">
      <w:r>
        <w:separator/>
      </w:r>
    </w:p>
  </w:endnote>
  <w:endnote w:type="continuationSeparator" w:id="0">
    <w:p w:rsidR="00981A78" w:rsidRDefault="00981A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1A78" w:rsidRDefault="00D3521C">
    <w:pPr>
      <w:pStyle w:val="Zpat"/>
      <w:framePr w:wrap="around" w:vAnchor="text" w:hAnchor="margin" w:xAlign="right" w:y="1"/>
      <w:rPr>
        <w:rStyle w:val="slostrnky"/>
      </w:rPr>
    </w:pPr>
    <w:r>
      <w:rPr>
        <w:rStyle w:val="slostrnky"/>
      </w:rPr>
      <w:fldChar w:fldCharType="begin"/>
    </w:r>
    <w:r w:rsidR="00981A78">
      <w:rPr>
        <w:rStyle w:val="slostrnky"/>
      </w:rPr>
      <w:instrText xml:space="preserve">PAGE  </w:instrText>
    </w:r>
    <w:r>
      <w:rPr>
        <w:rStyle w:val="slostrnky"/>
      </w:rPr>
      <w:fldChar w:fldCharType="end"/>
    </w:r>
  </w:p>
  <w:p w:rsidR="00981A78" w:rsidRDefault="00981A78">
    <w:pPr>
      <w:pStyle w:val="Zpat"/>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1A78" w:rsidRDefault="00981A78" w:rsidP="005267C1">
    <w:pPr>
      <w:pStyle w:val="Zpat"/>
      <w:jc w:val="center"/>
    </w:pPr>
    <w:r w:rsidRPr="004F44E7">
      <w:rPr>
        <w:i/>
        <w:sz w:val="22"/>
        <w:szCs w:val="22"/>
      </w:rPr>
      <w:t xml:space="preserve">Stránka </w:t>
    </w:r>
    <w:r w:rsidR="00D3521C" w:rsidRPr="004F44E7">
      <w:rPr>
        <w:i/>
        <w:sz w:val="22"/>
        <w:szCs w:val="22"/>
      </w:rPr>
      <w:fldChar w:fldCharType="begin"/>
    </w:r>
    <w:r w:rsidRPr="004F44E7">
      <w:rPr>
        <w:i/>
        <w:sz w:val="22"/>
        <w:szCs w:val="22"/>
      </w:rPr>
      <w:instrText>PAGE</w:instrText>
    </w:r>
    <w:r w:rsidR="00D3521C" w:rsidRPr="004F44E7">
      <w:rPr>
        <w:i/>
        <w:sz w:val="22"/>
        <w:szCs w:val="22"/>
      </w:rPr>
      <w:fldChar w:fldCharType="separate"/>
    </w:r>
    <w:r w:rsidR="00E922F7">
      <w:rPr>
        <w:i/>
        <w:noProof/>
        <w:sz w:val="22"/>
        <w:szCs w:val="22"/>
      </w:rPr>
      <w:t>2</w:t>
    </w:r>
    <w:r w:rsidR="00D3521C" w:rsidRPr="004F44E7">
      <w:rPr>
        <w:i/>
        <w:sz w:val="22"/>
        <w:szCs w:val="22"/>
      </w:rPr>
      <w:fldChar w:fldCharType="end"/>
    </w:r>
    <w:r w:rsidRPr="004F44E7">
      <w:rPr>
        <w:i/>
        <w:sz w:val="22"/>
        <w:szCs w:val="22"/>
      </w:rPr>
      <w:t xml:space="preserve"> z </w:t>
    </w:r>
    <w:r w:rsidR="00D3521C" w:rsidRPr="004F44E7">
      <w:rPr>
        <w:i/>
        <w:sz w:val="22"/>
        <w:szCs w:val="22"/>
      </w:rPr>
      <w:fldChar w:fldCharType="begin"/>
    </w:r>
    <w:r w:rsidRPr="004F44E7">
      <w:rPr>
        <w:i/>
        <w:sz w:val="22"/>
        <w:szCs w:val="22"/>
      </w:rPr>
      <w:instrText>NUMPAGES</w:instrText>
    </w:r>
    <w:r w:rsidR="00D3521C" w:rsidRPr="004F44E7">
      <w:rPr>
        <w:i/>
        <w:sz w:val="22"/>
        <w:szCs w:val="22"/>
      </w:rPr>
      <w:fldChar w:fldCharType="separate"/>
    </w:r>
    <w:r w:rsidR="00E922F7">
      <w:rPr>
        <w:i/>
        <w:noProof/>
        <w:sz w:val="22"/>
        <w:szCs w:val="22"/>
      </w:rPr>
      <w:t>9</w:t>
    </w:r>
    <w:r w:rsidR="00D3521C" w:rsidRPr="004F44E7">
      <w:rPr>
        <w:i/>
        <w:sz w:val="22"/>
        <w:szCs w:val="22"/>
      </w:rPr>
      <w:fldChar w:fldCharType="end"/>
    </w:r>
  </w:p>
  <w:p w:rsidR="00981A78" w:rsidRPr="00DF66B3" w:rsidRDefault="00981A78" w:rsidP="00DF66B3">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1A78" w:rsidRDefault="00981A78">
      <w:r>
        <w:separator/>
      </w:r>
    </w:p>
  </w:footnote>
  <w:footnote w:type="continuationSeparator" w:id="0">
    <w:p w:rsidR="00981A78" w:rsidRDefault="00981A7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1A78" w:rsidRDefault="00D3521C">
    <w:pPr>
      <w:pStyle w:val="Zhlav"/>
      <w:framePr w:wrap="around" w:vAnchor="text" w:hAnchor="margin" w:xAlign="right" w:y="1"/>
      <w:rPr>
        <w:rStyle w:val="slostrnky"/>
      </w:rPr>
    </w:pPr>
    <w:r>
      <w:rPr>
        <w:rStyle w:val="slostrnky"/>
      </w:rPr>
      <w:fldChar w:fldCharType="begin"/>
    </w:r>
    <w:r w:rsidR="00981A78">
      <w:rPr>
        <w:rStyle w:val="slostrnky"/>
      </w:rPr>
      <w:instrText xml:space="preserve">PAGE  </w:instrText>
    </w:r>
    <w:r>
      <w:rPr>
        <w:rStyle w:val="slostrnky"/>
      </w:rPr>
      <w:fldChar w:fldCharType="end"/>
    </w:r>
  </w:p>
  <w:p w:rsidR="00981A78" w:rsidRDefault="00981A78">
    <w:pPr>
      <w:pStyle w:val="Zhlav"/>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1A78" w:rsidRDefault="00981A78" w:rsidP="00B9317C">
    <w:pPr>
      <w:pStyle w:val="Zhlav"/>
      <w:ind w:right="360"/>
      <w:jc w:val="center"/>
      <w:rPr>
        <w:noProof/>
        <w:sz w:val="24"/>
        <w:szCs w:val="24"/>
      </w:rPr>
    </w:pPr>
    <w:r>
      <w:rPr>
        <w:noProof/>
        <w:sz w:val="24"/>
        <w:szCs w:val="24"/>
      </w:rPr>
      <w:drawing>
        <wp:inline distT="0" distB="0" distL="0" distR="0">
          <wp:extent cx="1871476" cy="502921"/>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dp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71476" cy="502921"/>
                  </a:xfrm>
                  <a:prstGeom prst="rect">
                    <a:avLst/>
                  </a:prstGeom>
                </pic:spPr>
              </pic:pic>
            </a:graphicData>
          </a:graphic>
        </wp:inline>
      </w:drawing>
    </w:r>
    <w:r w:rsidRPr="00145BD8">
      <w:rPr>
        <w:noProof/>
        <w:sz w:val="24"/>
        <w:szCs w:val="24"/>
      </w:rPr>
      <w:ptab w:relativeTo="margin" w:alignment="center" w:leader="none"/>
    </w:r>
    <w:r w:rsidRPr="00145BD8">
      <w:rPr>
        <w:noProof/>
        <w:sz w:val="24"/>
        <w:szCs w:val="24"/>
      </w:rPr>
      <w:ptab w:relativeTo="margin" w:alignment="right" w:leader="none"/>
    </w:r>
    <w:r>
      <w:rPr>
        <w:noProof/>
        <w:sz w:val="24"/>
        <w:szCs w:val="24"/>
      </w:rPr>
      <w:drawing>
        <wp:inline distT="0" distB="0" distL="0" distR="0">
          <wp:extent cx="2077200" cy="720000"/>
          <wp:effectExtent l="0" t="0" r="0" b="444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png"/>
                  <pic:cNvPicPr/>
                </pic:nvPicPr>
                <pic:blipFill>
                  <a:blip r:embed="rId2">
                    <a:extLst>
                      <a:ext uri="{28A0092B-C50C-407E-A947-70E740481C1C}">
                        <a14:useLocalDpi xmlns:a14="http://schemas.microsoft.com/office/drawing/2010/main" val="0"/>
                      </a:ext>
                    </a:extLst>
                  </a:blip>
                  <a:stretch>
                    <a:fillRect/>
                  </a:stretch>
                </pic:blipFill>
                <pic:spPr>
                  <a:xfrm>
                    <a:off x="0" y="0"/>
                    <a:ext cx="2077200" cy="720000"/>
                  </a:xfrm>
                  <a:prstGeom prst="rect">
                    <a:avLst/>
                  </a:prstGeom>
                </pic:spPr>
              </pic:pic>
            </a:graphicData>
          </a:graphic>
        </wp:inline>
      </w:drawing>
    </w:r>
  </w:p>
  <w:p w:rsidR="00981A78" w:rsidRPr="00873F05" w:rsidRDefault="00981A78" w:rsidP="00873F05">
    <w:pPr>
      <w:pStyle w:val="Zhlav"/>
      <w:ind w:right="360"/>
      <w:rPr>
        <w:i/>
        <w:noProof/>
        <w:sz w:val="22"/>
        <w:szCs w:val="22"/>
      </w:rPr>
    </w:pPr>
    <w:r>
      <w:rPr>
        <w:i/>
        <w:noProof/>
        <w:sz w:val="22"/>
        <w:szCs w:val="22"/>
      </w:rPr>
      <w:t>Příloha č.4 ZD</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B683976"/>
    <w:lvl w:ilvl="0">
      <w:start w:val="1"/>
      <w:numFmt w:val="none"/>
      <w:suff w:val="nothing"/>
      <w:lvlText w:val=""/>
      <w:lvlJc w:val="left"/>
      <w:pPr>
        <w:ind w:left="-1134" w:hanging="708"/>
      </w:pPr>
    </w:lvl>
    <w:lvl w:ilvl="1">
      <w:start w:val="1"/>
      <w:numFmt w:val="decimal"/>
      <w:suff w:val="space"/>
      <w:lvlText w:val="%2."/>
      <w:lvlJc w:val="left"/>
      <w:pPr>
        <w:ind w:left="0" w:firstLine="0"/>
      </w:pPr>
    </w:lvl>
    <w:lvl w:ilvl="2">
      <w:start w:val="1"/>
      <w:numFmt w:val="decimal"/>
      <w:pStyle w:val="Nadpis3"/>
      <w:lvlText w:val="%3."/>
      <w:lvlJc w:val="left"/>
      <w:pPr>
        <w:tabs>
          <w:tab w:val="num" w:pos="0"/>
        </w:tabs>
        <w:ind w:left="1700" w:hanging="708"/>
      </w:pPr>
    </w:lvl>
    <w:lvl w:ilvl="3">
      <w:start w:val="1"/>
      <w:numFmt w:val="lowerLetter"/>
      <w:pStyle w:val="Nadpis4"/>
      <w:lvlText w:val="%4)"/>
      <w:lvlJc w:val="left"/>
      <w:pPr>
        <w:tabs>
          <w:tab w:val="num" w:pos="0"/>
        </w:tabs>
        <w:ind w:left="2408" w:hanging="708"/>
      </w:pPr>
    </w:lvl>
    <w:lvl w:ilvl="4">
      <w:start w:val="1"/>
      <w:numFmt w:val="decimal"/>
      <w:pStyle w:val="Nadpis5"/>
      <w:lvlText w:val="(%5)"/>
      <w:lvlJc w:val="left"/>
      <w:pPr>
        <w:tabs>
          <w:tab w:val="num" w:pos="0"/>
        </w:tabs>
        <w:ind w:left="3116" w:hanging="708"/>
      </w:pPr>
    </w:lvl>
    <w:lvl w:ilvl="5">
      <w:start w:val="1"/>
      <w:numFmt w:val="lowerLetter"/>
      <w:pStyle w:val="Nadpis6"/>
      <w:lvlText w:val="(%6)"/>
      <w:lvlJc w:val="left"/>
      <w:pPr>
        <w:tabs>
          <w:tab w:val="num" w:pos="0"/>
        </w:tabs>
        <w:ind w:left="3824" w:hanging="708"/>
      </w:pPr>
    </w:lvl>
    <w:lvl w:ilvl="6">
      <w:start w:val="1"/>
      <w:numFmt w:val="lowerRoman"/>
      <w:pStyle w:val="Nadpis7"/>
      <w:lvlText w:val="(%7)"/>
      <w:lvlJc w:val="left"/>
      <w:pPr>
        <w:tabs>
          <w:tab w:val="num" w:pos="0"/>
        </w:tabs>
        <w:ind w:left="4532" w:hanging="708"/>
      </w:pPr>
    </w:lvl>
    <w:lvl w:ilvl="7">
      <w:start w:val="1"/>
      <w:numFmt w:val="lowerLetter"/>
      <w:pStyle w:val="Nadpis8"/>
      <w:lvlText w:val="(%8)"/>
      <w:lvlJc w:val="left"/>
      <w:pPr>
        <w:tabs>
          <w:tab w:val="num" w:pos="0"/>
        </w:tabs>
        <w:ind w:left="5240" w:hanging="708"/>
      </w:pPr>
    </w:lvl>
    <w:lvl w:ilvl="8">
      <w:start w:val="1"/>
      <w:numFmt w:val="lowerRoman"/>
      <w:pStyle w:val="Nadpis9"/>
      <w:lvlText w:val="(%9)"/>
      <w:lvlJc w:val="left"/>
      <w:pPr>
        <w:tabs>
          <w:tab w:val="num" w:pos="0"/>
        </w:tabs>
        <w:ind w:left="5948" w:hanging="708"/>
      </w:pPr>
    </w:lvl>
  </w:abstractNum>
  <w:abstractNum w:abstractNumId="1" w15:restartNumberingAfterBreak="0">
    <w:nsid w:val="00893E10"/>
    <w:multiLevelType w:val="hybridMultilevel"/>
    <w:tmpl w:val="3B98C1D4"/>
    <w:lvl w:ilvl="0" w:tplc="157CB3F2">
      <w:start w:val="1"/>
      <w:numFmt w:val="decimal"/>
      <w:lvlText w:val="%1."/>
      <w:lvlJc w:val="left"/>
      <w:pPr>
        <w:ind w:left="720" w:hanging="360"/>
      </w:pPr>
      <w:rPr>
        <w:rFonts w:hint="default"/>
        <w:b w:val="0"/>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872AF8"/>
    <w:multiLevelType w:val="hybridMultilevel"/>
    <w:tmpl w:val="316EC2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91B7BB9"/>
    <w:multiLevelType w:val="multilevel"/>
    <w:tmpl w:val="18B8B43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574"/>
        </w:tabs>
        <w:ind w:left="574"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4" w15:restartNumberingAfterBreak="0">
    <w:nsid w:val="0FFA2989"/>
    <w:multiLevelType w:val="multilevel"/>
    <w:tmpl w:val="4F3048B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1F2DA1"/>
    <w:multiLevelType w:val="hybridMultilevel"/>
    <w:tmpl w:val="9C7EFCB2"/>
    <w:lvl w:ilvl="0" w:tplc="A1FA9A00">
      <w:start w:val="1"/>
      <w:numFmt w:val="decimal"/>
      <w:lvlText w:val="13.%1."/>
      <w:lvlJc w:val="left"/>
      <w:pPr>
        <w:ind w:left="720" w:hanging="360"/>
      </w:pPr>
      <w:rPr>
        <w:rFonts w:ascii="Times New Roman" w:hAnsi="Times New Roman"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D740C"/>
    <w:multiLevelType w:val="hybridMultilevel"/>
    <w:tmpl w:val="75CECD7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EEC6FAF"/>
    <w:multiLevelType w:val="hybridMultilevel"/>
    <w:tmpl w:val="96D61AAA"/>
    <w:lvl w:ilvl="0" w:tplc="B796A2DE">
      <w:numFmt w:val="bullet"/>
      <w:lvlText w:val="-"/>
      <w:lvlJc w:val="left"/>
      <w:pPr>
        <w:ind w:left="1069" w:hanging="360"/>
      </w:pPr>
      <w:rPr>
        <w:rFonts w:ascii="Times New Roman" w:eastAsia="Calibri"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8" w15:restartNumberingAfterBreak="0">
    <w:nsid w:val="23AA6F7E"/>
    <w:multiLevelType w:val="multilevel"/>
    <w:tmpl w:val="DF541CDA"/>
    <w:lvl w:ilvl="0">
      <w:start w:val="1"/>
      <w:numFmt w:val="decimal"/>
      <w:lvlText w:val="%1."/>
      <w:lvlJc w:val="left"/>
      <w:pPr>
        <w:ind w:left="360" w:hanging="360"/>
      </w:pPr>
      <w:rPr>
        <w:rFonts w:hint="default"/>
        <w:b/>
        <w:u w:val="none"/>
      </w:rPr>
    </w:lvl>
    <w:lvl w:ilvl="1">
      <w:start w:val="1"/>
      <w:numFmt w:val="decimal"/>
      <w:lvlText w:val="%1.%2."/>
      <w:lvlJc w:val="left"/>
      <w:pPr>
        <w:ind w:left="4260" w:hanging="432"/>
      </w:pPr>
      <w:rPr>
        <w:rFonts w:hint="default"/>
        <w:b/>
        <w:i w:val="0"/>
        <w:sz w:val="22"/>
        <w:szCs w:val="22"/>
        <w:u w:val="none"/>
      </w:rPr>
    </w:lvl>
    <w:lvl w:ilvl="2">
      <w:start w:val="1"/>
      <w:numFmt w:val="decimal"/>
      <w:lvlText w:val="%1.%2.%3."/>
      <w:lvlJc w:val="left"/>
      <w:pPr>
        <w:ind w:left="1224" w:hanging="504"/>
      </w:pPr>
      <w:rPr>
        <w:rFonts w:hint="default"/>
        <w:b/>
        <w:u w:val="none"/>
      </w:rPr>
    </w:lvl>
    <w:lvl w:ilvl="3">
      <w:start w:val="1"/>
      <w:numFmt w:val="decimal"/>
      <w:lvlText w:val="%1.%2.%3.%4."/>
      <w:lvlJc w:val="left"/>
      <w:pPr>
        <w:ind w:left="1728" w:hanging="648"/>
      </w:pPr>
      <w:rPr>
        <w:rFonts w:hint="default"/>
        <w:b/>
        <w:u w:val="none"/>
      </w:rPr>
    </w:lvl>
    <w:lvl w:ilvl="4">
      <w:start w:val="1"/>
      <w:numFmt w:val="decimal"/>
      <w:lvlText w:val="%1.%2.%3.%4.%5."/>
      <w:lvlJc w:val="left"/>
      <w:pPr>
        <w:ind w:left="2232" w:hanging="792"/>
      </w:pPr>
      <w:rPr>
        <w:rFonts w:hint="default"/>
        <w:b/>
        <w:u w:val="none"/>
      </w:rPr>
    </w:lvl>
    <w:lvl w:ilvl="5">
      <w:start w:val="1"/>
      <w:numFmt w:val="decimal"/>
      <w:lvlText w:val="%1.%2.%3.%4.%5.%6."/>
      <w:lvlJc w:val="left"/>
      <w:pPr>
        <w:ind w:left="2736" w:hanging="936"/>
      </w:pPr>
      <w:rPr>
        <w:rFonts w:hint="default"/>
        <w:b/>
        <w:u w:val="none"/>
      </w:rPr>
    </w:lvl>
    <w:lvl w:ilvl="6">
      <w:start w:val="1"/>
      <w:numFmt w:val="decimal"/>
      <w:lvlText w:val="%1.%2.%3.%4.%5.%6.%7."/>
      <w:lvlJc w:val="left"/>
      <w:pPr>
        <w:ind w:left="3240" w:hanging="1080"/>
      </w:pPr>
      <w:rPr>
        <w:rFonts w:hint="default"/>
        <w:b/>
        <w:u w:val="none"/>
      </w:rPr>
    </w:lvl>
    <w:lvl w:ilvl="7">
      <w:start w:val="1"/>
      <w:numFmt w:val="decimal"/>
      <w:lvlText w:val="%1.%2.%3.%4.%5.%6.%7.%8."/>
      <w:lvlJc w:val="left"/>
      <w:pPr>
        <w:ind w:left="3744" w:hanging="1224"/>
      </w:pPr>
      <w:rPr>
        <w:rFonts w:hint="default"/>
        <w:b/>
        <w:u w:val="none"/>
      </w:rPr>
    </w:lvl>
    <w:lvl w:ilvl="8">
      <w:start w:val="1"/>
      <w:numFmt w:val="decimal"/>
      <w:lvlText w:val="%1.%2.%3.%4.%5.%6.%7.%8.%9."/>
      <w:lvlJc w:val="left"/>
      <w:pPr>
        <w:ind w:left="4320" w:hanging="1440"/>
      </w:pPr>
      <w:rPr>
        <w:rFonts w:hint="default"/>
        <w:b/>
        <w:u w:val="none"/>
      </w:rPr>
    </w:lvl>
  </w:abstractNum>
  <w:abstractNum w:abstractNumId="9" w15:restartNumberingAfterBreak="0">
    <w:nsid w:val="2B701828"/>
    <w:multiLevelType w:val="hybridMultilevel"/>
    <w:tmpl w:val="D6FC12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B294F17"/>
    <w:multiLevelType w:val="hybridMultilevel"/>
    <w:tmpl w:val="B5D06BE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3DF642B4"/>
    <w:multiLevelType w:val="hybridMultilevel"/>
    <w:tmpl w:val="65FA98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23642D8"/>
    <w:multiLevelType w:val="hybridMultilevel"/>
    <w:tmpl w:val="22A68726"/>
    <w:lvl w:ilvl="0" w:tplc="1786D274">
      <w:start w:val="3"/>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52B431E"/>
    <w:multiLevelType w:val="hybridMultilevel"/>
    <w:tmpl w:val="3FF03ECC"/>
    <w:lvl w:ilvl="0" w:tplc="2C806F4E">
      <w:numFmt w:val="bullet"/>
      <w:lvlText w:val="-"/>
      <w:lvlJc w:val="left"/>
      <w:pPr>
        <w:tabs>
          <w:tab w:val="num" w:pos="2088"/>
        </w:tabs>
        <w:ind w:left="2088" w:hanging="360"/>
      </w:pPr>
      <w:rPr>
        <w:rFonts w:ascii="Times New Roman" w:eastAsia="Times New Roman" w:hAnsi="Times New Roman" w:cs="Times New Roman" w:hint="default"/>
      </w:rPr>
    </w:lvl>
    <w:lvl w:ilvl="1" w:tplc="04050001">
      <w:start w:val="1"/>
      <w:numFmt w:val="bullet"/>
      <w:lvlText w:val=""/>
      <w:lvlJc w:val="left"/>
      <w:pPr>
        <w:tabs>
          <w:tab w:val="num" w:pos="2136"/>
        </w:tabs>
        <w:ind w:left="2136"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4" w15:restartNumberingAfterBreak="0">
    <w:nsid w:val="46A26D85"/>
    <w:multiLevelType w:val="multilevel"/>
    <w:tmpl w:val="B4D4A98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71E0722"/>
    <w:multiLevelType w:val="multilevel"/>
    <w:tmpl w:val="FEC8F1D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8F52D1E"/>
    <w:multiLevelType w:val="multilevel"/>
    <w:tmpl w:val="EBD27ACE"/>
    <w:lvl w:ilvl="0">
      <w:start w:val="13"/>
      <w:numFmt w:val="upperRoman"/>
      <w:lvlText w:val="%1."/>
      <w:lvlJc w:val="left"/>
      <w:pPr>
        <w:ind w:left="3845" w:hanging="300"/>
      </w:pPr>
      <w:rPr>
        <w:rFonts w:cs="Times New Roman" w:hint="default"/>
        <w:b/>
      </w:rPr>
    </w:lvl>
    <w:lvl w:ilvl="1">
      <w:start w:val="1"/>
      <w:numFmt w:val="decimal"/>
      <w:lvlText w:val="12.%2."/>
      <w:lvlJc w:val="left"/>
      <w:pPr>
        <w:ind w:left="502" w:hanging="360"/>
      </w:pPr>
      <w:rPr>
        <w:rFonts w:ascii="Times New Roman" w:hAnsi="Times New Roman" w:hint="default"/>
        <w:b w:val="0"/>
        <w:i w:val="0"/>
        <w:color w:val="auto"/>
        <w:sz w:val="22"/>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7" w15:restartNumberingAfterBreak="0">
    <w:nsid w:val="4B01252D"/>
    <w:multiLevelType w:val="multilevel"/>
    <w:tmpl w:val="A70E3C82"/>
    <w:styleLink w:val="Styl1"/>
    <w:lvl w:ilvl="0">
      <w:start w:val="1"/>
      <w:numFmt w:val="decimal"/>
      <w:lvlText w:val="%1."/>
      <w:lvlJc w:val="left"/>
      <w:pPr>
        <w:ind w:left="720" w:hanging="360"/>
      </w:pPr>
      <w:rPr>
        <w:rFonts w:hint="default"/>
      </w:rPr>
    </w:lvl>
    <w:lvl w:ilvl="1">
      <w:start w:val="2"/>
      <w:numFmt w:val="bullet"/>
      <w:lvlText w:val="-"/>
      <w:lvlJc w:val="left"/>
      <w:pPr>
        <w:ind w:left="1440" w:hanging="360"/>
      </w:pPr>
      <w:rPr>
        <w:rFonts w:ascii="Times New Roman" w:eastAsia="Times New Roman" w:hAnsi="Times New Roman" w:cs="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4F2177E3"/>
    <w:multiLevelType w:val="hybridMultilevel"/>
    <w:tmpl w:val="45925C68"/>
    <w:lvl w:ilvl="0" w:tplc="0405000F">
      <w:start w:val="1"/>
      <w:numFmt w:val="decimal"/>
      <w:lvlText w:val="%1."/>
      <w:lvlJc w:val="left"/>
      <w:pPr>
        <w:tabs>
          <w:tab w:val="num" w:pos="644"/>
        </w:tabs>
        <w:ind w:left="644" w:hanging="360"/>
      </w:pPr>
      <w:rPr>
        <w:rFonts w:hint="default"/>
      </w:rPr>
    </w:lvl>
    <w:lvl w:ilvl="1" w:tplc="04050019" w:tentative="1">
      <w:start w:val="1"/>
      <w:numFmt w:val="lowerLetter"/>
      <w:lvlText w:val="%2."/>
      <w:lvlJc w:val="left"/>
      <w:pPr>
        <w:tabs>
          <w:tab w:val="num" w:pos="1364"/>
        </w:tabs>
        <w:ind w:left="1364" w:hanging="360"/>
      </w:pPr>
    </w:lvl>
    <w:lvl w:ilvl="2" w:tplc="0405001B" w:tentative="1">
      <w:start w:val="1"/>
      <w:numFmt w:val="lowerRoman"/>
      <w:lvlText w:val="%3."/>
      <w:lvlJc w:val="right"/>
      <w:pPr>
        <w:tabs>
          <w:tab w:val="num" w:pos="2084"/>
        </w:tabs>
        <w:ind w:left="2084" w:hanging="180"/>
      </w:pPr>
    </w:lvl>
    <w:lvl w:ilvl="3" w:tplc="0405000F" w:tentative="1">
      <w:start w:val="1"/>
      <w:numFmt w:val="decimal"/>
      <w:lvlText w:val="%4."/>
      <w:lvlJc w:val="left"/>
      <w:pPr>
        <w:tabs>
          <w:tab w:val="num" w:pos="2804"/>
        </w:tabs>
        <w:ind w:left="2804" w:hanging="360"/>
      </w:p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9" w15:restartNumberingAfterBreak="0">
    <w:nsid w:val="503A093B"/>
    <w:multiLevelType w:val="multilevel"/>
    <w:tmpl w:val="1E200D2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360"/>
      </w:pPr>
      <w:rPr>
        <w:rFonts w:ascii="Times New Roman" w:hAnsi="Times New Roman" w:cs="Times New Roman"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0" w15:restartNumberingAfterBreak="0">
    <w:nsid w:val="52DF0E20"/>
    <w:multiLevelType w:val="multilevel"/>
    <w:tmpl w:val="0E38F3F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6D02FDD"/>
    <w:multiLevelType w:val="multilevel"/>
    <w:tmpl w:val="B680D86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98626CB"/>
    <w:multiLevelType w:val="multilevel"/>
    <w:tmpl w:val="45DEDD4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AB1473F"/>
    <w:multiLevelType w:val="hybridMultilevel"/>
    <w:tmpl w:val="0164B1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96723EA"/>
    <w:multiLevelType w:val="hybridMultilevel"/>
    <w:tmpl w:val="1CE6ECD2"/>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7BD97830"/>
    <w:multiLevelType w:val="multilevel"/>
    <w:tmpl w:val="C7663D4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9"/>
  </w:num>
  <w:num w:numId="3">
    <w:abstractNumId w:val="14"/>
  </w:num>
  <w:num w:numId="4">
    <w:abstractNumId w:val="17"/>
  </w:num>
  <w:num w:numId="5">
    <w:abstractNumId w:val="25"/>
  </w:num>
  <w:num w:numId="6">
    <w:abstractNumId w:val="20"/>
  </w:num>
  <w:num w:numId="7">
    <w:abstractNumId w:val="2"/>
  </w:num>
  <w:num w:numId="8">
    <w:abstractNumId w:val="21"/>
  </w:num>
  <w:num w:numId="9">
    <w:abstractNumId w:val="22"/>
  </w:num>
  <w:num w:numId="10">
    <w:abstractNumId w:val="4"/>
  </w:num>
  <w:num w:numId="11">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23"/>
  </w:num>
  <w:num w:numId="14">
    <w:abstractNumId w:val="11"/>
  </w:num>
  <w:num w:numId="15">
    <w:abstractNumId w:val="18"/>
  </w:num>
  <w:num w:numId="16">
    <w:abstractNumId w:val="1"/>
  </w:num>
  <w:num w:numId="17">
    <w:abstractNumId w:val="15"/>
  </w:num>
  <w:num w:numId="18">
    <w:abstractNumId w:val="3"/>
  </w:num>
  <w:num w:numId="19">
    <w:abstractNumId w:val="7"/>
  </w:num>
  <w:num w:numId="20">
    <w:abstractNumId w:val="8"/>
  </w:num>
  <w:num w:numId="21">
    <w:abstractNumId w:val="12"/>
  </w:num>
  <w:num w:numId="22">
    <w:abstractNumId w:val="6"/>
  </w:num>
  <w:num w:numId="23">
    <w:abstractNumId w:val="9"/>
  </w:num>
  <w:num w:numId="24">
    <w:abstractNumId w:val="16"/>
  </w:num>
  <w:num w:numId="25">
    <w:abstractNumId w:val="5"/>
  </w:num>
  <w:num w:numId="26">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79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00EA"/>
    <w:rsid w:val="00004921"/>
    <w:rsid w:val="00005562"/>
    <w:rsid w:val="00005DA0"/>
    <w:rsid w:val="00006CA2"/>
    <w:rsid w:val="00010621"/>
    <w:rsid w:val="0001145B"/>
    <w:rsid w:val="00012E2F"/>
    <w:rsid w:val="000154EE"/>
    <w:rsid w:val="00015AB4"/>
    <w:rsid w:val="00020FA1"/>
    <w:rsid w:val="00020FA6"/>
    <w:rsid w:val="00023009"/>
    <w:rsid w:val="0002668D"/>
    <w:rsid w:val="00026BA8"/>
    <w:rsid w:val="00030C35"/>
    <w:rsid w:val="000313F1"/>
    <w:rsid w:val="00033BB7"/>
    <w:rsid w:val="0003556F"/>
    <w:rsid w:val="000368E9"/>
    <w:rsid w:val="00045748"/>
    <w:rsid w:val="00045906"/>
    <w:rsid w:val="00047392"/>
    <w:rsid w:val="00047DE1"/>
    <w:rsid w:val="00052D88"/>
    <w:rsid w:val="0005328A"/>
    <w:rsid w:val="00054045"/>
    <w:rsid w:val="000566A5"/>
    <w:rsid w:val="00056FF5"/>
    <w:rsid w:val="00061685"/>
    <w:rsid w:val="00065C48"/>
    <w:rsid w:val="00066943"/>
    <w:rsid w:val="000717B3"/>
    <w:rsid w:val="000738A8"/>
    <w:rsid w:val="0008594F"/>
    <w:rsid w:val="00086CE0"/>
    <w:rsid w:val="00090129"/>
    <w:rsid w:val="00091D41"/>
    <w:rsid w:val="0009299F"/>
    <w:rsid w:val="0009506C"/>
    <w:rsid w:val="000950FC"/>
    <w:rsid w:val="0009635C"/>
    <w:rsid w:val="00096522"/>
    <w:rsid w:val="00097664"/>
    <w:rsid w:val="00097802"/>
    <w:rsid w:val="000A67A2"/>
    <w:rsid w:val="000B1465"/>
    <w:rsid w:val="000B1F9F"/>
    <w:rsid w:val="000B377D"/>
    <w:rsid w:val="000B4C40"/>
    <w:rsid w:val="000B4FC2"/>
    <w:rsid w:val="000B65FC"/>
    <w:rsid w:val="000C4744"/>
    <w:rsid w:val="000C518B"/>
    <w:rsid w:val="000C5F41"/>
    <w:rsid w:val="000D150C"/>
    <w:rsid w:val="000D4181"/>
    <w:rsid w:val="000D73B7"/>
    <w:rsid w:val="000E46C3"/>
    <w:rsid w:val="000F15AC"/>
    <w:rsid w:val="000F189D"/>
    <w:rsid w:val="000F2DEB"/>
    <w:rsid w:val="00101586"/>
    <w:rsid w:val="0010365B"/>
    <w:rsid w:val="00110028"/>
    <w:rsid w:val="00115218"/>
    <w:rsid w:val="00116CB4"/>
    <w:rsid w:val="00121199"/>
    <w:rsid w:val="0012147D"/>
    <w:rsid w:val="0012556C"/>
    <w:rsid w:val="0013079E"/>
    <w:rsid w:val="001325AE"/>
    <w:rsid w:val="001340B4"/>
    <w:rsid w:val="00136858"/>
    <w:rsid w:val="0013692D"/>
    <w:rsid w:val="00137052"/>
    <w:rsid w:val="0014066F"/>
    <w:rsid w:val="00141FF8"/>
    <w:rsid w:val="0014347D"/>
    <w:rsid w:val="00143A36"/>
    <w:rsid w:val="00144148"/>
    <w:rsid w:val="00145658"/>
    <w:rsid w:val="00145BD8"/>
    <w:rsid w:val="00155E11"/>
    <w:rsid w:val="001632B9"/>
    <w:rsid w:val="0016675E"/>
    <w:rsid w:val="0017022F"/>
    <w:rsid w:val="0017160B"/>
    <w:rsid w:val="00175371"/>
    <w:rsid w:val="00181067"/>
    <w:rsid w:val="00181C3D"/>
    <w:rsid w:val="00185AED"/>
    <w:rsid w:val="00186881"/>
    <w:rsid w:val="00193803"/>
    <w:rsid w:val="00193AA0"/>
    <w:rsid w:val="00196C75"/>
    <w:rsid w:val="001A0234"/>
    <w:rsid w:val="001A0970"/>
    <w:rsid w:val="001A16D3"/>
    <w:rsid w:val="001A5664"/>
    <w:rsid w:val="001A6C2F"/>
    <w:rsid w:val="001B0ACC"/>
    <w:rsid w:val="001B4804"/>
    <w:rsid w:val="001B4EC1"/>
    <w:rsid w:val="001C05A9"/>
    <w:rsid w:val="001C3EDE"/>
    <w:rsid w:val="001C64DC"/>
    <w:rsid w:val="001C6C46"/>
    <w:rsid w:val="001D185D"/>
    <w:rsid w:val="001D18E8"/>
    <w:rsid w:val="001D1D4B"/>
    <w:rsid w:val="001D1FE4"/>
    <w:rsid w:val="001D2132"/>
    <w:rsid w:val="001D724B"/>
    <w:rsid w:val="001E1BDC"/>
    <w:rsid w:val="001F50D2"/>
    <w:rsid w:val="001F775D"/>
    <w:rsid w:val="00210240"/>
    <w:rsid w:val="00211286"/>
    <w:rsid w:val="00211A78"/>
    <w:rsid w:val="00214D78"/>
    <w:rsid w:val="00220CA4"/>
    <w:rsid w:val="002239E1"/>
    <w:rsid w:val="0022521F"/>
    <w:rsid w:val="0023002C"/>
    <w:rsid w:val="00230909"/>
    <w:rsid w:val="002373B3"/>
    <w:rsid w:val="00237D99"/>
    <w:rsid w:val="00241299"/>
    <w:rsid w:val="00247111"/>
    <w:rsid w:val="00252D51"/>
    <w:rsid w:val="00255A2E"/>
    <w:rsid w:val="00255E81"/>
    <w:rsid w:val="00255F91"/>
    <w:rsid w:val="00256C5C"/>
    <w:rsid w:val="00260137"/>
    <w:rsid w:val="00262E41"/>
    <w:rsid w:val="00263972"/>
    <w:rsid w:val="002703CF"/>
    <w:rsid w:val="00270F50"/>
    <w:rsid w:val="00271EC7"/>
    <w:rsid w:val="00271F98"/>
    <w:rsid w:val="0027382C"/>
    <w:rsid w:val="00274AA8"/>
    <w:rsid w:val="0027519D"/>
    <w:rsid w:val="002755D2"/>
    <w:rsid w:val="002757D4"/>
    <w:rsid w:val="002769C5"/>
    <w:rsid w:val="00281509"/>
    <w:rsid w:val="00281D98"/>
    <w:rsid w:val="00292176"/>
    <w:rsid w:val="00292BA4"/>
    <w:rsid w:val="00292F3D"/>
    <w:rsid w:val="002954B4"/>
    <w:rsid w:val="00295E01"/>
    <w:rsid w:val="0029711A"/>
    <w:rsid w:val="002A1614"/>
    <w:rsid w:val="002A24F1"/>
    <w:rsid w:val="002A3457"/>
    <w:rsid w:val="002A66AD"/>
    <w:rsid w:val="002A7CBA"/>
    <w:rsid w:val="002A7D0A"/>
    <w:rsid w:val="002B4127"/>
    <w:rsid w:val="002B4F4C"/>
    <w:rsid w:val="002B5E98"/>
    <w:rsid w:val="002B6679"/>
    <w:rsid w:val="002C208B"/>
    <w:rsid w:val="002C3B60"/>
    <w:rsid w:val="002C7B1D"/>
    <w:rsid w:val="002D3AFA"/>
    <w:rsid w:val="002D4A1F"/>
    <w:rsid w:val="002D661C"/>
    <w:rsid w:val="002D66FF"/>
    <w:rsid w:val="002D73DE"/>
    <w:rsid w:val="002E1B66"/>
    <w:rsid w:val="002E5510"/>
    <w:rsid w:val="002E5C40"/>
    <w:rsid w:val="002E6BD3"/>
    <w:rsid w:val="002F237F"/>
    <w:rsid w:val="002F2D50"/>
    <w:rsid w:val="002F678F"/>
    <w:rsid w:val="00300A42"/>
    <w:rsid w:val="00305839"/>
    <w:rsid w:val="00311632"/>
    <w:rsid w:val="00312751"/>
    <w:rsid w:val="00316198"/>
    <w:rsid w:val="00316F4E"/>
    <w:rsid w:val="00317A8F"/>
    <w:rsid w:val="00317C2E"/>
    <w:rsid w:val="00327908"/>
    <w:rsid w:val="00330699"/>
    <w:rsid w:val="00331001"/>
    <w:rsid w:val="003325A6"/>
    <w:rsid w:val="00333EA5"/>
    <w:rsid w:val="00336222"/>
    <w:rsid w:val="00337C23"/>
    <w:rsid w:val="00337CB3"/>
    <w:rsid w:val="003461A8"/>
    <w:rsid w:val="00346B05"/>
    <w:rsid w:val="00352B69"/>
    <w:rsid w:val="003542C9"/>
    <w:rsid w:val="00355D3C"/>
    <w:rsid w:val="00360973"/>
    <w:rsid w:val="00362169"/>
    <w:rsid w:val="00362CEA"/>
    <w:rsid w:val="00364CCE"/>
    <w:rsid w:val="00366CAC"/>
    <w:rsid w:val="00367B3E"/>
    <w:rsid w:val="003701B2"/>
    <w:rsid w:val="00373550"/>
    <w:rsid w:val="0037406B"/>
    <w:rsid w:val="00375C85"/>
    <w:rsid w:val="00375D83"/>
    <w:rsid w:val="00376E0C"/>
    <w:rsid w:val="003821C8"/>
    <w:rsid w:val="00384341"/>
    <w:rsid w:val="00386614"/>
    <w:rsid w:val="00387BEE"/>
    <w:rsid w:val="00390A58"/>
    <w:rsid w:val="003979A4"/>
    <w:rsid w:val="003A4D67"/>
    <w:rsid w:val="003A56BE"/>
    <w:rsid w:val="003A781C"/>
    <w:rsid w:val="003A7DD9"/>
    <w:rsid w:val="003B19EA"/>
    <w:rsid w:val="003B3998"/>
    <w:rsid w:val="003D689A"/>
    <w:rsid w:val="003D6EB0"/>
    <w:rsid w:val="003D785D"/>
    <w:rsid w:val="003E13B8"/>
    <w:rsid w:val="003E3EA7"/>
    <w:rsid w:val="003F67BD"/>
    <w:rsid w:val="00401008"/>
    <w:rsid w:val="00401795"/>
    <w:rsid w:val="00404BFF"/>
    <w:rsid w:val="004063A4"/>
    <w:rsid w:val="0041019B"/>
    <w:rsid w:val="00410D74"/>
    <w:rsid w:val="00420008"/>
    <w:rsid w:val="004232E6"/>
    <w:rsid w:val="00423D2F"/>
    <w:rsid w:val="00431C96"/>
    <w:rsid w:val="004322FF"/>
    <w:rsid w:val="0043309C"/>
    <w:rsid w:val="004343FD"/>
    <w:rsid w:val="00435898"/>
    <w:rsid w:val="00435B3A"/>
    <w:rsid w:val="00437F3E"/>
    <w:rsid w:val="004506E3"/>
    <w:rsid w:val="004511D7"/>
    <w:rsid w:val="00455368"/>
    <w:rsid w:val="00455DC6"/>
    <w:rsid w:val="00456660"/>
    <w:rsid w:val="00463307"/>
    <w:rsid w:val="004646B7"/>
    <w:rsid w:val="00466ECF"/>
    <w:rsid w:val="00480A13"/>
    <w:rsid w:val="00480C2F"/>
    <w:rsid w:val="004825CF"/>
    <w:rsid w:val="00485C09"/>
    <w:rsid w:val="004860FB"/>
    <w:rsid w:val="0048616E"/>
    <w:rsid w:val="00486203"/>
    <w:rsid w:val="00487332"/>
    <w:rsid w:val="00494510"/>
    <w:rsid w:val="00494BBB"/>
    <w:rsid w:val="00495D59"/>
    <w:rsid w:val="004A5629"/>
    <w:rsid w:val="004A5A30"/>
    <w:rsid w:val="004B5301"/>
    <w:rsid w:val="004B56A3"/>
    <w:rsid w:val="004B5A2F"/>
    <w:rsid w:val="004C0340"/>
    <w:rsid w:val="004C18E3"/>
    <w:rsid w:val="004C2A39"/>
    <w:rsid w:val="004C4F72"/>
    <w:rsid w:val="004D07AE"/>
    <w:rsid w:val="004D1EC1"/>
    <w:rsid w:val="004D37C5"/>
    <w:rsid w:val="004D3E48"/>
    <w:rsid w:val="004D425A"/>
    <w:rsid w:val="004D4500"/>
    <w:rsid w:val="004D5D33"/>
    <w:rsid w:val="004D73FD"/>
    <w:rsid w:val="004E20E2"/>
    <w:rsid w:val="004F0436"/>
    <w:rsid w:val="004F377D"/>
    <w:rsid w:val="004F44E7"/>
    <w:rsid w:val="004F4C6C"/>
    <w:rsid w:val="005056E7"/>
    <w:rsid w:val="00507815"/>
    <w:rsid w:val="00512B08"/>
    <w:rsid w:val="00513E1D"/>
    <w:rsid w:val="00513F44"/>
    <w:rsid w:val="0051628C"/>
    <w:rsid w:val="00520B16"/>
    <w:rsid w:val="005245C2"/>
    <w:rsid w:val="005267C1"/>
    <w:rsid w:val="00526DE6"/>
    <w:rsid w:val="0052745A"/>
    <w:rsid w:val="00531F6E"/>
    <w:rsid w:val="00534507"/>
    <w:rsid w:val="005363B4"/>
    <w:rsid w:val="005371D9"/>
    <w:rsid w:val="005404DB"/>
    <w:rsid w:val="0054656A"/>
    <w:rsid w:val="00546E8D"/>
    <w:rsid w:val="00546EF9"/>
    <w:rsid w:val="00564D65"/>
    <w:rsid w:val="005921A4"/>
    <w:rsid w:val="005925E9"/>
    <w:rsid w:val="00595559"/>
    <w:rsid w:val="005A19F4"/>
    <w:rsid w:val="005A1C94"/>
    <w:rsid w:val="005A2405"/>
    <w:rsid w:val="005A5CA2"/>
    <w:rsid w:val="005A79A6"/>
    <w:rsid w:val="005B77F3"/>
    <w:rsid w:val="005C3A07"/>
    <w:rsid w:val="005C448E"/>
    <w:rsid w:val="005C7B80"/>
    <w:rsid w:val="005D0906"/>
    <w:rsid w:val="005D7183"/>
    <w:rsid w:val="005E117D"/>
    <w:rsid w:val="005E17F4"/>
    <w:rsid w:val="005E3936"/>
    <w:rsid w:val="005E5441"/>
    <w:rsid w:val="005F0765"/>
    <w:rsid w:val="005F5AC3"/>
    <w:rsid w:val="005F5C0C"/>
    <w:rsid w:val="005F5CAE"/>
    <w:rsid w:val="005F713B"/>
    <w:rsid w:val="005F7416"/>
    <w:rsid w:val="00607F9A"/>
    <w:rsid w:val="006130FF"/>
    <w:rsid w:val="00613442"/>
    <w:rsid w:val="00613ACA"/>
    <w:rsid w:val="0062046D"/>
    <w:rsid w:val="006205C4"/>
    <w:rsid w:val="00620FBB"/>
    <w:rsid w:val="00626166"/>
    <w:rsid w:val="00630800"/>
    <w:rsid w:val="006323AE"/>
    <w:rsid w:val="00632D15"/>
    <w:rsid w:val="00633B0C"/>
    <w:rsid w:val="00635346"/>
    <w:rsid w:val="00642745"/>
    <w:rsid w:val="00643336"/>
    <w:rsid w:val="00645B55"/>
    <w:rsid w:val="006472D6"/>
    <w:rsid w:val="00647A4C"/>
    <w:rsid w:val="00650CBA"/>
    <w:rsid w:val="00651C1B"/>
    <w:rsid w:val="00653817"/>
    <w:rsid w:val="0065518B"/>
    <w:rsid w:val="006553E4"/>
    <w:rsid w:val="00663CD4"/>
    <w:rsid w:val="00664A18"/>
    <w:rsid w:val="0066514A"/>
    <w:rsid w:val="00665189"/>
    <w:rsid w:val="00670D27"/>
    <w:rsid w:val="006712D9"/>
    <w:rsid w:val="006732EF"/>
    <w:rsid w:val="006766AD"/>
    <w:rsid w:val="00677300"/>
    <w:rsid w:val="00680192"/>
    <w:rsid w:val="00680684"/>
    <w:rsid w:val="006865D3"/>
    <w:rsid w:val="00686EE2"/>
    <w:rsid w:val="00687846"/>
    <w:rsid w:val="00687A64"/>
    <w:rsid w:val="006904E3"/>
    <w:rsid w:val="0069126F"/>
    <w:rsid w:val="00693F15"/>
    <w:rsid w:val="0069425E"/>
    <w:rsid w:val="006A00CF"/>
    <w:rsid w:val="006A51F0"/>
    <w:rsid w:val="006A5E89"/>
    <w:rsid w:val="006B2011"/>
    <w:rsid w:val="006B4C62"/>
    <w:rsid w:val="006B757B"/>
    <w:rsid w:val="006C04DE"/>
    <w:rsid w:val="006C5C5F"/>
    <w:rsid w:val="006C62AC"/>
    <w:rsid w:val="006C735A"/>
    <w:rsid w:val="006D0D6E"/>
    <w:rsid w:val="006D1D17"/>
    <w:rsid w:val="006D2FA7"/>
    <w:rsid w:val="006D3EE4"/>
    <w:rsid w:val="006D50C5"/>
    <w:rsid w:val="006D63A9"/>
    <w:rsid w:val="006E0905"/>
    <w:rsid w:val="006E1A8F"/>
    <w:rsid w:val="006E481A"/>
    <w:rsid w:val="006F187A"/>
    <w:rsid w:val="006F3116"/>
    <w:rsid w:val="006F6D44"/>
    <w:rsid w:val="006F6D7A"/>
    <w:rsid w:val="007066C5"/>
    <w:rsid w:val="00711972"/>
    <w:rsid w:val="00716E89"/>
    <w:rsid w:val="007179C0"/>
    <w:rsid w:val="007219CB"/>
    <w:rsid w:val="007219CE"/>
    <w:rsid w:val="00731CA7"/>
    <w:rsid w:val="00732922"/>
    <w:rsid w:val="007353ED"/>
    <w:rsid w:val="007369ED"/>
    <w:rsid w:val="00740B8C"/>
    <w:rsid w:val="007424AA"/>
    <w:rsid w:val="007457B7"/>
    <w:rsid w:val="007468CF"/>
    <w:rsid w:val="00746AB6"/>
    <w:rsid w:val="0075085E"/>
    <w:rsid w:val="007509D0"/>
    <w:rsid w:val="007572F1"/>
    <w:rsid w:val="007574B8"/>
    <w:rsid w:val="00763999"/>
    <w:rsid w:val="007650BC"/>
    <w:rsid w:val="00766898"/>
    <w:rsid w:val="007720F3"/>
    <w:rsid w:val="00775CBB"/>
    <w:rsid w:val="00777CFF"/>
    <w:rsid w:val="00780DB5"/>
    <w:rsid w:val="00785F74"/>
    <w:rsid w:val="007871EA"/>
    <w:rsid w:val="00790032"/>
    <w:rsid w:val="0079251F"/>
    <w:rsid w:val="00797905"/>
    <w:rsid w:val="007979BB"/>
    <w:rsid w:val="007A0716"/>
    <w:rsid w:val="007A0969"/>
    <w:rsid w:val="007A12CA"/>
    <w:rsid w:val="007A5CD8"/>
    <w:rsid w:val="007A70EE"/>
    <w:rsid w:val="007B0802"/>
    <w:rsid w:val="007B16E1"/>
    <w:rsid w:val="007B2CBA"/>
    <w:rsid w:val="007C550B"/>
    <w:rsid w:val="007D1A8A"/>
    <w:rsid w:val="007D7283"/>
    <w:rsid w:val="007E0E07"/>
    <w:rsid w:val="007E5A90"/>
    <w:rsid w:val="007F46F6"/>
    <w:rsid w:val="008015BF"/>
    <w:rsid w:val="00812C5B"/>
    <w:rsid w:val="00815DA0"/>
    <w:rsid w:val="00817DEF"/>
    <w:rsid w:val="008216AA"/>
    <w:rsid w:val="00821E7B"/>
    <w:rsid w:val="0082320A"/>
    <w:rsid w:val="0083081D"/>
    <w:rsid w:val="00832228"/>
    <w:rsid w:val="00832E97"/>
    <w:rsid w:val="00836223"/>
    <w:rsid w:val="008364F5"/>
    <w:rsid w:val="00837456"/>
    <w:rsid w:val="00840233"/>
    <w:rsid w:val="00841D90"/>
    <w:rsid w:val="008420B6"/>
    <w:rsid w:val="008436FC"/>
    <w:rsid w:val="00854DA6"/>
    <w:rsid w:val="00856649"/>
    <w:rsid w:val="00862E12"/>
    <w:rsid w:val="00863692"/>
    <w:rsid w:val="008636A6"/>
    <w:rsid w:val="00865113"/>
    <w:rsid w:val="00865E42"/>
    <w:rsid w:val="00873BEB"/>
    <w:rsid w:val="00873CFE"/>
    <w:rsid w:val="00873F05"/>
    <w:rsid w:val="0087413F"/>
    <w:rsid w:val="00875763"/>
    <w:rsid w:val="00876CF9"/>
    <w:rsid w:val="00877E6D"/>
    <w:rsid w:val="00881BF0"/>
    <w:rsid w:val="00884617"/>
    <w:rsid w:val="00887427"/>
    <w:rsid w:val="00887CF6"/>
    <w:rsid w:val="00890999"/>
    <w:rsid w:val="00891D62"/>
    <w:rsid w:val="008A1360"/>
    <w:rsid w:val="008A187D"/>
    <w:rsid w:val="008A1F3A"/>
    <w:rsid w:val="008A341A"/>
    <w:rsid w:val="008A360C"/>
    <w:rsid w:val="008A5C87"/>
    <w:rsid w:val="008A5F60"/>
    <w:rsid w:val="008A65D0"/>
    <w:rsid w:val="008B09E5"/>
    <w:rsid w:val="008B2006"/>
    <w:rsid w:val="008B598A"/>
    <w:rsid w:val="008B607A"/>
    <w:rsid w:val="008C3B0D"/>
    <w:rsid w:val="008C607F"/>
    <w:rsid w:val="008D3285"/>
    <w:rsid w:val="008D4128"/>
    <w:rsid w:val="008D581A"/>
    <w:rsid w:val="008D6E68"/>
    <w:rsid w:val="008D7418"/>
    <w:rsid w:val="008E03F3"/>
    <w:rsid w:val="008E45A0"/>
    <w:rsid w:val="008E50EC"/>
    <w:rsid w:val="008E691B"/>
    <w:rsid w:val="008E7155"/>
    <w:rsid w:val="008F0AAF"/>
    <w:rsid w:val="008F414A"/>
    <w:rsid w:val="008F544D"/>
    <w:rsid w:val="008F767E"/>
    <w:rsid w:val="009019CA"/>
    <w:rsid w:val="00903578"/>
    <w:rsid w:val="00907AD0"/>
    <w:rsid w:val="009101C2"/>
    <w:rsid w:val="00913C57"/>
    <w:rsid w:val="00914B71"/>
    <w:rsid w:val="0092119E"/>
    <w:rsid w:val="00921AD7"/>
    <w:rsid w:val="009343F2"/>
    <w:rsid w:val="009371DB"/>
    <w:rsid w:val="00945411"/>
    <w:rsid w:val="009464D6"/>
    <w:rsid w:val="0095037B"/>
    <w:rsid w:val="009505BB"/>
    <w:rsid w:val="00951B8B"/>
    <w:rsid w:val="009531B9"/>
    <w:rsid w:val="0095386D"/>
    <w:rsid w:val="00957B3E"/>
    <w:rsid w:val="00962773"/>
    <w:rsid w:val="00962965"/>
    <w:rsid w:val="00966FFF"/>
    <w:rsid w:val="00967254"/>
    <w:rsid w:val="009712E7"/>
    <w:rsid w:val="00971902"/>
    <w:rsid w:val="00973368"/>
    <w:rsid w:val="00973A25"/>
    <w:rsid w:val="00974939"/>
    <w:rsid w:val="00974BDD"/>
    <w:rsid w:val="00975A8C"/>
    <w:rsid w:val="00981A78"/>
    <w:rsid w:val="00991043"/>
    <w:rsid w:val="00995BC1"/>
    <w:rsid w:val="009972B0"/>
    <w:rsid w:val="00997C65"/>
    <w:rsid w:val="009A185B"/>
    <w:rsid w:val="009A4675"/>
    <w:rsid w:val="009A4853"/>
    <w:rsid w:val="009B01A2"/>
    <w:rsid w:val="009B43A1"/>
    <w:rsid w:val="009B5625"/>
    <w:rsid w:val="009B59D4"/>
    <w:rsid w:val="009B7479"/>
    <w:rsid w:val="009C1556"/>
    <w:rsid w:val="009C5FFC"/>
    <w:rsid w:val="009C7D49"/>
    <w:rsid w:val="009D0306"/>
    <w:rsid w:val="009D449B"/>
    <w:rsid w:val="009D44C5"/>
    <w:rsid w:val="009E0274"/>
    <w:rsid w:val="009E5F53"/>
    <w:rsid w:val="009F08A8"/>
    <w:rsid w:val="009F244F"/>
    <w:rsid w:val="009F7EE5"/>
    <w:rsid w:val="00A010D6"/>
    <w:rsid w:val="00A01FC8"/>
    <w:rsid w:val="00A0410B"/>
    <w:rsid w:val="00A04329"/>
    <w:rsid w:val="00A045C3"/>
    <w:rsid w:val="00A04845"/>
    <w:rsid w:val="00A10404"/>
    <w:rsid w:val="00A1099D"/>
    <w:rsid w:val="00A13090"/>
    <w:rsid w:val="00A15077"/>
    <w:rsid w:val="00A17686"/>
    <w:rsid w:val="00A17B97"/>
    <w:rsid w:val="00A20233"/>
    <w:rsid w:val="00A20995"/>
    <w:rsid w:val="00A21FD2"/>
    <w:rsid w:val="00A227FB"/>
    <w:rsid w:val="00A24BC5"/>
    <w:rsid w:val="00A318FC"/>
    <w:rsid w:val="00A357D8"/>
    <w:rsid w:val="00A35D77"/>
    <w:rsid w:val="00A3764D"/>
    <w:rsid w:val="00A3765D"/>
    <w:rsid w:val="00A4006C"/>
    <w:rsid w:val="00A405F1"/>
    <w:rsid w:val="00A40F58"/>
    <w:rsid w:val="00A41F80"/>
    <w:rsid w:val="00A50A19"/>
    <w:rsid w:val="00A51D84"/>
    <w:rsid w:val="00A5200E"/>
    <w:rsid w:val="00A53DE1"/>
    <w:rsid w:val="00A564B2"/>
    <w:rsid w:val="00A56D47"/>
    <w:rsid w:val="00A60A6B"/>
    <w:rsid w:val="00A60BC8"/>
    <w:rsid w:val="00A63B49"/>
    <w:rsid w:val="00A644A2"/>
    <w:rsid w:val="00A6571F"/>
    <w:rsid w:val="00A658DB"/>
    <w:rsid w:val="00A700EA"/>
    <w:rsid w:val="00A72B9F"/>
    <w:rsid w:val="00A76270"/>
    <w:rsid w:val="00A76BEE"/>
    <w:rsid w:val="00A83488"/>
    <w:rsid w:val="00A93852"/>
    <w:rsid w:val="00A93880"/>
    <w:rsid w:val="00A941A2"/>
    <w:rsid w:val="00A9717C"/>
    <w:rsid w:val="00A978D2"/>
    <w:rsid w:val="00AA03EA"/>
    <w:rsid w:val="00AB3886"/>
    <w:rsid w:val="00AD2869"/>
    <w:rsid w:val="00AD3D5D"/>
    <w:rsid w:val="00AD7290"/>
    <w:rsid w:val="00AD76E6"/>
    <w:rsid w:val="00AE015A"/>
    <w:rsid w:val="00AE13B0"/>
    <w:rsid w:val="00AE1B15"/>
    <w:rsid w:val="00AE4AEB"/>
    <w:rsid w:val="00AE67D8"/>
    <w:rsid w:val="00AF0A49"/>
    <w:rsid w:val="00AF594F"/>
    <w:rsid w:val="00B027DC"/>
    <w:rsid w:val="00B02A58"/>
    <w:rsid w:val="00B035BA"/>
    <w:rsid w:val="00B07E0E"/>
    <w:rsid w:val="00B137DE"/>
    <w:rsid w:val="00B23621"/>
    <w:rsid w:val="00B3073A"/>
    <w:rsid w:val="00B33748"/>
    <w:rsid w:val="00B33AB7"/>
    <w:rsid w:val="00B368F6"/>
    <w:rsid w:val="00B36BD7"/>
    <w:rsid w:val="00B379FB"/>
    <w:rsid w:val="00B4111B"/>
    <w:rsid w:val="00B429D9"/>
    <w:rsid w:val="00B43B87"/>
    <w:rsid w:val="00B44851"/>
    <w:rsid w:val="00B44A40"/>
    <w:rsid w:val="00B450B4"/>
    <w:rsid w:val="00B523AD"/>
    <w:rsid w:val="00B55D03"/>
    <w:rsid w:val="00B629F5"/>
    <w:rsid w:val="00B62DDD"/>
    <w:rsid w:val="00B637C3"/>
    <w:rsid w:val="00B70796"/>
    <w:rsid w:val="00B72032"/>
    <w:rsid w:val="00B740DC"/>
    <w:rsid w:val="00B84946"/>
    <w:rsid w:val="00B84C7B"/>
    <w:rsid w:val="00B8778F"/>
    <w:rsid w:val="00B9317C"/>
    <w:rsid w:val="00B94933"/>
    <w:rsid w:val="00B94C54"/>
    <w:rsid w:val="00BA0779"/>
    <w:rsid w:val="00BA0CAC"/>
    <w:rsid w:val="00BA17E0"/>
    <w:rsid w:val="00BA3C0F"/>
    <w:rsid w:val="00BB41C4"/>
    <w:rsid w:val="00BB569D"/>
    <w:rsid w:val="00BB62FE"/>
    <w:rsid w:val="00BB64B3"/>
    <w:rsid w:val="00BC1DB9"/>
    <w:rsid w:val="00BC3670"/>
    <w:rsid w:val="00BC4847"/>
    <w:rsid w:val="00BC5F1E"/>
    <w:rsid w:val="00BD26EA"/>
    <w:rsid w:val="00BD4002"/>
    <w:rsid w:val="00BD5373"/>
    <w:rsid w:val="00BD5A9F"/>
    <w:rsid w:val="00BE1ED6"/>
    <w:rsid w:val="00BE2240"/>
    <w:rsid w:val="00BE3CD0"/>
    <w:rsid w:val="00BE6F92"/>
    <w:rsid w:val="00BF0C1E"/>
    <w:rsid w:val="00BF1A60"/>
    <w:rsid w:val="00BF57BC"/>
    <w:rsid w:val="00BF79EF"/>
    <w:rsid w:val="00C00577"/>
    <w:rsid w:val="00C035AB"/>
    <w:rsid w:val="00C05482"/>
    <w:rsid w:val="00C05CBA"/>
    <w:rsid w:val="00C103D4"/>
    <w:rsid w:val="00C10EE9"/>
    <w:rsid w:val="00C11C80"/>
    <w:rsid w:val="00C11E4B"/>
    <w:rsid w:val="00C12C20"/>
    <w:rsid w:val="00C13BBD"/>
    <w:rsid w:val="00C14C30"/>
    <w:rsid w:val="00C15278"/>
    <w:rsid w:val="00C15FA2"/>
    <w:rsid w:val="00C2561C"/>
    <w:rsid w:val="00C30B1F"/>
    <w:rsid w:val="00C3241B"/>
    <w:rsid w:val="00C32928"/>
    <w:rsid w:val="00C361CD"/>
    <w:rsid w:val="00C440DA"/>
    <w:rsid w:val="00C46B0C"/>
    <w:rsid w:val="00C47B42"/>
    <w:rsid w:val="00C50F96"/>
    <w:rsid w:val="00C5216B"/>
    <w:rsid w:val="00C52404"/>
    <w:rsid w:val="00C672D0"/>
    <w:rsid w:val="00C6774B"/>
    <w:rsid w:val="00C72FA1"/>
    <w:rsid w:val="00C73B04"/>
    <w:rsid w:val="00C769BF"/>
    <w:rsid w:val="00C83F5C"/>
    <w:rsid w:val="00C84966"/>
    <w:rsid w:val="00C9165C"/>
    <w:rsid w:val="00C931FA"/>
    <w:rsid w:val="00C93521"/>
    <w:rsid w:val="00C950CF"/>
    <w:rsid w:val="00CA3D84"/>
    <w:rsid w:val="00CA4953"/>
    <w:rsid w:val="00CA6AB3"/>
    <w:rsid w:val="00CA7BB3"/>
    <w:rsid w:val="00CA7E01"/>
    <w:rsid w:val="00CB0B0A"/>
    <w:rsid w:val="00CB2C41"/>
    <w:rsid w:val="00CB316C"/>
    <w:rsid w:val="00CB4349"/>
    <w:rsid w:val="00CB5138"/>
    <w:rsid w:val="00CB7937"/>
    <w:rsid w:val="00CC1C10"/>
    <w:rsid w:val="00CD1329"/>
    <w:rsid w:val="00CD152C"/>
    <w:rsid w:val="00CD2EC3"/>
    <w:rsid w:val="00CD3FFF"/>
    <w:rsid w:val="00CD776A"/>
    <w:rsid w:val="00CE19EB"/>
    <w:rsid w:val="00CE1BD2"/>
    <w:rsid w:val="00CE2114"/>
    <w:rsid w:val="00CE45A4"/>
    <w:rsid w:val="00CE5439"/>
    <w:rsid w:val="00CF1371"/>
    <w:rsid w:val="00CF13C0"/>
    <w:rsid w:val="00CF15C2"/>
    <w:rsid w:val="00CF5794"/>
    <w:rsid w:val="00CF66F7"/>
    <w:rsid w:val="00CF6CE6"/>
    <w:rsid w:val="00CF6F33"/>
    <w:rsid w:val="00D01FB4"/>
    <w:rsid w:val="00D020CC"/>
    <w:rsid w:val="00D03A28"/>
    <w:rsid w:val="00D0746E"/>
    <w:rsid w:val="00D11BBD"/>
    <w:rsid w:val="00D12BC3"/>
    <w:rsid w:val="00D13605"/>
    <w:rsid w:val="00D14A00"/>
    <w:rsid w:val="00D16C5E"/>
    <w:rsid w:val="00D26336"/>
    <w:rsid w:val="00D34461"/>
    <w:rsid w:val="00D3521C"/>
    <w:rsid w:val="00D35740"/>
    <w:rsid w:val="00D3589A"/>
    <w:rsid w:val="00D40765"/>
    <w:rsid w:val="00D508EF"/>
    <w:rsid w:val="00D53AFF"/>
    <w:rsid w:val="00D545FA"/>
    <w:rsid w:val="00D6016E"/>
    <w:rsid w:val="00D61D16"/>
    <w:rsid w:val="00D74934"/>
    <w:rsid w:val="00D74C70"/>
    <w:rsid w:val="00D75F7A"/>
    <w:rsid w:val="00D77F6E"/>
    <w:rsid w:val="00D80D18"/>
    <w:rsid w:val="00D80F49"/>
    <w:rsid w:val="00D81029"/>
    <w:rsid w:val="00D91A75"/>
    <w:rsid w:val="00D92E79"/>
    <w:rsid w:val="00D94F71"/>
    <w:rsid w:val="00D952C4"/>
    <w:rsid w:val="00D955FE"/>
    <w:rsid w:val="00D96921"/>
    <w:rsid w:val="00D96C5A"/>
    <w:rsid w:val="00DA3563"/>
    <w:rsid w:val="00DA43F8"/>
    <w:rsid w:val="00DA592A"/>
    <w:rsid w:val="00DA5BCC"/>
    <w:rsid w:val="00DA61AE"/>
    <w:rsid w:val="00DB56D7"/>
    <w:rsid w:val="00DC03AB"/>
    <w:rsid w:val="00DC759B"/>
    <w:rsid w:val="00DE08AA"/>
    <w:rsid w:val="00DE190B"/>
    <w:rsid w:val="00DE482E"/>
    <w:rsid w:val="00DE5676"/>
    <w:rsid w:val="00DE6843"/>
    <w:rsid w:val="00DF2A3F"/>
    <w:rsid w:val="00DF2AF0"/>
    <w:rsid w:val="00DF4191"/>
    <w:rsid w:val="00DF66B3"/>
    <w:rsid w:val="00E00851"/>
    <w:rsid w:val="00E10FE4"/>
    <w:rsid w:val="00E16F7D"/>
    <w:rsid w:val="00E20217"/>
    <w:rsid w:val="00E24350"/>
    <w:rsid w:val="00E41DC5"/>
    <w:rsid w:val="00E44189"/>
    <w:rsid w:val="00E46868"/>
    <w:rsid w:val="00E46BE8"/>
    <w:rsid w:val="00E51555"/>
    <w:rsid w:val="00E539B8"/>
    <w:rsid w:val="00E55BD7"/>
    <w:rsid w:val="00E613D3"/>
    <w:rsid w:val="00E63803"/>
    <w:rsid w:val="00E63A8B"/>
    <w:rsid w:val="00E655AB"/>
    <w:rsid w:val="00E65F67"/>
    <w:rsid w:val="00E6705D"/>
    <w:rsid w:val="00E67E91"/>
    <w:rsid w:val="00E70221"/>
    <w:rsid w:val="00E7136E"/>
    <w:rsid w:val="00E73D74"/>
    <w:rsid w:val="00E7522D"/>
    <w:rsid w:val="00E81959"/>
    <w:rsid w:val="00E820E3"/>
    <w:rsid w:val="00E82B26"/>
    <w:rsid w:val="00E83F89"/>
    <w:rsid w:val="00E84EDC"/>
    <w:rsid w:val="00E8514C"/>
    <w:rsid w:val="00E91A3D"/>
    <w:rsid w:val="00E922F7"/>
    <w:rsid w:val="00E97595"/>
    <w:rsid w:val="00EA3F21"/>
    <w:rsid w:val="00EA53BD"/>
    <w:rsid w:val="00EA699A"/>
    <w:rsid w:val="00EB157B"/>
    <w:rsid w:val="00EB4B90"/>
    <w:rsid w:val="00EB5351"/>
    <w:rsid w:val="00EB6FB6"/>
    <w:rsid w:val="00EB7FD5"/>
    <w:rsid w:val="00EC1D62"/>
    <w:rsid w:val="00EC651D"/>
    <w:rsid w:val="00EC7C01"/>
    <w:rsid w:val="00ED36D4"/>
    <w:rsid w:val="00ED6969"/>
    <w:rsid w:val="00ED6FFE"/>
    <w:rsid w:val="00ED7BE3"/>
    <w:rsid w:val="00EF42F2"/>
    <w:rsid w:val="00EF5E74"/>
    <w:rsid w:val="00EF6C26"/>
    <w:rsid w:val="00F059CB"/>
    <w:rsid w:val="00F06E59"/>
    <w:rsid w:val="00F15265"/>
    <w:rsid w:val="00F16A93"/>
    <w:rsid w:val="00F17A0F"/>
    <w:rsid w:val="00F23BA7"/>
    <w:rsid w:val="00F263EE"/>
    <w:rsid w:val="00F2656A"/>
    <w:rsid w:val="00F27196"/>
    <w:rsid w:val="00F30B8A"/>
    <w:rsid w:val="00F30D37"/>
    <w:rsid w:val="00F3339F"/>
    <w:rsid w:val="00F359F5"/>
    <w:rsid w:val="00F41A81"/>
    <w:rsid w:val="00F41BBC"/>
    <w:rsid w:val="00F42009"/>
    <w:rsid w:val="00F42CCF"/>
    <w:rsid w:val="00F4574C"/>
    <w:rsid w:val="00F50411"/>
    <w:rsid w:val="00F52DCC"/>
    <w:rsid w:val="00F5546F"/>
    <w:rsid w:val="00F61D20"/>
    <w:rsid w:val="00F62E27"/>
    <w:rsid w:val="00F635DB"/>
    <w:rsid w:val="00F64410"/>
    <w:rsid w:val="00F7210D"/>
    <w:rsid w:val="00F74094"/>
    <w:rsid w:val="00F750F8"/>
    <w:rsid w:val="00F756BD"/>
    <w:rsid w:val="00F77A3C"/>
    <w:rsid w:val="00F90C31"/>
    <w:rsid w:val="00F94008"/>
    <w:rsid w:val="00F97544"/>
    <w:rsid w:val="00FA0C95"/>
    <w:rsid w:val="00FA20DF"/>
    <w:rsid w:val="00FA35E2"/>
    <w:rsid w:val="00FA3A0E"/>
    <w:rsid w:val="00FA4866"/>
    <w:rsid w:val="00FA5EAB"/>
    <w:rsid w:val="00FB293B"/>
    <w:rsid w:val="00FC0F1F"/>
    <w:rsid w:val="00FC2CC8"/>
    <w:rsid w:val="00FC33B1"/>
    <w:rsid w:val="00FC4FD8"/>
    <w:rsid w:val="00FC55C0"/>
    <w:rsid w:val="00FD6684"/>
    <w:rsid w:val="00FE119B"/>
    <w:rsid w:val="00FE168F"/>
    <w:rsid w:val="00FE2CA1"/>
    <w:rsid w:val="00FE5A4C"/>
    <w:rsid w:val="00FE6B18"/>
    <w:rsid w:val="00FF0D21"/>
    <w:rsid w:val="00FF3768"/>
    <w:rsid w:val="00FF4B96"/>
    <w:rsid w:val="00FF5639"/>
    <w:rsid w:val="00FF6A29"/>
    <w:rsid w:val="00FF78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9201"/>
    <o:shapelayout v:ext="edit">
      <o:idmap v:ext="edit" data="1"/>
    </o:shapelayout>
  </w:shapeDefaults>
  <w:decimalSymbol w:val=","/>
  <w:listSeparator w:val=";"/>
  <w15:docId w15:val="{BEBDC09F-1EB4-4049-B66C-D8B6343C3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40F58"/>
  </w:style>
  <w:style w:type="paragraph" w:styleId="Nadpis1">
    <w:name w:val="heading 1"/>
    <w:basedOn w:val="Normln"/>
    <w:next w:val="Normln"/>
    <w:qFormat/>
    <w:rsid w:val="00A40F58"/>
    <w:pPr>
      <w:keepNext/>
      <w:outlineLvl w:val="0"/>
    </w:pPr>
    <w:rPr>
      <w:rFonts w:ascii="Tahoma" w:hAnsi="Tahoma"/>
      <w:sz w:val="24"/>
    </w:rPr>
  </w:style>
  <w:style w:type="paragraph" w:styleId="Nadpis2">
    <w:name w:val="heading 2"/>
    <w:basedOn w:val="Normln"/>
    <w:next w:val="Normln"/>
    <w:qFormat/>
    <w:rsid w:val="00A40F58"/>
    <w:pPr>
      <w:keepNext/>
      <w:ind w:left="426" w:hanging="426"/>
      <w:jc w:val="both"/>
      <w:outlineLvl w:val="1"/>
    </w:pPr>
    <w:rPr>
      <w:rFonts w:ascii="Tahoma" w:hAnsi="Tahoma"/>
      <w:i/>
      <w:sz w:val="26"/>
    </w:rPr>
  </w:style>
  <w:style w:type="paragraph" w:styleId="Nadpis3">
    <w:name w:val="heading 3"/>
    <w:basedOn w:val="Normln"/>
    <w:next w:val="Normln"/>
    <w:qFormat/>
    <w:rsid w:val="00A40F58"/>
    <w:pPr>
      <w:keepNext/>
      <w:numPr>
        <w:ilvl w:val="2"/>
        <w:numId w:val="1"/>
      </w:numPr>
      <w:spacing w:before="240" w:after="60"/>
      <w:outlineLvl w:val="2"/>
    </w:pPr>
    <w:rPr>
      <w:b/>
      <w:sz w:val="24"/>
      <w:lang w:val="pl-PL"/>
    </w:rPr>
  </w:style>
  <w:style w:type="paragraph" w:styleId="Nadpis4">
    <w:name w:val="heading 4"/>
    <w:basedOn w:val="Normln"/>
    <w:next w:val="Normln"/>
    <w:qFormat/>
    <w:rsid w:val="00A40F58"/>
    <w:pPr>
      <w:keepNext/>
      <w:numPr>
        <w:ilvl w:val="3"/>
        <w:numId w:val="1"/>
      </w:numPr>
      <w:spacing w:before="240" w:after="60"/>
      <w:outlineLvl w:val="3"/>
    </w:pPr>
    <w:rPr>
      <w:b/>
      <w:i/>
      <w:sz w:val="24"/>
      <w:lang w:val="pl-PL"/>
    </w:rPr>
  </w:style>
  <w:style w:type="paragraph" w:styleId="Nadpis5">
    <w:name w:val="heading 5"/>
    <w:basedOn w:val="Normln"/>
    <w:next w:val="Normln"/>
    <w:qFormat/>
    <w:rsid w:val="00A40F58"/>
    <w:pPr>
      <w:numPr>
        <w:ilvl w:val="4"/>
        <w:numId w:val="1"/>
      </w:numPr>
      <w:spacing w:before="240" w:after="60"/>
      <w:outlineLvl w:val="4"/>
    </w:pPr>
    <w:rPr>
      <w:rFonts w:ascii="Arial" w:hAnsi="Arial"/>
      <w:sz w:val="22"/>
      <w:lang w:val="pl-PL"/>
    </w:rPr>
  </w:style>
  <w:style w:type="paragraph" w:styleId="Nadpis6">
    <w:name w:val="heading 6"/>
    <w:basedOn w:val="Normln"/>
    <w:next w:val="Normln"/>
    <w:qFormat/>
    <w:rsid w:val="00A40F58"/>
    <w:pPr>
      <w:numPr>
        <w:ilvl w:val="5"/>
        <w:numId w:val="1"/>
      </w:numPr>
      <w:spacing w:before="240" w:after="60"/>
      <w:outlineLvl w:val="5"/>
    </w:pPr>
    <w:rPr>
      <w:rFonts w:ascii="Arial" w:hAnsi="Arial"/>
      <w:i/>
      <w:sz w:val="22"/>
      <w:lang w:val="pl-PL"/>
    </w:rPr>
  </w:style>
  <w:style w:type="paragraph" w:styleId="Nadpis7">
    <w:name w:val="heading 7"/>
    <w:basedOn w:val="Normln"/>
    <w:next w:val="Normln"/>
    <w:qFormat/>
    <w:rsid w:val="00A40F58"/>
    <w:pPr>
      <w:numPr>
        <w:ilvl w:val="6"/>
        <w:numId w:val="1"/>
      </w:numPr>
      <w:spacing w:before="240" w:after="60"/>
      <w:outlineLvl w:val="6"/>
    </w:pPr>
    <w:rPr>
      <w:rFonts w:ascii="Arial" w:hAnsi="Arial"/>
      <w:lang w:val="pl-PL"/>
    </w:rPr>
  </w:style>
  <w:style w:type="paragraph" w:styleId="Nadpis8">
    <w:name w:val="heading 8"/>
    <w:basedOn w:val="Normln"/>
    <w:next w:val="Normln"/>
    <w:qFormat/>
    <w:rsid w:val="00A40F58"/>
    <w:pPr>
      <w:numPr>
        <w:ilvl w:val="7"/>
        <w:numId w:val="1"/>
      </w:numPr>
      <w:spacing w:before="240" w:after="60"/>
      <w:outlineLvl w:val="7"/>
    </w:pPr>
    <w:rPr>
      <w:rFonts w:ascii="Arial" w:hAnsi="Arial"/>
      <w:i/>
      <w:lang w:val="pl-PL"/>
    </w:rPr>
  </w:style>
  <w:style w:type="paragraph" w:styleId="Nadpis9">
    <w:name w:val="heading 9"/>
    <w:basedOn w:val="Normln"/>
    <w:next w:val="Normln"/>
    <w:qFormat/>
    <w:rsid w:val="00A40F58"/>
    <w:pPr>
      <w:numPr>
        <w:ilvl w:val="8"/>
        <w:numId w:val="1"/>
      </w:numPr>
      <w:spacing w:before="240" w:after="60"/>
      <w:outlineLvl w:val="8"/>
    </w:pPr>
    <w:rPr>
      <w:rFonts w:ascii="Arial" w:hAnsi="Arial"/>
      <w:i/>
      <w:sz w:val="18"/>
      <w:lang w:val="pl-P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semiHidden/>
    <w:rsid w:val="00A40F58"/>
    <w:pPr>
      <w:ind w:left="705" w:hanging="705"/>
      <w:jc w:val="center"/>
    </w:pPr>
    <w:rPr>
      <w:rFonts w:ascii="Tahoma" w:hAnsi="Tahoma"/>
      <w:b/>
      <w:sz w:val="36"/>
    </w:rPr>
  </w:style>
  <w:style w:type="paragraph" w:styleId="Zkladntextodsazen2">
    <w:name w:val="Body Text Indent 2"/>
    <w:basedOn w:val="Normln"/>
    <w:semiHidden/>
    <w:rsid w:val="00A40F58"/>
    <w:pPr>
      <w:ind w:firstLine="708"/>
      <w:jc w:val="both"/>
    </w:pPr>
    <w:rPr>
      <w:rFonts w:ascii="Tahoma" w:hAnsi="Tahoma"/>
      <w:sz w:val="24"/>
    </w:rPr>
  </w:style>
  <w:style w:type="paragraph" w:styleId="Zhlav">
    <w:name w:val="header"/>
    <w:basedOn w:val="Normln"/>
    <w:semiHidden/>
    <w:rsid w:val="00A40F58"/>
    <w:pPr>
      <w:tabs>
        <w:tab w:val="center" w:pos="4536"/>
        <w:tab w:val="right" w:pos="9072"/>
      </w:tabs>
    </w:pPr>
  </w:style>
  <w:style w:type="paragraph" w:styleId="Zpat">
    <w:name w:val="footer"/>
    <w:basedOn w:val="Normln"/>
    <w:link w:val="ZpatChar"/>
    <w:uiPriority w:val="99"/>
    <w:rsid w:val="00A40F58"/>
    <w:pPr>
      <w:tabs>
        <w:tab w:val="center" w:pos="4536"/>
        <w:tab w:val="right" w:pos="9072"/>
      </w:tabs>
    </w:pPr>
  </w:style>
  <w:style w:type="paragraph" w:styleId="Zkladntext">
    <w:name w:val="Body Text"/>
    <w:basedOn w:val="Normln"/>
    <w:semiHidden/>
    <w:rsid w:val="00A40F58"/>
    <w:pPr>
      <w:jc w:val="center"/>
    </w:pPr>
    <w:rPr>
      <w:rFonts w:ascii="Tahoma" w:hAnsi="Tahoma"/>
      <w:sz w:val="40"/>
    </w:rPr>
  </w:style>
  <w:style w:type="paragraph" w:styleId="Rozloendokumentu">
    <w:name w:val="Document Map"/>
    <w:basedOn w:val="Normln"/>
    <w:semiHidden/>
    <w:rsid w:val="00A40F58"/>
    <w:pPr>
      <w:shd w:val="clear" w:color="auto" w:fill="000080"/>
    </w:pPr>
    <w:rPr>
      <w:rFonts w:ascii="Tahoma" w:hAnsi="Tahoma"/>
    </w:rPr>
  </w:style>
  <w:style w:type="paragraph" w:styleId="Zkladntext2">
    <w:name w:val="Body Text 2"/>
    <w:basedOn w:val="Normln"/>
    <w:semiHidden/>
    <w:rsid w:val="00A40F58"/>
    <w:pPr>
      <w:jc w:val="both"/>
    </w:pPr>
    <w:rPr>
      <w:rFonts w:ascii="Tahoma" w:hAnsi="Tahoma"/>
      <w:i/>
      <w:sz w:val="26"/>
    </w:rPr>
  </w:style>
  <w:style w:type="paragraph" w:customStyle="1" w:styleId="odstavec">
    <w:name w:val="odstavec"/>
    <w:basedOn w:val="Normln"/>
    <w:rsid w:val="00A40F58"/>
    <w:pPr>
      <w:ind w:left="1021"/>
      <w:jc w:val="both"/>
    </w:pPr>
    <w:rPr>
      <w:rFonts w:ascii="Arial" w:hAnsi="Arial"/>
    </w:rPr>
  </w:style>
  <w:style w:type="character" w:styleId="Hypertextovodkaz">
    <w:name w:val="Hyperlink"/>
    <w:basedOn w:val="Standardnpsmoodstavce"/>
    <w:semiHidden/>
    <w:rsid w:val="00A40F58"/>
    <w:rPr>
      <w:color w:val="0000FF"/>
      <w:u w:val="single"/>
    </w:rPr>
  </w:style>
  <w:style w:type="character" w:styleId="Sledovanodkaz">
    <w:name w:val="FollowedHyperlink"/>
    <w:basedOn w:val="Standardnpsmoodstavce"/>
    <w:semiHidden/>
    <w:rsid w:val="00A40F58"/>
    <w:rPr>
      <w:color w:val="800080"/>
      <w:u w:val="single"/>
    </w:rPr>
  </w:style>
  <w:style w:type="character" w:styleId="slostrnky">
    <w:name w:val="page number"/>
    <w:basedOn w:val="Standardnpsmoodstavce"/>
    <w:semiHidden/>
    <w:rsid w:val="00A40F58"/>
  </w:style>
  <w:style w:type="paragraph" w:styleId="Zkladntextodsazen3">
    <w:name w:val="Body Text Indent 3"/>
    <w:basedOn w:val="Normln"/>
    <w:semiHidden/>
    <w:rsid w:val="00A40F58"/>
    <w:pPr>
      <w:ind w:left="708"/>
      <w:jc w:val="both"/>
    </w:pPr>
    <w:rPr>
      <w:rFonts w:ascii="Tahoma" w:hAnsi="Tahoma"/>
      <w:i/>
      <w:sz w:val="26"/>
    </w:rPr>
  </w:style>
  <w:style w:type="paragraph" w:styleId="Nzev">
    <w:name w:val="Title"/>
    <w:basedOn w:val="Normln"/>
    <w:qFormat/>
    <w:rsid w:val="00A40F58"/>
    <w:pPr>
      <w:jc w:val="center"/>
    </w:pPr>
    <w:rPr>
      <w:b/>
      <w:sz w:val="32"/>
      <w:lang w:val="pl-PL" w:eastAsia="pl-PL"/>
    </w:rPr>
  </w:style>
  <w:style w:type="paragraph" w:styleId="Textkomente">
    <w:name w:val="annotation text"/>
    <w:basedOn w:val="Normln"/>
    <w:link w:val="TextkomenteChar"/>
    <w:uiPriority w:val="99"/>
    <w:semiHidden/>
    <w:rsid w:val="00A40F58"/>
    <w:rPr>
      <w:lang w:val="pl-PL"/>
    </w:rPr>
  </w:style>
  <w:style w:type="paragraph" w:styleId="Zkladntext3">
    <w:name w:val="Body Text 3"/>
    <w:basedOn w:val="Normln"/>
    <w:semiHidden/>
    <w:rsid w:val="00A40F58"/>
    <w:pPr>
      <w:jc w:val="both"/>
    </w:pPr>
    <w:rPr>
      <w:sz w:val="22"/>
      <w:lang w:val="pl-PL"/>
    </w:rPr>
  </w:style>
  <w:style w:type="paragraph" w:styleId="Textbubliny">
    <w:name w:val="Balloon Text"/>
    <w:basedOn w:val="Normln"/>
    <w:semiHidden/>
    <w:rsid w:val="00A40F58"/>
    <w:rPr>
      <w:rFonts w:ascii="Tahoma" w:hAnsi="Tahoma" w:cs="Tahoma"/>
      <w:sz w:val="16"/>
      <w:szCs w:val="16"/>
    </w:rPr>
  </w:style>
  <w:style w:type="character" w:customStyle="1" w:styleId="ZpatChar">
    <w:name w:val="Zápatí Char"/>
    <w:basedOn w:val="Standardnpsmoodstavce"/>
    <w:link w:val="Zpat"/>
    <w:uiPriority w:val="99"/>
    <w:rsid w:val="006C62AC"/>
  </w:style>
  <w:style w:type="paragraph" w:styleId="Odstavecseseznamem">
    <w:name w:val="List Paragraph"/>
    <w:basedOn w:val="Normln"/>
    <w:uiPriority w:val="34"/>
    <w:qFormat/>
    <w:rsid w:val="0012556C"/>
    <w:pPr>
      <w:ind w:left="708"/>
    </w:pPr>
    <w:rPr>
      <w:sz w:val="24"/>
      <w:szCs w:val="24"/>
    </w:rPr>
  </w:style>
  <w:style w:type="character" w:styleId="Odkaznakoment">
    <w:name w:val="annotation reference"/>
    <w:basedOn w:val="Standardnpsmoodstavce"/>
    <w:uiPriority w:val="99"/>
    <w:semiHidden/>
    <w:unhideWhenUsed/>
    <w:rsid w:val="002769C5"/>
    <w:rPr>
      <w:sz w:val="16"/>
      <w:szCs w:val="16"/>
    </w:rPr>
  </w:style>
  <w:style w:type="character" w:customStyle="1" w:styleId="TextkomenteChar">
    <w:name w:val="Text komentáře Char"/>
    <w:basedOn w:val="Standardnpsmoodstavce"/>
    <w:link w:val="Textkomente"/>
    <w:uiPriority w:val="99"/>
    <w:semiHidden/>
    <w:rsid w:val="002769C5"/>
    <w:rPr>
      <w:lang w:val="pl-PL"/>
    </w:rPr>
  </w:style>
  <w:style w:type="paragraph" w:styleId="Revize">
    <w:name w:val="Revision"/>
    <w:hidden/>
    <w:uiPriority w:val="99"/>
    <w:semiHidden/>
    <w:rsid w:val="003A56BE"/>
  </w:style>
  <w:style w:type="paragraph" w:customStyle="1" w:styleId="Odstavec0">
    <w:name w:val="Odstavec"/>
    <w:basedOn w:val="Normln"/>
    <w:rsid w:val="00D81029"/>
    <w:pPr>
      <w:overflowPunct w:val="0"/>
      <w:autoSpaceDE w:val="0"/>
      <w:autoSpaceDN w:val="0"/>
      <w:adjustRightInd w:val="0"/>
      <w:spacing w:before="120"/>
      <w:ind w:left="567" w:hanging="567"/>
      <w:textAlignment w:val="baseline"/>
    </w:pPr>
    <w:rPr>
      <w:sz w:val="22"/>
    </w:rPr>
  </w:style>
  <w:style w:type="numbering" w:customStyle="1" w:styleId="Styl1">
    <w:name w:val="Styl1"/>
    <w:uiPriority w:val="99"/>
    <w:rsid w:val="00D81029"/>
    <w:pPr>
      <w:numPr>
        <w:numId w:val="4"/>
      </w:numPr>
    </w:pPr>
  </w:style>
  <w:style w:type="paragraph" w:customStyle="1" w:styleId="adrvpr">
    <w:name w:val="adr vpr"/>
    <w:basedOn w:val="Normln"/>
    <w:rsid w:val="00012E2F"/>
    <w:pPr>
      <w:tabs>
        <w:tab w:val="left" w:pos="7513"/>
      </w:tabs>
      <w:ind w:left="-993" w:right="-426"/>
    </w:pPr>
    <w:rPr>
      <w:sz w:val="22"/>
    </w:rPr>
  </w:style>
  <w:style w:type="paragraph" w:customStyle="1" w:styleId="Normln0">
    <w:name w:val="Normální~"/>
    <w:basedOn w:val="Normln"/>
    <w:rsid w:val="0010365B"/>
    <w:pPr>
      <w:widowControl w:val="0"/>
      <w:spacing w:before="150" w:line="288" w:lineRule="auto"/>
    </w:pPr>
    <w:rPr>
      <w:sz w:val="24"/>
    </w:rPr>
  </w:style>
  <w:style w:type="paragraph" w:customStyle="1" w:styleId="HLAVICKA">
    <w:name w:val="HLAVICKA"/>
    <w:basedOn w:val="Normln"/>
    <w:rsid w:val="0010365B"/>
    <w:pPr>
      <w:widowControl w:val="0"/>
      <w:tabs>
        <w:tab w:val="left" w:pos="284"/>
        <w:tab w:val="left" w:pos="1134"/>
      </w:tabs>
      <w:spacing w:after="60"/>
    </w:pPr>
  </w:style>
  <w:style w:type="paragraph" w:styleId="Pedmtkomente">
    <w:name w:val="annotation subject"/>
    <w:basedOn w:val="Textkomente"/>
    <w:next w:val="Textkomente"/>
    <w:link w:val="PedmtkomenteChar"/>
    <w:uiPriority w:val="99"/>
    <w:semiHidden/>
    <w:unhideWhenUsed/>
    <w:rsid w:val="00630800"/>
    <w:rPr>
      <w:b/>
      <w:bCs/>
      <w:lang w:val="cs-CZ"/>
    </w:rPr>
  </w:style>
  <w:style w:type="character" w:customStyle="1" w:styleId="PedmtkomenteChar">
    <w:name w:val="Předmět komentáře Char"/>
    <w:basedOn w:val="TextkomenteChar"/>
    <w:link w:val="Pedmtkomente"/>
    <w:uiPriority w:val="99"/>
    <w:semiHidden/>
    <w:rsid w:val="00630800"/>
    <w:rPr>
      <w:b/>
      <w:bCs/>
      <w:lang w:val="pl-PL"/>
    </w:rPr>
  </w:style>
  <w:style w:type="paragraph" w:customStyle="1" w:styleId="ZkladntextIMP">
    <w:name w:val="Základní text_IMP"/>
    <w:basedOn w:val="Normln"/>
    <w:rsid w:val="000738A8"/>
    <w:pPr>
      <w:suppressAutoHyphens/>
      <w:spacing w:line="276" w:lineRule="auto"/>
    </w:pPr>
    <w:rPr>
      <w:rFonts w:cs="Arial"/>
      <w:sz w:val="24"/>
      <w:lang w:eastAsia="ar-SA"/>
    </w:rPr>
  </w:style>
  <w:style w:type="paragraph" w:customStyle="1" w:styleId="WW-ZkladntextIMP">
    <w:name w:val="WW-Základní text_IMP"/>
    <w:basedOn w:val="Normln"/>
    <w:rsid w:val="00A20233"/>
    <w:pPr>
      <w:suppressAutoHyphens/>
      <w:spacing w:line="264" w:lineRule="auto"/>
    </w:pPr>
    <w:rPr>
      <w:rFonts w:cs="Arial"/>
      <w:sz w:val="24"/>
      <w:lang w:eastAsia="ar-SA"/>
    </w:rPr>
  </w:style>
  <w:style w:type="paragraph" w:customStyle="1" w:styleId="rove1">
    <w:name w:val="úroveň 1"/>
    <w:basedOn w:val="Normln"/>
    <w:next w:val="rove2"/>
    <w:rsid w:val="001D1D4B"/>
    <w:pPr>
      <w:spacing w:before="480" w:after="240"/>
    </w:pPr>
    <w:rPr>
      <w:rFonts w:eastAsia="Calibri"/>
      <w:b/>
      <w:bCs/>
      <w:sz w:val="24"/>
      <w:szCs w:val="24"/>
    </w:rPr>
  </w:style>
  <w:style w:type="paragraph" w:customStyle="1" w:styleId="rove2">
    <w:name w:val="úroveň 2"/>
    <w:basedOn w:val="Normln"/>
    <w:rsid w:val="001D1D4B"/>
    <w:pPr>
      <w:spacing w:after="120"/>
      <w:jc w:val="both"/>
    </w:pPr>
    <w:rPr>
      <w:rFonts w:eastAsia="Calibri"/>
      <w:sz w:val="24"/>
      <w:szCs w:val="24"/>
    </w:rPr>
  </w:style>
  <w:style w:type="paragraph" w:customStyle="1" w:styleId="Text">
    <w:name w:val="Text"/>
    <w:basedOn w:val="Normln"/>
    <w:uiPriority w:val="99"/>
    <w:rsid w:val="001D1D4B"/>
    <w:pPr>
      <w:tabs>
        <w:tab w:val="left" w:pos="227"/>
      </w:tabs>
      <w:spacing w:line="220" w:lineRule="exact"/>
      <w:jc w:val="both"/>
    </w:pPr>
    <w:rPr>
      <w:rFonts w:ascii="Book Antiqua" w:hAnsi="Book Antiqua"/>
      <w:color w:val="000000"/>
      <w:sz w:val="18"/>
      <w:lang w:val="en-US"/>
    </w:rPr>
  </w:style>
  <w:style w:type="character" w:styleId="Zstupntext">
    <w:name w:val="Placeholder Text"/>
    <w:basedOn w:val="Standardnpsmoodstavce"/>
    <w:uiPriority w:val="99"/>
    <w:semiHidden/>
    <w:rsid w:val="007219CB"/>
    <w:rPr>
      <w:color w:val="808080"/>
    </w:rPr>
  </w:style>
  <w:style w:type="table" w:styleId="Mkatabulky">
    <w:name w:val="Table Grid"/>
    <w:basedOn w:val="Normlntabulka"/>
    <w:uiPriority w:val="59"/>
    <w:rsid w:val="00CB31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588562">
      <w:bodyDiv w:val="1"/>
      <w:marLeft w:val="0"/>
      <w:marRight w:val="0"/>
      <w:marTop w:val="0"/>
      <w:marBottom w:val="0"/>
      <w:divBdr>
        <w:top w:val="none" w:sz="0" w:space="0" w:color="auto"/>
        <w:left w:val="none" w:sz="0" w:space="0" w:color="auto"/>
        <w:bottom w:val="none" w:sz="0" w:space="0" w:color="auto"/>
        <w:right w:val="none" w:sz="0" w:space="0" w:color="auto"/>
      </w:divBdr>
    </w:div>
    <w:div w:id="1626813054">
      <w:bodyDiv w:val="1"/>
      <w:marLeft w:val="0"/>
      <w:marRight w:val="0"/>
      <w:marTop w:val="0"/>
      <w:marBottom w:val="0"/>
      <w:divBdr>
        <w:top w:val="none" w:sz="0" w:space="0" w:color="auto"/>
        <w:left w:val="none" w:sz="0" w:space="0" w:color="auto"/>
        <w:bottom w:val="none" w:sz="0" w:space="0" w:color="auto"/>
        <w:right w:val="none" w:sz="0" w:space="0" w:color="auto"/>
      </w:divBdr>
    </w:div>
    <w:div w:id="213601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dvoracek@dpo.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jjelinek@dpo.cz" TargetMode="External"/><Relationship Id="rId4" Type="http://schemas.openxmlformats.org/officeDocument/2006/relationships/settings" Target="settings.xml"/><Relationship Id="rId9" Type="http://schemas.openxmlformats.org/officeDocument/2006/relationships/hyperlink" Target="mailto:priedel@dpo.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6"/>
        <w:category>
          <w:name w:val="Obecné"/>
          <w:gallery w:val="placeholder"/>
        </w:category>
        <w:types>
          <w:type w:val="bbPlcHdr"/>
        </w:types>
        <w:behaviors>
          <w:behavior w:val="content"/>
        </w:behaviors>
        <w:guid w:val="{322F4511-366D-4336-B90E-A3A4890A171A}"/>
      </w:docPartPr>
      <w:docPartBody>
        <w:p w:rsidR="006663E7" w:rsidRDefault="008E55C2">
          <w:r w:rsidRPr="00CD2FCB">
            <w:rPr>
              <w:rStyle w:val="Zstupntext"/>
            </w:rPr>
            <w:t>Klikněte sem a zadejte 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2"/>
  </w:compat>
  <w:rsids>
    <w:rsidRoot w:val="008E55C2"/>
    <w:rsid w:val="0002708E"/>
    <w:rsid w:val="001413EF"/>
    <w:rsid w:val="00310BCB"/>
    <w:rsid w:val="004B7611"/>
    <w:rsid w:val="005F2E17"/>
    <w:rsid w:val="006663E7"/>
    <w:rsid w:val="00667085"/>
    <w:rsid w:val="008A7EBC"/>
    <w:rsid w:val="008E55C2"/>
    <w:rsid w:val="00917A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A7EB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67085"/>
    <w:rPr>
      <w:color w:val="808080"/>
    </w:rPr>
  </w:style>
  <w:style w:type="paragraph" w:customStyle="1" w:styleId="38B93A34746E42B59E123A29D8D4821B">
    <w:name w:val="38B93A34746E42B59E123A29D8D4821B"/>
    <w:rsid w:val="004B7611"/>
  </w:style>
  <w:style w:type="paragraph" w:customStyle="1" w:styleId="811F54837EEE4170901F208BF4A2698C">
    <w:name w:val="811F54837EEE4170901F208BF4A2698C"/>
    <w:rsid w:val="004B7611"/>
  </w:style>
  <w:style w:type="paragraph" w:customStyle="1" w:styleId="89B7B05E58CF460F8537EF12E0C856A7">
    <w:name w:val="89B7B05E58CF460F8537EF12E0C856A7"/>
    <w:rsid w:val="004B7611"/>
  </w:style>
  <w:style w:type="paragraph" w:customStyle="1" w:styleId="5562969F2340457EA00D3F88D2382375">
    <w:name w:val="5562969F2340457EA00D3F88D2382375"/>
    <w:rsid w:val="0066708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29DD81-62C6-4A11-B81D-97BA9152A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3799</Words>
  <Characters>22420</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1</vt:lpstr>
    </vt:vector>
  </TitlesOfParts>
  <Company>DP Ostrava a.s.</Company>
  <LinksUpToDate>false</LinksUpToDate>
  <CharactersWithSpaces>26167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Otto Kožušník</dc:creator>
  <cp:lastModifiedBy>Ondrůšková Alexandra</cp:lastModifiedBy>
  <cp:revision>2</cp:revision>
  <cp:lastPrinted>2016-02-23T08:40:00Z</cp:lastPrinted>
  <dcterms:created xsi:type="dcterms:W3CDTF">2019-04-16T12:40:00Z</dcterms:created>
  <dcterms:modified xsi:type="dcterms:W3CDTF">2019-04-16T12:40:00Z</dcterms:modified>
</cp:coreProperties>
</file>