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FC48F3" w:rsidRDefault="004E08B8" w:rsidP="004E08B8">
      <w:pPr>
        <w:rPr>
          <w:b/>
        </w:rPr>
      </w:pPr>
      <w:bookmarkStart w:id="0" w:name="_GoBack"/>
      <w:bookmarkEnd w:id="0"/>
    </w:p>
    <w:p w:rsidR="004B2406" w:rsidRDefault="004B2406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E3F94" w:rsidRPr="00A10A30" w:rsidRDefault="002E3F94" w:rsidP="002E3F9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D86F11">
        <w:rPr>
          <w:b/>
          <w:sz w:val="22"/>
          <w:szCs w:val="22"/>
        </w:rPr>
        <w:t xml:space="preserve">Přestavba stávajícího vozidla typu T3R.EV na </w:t>
      </w:r>
      <w:r w:rsidR="00632993" w:rsidRPr="00632993">
        <w:rPr>
          <w:b/>
          <w:sz w:val="22"/>
          <w:szCs w:val="22"/>
        </w:rPr>
        <w:t>víceúčelové drážní vozidlo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2E3F94">
      <w:headerReference w:type="default" r:id="rId7"/>
      <w:footerReference w:type="even" r:id="rId8"/>
      <w:pgSz w:w="11906" w:h="16838"/>
      <w:pgMar w:top="18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2D" w:rsidRDefault="00861A2D">
      <w:r>
        <w:separator/>
      </w:r>
    </w:p>
  </w:endnote>
  <w:endnote w:type="continuationSeparator" w:id="0">
    <w:p w:rsidR="00861A2D" w:rsidRDefault="008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2D" w:rsidRDefault="00861A2D">
      <w:r>
        <w:separator/>
      </w:r>
    </w:p>
  </w:footnote>
  <w:footnote w:type="continuationSeparator" w:id="0">
    <w:p w:rsidR="00861A2D" w:rsidRDefault="0086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2E3F94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72CA7"/>
    <w:rsid w:val="005B2FC7"/>
    <w:rsid w:val="005E6947"/>
    <w:rsid w:val="00601618"/>
    <w:rsid w:val="00632993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558B5"/>
    <w:rsid w:val="00861A2D"/>
    <w:rsid w:val="00867924"/>
    <w:rsid w:val="008A2252"/>
    <w:rsid w:val="008E736E"/>
    <w:rsid w:val="008F51ED"/>
    <w:rsid w:val="009225EA"/>
    <w:rsid w:val="009D4136"/>
    <w:rsid w:val="00A047D6"/>
    <w:rsid w:val="00A104BC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86F11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jKRuDgn8GbPp/sk9qaouO8jBlwVliuwgxfvQGQ66JQ0=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hagG3xfPBw6RnNZ6In592weKD/fzsoxM7s7uRoY/vKY=</DigestValue>
    </Reference>
  </SignedInfo>
  <SignatureValue>vDS8ZizpsT8WrJj4XOLveHJt4Yca4vxvNCQiFPYtt8TeZ6DE6a+Gcukrct07v7FKAjgPfJUIFPW2
/jHvJtgkaUcog+Dx3HeCv1GmVz5p0cyksTMm1SCZV972HJEDw5AhsieA5TY5DiEQVu7rs0y63/Xq
3YtqO/CJ45E1poCwg/5Rwb+EiIg+m4XKpcgRak8nf3dgVNGBm+JU/pfbROFa7nCDlpFQAFWIhDOC
ZYku/OTNYo36wMAS/Ld5hpFoPqyv2ujH6X3jEbW7T2aBrkY+49INwYZyQhIJ3bMM1/J3dEzsDXg9
DMK7mA5V/fb7rZBHBNwilw7rTRzrLVCAx576HQ==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UBp+O0g6gKnK3E+rfZJMtW/Es9FlkGV1ufXqHXHcK1g=</DigestValue>
      </Reference>
      <Reference URI="/word/endnotes.xml?ContentType=application/vnd.openxmlformats-officedocument.wordprocessingml.endnotes+xml">
        <DigestMethod Algorithm="http://www.w3.org/2001/04/xmlenc#sha256"/>
        <DigestValue>IEscwFVkb25rQvbLJZHHRadJ81u6iIUwgCaaaXuWrpo=</DigestValue>
      </Reference>
      <Reference URI="/word/fontTable.xml?ContentType=application/vnd.openxmlformats-officedocument.wordprocessingml.fontTable+xml">
        <DigestMethod Algorithm="http://www.w3.org/2001/04/xmlenc#sha256"/>
        <DigestValue>zEs6adukDsKS639dTx63iyplx9lUwLLGPI6tGtiuLac=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AUrvVwkan72Cl4A9/4z4cTnkr7SfUmk05MoaI+/TEG4=</DigestValue>
      </Reference>
      <Reference URI="/word/header1.xml?ContentType=application/vnd.openxmlformats-officedocument.wordprocessingml.header+xml">
        <DigestMethod Algorithm="http://www.w3.org/2001/04/xmlenc#sha256"/>
        <DigestValue>bx7xRZdmlYCJK2USCjTekGryjLvtxhcZJcpaui/BIzM=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EslVL/mTxM73gX7IkoaOdKsIG6FQJw58RpkZlp02jVs=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2019-07-09T06:02:53Z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2019-07-09T06:02:53Z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</cp:revision>
  <cp:lastPrinted>2016-10-17T10:30:00Z</cp:lastPrinted>
  <dcterms:created xsi:type="dcterms:W3CDTF">2019-07-08T05:54:00Z</dcterms:created>
  <dcterms:modified xsi:type="dcterms:W3CDTF">2019-07-08T07:01:00Z</dcterms:modified>
</cp:coreProperties>
</file>