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19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5572B1" w:rsidRPr="005572B1">
        <w:rPr>
          <w:rFonts w:ascii="Arial Narrow" w:hAnsi="Arial Narrow"/>
          <w:b/>
          <w:bCs/>
          <w:sz w:val="20"/>
          <w:szCs w:val="15"/>
        </w:rPr>
        <w:t>ZPRACOVATEL METODIKY STRATEGICKÉHO ŘÍZENÍ MĚSTA HODONÍN</w:t>
      </w:r>
      <w:r w:rsidR="0084666A" w:rsidRPr="00CB4CAA">
        <w:rPr>
          <w:rFonts w:ascii="Arial Narrow" w:hAnsi="Arial Narrow"/>
          <w:b/>
          <w:bCs/>
          <w:sz w:val="16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573058">
        <w:rPr>
          <w:rFonts w:ascii="Arial Narrow" w:hAnsi="Arial Narrow"/>
          <w:sz w:val="20"/>
          <w:szCs w:val="20"/>
        </w:rPr>
        <w:t>služby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D1013" w:rsidRPr="00AB63FD" w:rsidRDefault="00CF56B2" w:rsidP="00AB63FD">
      <w:pPr>
        <w:spacing w:line="276" w:lineRule="auto"/>
        <w:rPr>
          <w:rFonts w:ascii="Arial Narrow" w:hAnsi="Arial Narrow"/>
          <w:sz w:val="20"/>
          <w:szCs w:val="20"/>
        </w:rPr>
      </w:pPr>
      <w:r w:rsidRPr="002F1CE3">
        <w:rPr>
          <w:rFonts w:ascii="Arial Narrow" w:hAnsi="Arial Narrow"/>
          <w:iCs/>
          <w:sz w:val="20"/>
          <w:szCs w:val="20"/>
        </w:rPr>
        <w:t xml:space="preserve">Seznam referenčních zakázek 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na služby obdobného charakteru a rozsahu </w:t>
      </w:r>
      <w:r w:rsidRPr="002F1CE3">
        <w:rPr>
          <w:rFonts w:ascii="Arial Narrow" w:hAnsi="Arial Narrow"/>
          <w:sz w:val="20"/>
          <w:szCs w:val="20"/>
        </w:rPr>
        <w:t>v posledních 3 letech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, s minimální výší finančního plnění </w:t>
      </w:r>
      <w:r w:rsidR="008362D7">
        <w:rPr>
          <w:rFonts w:ascii="Arial Narrow" w:hAnsi="Arial Narrow" w:cs="DejaVuSans"/>
          <w:iCs/>
          <w:sz w:val="20"/>
          <w:szCs w:val="20"/>
        </w:rPr>
        <w:t>1</w:t>
      </w:r>
      <w:r w:rsidR="00CB4CAA">
        <w:rPr>
          <w:rFonts w:ascii="Arial Narrow" w:hAnsi="Arial Narrow" w:cs="DejaVuSans"/>
          <w:iCs/>
          <w:sz w:val="20"/>
          <w:szCs w:val="20"/>
        </w:rPr>
        <w:t>00</w:t>
      </w:r>
      <w:r w:rsidRPr="002F1CE3">
        <w:rPr>
          <w:rFonts w:ascii="Arial Narrow" w:hAnsi="Arial Narrow" w:cs="DejaVuSans"/>
          <w:iCs/>
          <w:sz w:val="20"/>
          <w:szCs w:val="20"/>
        </w:rPr>
        <w:t> 000,00 Kč bez DPH</w:t>
      </w:r>
      <w:r w:rsidRPr="002F1CE3">
        <w:rPr>
          <w:rFonts w:ascii="Arial Narrow" w:hAnsi="Arial Narrow"/>
          <w:iCs/>
          <w:sz w:val="20"/>
          <w:szCs w:val="20"/>
        </w:rPr>
        <w:t xml:space="preserve">. </w:t>
      </w:r>
      <w:r w:rsidRPr="002F1CE3">
        <w:rPr>
          <w:rFonts w:ascii="Arial Narrow" w:hAnsi="Arial Narrow"/>
          <w:sz w:val="20"/>
          <w:szCs w:val="20"/>
        </w:rPr>
        <w:t>Uchazeč použije t</w:t>
      </w:r>
      <w:r w:rsidR="00AB63FD">
        <w:rPr>
          <w:rFonts w:ascii="Arial Narrow" w:hAnsi="Arial Narrow"/>
          <w:sz w:val="20"/>
          <w:szCs w:val="20"/>
        </w:rPr>
        <w:t>olik řádku, kolik v posledních 5</w:t>
      </w:r>
      <w:r w:rsidRPr="002F1CE3">
        <w:rPr>
          <w:rFonts w:ascii="Arial Narrow" w:hAnsi="Arial Narrow"/>
          <w:sz w:val="20"/>
          <w:szCs w:val="20"/>
        </w:rPr>
        <w:t xml:space="preserve"> letech realizoval významných služeb</w:t>
      </w:r>
      <w:r w:rsidR="0024655D">
        <w:rPr>
          <w:rFonts w:ascii="Arial Narrow" w:hAnsi="Arial Narrow"/>
          <w:sz w:val="20"/>
          <w:szCs w:val="20"/>
        </w:rPr>
        <w:t>, min. však 3 zakázky</w:t>
      </w:r>
      <w:r w:rsidRPr="002F1CE3">
        <w:rPr>
          <w:rFonts w:ascii="Arial Narrow" w:hAnsi="Arial Narrow" w:cs="DejaVuSans"/>
          <w:iCs/>
          <w:sz w:val="20"/>
          <w:szCs w:val="20"/>
        </w:rPr>
        <w:t xml:space="preserve">. </w:t>
      </w:r>
    </w:p>
    <w:p w:rsidR="00CF56B2" w:rsidRPr="005D1013" w:rsidRDefault="00CF56B2" w:rsidP="00CF56B2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8362D7" w:rsidRPr="005D1013" w:rsidRDefault="008362D7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lastRenderedPageBreak/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73" w:rsidRDefault="00D93F73">
      <w:pPr>
        <w:spacing w:line="240" w:lineRule="auto"/>
      </w:pPr>
      <w:r>
        <w:separator/>
      </w:r>
    </w:p>
  </w:endnote>
  <w:endnote w:type="continuationSeparator" w:id="0">
    <w:p w:rsidR="00D93F73" w:rsidRDefault="00D93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3B513A" w:rsidRDefault="00FC4FDF">
    <w:pPr>
      <w:pStyle w:val="Zpat"/>
      <w:jc w:val="right"/>
      <w:rPr>
        <w:rFonts w:ascii="Arial Narrow" w:hAnsi="Arial Narrow"/>
        <w:sz w:val="20"/>
      </w:rPr>
    </w:pPr>
    <w:r w:rsidRPr="003B513A">
      <w:rPr>
        <w:rFonts w:ascii="Arial Narrow" w:hAnsi="Arial Narrow"/>
        <w:sz w:val="20"/>
        <w:lang w:val="cs-CZ"/>
      </w:rPr>
      <w:t xml:space="preserve">Stránka | </w:t>
    </w:r>
    <w:r w:rsidRPr="003B513A">
      <w:rPr>
        <w:rFonts w:ascii="Arial Narrow" w:hAnsi="Arial Narrow"/>
        <w:sz w:val="20"/>
      </w:rPr>
      <w:fldChar w:fldCharType="begin"/>
    </w:r>
    <w:r w:rsidRPr="003B513A">
      <w:rPr>
        <w:rFonts w:ascii="Arial Narrow" w:hAnsi="Arial Narrow"/>
        <w:sz w:val="20"/>
      </w:rPr>
      <w:instrText>PAGE   \* MERGEFORMAT</w:instrText>
    </w:r>
    <w:r w:rsidRPr="003B513A">
      <w:rPr>
        <w:rFonts w:ascii="Arial Narrow" w:hAnsi="Arial Narrow"/>
        <w:sz w:val="20"/>
      </w:rPr>
      <w:fldChar w:fldCharType="separate"/>
    </w:r>
    <w:r w:rsidR="008E50B7" w:rsidRPr="008E50B7">
      <w:rPr>
        <w:rFonts w:ascii="Arial Narrow" w:hAnsi="Arial Narrow"/>
        <w:noProof/>
        <w:sz w:val="20"/>
        <w:lang w:val="cs-CZ"/>
      </w:rPr>
      <w:t>1</w:t>
    </w:r>
    <w:r w:rsidRPr="003B513A">
      <w:rPr>
        <w:rFonts w:ascii="Arial Narrow" w:hAnsi="Arial Narrow"/>
        <w:sz w:val="20"/>
      </w:rPr>
      <w:fldChar w:fldCharType="end"/>
    </w:r>
    <w:r w:rsidRPr="003B513A">
      <w:rPr>
        <w:rFonts w:ascii="Arial Narrow" w:hAnsi="Arial Narrow"/>
        <w:sz w:val="20"/>
        <w:lang w:val="cs-CZ"/>
      </w:rPr>
      <w:t xml:space="preserve"> </w:t>
    </w:r>
  </w:p>
  <w:p w:rsidR="00EA5A28" w:rsidRDefault="00D93F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73" w:rsidRDefault="00D93F73">
      <w:pPr>
        <w:spacing w:line="240" w:lineRule="auto"/>
      </w:pPr>
      <w:r>
        <w:separator/>
      </w:r>
    </w:p>
  </w:footnote>
  <w:footnote w:type="continuationSeparator" w:id="0">
    <w:p w:rsidR="00D93F73" w:rsidRDefault="00D93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8273A6">
      <w:rPr>
        <w:rFonts w:ascii="Arial Narrow" w:hAnsi="Arial Narrow"/>
        <w:color w:val="808080" w:themeColor="background1" w:themeShade="80"/>
        <w:sz w:val="16"/>
      </w:rPr>
      <w:t>6</w:t>
    </w:r>
    <w:r w:rsidR="008E50B7">
      <w:rPr>
        <w:rFonts w:ascii="Arial Narrow" w:hAnsi="Arial Narrow"/>
        <w:color w:val="808080" w:themeColor="background1" w:themeShade="80"/>
        <w:sz w:val="16"/>
      </w:rPr>
      <w:t>b</w:t>
    </w:r>
    <w:bookmarkStart w:id="0" w:name="_GoBack"/>
    <w:bookmarkEnd w:id="0"/>
    <w:r>
      <w:rPr>
        <w:rFonts w:ascii="Arial Narrow" w:hAnsi="Arial Narrow"/>
        <w:color w:val="808080" w:themeColor="background1" w:themeShade="80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A6" w:rsidRDefault="008273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14262"/>
    <w:rsid w:val="00147382"/>
    <w:rsid w:val="00157CD0"/>
    <w:rsid w:val="00162B9C"/>
    <w:rsid w:val="00172FA3"/>
    <w:rsid w:val="001943A9"/>
    <w:rsid w:val="001E2243"/>
    <w:rsid w:val="00217DFD"/>
    <w:rsid w:val="0024655D"/>
    <w:rsid w:val="0025356C"/>
    <w:rsid w:val="002F2573"/>
    <w:rsid w:val="002F2BAD"/>
    <w:rsid w:val="003224B6"/>
    <w:rsid w:val="00366AF1"/>
    <w:rsid w:val="0038151B"/>
    <w:rsid w:val="003B2763"/>
    <w:rsid w:val="003B513A"/>
    <w:rsid w:val="003D636A"/>
    <w:rsid w:val="004E6DF7"/>
    <w:rsid w:val="0054011D"/>
    <w:rsid w:val="005572B1"/>
    <w:rsid w:val="00557969"/>
    <w:rsid w:val="00573058"/>
    <w:rsid w:val="005D1013"/>
    <w:rsid w:val="0066225A"/>
    <w:rsid w:val="007038D5"/>
    <w:rsid w:val="007111EC"/>
    <w:rsid w:val="007A1BFD"/>
    <w:rsid w:val="007B245D"/>
    <w:rsid w:val="007C034F"/>
    <w:rsid w:val="00805FD1"/>
    <w:rsid w:val="00815F0B"/>
    <w:rsid w:val="008273A6"/>
    <w:rsid w:val="00827488"/>
    <w:rsid w:val="008362D7"/>
    <w:rsid w:val="0084666A"/>
    <w:rsid w:val="00891DE9"/>
    <w:rsid w:val="008E50B7"/>
    <w:rsid w:val="00913EB8"/>
    <w:rsid w:val="009B5D83"/>
    <w:rsid w:val="00AB63FD"/>
    <w:rsid w:val="00AE18D3"/>
    <w:rsid w:val="00B411A9"/>
    <w:rsid w:val="00BA3891"/>
    <w:rsid w:val="00BD6A84"/>
    <w:rsid w:val="00C179CD"/>
    <w:rsid w:val="00C8292E"/>
    <w:rsid w:val="00C9318B"/>
    <w:rsid w:val="00CA30B1"/>
    <w:rsid w:val="00CB4CAA"/>
    <w:rsid w:val="00CF3F6B"/>
    <w:rsid w:val="00CF56B2"/>
    <w:rsid w:val="00D061E6"/>
    <w:rsid w:val="00D93F73"/>
    <w:rsid w:val="00DE0C76"/>
    <w:rsid w:val="00E06414"/>
    <w:rsid w:val="00E675A2"/>
    <w:rsid w:val="00EB149B"/>
    <w:rsid w:val="00ED5F0C"/>
    <w:rsid w:val="00F562A3"/>
    <w:rsid w:val="00F5699B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B5C07-3A47-47A1-A283-2A299E7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18</cp:revision>
  <cp:lastPrinted>2017-06-05T05:55:00Z</cp:lastPrinted>
  <dcterms:created xsi:type="dcterms:W3CDTF">2018-04-16T11:19:00Z</dcterms:created>
  <dcterms:modified xsi:type="dcterms:W3CDTF">2019-07-16T09:03:00Z</dcterms:modified>
</cp:coreProperties>
</file>