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686E2073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374A3C">
        <w:rPr>
          <w:rFonts w:ascii="Times New Roman" w:hAnsi="Times New Roman"/>
          <w:b/>
          <w:sz w:val="24"/>
        </w:rPr>
        <w:t>4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Pr="004B106E">
        <w:rPr>
          <w:rFonts w:ascii="Times New Roman" w:hAnsi="Times New Roman"/>
          <w:b/>
          <w:sz w:val="24"/>
        </w:rPr>
        <w:t xml:space="preserve">smlouvy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431B6D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018FC393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K veřejné zakázce: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>„Dodávka Ultralight karet</w:t>
      </w:r>
      <w:r w:rsidR="00BA379D">
        <w:rPr>
          <w:rFonts w:ascii="Times New Roman" w:hAnsi="Times New Roman"/>
          <w:b/>
          <w:sz w:val="24"/>
        </w:rPr>
        <w:t xml:space="preserve"> I</w:t>
      </w:r>
      <w:r w:rsidR="00431B6D">
        <w:rPr>
          <w:rFonts w:ascii="Times New Roman" w:hAnsi="Times New Roman"/>
          <w:b/>
          <w:sz w:val="24"/>
        </w:rPr>
        <w:t>I</w:t>
      </w:r>
      <w:r w:rsidR="00BA379D">
        <w:rPr>
          <w:rFonts w:ascii="Times New Roman" w:hAnsi="Times New Roman"/>
          <w:b/>
          <w:sz w:val="24"/>
        </w:rPr>
        <w:t>I.</w:t>
      </w:r>
      <w:r w:rsidRPr="004B106E">
        <w:rPr>
          <w:rFonts w:ascii="Times New Roman" w:hAnsi="Times New Roman"/>
          <w:b/>
          <w:sz w:val="24"/>
        </w:rPr>
        <w:t>"</w:t>
      </w:r>
    </w:p>
    <w:p w14:paraId="3A86CBB5" w14:textId="3A2DE93D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  <w:t>DOD20190404</w:t>
      </w:r>
    </w:p>
    <w:p w14:paraId="53619866" w14:textId="6BB5FCB4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>(POZN.: Doplní prodávající, poté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1CAB453" w14:textId="2750F496" w:rsidR="003A380F" w:rsidRPr="004B106E" w:rsidRDefault="003A380F" w:rsidP="003A380F">
      <w:pPr>
        <w:pStyle w:val="Textkomente"/>
        <w:rPr>
          <w:rFonts w:ascii="Times New Roman" w:hAnsi="Times New Roman"/>
          <w:sz w:val="24"/>
          <w:szCs w:val="24"/>
        </w:rPr>
      </w:pPr>
      <w:r w:rsidRPr="004B106E">
        <w:rPr>
          <w:rFonts w:ascii="Times New Roman" w:hAnsi="Times New Roman"/>
          <w:sz w:val="24"/>
          <w:szCs w:val="24"/>
        </w:rPr>
        <w:t>Kupující za své obchodní tajemství považuje tyto přílohy smlouvy:</w:t>
      </w:r>
    </w:p>
    <w:p w14:paraId="4874B064" w14:textId="77777777" w:rsidR="003A380F" w:rsidRPr="004B106E" w:rsidRDefault="003A380F" w:rsidP="003A380F">
      <w:pPr>
        <w:tabs>
          <w:tab w:val="left" w:pos="851"/>
        </w:tabs>
        <w:spacing w:line="320" w:lineRule="atLeast"/>
        <w:jc w:val="both"/>
        <w:rPr>
          <w:rFonts w:ascii="Times New Roman" w:hAnsi="Times New Roman"/>
          <w:sz w:val="24"/>
        </w:rPr>
      </w:pPr>
    </w:p>
    <w:p w14:paraId="3F9FB6CF" w14:textId="7A60ACD4" w:rsidR="003A380F" w:rsidRPr="003A380F" w:rsidRDefault="003A380F" w:rsidP="004B106E">
      <w:pPr>
        <w:pStyle w:val="Odstavecseseznamem"/>
        <w:numPr>
          <w:ilvl w:val="0"/>
          <w:numId w:val="10"/>
        </w:numPr>
        <w:tabs>
          <w:tab w:val="left" w:pos="851"/>
        </w:tabs>
        <w:spacing w:line="320" w:lineRule="atLeast"/>
        <w:ind w:left="709" w:hanging="425"/>
        <w:jc w:val="both"/>
        <w:rPr>
          <w:i/>
        </w:rPr>
      </w:pPr>
      <w:r w:rsidRPr="00BA3C34">
        <w:rPr>
          <w:i/>
        </w:rPr>
        <w:t xml:space="preserve">Příloha č. 3 - </w:t>
      </w:r>
      <w:r w:rsidRPr="003A380F">
        <w:rPr>
          <w:i/>
        </w:rPr>
        <w:t>Struktura ID Karty, informace o vyrobený</w:t>
      </w:r>
      <w:bookmarkStart w:id="2" w:name="_GoBack"/>
      <w:bookmarkEnd w:id="2"/>
      <w:r w:rsidRPr="003A380F">
        <w:rPr>
          <w:i/>
        </w:rPr>
        <w:t xml:space="preserve">ch a dodaných Kartách. </w:t>
      </w:r>
    </w:p>
    <w:p w14:paraId="6D34EBCD" w14:textId="77777777" w:rsidR="003A380F" w:rsidRPr="004B106E" w:rsidRDefault="003A380F" w:rsidP="003A380F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2C0843D" w14:textId="3E9DF838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C10F66D" w14:textId="3E3D89F6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9E27C0E" w14:textId="60BE0F2F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6595FB4" w14:textId="77777777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4543DF6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rodávající vybere jednu z variant,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C9F5DB0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Prodávající za své obchodní tajemství považuje: </w:t>
      </w:r>
    </w:p>
    <w:p w14:paraId="0BD1006F" w14:textId="57DEE975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………(POZN.: Doplní prodávající,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7B7D43E4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>Žádné údaje, které jsou uvedeny ve smlouvě nebo v jejích přílohách, nepovažuje prodávající 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7CB222E9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oprávněného zástupce prodávajícího</w:t>
      </w:r>
    </w:p>
    <w:p w14:paraId="0F787027" w14:textId="77777777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prodávající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0E7B01DD" w14:textId="77777777" w:rsidR="00704D3E" w:rsidRPr="004B106E" w:rsidRDefault="00704D3E" w:rsidP="00704D3E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20033B47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E2828D8" w14:textId="7777777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D28C1" w14:textId="77777777" w:rsidR="00374A3C" w:rsidRDefault="00374A3C" w:rsidP="00704D3E">
      <w:r>
        <w:separator/>
      </w:r>
    </w:p>
  </w:endnote>
  <w:endnote w:type="continuationSeparator" w:id="0">
    <w:p w14:paraId="6857F5A3" w14:textId="77777777" w:rsidR="00374A3C" w:rsidRDefault="00374A3C" w:rsidP="00704D3E">
      <w:r>
        <w:continuationSeparator/>
      </w:r>
    </w:p>
  </w:endnote>
  <w:endnote w:type="continuationNotice" w:id="1">
    <w:p w14:paraId="034F6B59" w14:textId="77777777" w:rsidR="00772A97" w:rsidRDefault="00772A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7F451" w14:textId="77777777" w:rsidR="00374A3C" w:rsidRDefault="00374A3C" w:rsidP="00704D3E">
      <w:r>
        <w:separator/>
      </w:r>
    </w:p>
  </w:footnote>
  <w:footnote w:type="continuationSeparator" w:id="0">
    <w:p w14:paraId="02C0E3D9" w14:textId="77777777" w:rsidR="00374A3C" w:rsidRDefault="00374A3C" w:rsidP="00704D3E">
      <w:r>
        <w:continuationSeparator/>
      </w:r>
    </w:p>
  </w:footnote>
  <w:footnote w:type="continuationNotice" w:id="1">
    <w:p w14:paraId="6391D0CF" w14:textId="77777777" w:rsidR="00772A97" w:rsidRDefault="00772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6081940D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44ABA">
      <w:rPr>
        <w:rFonts w:ascii="Times New Roman" w:hAnsi="Times New Roman"/>
        <w:i/>
        <w:szCs w:val="22"/>
      </w:rPr>
      <w:t>6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6BFF"/>
    <w:rsid w:val="00144ABA"/>
    <w:rsid w:val="00172B59"/>
    <w:rsid w:val="001A7A03"/>
    <w:rsid w:val="001B530E"/>
    <w:rsid w:val="00236D24"/>
    <w:rsid w:val="00277792"/>
    <w:rsid w:val="002F5B3A"/>
    <w:rsid w:val="00312375"/>
    <w:rsid w:val="00332E07"/>
    <w:rsid w:val="00352253"/>
    <w:rsid w:val="00374A3C"/>
    <w:rsid w:val="003A380F"/>
    <w:rsid w:val="003E4478"/>
    <w:rsid w:val="003E4AC9"/>
    <w:rsid w:val="00416C85"/>
    <w:rsid w:val="00431B6D"/>
    <w:rsid w:val="004634E9"/>
    <w:rsid w:val="004B106E"/>
    <w:rsid w:val="004F2BDB"/>
    <w:rsid w:val="00542348"/>
    <w:rsid w:val="005961FA"/>
    <w:rsid w:val="006D4B0F"/>
    <w:rsid w:val="00704D3E"/>
    <w:rsid w:val="00713D08"/>
    <w:rsid w:val="00750762"/>
    <w:rsid w:val="00772A97"/>
    <w:rsid w:val="007E2071"/>
    <w:rsid w:val="008154A5"/>
    <w:rsid w:val="008237D6"/>
    <w:rsid w:val="008C4F67"/>
    <w:rsid w:val="008E0F9D"/>
    <w:rsid w:val="00920171"/>
    <w:rsid w:val="00A257E0"/>
    <w:rsid w:val="00A338B9"/>
    <w:rsid w:val="00A36373"/>
    <w:rsid w:val="00A5327C"/>
    <w:rsid w:val="00BA379D"/>
    <w:rsid w:val="00BA3C34"/>
    <w:rsid w:val="00BE15D9"/>
    <w:rsid w:val="00D63619"/>
    <w:rsid w:val="00D85330"/>
    <w:rsid w:val="00DC4E7E"/>
    <w:rsid w:val="00E7376C"/>
    <w:rsid w:val="00E77688"/>
    <w:rsid w:val="00F00245"/>
    <w:rsid w:val="00F25707"/>
    <w:rsid w:val="00FA0349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8</cp:revision>
  <dcterms:created xsi:type="dcterms:W3CDTF">2019-05-27T05:32:00Z</dcterms:created>
  <dcterms:modified xsi:type="dcterms:W3CDTF">2019-07-22T10:02:00Z</dcterms:modified>
</cp:coreProperties>
</file>