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6B" w:rsidRPr="0015146B" w:rsidRDefault="0015146B" w:rsidP="002B164C">
      <w:pPr>
        <w:spacing w:after="240"/>
        <w:jc w:val="center"/>
        <w:rPr>
          <w:rFonts w:ascii="Garamond" w:hAnsi="Garamond"/>
        </w:rPr>
      </w:pPr>
      <w:r w:rsidRPr="0015146B">
        <w:rPr>
          <w:rFonts w:ascii="Garamond" w:hAnsi="Garamond"/>
          <w:b/>
          <w:bCs/>
        </w:rPr>
        <w:t>DOPIS NABÍDKY</w:t>
      </w:r>
    </w:p>
    <w:p w:rsidR="0015146B" w:rsidRPr="0015146B" w:rsidRDefault="002B164C" w:rsidP="002B164C">
      <w:pPr>
        <w:jc w:val="both"/>
        <w:rPr>
          <w:rFonts w:ascii="Garamond" w:hAnsi="Garamond"/>
        </w:rPr>
      </w:pPr>
      <w:r>
        <w:rPr>
          <w:rFonts w:ascii="Garamond" w:hAnsi="Garamond"/>
          <w:b/>
          <w:bCs/>
          <w:smallCaps/>
        </w:rPr>
        <w:t>Název stavby</w:t>
      </w:r>
      <w:r w:rsidR="0015146B" w:rsidRPr="0015146B">
        <w:rPr>
          <w:rFonts w:ascii="Garamond" w:hAnsi="Garamond"/>
          <w:b/>
          <w:bCs/>
        </w:rPr>
        <w:t xml:space="preserve">: </w:t>
      </w:r>
      <w:r w:rsidRPr="002B164C">
        <w:rPr>
          <w:rFonts w:ascii="Garamond" w:hAnsi="Garamond"/>
          <w:b/>
          <w:bCs/>
        </w:rPr>
        <w:t xml:space="preserve">Rekonstrukce silnice II/288 </w:t>
      </w:r>
      <w:proofErr w:type="spellStart"/>
      <w:r w:rsidRPr="002B164C">
        <w:rPr>
          <w:rFonts w:ascii="Garamond" w:hAnsi="Garamond"/>
          <w:b/>
          <w:bCs/>
        </w:rPr>
        <w:t>Podbozkov</w:t>
      </w:r>
      <w:proofErr w:type="spellEnd"/>
      <w:r w:rsidRPr="002B164C">
        <w:rPr>
          <w:rFonts w:ascii="Garamond" w:hAnsi="Garamond"/>
          <w:b/>
          <w:bCs/>
        </w:rPr>
        <w:t xml:space="preserve"> – Cimbál</w:t>
      </w:r>
      <w:r w:rsidR="0015146B" w:rsidRPr="0015146B">
        <w:rPr>
          <w:rFonts w:ascii="Garamond" w:hAnsi="Garamond"/>
          <w:b/>
          <w:bCs/>
        </w:rPr>
        <w:t xml:space="preserve"> </w:t>
      </w:r>
    </w:p>
    <w:p w:rsidR="0015146B" w:rsidRPr="0015146B" w:rsidRDefault="0015146B" w:rsidP="002B164C">
      <w:pPr>
        <w:jc w:val="both"/>
        <w:rPr>
          <w:rFonts w:ascii="Garamond" w:hAnsi="Garamond"/>
        </w:rPr>
      </w:pPr>
      <w:r w:rsidRPr="002B164C">
        <w:rPr>
          <w:rFonts w:ascii="Garamond" w:hAnsi="Garamond"/>
          <w:b/>
          <w:bCs/>
          <w:smallCaps/>
        </w:rPr>
        <w:t>P</w:t>
      </w:r>
      <w:r w:rsidR="002B164C">
        <w:rPr>
          <w:rFonts w:ascii="Garamond" w:hAnsi="Garamond"/>
          <w:b/>
          <w:bCs/>
          <w:smallCaps/>
        </w:rPr>
        <w:t>ro</w:t>
      </w:r>
      <w:r w:rsidRPr="0015146B">
        <w:rPr>
          <w:rFonts w:ascii="Garamond" w:hAnsi="Garamond"/>
          <w:b/>
          <w:bCs/>
        </w:rPr>
        <w:t xml:space="preserve">: </w:t>
      </w:r>
      <w:r w:rsidR="002B164C">
        <w:rPr>
          <w:rFonts w:ascii="Garamond" w:hAnsi="Garamond"/>
          <w:b/>
        </w:rPr>
        <w:t>Krajská správa silnic Libereckého kraje, příspěvková organizace</w:t>
      </w:r>
      <w:r w:rsidR="002B164C">
        <w:rPr>
          <w:rFonts w:ascii="Garamond" w:hAnsi="Garamond"/>
          <w:b/>
          <w:bCs/>
        </w:rPr>
        <w:t xml:space="preserve">, </w:t>
      </w:r>
      <w:r w:rsidR="002B164C" w:rsidRPr="002B164C">
        <w:rPr>
          <w:rFonts w:ascii="Garamond" w:hAnsi="Garamond"/>
          <w:b/>
          <w:bCs/>
        </w:rPr>
        <w:t>České mládeže 632/32, Liberec VI-Rochlice, 460 06 Liberec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Řádně jsme s</w:t>
      </w:r>
      <w:r w:rsidR="00CF1339">
        <w:rPr>
          <w:rFonts w:ascii="Garamond" w:hAnsi="Garamond"/>
        </w:rPr>
        <w:t>e seznámili se zněním zadávací</w:t>
      </w:r>
      <w:r w:rsidRPr="0015146B">
        <w:rPr>
          <w:rFonts w:ascii="Garamond" w:hAnsi="Garamond"/>
        </w:rPr>
        <w:t xml:space="preserve"> </w:t>
      </w:r>
      <w:r w:rsidR="00CF1339">
        <w:rPr>
          <w:rFonts w:ascii="Garamond" w:hAnsi="Garamond"/>
        </w:rPr>
        <w:t xml:space="preserve">dokumentace </w:t>
      </w:r>
      <w:r w:rsidRPr="0015146B">
        <w:rPr>
          <w:rFonts w:ascii="Garamond" w:hAnsi="Garamond"/>
        </w:rPr>
        <w:t xml:space="preserve">výše uvedené veřejné zakázky, včetně </w:t>
      </w:r>
      <w:r w:rsidR="008F584B">
        <w:rPr>
          <w:rFonts w:ascii="Garamond" w:hAnsi="Garamond"/>
        </w:rPr>
        <w:t>p</w:t>
      </w:r>
      <w:r w:rsidRPr="0015146B">
        <w:rPr>
          <w:rFonts w:ascii="Garamond" w:hAnsi="Garamond"/>
        </w:rPr>
        <w:t>odmínek Smlouvy o</w:t>
      </w:r>
      <w:r w:rsidR="002B164C">
        <w:rPr>
          <w:rFonts w:ascii="Garamond" w:hAnsi="Garamond"/>
        </w:rPr>
        <w:t> </w:t>
      </w:r>
      <w:r w:rsidR="008F584B">
        <w:rPr>
          <w:rFonts w:ascii="Garamond" w:hAnsi="Garamond"/>
        </w:rPr>
        <w:t xml:space="preserve">dílo, </w:t>
      </w:r>
      <w:r w:rsidR="003D5CB0">
        <w:rPr>
          <w:rFonts w:ascii="Garamond" w:hAnsi="Garamond"/>
        </w:rPr>
        <w:t>Požadavků objednatele</w:t>
      </w:r>
      <w:r w:rsidRPr="0015146B">
        <w:rPr>
          <w:rFonts w:ascii="Garamond" w:hAnsi="Garamond"/>
        </w:rPr>
        <w:t xml:space="preserve">, </w:t>
      </w:r>
      <w:r w:rsidR="00DC28FE">
        <w:rPr>
          <w:rFonts w:ascii="Garamond" w:hAnsi="Garamond"/>
        </w:rPr>
        <w:t xml:space="preserve">Obecných </w:t>
      </w:r>
      <w:r w:rsidR="003D5CB0">
        <w:rPr>
          <w:rFonts w:ascii="Garamond" w:hAnsi="Garamond"/>
        </w:rPr>
        <w:t xml:space="preserve">a Zvláštních smluvních podmínek, </w:t>
      </w:r>
      <w:r w:rsidR="008F584B">
        <w:rPr>
          <w:rFonts w:ascii="Garamond" w:hAnsi="Garamond"/>
        </w:rPr>
        <w:t>Výkresů, Formulářů a </w:t>
      </w:r>
      <w:r w:rsidRPr="0015146B">
        <w:rPr>
          <w:rFonts w:ascii="Garamond" w:hAnsi="Garamond"/>
        </w:rPr>
        <w:t>dalších souvisejících dokumentů</w:t>
      </w:r>
      <w:r w:rsidR="008F584B">
        <w:rPr>
          <w:rFonts w:ascii="Garamond" w:hAnsi="Garamond"/>
        </w:rPr>
        <w:t xml:space="preserve"> tvořících součást Smlouvy</w:t>
      </w:r>
      <w:r w:rsidRPr="0015146B">
        <w:rPr>
          <w:rFonts w:ascii="Garamond" w:hAnsi="Garamond"/>
        </w:rPr>
        <w:t xml:space="preserve">, připojené Přílohy k nabídce </w:t>
      </w:r>
      <w:r w:rsidR="002B164C">
        <w:rPr>
          <w:rFonts w:ascii="Garamond" w:hAnsi="Garamond"/>
        </w:rPr>
        <w:t xml:space="preserve">a </w:t>
      </w:r>
      <w:r w:rsidR="003D5CB0">
        <w:rPr>
          <w:rFonts w:ascii="Garamond" w:hAnsi="Garamond"/>
        </w:rPr>
        <w:t>vysvětlení</w:t>
      </w:r>
      <w:r w:rsidR="002B164C">
        <w:rPr>
          <w:rFonts w:ascii="Garamond" w:hAnsi="Garamond"/>
        </w:rPr>
        <w:t xml:space="preserve"> zadávací </w:t>
      </w:r>
      <w:r w:rsidR="00CF1339">
        <w:rPr>
          <w:rFonts w:ascii="Garamond" w:hAnsi="Garamond"/>
        </w:rPr>
        <w:t>dokumentac</w:t>
      </w:r>
      <w:r w:rsidR="003D5CB0">
        <w:rPr>
          <w:rFonts w:ascii="Garamond" w:hAnsi="Garamond"/>
        </w:rPr>
        <w:t>e</w:t>
      </w:r>
      <w:r w:rsidRPr="0015146B">
        <w:rPr>
          <w:rFonts w:ascii="Garamond" w:hAnsi="Garamond"/>
        </w:rPr>
        <w:t xml:space="preserve">. </w:t>
      </w:r>
    </w:p>
    <w:p w:rsidR="0015146B" w:rsidRDefault="0015146B" w:rsidP="00CF1339">
      <w:pPr>
        <w:spacing w:after="120"/>
        <w:jc w:val="both"/>
        <w:rPr>
          <w:rFonts w:ascii="Garamond" w:hAnsi="Garamond"/>
          <w:b/>
          <w:bCs/>
        </w:rPr>
      </w:pPr>
      <w:r w:rsidRPr="0015146B">
        <w:rPr>
          <w:rFonts w:ascii="Garamond" w:hAnsi="Garamond"/>
          <w:b/>
          <w:bCs/>
        </w:rPr>
        <w:t>Tímto nabízíme provedení a dokončení Dí</w:t>
      </w:r>
      <w:r w:rsidR="00CF1339">
        <w:rPr>
          <w:rFonts w:ascii="Garamond" w:hAnsi="Garamond"/>
          <w:b/>
          <w:bCs/>
        </w:rPr>
        <w:t>la a odstranění veškerých vad v souladu s </w:t>
      </w:r>
      <w:r w:rsidRPr="0015146B">
        <w:rPr>
          <w:rFonts w:ascii="Garamond" w:hAnsi="Garamond"/>
          <w:b/>
          <w:bCs/>
        </w:rPr>
        <w:t>touto Nabídkou za následující cenu</w:t>
      </w:r>
      <w:r w:rsidR="00FA3469">
        <w:rPr>
          <w:rFonts w:ascii="Garamond" w:hAnsi="Garamond"/>
          <w:b/>
          <w:bCs/>
        </w:rPr>
        <w:t xml:space="preserve"> a s následující záruční dobou za vady díla</w:t>
      </w:r>
      <w:r w:rsidRPr="0015146B">
        <w:rPr>
          <w:rFonts w:ascii="Garamond" w:hAnsi="Garamond"/>
          <w:b/>
          <w:bCs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2"/>
        <w:gridCol w:w="1560"/>
        <w:gridCol w:w="1842"/>
        <w:gridCol w:w="1843"/>
      </w:tblGrid>
      <w:tr w:rsidR="00FA3469" w:rsidRPr="0015146B" w:rsidTr="00FA3469">
        <w:trPr>
          <w:trHeight w:val="448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A3469" w:rsidRPr="0015146B" w:rsidRDefault="00FA3469" w:rsidP="006D6AD9">
            <w:pPr>
              <w:spacing w:after="120"/>
              <w:jc w:val="center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Název Díla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A3469" w:rsidRPr="0015146B" w:rsidRDefault="00FA3469" w:rsidP="006D6AD9">
            <w:pPr>
              <w:spacing w:after="120"/>
              <w:jc w:val="center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Nabídková cena v</w:t>
            </w:r>
            <w:r>
              <w:rPr>
                <w:rFonts w:ascii="Garamond" w:hAnsi="Garamond"/>
                <w:b/>
                <w:bCs/>
              </w:rPr>
              <w:t> </w:t>
            </w:r>
            <w:r w:rsidRPr="0015146B">
              <w:rPr>
                <w:rFonts w:ascii="Garamond" w:hAnsi="Garamond"/>
                <w:b/>
                <w:bCs/>
              </w:rPr>
              <w:t>Kč bez DPH *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A3469" w:rsidRPr="0015146B" w:rsidRDefault="00FA3469" w:rsidP="006D6AD9">
            <w:pPr>
              <w:spacing w:after="120"/>
              <w:jc w:val="center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DPH v Kč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A3469" w:rsidRPr="0015146B" w:rsidRDefault="00FA3469" w:rsidP="006D6AD9">
            <w:pPr>
              <w:spacing w:after="120"/>
              <w:jc w:val="center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Celková nabídková cena v Kč včetně DPH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A3469" w:rsidRPr="00FA3469" w:rsidRDefault="00FA3469" w:rsidP="00FA3469">
            <w:pPr>
              <w:spacing w:after="120"/>
              <w:jc w:val="center"/>
              <w:rPr>
                <w:rFonts w:ascii="Garamond" w:hAnsi="Garamond"/>
                <w:b/>
                <w:bCs/>
              </w:rPr>
            </w:pPr>
            <w:r w:rsidRPr="00FA3469">
              <w:rPr>
                <w:rFonts w:ascii="Garamond" w:hAnsi="Garamond"/>
                <w:b/>
                <w:bCs/>
              </w:rPr>
              <w:t xml:space="preserve">Délka záruční </w:t>
            </w:r>
            <w:r>
              <w:rPr>
                <w:rFonts w:ascii="Garamond" w:hAnsi="Garamond"/>
                <w:b/>
                <w:bCs/>
              </w:rPr>
              <w:t>doby (v letech) *</w:t>
            </w:r>
          </w:p>
        </w:tc>
      </w:tr>
      <w:tr w:rsidR="00FA3469" w:rsidRPr="0015146B" w:rsidTr="00FA3469">
        <w:trPr>
          <w:trHeight w:val="268"/>
        </w:trPr>
        <w:tc>
          <w:tcPr>
            <w:tcW w:w="2127" w:type="dxa"/>
            <w:vMerge w:val="restart"/>
            <w:vAlign w:val="center"/>
          </w:tcPr>
          <w:p w:rsidR="00FA3469" w:rsidRPr="0015146B" w:rsidRDefault="00FA3469" w:rsidP="00CF1339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„</w:t>
            </w:r>
            <w:r w:rsidRPr="002B164C">
              <w:rPr>
                <w:rFonts w:ascii="Garamond" w:hAnsi="Garamond"/>
                <w:b/>
                <w:bCs/>
              </w:rPr>
              <w:t xml:space="preserve">Rekonstrukce silnice II/288 </w:t>
            </w:r>
            <w:proofErr w:type="spellStart"/>
            <w:r w:rsidRPr="002B164C">
              <w:rPr>
                <w:rFonts w:ascii="Garamond" w:hAnsi="Garamond"/>
                <w:b/>
                <w:bCs/>
              </w:rPr>
              <w:t>Podbozkov</w:t>
            </w:r>
            <w:proofErr w:type="spellEnd"/>
            <w:r w:rsidRPr="002B164C">
              <w:rPr>
                <w:rFonts w:ascii="Garamond" w:hAnsi="Garamond"/>
                <w:b/>
                <w:bCs/>
              </w:rPr>
              <w:t xml:space="preserve"> – Cimbál</w:t>
            </w:r>
            <w:r w:rsidRPr="0015146B">
              <w:rPr>
                <w:rFonts w:ascii="Garamond" w:hAnsi="Garamond"/>
                <w:b/>
                <w:bCs/>
              </w:rPr>
              <w:t xml:space="preserve">“ </w:t>
            </w:r>
          </w:p>
        </w:tc>
        <w:tc>
          <w:tcPr>
            <w:tcW w:w="1842" w:type="dxa"/>
            <w:vAlign w:val="center"/>
          </w:tcPr>
          <w:p w:rsidR="00FA3469" w:rsidRPr="0015146B" w:rsidRDefault="00FA3469" w:rsidP="00FA3469">
            <w:pPr>
              <w:spacing w:after="120"/>
              <w:jc w:val="center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(a)</w:t>
            </w:r>
          </w:p>
        </w:tc>
        <w:tc>
          <w:tcPr>
            <w:tcW w:w="1560" w:type="dxa"/>
            <w:vAlign w:val="center"/>
          </w:tcPr>
          <w:p w:rsidR="00FA3469" w:rsidRPr="0015146B" w:rsidRDefault="00FA3469" w:rsidP="00FA3469">
            <w:pPr>
              <w:spacing w:after="120"/>
              <w:jc w:val="center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 xml:space="preserve">(b) </w:t>
            </w:r>
            <w:r w:rsidRPr="0015146B">
              <w:rPr>
                <w:rFonts w:ascii="Garamond" w:hAnsi="Garamond"/>
              </w:rPr>
              <w:t>= DPH z ceny (a)</w:t>
            </w:r>
          </w:p>
        </w:tc>
        <w:tc>
          <w:tcPr>
            <w:tcW w:w="1842" w:type="dxa"/>
            <w:vAlign w:val="center"/>
          </w:tcPr>
          <w:p w:rsidR="00FA3469" w:rsidRPr="0015146B" w:rsidRDefault="00FA3469" w:rsidP="00FA3469">
            <w:pPr>
              <w:spacing w:after="120"/>
              <w:jc w:val="center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(c) = (a) + (b)</w:t>
            </w:r>
          </w:p>
        </w:tc>
        <w:tc>
          <w:tcPr>
            <w:tcW w:w="1843" w:type="dxa"/>
            <w:vMerge w:val="restart"/>
            <w:vAlign w:val="center"/>
          </w:tcPr>
          <w:p w:rsidR="00FA3469" w:rsidRPr="0015146B" w:rsidRDefault="00FA3469" w:rsidP="00FA3469">
            <w:pPr>
              <w:spacing w:after="120"/>
              <w:jc w:val="center"/>
              <w:rPr>
                <w:rFonts w:ascii="Garamond" w:hAnsi="Garamond"/>
                <w:b/>
                <w:bCs/>
              </w:rPr>
            </w:pPr>
            <w:r w:rsidRPr="002B164C">
              <w:rPr>
                <w:rFonts w:ascii="Garamond" w:hAnsi="Garamond"/>
                <w:b/>
                <w:bCs/>
                <w:highlight w:val="yellow"/>
              </w:rPr>
              <w:t>[doplní dodavatel]</w:t>
            </w:r>
          </w:p>
        </w:tc>
      </w:tr>
      <w:tr w:rsidR="00FA3469" w:rsidRPr="0015146B" w:rsidTr="00FA3469">
        <w:trPr>
          <w:trHeight w:val="265"/>
        </w:trPr>
        <w:tc>
          <w:tcPr>
            <w:tcW w:w="2127" w:type="dxa"/>
            <w:vMerge/>
            <w:vAlign w:val="center"/>
          </w:tcPr>
          <w:p w:rsidR="00FA3469" w:rsidRPr="0015146B" w:rsidRDefault="00FA3469" w:rsidP="00CF1339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1842" w:type="dxa"/>
            <w:vAlign w:val="center"/>
          </w:tcPr>
          <w:p w:rsidR="00FA3469" w:rsidRPr="0015146B" w:rsidRDefault="00FA3469" w:rsidP="00FA3469">
            <w:pPr>
              <w:spacing w:after="120"/>
              <w:jc w:val="center"/>
              <w:rPr>
                <w:rFonts w:ascii="Garamond" w:hAnsi="Garamond"/>
              </w:rPr>
            </w:pPr>
            <w:r w:rsidRPr="002B164C">
              <w:rPr>
                <w:rFonts w:ascii="Garamond" w:hAnsi="Garamond"/>
                <w:b/>
                <w:bCs/>
                <w:highlight w:val="yellow"/>
              </w:rPr>
              <w:t>[doplní dodavatel]</w:t>
            </w:r>
          </w:p>
        </w:tc>
        <w:tc>
          <w:tcPr>
            <w:tcW w:w="1560" w:type="dxa"/>
            <w:vAlign w:val="center"/>
          </w:tcPr>
          <w:p w:rsidR="00FA3469" w:rsidRPr="0015146B" w:rsidRDefault="00FA3469" w:rsidP="00FA3469">
            <w:pPr>
              <w:spacing w:after="120"/>
              <w:jc w:val="center"/>
              <w:rPr>
                <w:rFonts w:ascii="Garamond" w:hAnsi="Garamond"/>
              </w:rPr>
            </w:pPr>
            <w:r w:rsidRPr="002B164C">
              <w:rPr>
                <w:rFonts w:ascii="Garamond" w:hAnsi="Garamond"/>
                <w:b/>
                <w:bCs/>
                <w:highlight w:val="yellow"/>
              </w:rPr>
              <w:t>[doplní dodavatel]</w:t>
            </w:r>
          </w:p>
        </w:tc>
        <w:tc>
          <w:tcPr>
            <w:tcW w:w="1842" w:type="dxa"/>
            <w:vAlign w:val="center"/>
          </w:tcPr>
          <w:p w:rsidR="00FA3469" w:rsidRPr="0015146B" w:rsidRDefault="00FA3469" w:rsidP="00FA3469">
            <w:pPr>
              <w:spacing w:after="120"/>
              <w:jc w:val="center"/>
              <w:rPr>
                <w:rFonts w:ascii="Garamond" w:hAnsi="Garamond"/>
              </w:rPr>
            </w:pPr>
            <w:r w:rsidRPr="002B164C">
              <w:rPr>
                <w:rFonts w:ascii="Garamond" w:hAnsi="Garamond"/>
                <w:b/>
                <w:bCs/>
                <w:highlight w:val="yellow"/>
              </w:rPr>
              <w:t>[doplní dodavatel]</w:t>
            </w:r>
          </w:p>
        </w:tc>
        <w:tc>
          <w:tcPr>
            <w:tcW w:w="1843" w:type="dxa"/>
            <w:vMerge/>
          </w:tcPr>
          <w:p w:rsidR="00FA3469" w:rsidRPr="002B164C" w:rsidRDefault="00FA3469" w:rsidP="00CF1339">
            <w:pPr>
              <w:spacing w:after="120"/>
              <w:rPr>
                <w:rFonts w:ascii="Garamond" w:hAnsi="Garamond"/>
                <w:b/>
                <w:bCs/>
                <w:highlight w:val="yellow"/>
              </w:rPr>
            </w:pPr>
          </w:p>
        </w:tc>
      </w:tr>
    </w:tbl>
    <w:p w:rsidR="0015146B" w:rsidRPr="0015146B" w:rsidRDefault="0015146B" w:rsidP="00CF1339">
      <w:pPr>
        <w:spacing w:before="120"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* T</w:t>
      </w:r>
      <w:r w:rsidR="00FA3469">
        <w:rPr>
          <w:rFonts w:ascii="Garamond" w:hAnsi="Garamond"/>
        </w:rPr>
        <w:t>yto</w:t>
      </w:r>
      <w:r w:rsidRPr="0015146B">
        <w:rPr>
          <w:rFonts w:ascii="Garamond" w:hAnsi="Garamond"/>
        </w:rPr>
        <w:t xml:space="preserve"> údaj</w:t>
      </w:r>
      <w:r w:rsidR="00FA3469">
        <w:rPr>
          <w:rFonts w:ascii="Garamond" w:hAnsi="Garamond"/>
        </w:rPr>
        <w:t>e</w:t>
      </w:r>
      <w:r w:rsidRPr="0015146B">
        <w:rPr>
          <w:rFonts w:ascii="Garamond" w:hAnsi="Garamond"/>
        </w:rPr>
        <w:t xml:space="preserve"> bud</w:t>
      </w:r>
      <w:r w:rsidR="00FA3469">
        <w:rPr>
          <w:rFonts w:ascii="Garamond" w:hAnsi="Garamond"/>
        </w:rPr>
        <w:t>ou</w:t>
      </w:r>
      <w:r w:rsidRPr="0015146B">
        <w:rPr>
          <w:rFonts w:ascii="Garamond" w:hAnsi="Garamond"/>
        </w:rPr>
        <w:t xml:space="preserve"> předmětem hodnocení </w:t>
      </w:r>
      <w:r w:rsidR="00FA3469">
        <w:rPr>
          <w:rFonts w:ascii="Garamond" w:hAnsi="Garamond"/>
        </w:rPr>
        <w:t xml:space="preserve">nabídek </w:t>
      </w:r>
      <w:r w:rsidRPr="0015146B">
        <w:rPr>
          <w:rFonts w:ascii="Garamond" w:hAnsi="Garamond"/>
        </w:rPr>
        <w:t>v</w:t>
      </w:r>
      <w:r w:rsidR="00FA3469">
        <w:rPr>
          <w:rFonts w:ascii="Garamond" w:hAnsi="Garamond"/>
        </w:rPr>
        <w:t> </w:t>
      </w:r>
      <w:r w:rsidRPr="0015146B">
        <w:rPr>
          <w:rFonts w:ascii="Garamond" w:hAnsi="Garamond"/>
        </w:rPr>
        <w:t>rámci</w:t>
      </w:r>
      <w:r w:rsidR="00FA3469">
        <w:rPr>
          <w:rFonts w:ascii="Garamond" w:hAnsi="Garamond"/>
        </w:rPr>
        <w:t xml:space="preserve"> zadávacího řízení</w:t>
      </w:r>
      <w:r w:rsidRPr="0015146B">
        <w:rPr>
          <w:rFonts w:ascii="Garamond" w:hAnsi="Garamond"/>
        </w:rPr>
        <w:t xml:space="preserve">. </w:t>
      </w:r>
      <w:r w:rsidR="00B6233C">
        <w:rPr>
          <w:rFonts w:ascii="Garamond" w:hAnsi="Garamond"/>
        </w:rPr>
        <w:t>Zadavatel pro vyloučení pochybností uvádí, že v rámci hodnotícího kritéria „Záruční doba“ je dodavatel povinen nabídnout záruční dobu v minimální délce 8 let. Zadavatel bude jako výhodnější hodnotit delší trvání záruční doby, nejvíce však do 15 let. Pokud dodavatel nabídne delší záruční dobu, část doby přesahující 15 let již nebude zadavatelem v rámci hodnocení nabídek zohledněna.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 xml:space="preserve">Potvrzujeme, že následující dokumenty tvoří součást obsahu Smlouvy: </w:t>
      </w:r>
    </w:p>
    <w:p w:rsidR="0015146B" w:rsidRDefault="007241E7" w:rsidP="00CF1339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Smlouva o dílo</w:t>
      </w:r>
    </w:p>
    <w:p w:rsidR="0015146B" w:rsidRDefault="0015146B" w:rsidP="00CF1339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CF1339">
        <w:rPr>
          <w:rFonts w:ascii="Garamond" w:hAnsi="Garamond"/>
        </w:rPr>
        <w:t>Dopis o přijetí nabídky</w:t>
      </w:r>
      <w:r w:rsidR="00CF1339">
        <w:rPr>
          <w:rFonts w:ascii="Garamond" w:hAnsi="Garamond"/>
        </w:rPr>
        <w:t xml:space="preserve"> </w:t>
      </w:r>
    </w:p>
    <w:p w:rsidR="0015146B" w:rsidRDefault="0015146B" w:rsidP="00CF1339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CF1339">
        <w:rPr>
          <w:rFonts w:ascii="Garamond" w:hAnsi="Garamond"/>
        </w:rPr>
        <w:t>Dopi</w:t>
      </w:r>
      <w:r w:rsidR="006D6AD9">
        <w:rPr>
          <w:rFonts w:ascii="Garamond" w:hAnsi="Garamond"/>
        </w:rPr>
        <w:t>s nabídky, Příloha k nabídce</w:t>
      </w:r>
    </w:p>
    <w:p w:rsidR="0015146B" w:rsidRDefault="007241E7" w:rsidP="00CF1339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7241E7">
        <w:rPr>
          <w:rFonts w:ascii="Garamond" w:hAnsi="Garamond"/>
        </w:rPr>
        <w:t xml:space="preserve">Smluvní podmínky pro </w:t>
      </w:r>
      <w:r>
        <w:rPr>
          <w:rFonts w:ascii="Garamond" w:hAnsi="Garamond"/>
        </w:rPr>
        <w:t>dodávku technologických zařízení a projektování – výstavbu elektro- a strojně-technologického díla a pozemních a inženýrských staveb projektovaných zhotovitelem –</w:t>
      </w:r>
      <w:r w:rsidRPr="007241E7">
        <w:rPr>
          <w:rFonts w:ascii="Garamond" w:hAnsi="Garamond"/>
        </w:rPr>
        <w:t xml:space="preserve"> Obecné podmínky</w:t>
      </w:r>
    </w:p>
    <w:p w:rsidR="007241E7" w:rsidRDefault="007241E7" w:rsidP="00CF1339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7241E7">
        <w:rPr>
          <w:rFonts w:ascii="Garamond" w:hAnsi="Garamond"/>
        </w:rPr>
        <w:t xml:space="preserve">Smluvní podmínky pro </w:t>
      </w:r>
      <w:r>
        <w:rPr>
          <w:rFonts w:ascii="Garamond" w:hAnsi="Garamond"/>
        </w:rPr>
        <w:t>dodávku technologických zařízení a projektování – výstavbu elektro- a strojně-technologického díla a pozemních a inženýrských staveb projektovaných zhotovitelem –</w:t>
      </w:r>
      <w:r w:rsidRPr="007241E7">
        <w:rPr>
          <w:rFonts w:ascii="Garamond" w:hAnsi="Garamond"/>
        </w:rPr>
        <w:t xml:space="preserve"> </w:t>
      </w:r>
      <w:r>
        <w:rPr>
          <w:rFonts w:ascii="Garamond" w:hAnsi="Garamond"/>
        </w:rPr>
        <w:t>Zvláštní</w:t>
      </w:r>
      <w:r w:rsidRPr="007241E7">
        <w:rPr>
          <w:rFonts w:ascii="Garamond" w:hAnsi="Garamond"/>
        </w:rPr>
        <w:t xml:space="preserve"> podmínky</w:t>
      </w:r>
    </w:p>
    <w:p w:rsidR="007241E7" w:rsidRDefault="00E75116" w:rsidP="00CF1339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Požadavky objednatele</w:t>
      </w:r>
    </w:p>
    <w:p w:rsidR="007241E7" w:rsidRDefault="007241E7" w:rsidP="007241E7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Výkresy</w:t>
      </w:r>
    </w:p>
    <w:p w:rsidR="008F584B" w:rsidRDefault="008F584B" w:rsidP="007241E7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Formuláře</w:t>
      </w:r>
    </w:p>
    <w:p w:rsidR="00695096" w:rsidRDefault="00695096" w:rsidP="00CF1339">
      <w:pPr>
        <w:spacing w:after="120"/>
        <w:jc w:val="both"/>
        <w:rPr>
          <w:rFonts w:ascii="Garamond" w:hAnsi="Garamond"/>
        </w:rPr>
      </w:pPr>
      <w:r w:rsidRPr="00695096">
        <w:rPr>
          <w:rFonts w:ascii="Garamond" w:hAnsi="Garamond"/>
        </w:rPr>
        <w:t xml:space="preserve">Bude-li naše Nabídka přijata, poskytneme specifikované Zajištění splnění Smlouvy, začneme s prováděním Díla, co nejdříve to bude možné po Datu zahájení prací, dokončíme Dílo v souladu s výše uvedenými dokumenty </w:t>
      </w:r>
      <w:r w:rsidR="00622534">
        <w:rPr>
          <w:rFonts w:ascii="Garamond" w:hAnsi="Garamond"/>
        </w:rPr>
        <w:t xml:space="preserve">v rozsahu potřebném pro zahájení předčasného užívání stavební části Díla </w:t>
      </w:r>
      <w:r w:rsidRPr="00695096">
        <w:rPr>
          <w:rFonts w:ascii="Garamond" w:hAnsi="Garamond"/>
        </w:rPr>
        <w:t xml:space="preserve">v Době pro </w:t>
      </w:r>
      <w:r w:rsidRPr="00695096">
        <w:rPr>
          <w:rFonts w:ascii="Garamond" w:hAnsi="Garamond"/>
        </w:rPr>
        <w:lastRenderedPageBreak/>
        <w:t>dokončení</w:t>
      </w:r>
      <w:r w:rsidR="00622534">
        <w:rPr>
          <w:rFonts w:ascii="Garamond" w:hAnsi="Garamond"/>
        </w:rPr>
        <w:t>, a kompletně dokončíme Dílo včetně zajištění veškeré potřebné dokumentace podle Požadavků objednatele v Době pro uvedení do provozu</w:t>
      </w:r>
      <w:r w:rsidRPr="00695096">
        <w:rPr>
          <w:rFonts w:ascii="Garamond" w:hAnsi="Garamond"/>
        </w:rPr>
        <w:t>.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Pokud bude s námi jakožto vybraným dodavatelem uzavřena Smlouva, poskytujeme tímt</w:t>
      </w:r>
      <w:r w:rsidR="00695096">
        <w:rPr>
          <w:rFonts w:ascii="Garamond" w:hAnsi="Garamond"/>
        </w:rPr>
        <w:t>o souhlas s jejím uveřejněním v </w:t>
      </w:r>
      <w:r w:rsidRPr="0015146B">
        <w:rPr>
          <w:rFonts w:ascii="Garamond" w:hAnsi="Garamond"/>
        </w:rPr>
        <w:t>registru smluv zříz</w:t>
      </w:r>
      <w:r w:rsidR="00695096">
        <w:rPr>
          <w:rFonts w:ascii="Garamond" w:hAnsi="Garamond"/>
        </w:rPr>
        <w:t>eným zákonem č. 340/2015 Sb., o </w:t>
      </w:r>
      <w:r w:rsidRPr="0015146B">
        <w:rPr>
          <w:rFonts w:ascii="Garamond" w:hAnsi="Garamond"/>
        </w:rPr>
        <w:t>zvláštních podmínkách účinnosti některých smluv, uveřejňování těchto smluv a o registru smluv, ve znění pozdějších předpisů (</w:t>
      </w:r>
      <w:r w:rsidR="00695096">
        <w:rPr>
          <w:rFonts w:ascii="Garamond" w:hAnsi="Garamond"/>
        </w:rPr>
        <w:t>„</w:t>
      </w:r>
      <w:r w:rsidR="00695096" w:rsidRPr="00695096">
        <w:rPr>
          <w:rFonts w:ascii="Garamond" w:hAnsi="Garamond"/>
          <w:b/>
        </w:rPr>
        <w:t>zákon o </w:t>
      </w:r>
      <w:r w:rsidRPr="00695096">
        <w:rPr>
          <w:rFonts w:ascii="Garamond" w:hAnsi="Garamond"/>
          <w:b/>
        </w:rPr>
        <w:t>registru smluv</w:t>
      </w:r>
      <w:r w:rsidRPr="0015146B">
        <w:rPr>
          <w:rFonts w:ascii="Garamond" w:hAnsi="Garamond"/>
        </w:rPr>
        <w:t xml:space="preserve">“), přičemž bereme na vědomí, že uveřejnění Smlouvy </w:t>
      </w:r>
      <w:r w:rsidR="00695096">
        <w:rPr>
          <w:rFonts w:ascii="Garamond" w:hAnsi="Garamond"/>
        </w:rPr>
        <w:t>v </w:t>
      </w:r>
      <w:r w:rsidRPr="0015146B">
        <w:rPr>
          <w:rFonts w:ascii="Garamond" w:hAnsi="Garamond"/>
        </w:rPr>
        <w:t>registru smluv zajistí zadavatel. Do registru smluv bude vložen elektronický o</w:t>
      </w:r>
      <w:r w:rsidR="00695096">
        <w:rPr>
          <w:rFonts w:ascii="Garamond" w:hAnsi="Garamond"/>
        </w:rPr>
        <w:t>braz textového obsahu Smlouvy v otevřeném a </w:t>
      </w:r>
      <w:r w:rsidRPr="0015146B">
        <w:rPr>
          <w:rFonts w:ascii="Garamond" w:hAnsi="Garamond"/>
        </w:rPr>
        <w:t>strojově čitelném</w:t>
      </w:r>
      <w:r>
        <w:rPr>
          <w:rFonts w:ascii="Garamond" w:hAnsi="Garamond"/>
        </w:rPr>
        <w:t xml:space="preserve"> </w:t>
      </w:r>
      <w:r w:rsidRPr="0015146B">
        <w:rPr>
          <w:rFonts w:ascii="Garamond" w:hAnsi="Garamond"/>
        </w:rPr>
        <w:t xml:space="preserve">formátu a rovněž </w:t>
      </w:r>
      <w:proofErr w:type="spellStart"/>
      <w:r w:rsidRPr="0015146B">
        <w:rPr>
          <w:rFonts w:ascii="Garamond" w:hAnsi="Garamond"/>
        </w:rPr>
        <w:t>metadata</w:t>
      </w:r>
      <w:proofErr w:type="spellEnd"/>
      <w:r w:rsidRPr="0015146B">
        <w:rPr>
          <w:rFonts w:ascii="Garamond" w:hAnsi="Garamond"/>
        </w:rPr>
        <w:t xml:space="preserve"> Smlouvy. </w:t>
      </w:r>
    </w:p>
    <w:p w:rsid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Bereme na vědomí a výslovně souhlasíme, že Smlouva bude uveřejněna</w:t>
      </w:r>
      <w:r w:rsidR="00695096">
        <w:rPr>
          <w:rFonts w:ascii="Garamond" w:hAnsi="Garamond"/>
        </w:rPr>
        <w:t xml:space="preserve"> v registru smluv bez ohledu na </w:t>
      </w:r>
      <w:r w:rsidRPr="0015146B">
        <w:rPr>
          <w:rFonts w:ascii="Garamond" w:hAnsi="Garamond"/>
        </w:rPr>
        <w:t>skutečnost, zda spadá pod některou z výjimek z povinnosti uveřejnění stanovenou v zákoně o registru smluv. V rámci Smlouvy nebudou uveřejněny informace stanov</w:t>
      </w:r>
      <w:r w:rsidR="00695096">
        <w:rPr>
          <w:rFonts w:ascii="Garamond" w:hAnsi="Garamond"/>
        </w:rPr>
        <w:t>ené v § 3 odst. 1 zákona o </w:t>
      </w:r>
      <w:r w:rsidRPr="0015146B">
        <w:rPr>
          <w:rFonts w:ascii="Garamond" w:hAnsi="Garamond"/>
        </w:rPr>
        <w:t xml:space="preserve">registru smluv námi označené před podpisem Smlouvy. 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Pokud a dokud nebude uzavřen</w:t>
      </w:r>
      <w:r w:rsidR="00695096">
        <w:rPr>
          <w:rFonts w:ascii="Garamond" w:hAnsi="Garamond"/>
        </w:rPr>
        <w:t>a</w:t>
      </w:r>
      <w:r w:rsidRPr="0015146B">
        <w:rPr>
          <w:rFonts w:ascii="Garamond" w:hAnsi="Garamond"/>
        </w:rPr>
        <w:t xml:space="preserve"> </w:t>
      </w:r>
      <w:r w:rsidR="00695096">
        <w:rPr>
          <w:rFonts w:ascii="Garamond" w:hAnsi="Garamond"/>
        </w:rPr>
        <w:t>Smlouva</w:t>
      </w:r>
      <w:r w:rsidRPr="0015146B">
        <w:rPr>
          <w:rFonts w:ascii="Garamond" w:hAnsi="Garamond"/>
        </w:rPr>
        <w:t>, nebude tato Na</w:t>
      </w:r>
      <w:r w:rsidR="00695096">
        <w:rPr>
          <w:rFonts w:ascii="Garamond" w:hAnsi="Garamond"/>
        </w:rPr>
        <w:t>bídka ani na základě oznámení o </w:t>
      </w:r>
      <w:r w:rsidRPr="0015146B">
        <w:rPr>
          <w:rFonts w:ascii="Garamond" w:hAnsi="Garamond"/>
        </w:rPr>
        <w:t>výběru dodavatele (Dopisu o přijetí nabídky) představovat řádně uzavřenou a závaznou Smlouvu. Pojmy uvedené v tomto odstavci s velkými počátečními písmeny mají stejný význam, jako</w:t>
      </w:r>
      <w:r w:rsidR="00695096">
        <w:rPr>
          <w:rFonts w:ascii="Garamond" w:hAnsi="Garamond"/>
        </w:rPr>
        <w:t xml:space="preserve"> je jim připisován zadávacími a </w:t>
      </w:r>
      <w:r w:rsidRPr="0015146B">
        <w:rPr>
          <w:rFonts w:ascii="Garamond" w:hAnsi="Garamond"/>
        </w:rPr>
        <w:t xml:space="preserve">smluvními podmínkami shora uvedené veřejné zakázky. 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Uznáváme, že proces případného přijetí naší Nabídky se řídí zadávacími podmínkami shora uvedené veřejné zakázky. Uznáváme rovněž, že Zadavatel má právo odstoupit od Smlouvy v případě, že jsme uvedli v Nabídce informace nebo doklady, které neodpovídají skutečnost</w:t>
      </w:r>
      <w:r w:rsidR="008F584B">
        <w:rPr>
          <w:rFonts w:ascii="Garamond" w:hAnsi="Garamond"/>
        </w:rPr>
        <w:t>i a měly nebo mohly mít vliv na </w:t>
      </w:r>
      <w:r w:rsidRPr="0015146B">
        <w:rPr>
          <w:rFonts w:ascii="Garamond" w:hAnsi="Garamond"/>
        </w:rPr>
        <w:t xml:space="preserve">výsledek zadávacího řízení. </w:t>
      </w:r>
    </w:p>
    <w:p w:rsidR="00695096" w:rsidRDefault="00695096" w:rsidP="00CF1339">
      <w:pPr>
        <w:spacing w:after="120"/>
        <w:jc w:val="both"/>
        <w:rPr>
          <w:rFonts w:ascii="Garamond" w:hAnsi="Garamond"/>
        </w:rPr>
      </w:pPr>
    </w:p>
    <w:p w:rsidR="00886415" w:rsidRDefault="00886415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 xml:space="preserve">Datum </w:t>
      </w:r>
      <w:r w:rsidRPr="00695096">
        <w:rPr>
          <w:rFonts w:ascii="Garamond" w:hAnsi="Garamond"/>
          <w:highlight w:val="yellow"/>
        </w:rPr>
        <w:t>[dopln</w:t>
      </w:r>
      <w:r w:rsidRPr="00767832">
        <w:rPr>
          <w:rFonts w:ascii="Garamond" w:hAnsi="Garamond"/>
          <w:highlight w:val="yellow"/>
        </w:rPr>
        <w:t>í dodavatel</w:t>
      </w:r>
      <w:r>
        <w:rPr>
          <w:rFonts w:ascii="Garamond" w:hAnsi="Garamond"/>
        </w:rPr>
        <w:t>]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 xml:space="preserve">Jméno: </w:t>
      </w:r>
      <w:r w:rsidR="00767832">
        <w:rPr>
          <w:rFonts w:ascii="Garamond" w:hAnsi="Garamond"/>
          <w:b/>
          <w:highlight w:val="yellow"/>
        </w:rPr>
        <w:t>[doplní</w:t>
      </w:r>
      <w:r w:rsidR="00695096" w:rsidRPr="00695096">
        <w:rPr>
          <w:rFonts w:ascii="Garamond" w:hAnsi="Garamond"/>
          <w:b/>
          <w:highlight w:val="yellow"/>
        </w:rPr>
        <w:t xml:space="preserve"> </w:t>
      </w:r>
      <w:r w:rsidR="00767832">
        <w:rPr>
          <w:rFonts w:ascii="Garamond" w:hAnsi="Garamond"/>
          <w:b/>
          <w:highlight w:val="yellow"/>
        </w:rPr>
        <w:t>dodavatel</w:t>
      </w:r>
      <w:r w:rsidR="00695096" w:rsidRPr="00695096">
        <w:rPr>
          <w:rFonts w:ascii="Garamond" w:hAnsi="Garamond"/>
          <w:b/>
          <w:highlight w:val="yellow"/>
        </w:rPr>
        <w:t>]</w:t>
      </w:r>
      <w:r w:rsidRPr="0015146B">
        <w:rPr>
          <w:rFonts w:ascii="Garamond" w:hAnsi="Garamond"/>
        </w:rPr>
        <w:t xml:space="preserve"> </w:t>
      </w:r>
    </w:p>
    <w:p w:rsidR="0015146B" w:rsidRPr="0015146B" w:rsidRDefault="00695096" w:rsidP="00CF1339">
      <w:p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Funkce: </w:t>
      </w:r>
      <w:r w:rsidRPr="00695096">
        <w:rPr>
          <w:rFonts w:ascii="Garamond" w:hAnsi="Garamond"/>
          <w:b/>
          <w:highlight w:val="yellow"/>
        </w:rPr>
        <w:t>[dopln</w:t>
      </w:r>
      <w:r w:rsidR="00767832">
        <w:rPr>
          <w:rFonts w:ascii="Garamond" w:hAnsi="Garamond"/>
          <w:b/>
          <w:highlight w:val="yellow"/>
        </w:rPr>
        <w:t>í dodavatel</w:t>
      </w:r>
      <w:r w:rsidRPr="00695096">
        <w:rPr>
          <w:rFonts w:ascii="Garamond" w:hAnsi="Garamond"/>
          <w:b/>
          <w:highlight w:val="yellow"/>
        </w:rPr>
        <w:t>]</w:t>
      </w:r>
    </w:p>
    <w:p w:rsidR="008F584B" w:rsidRDefault="008F584B" w:rsidP="00CF1339">
      <w:pPr>
        <w:spacing w:after="120"/>
        <w:jc w:val="both"/>
        <w:rPr>
          <w:rFonts w:ascii="Garamond" w:hAnsi="Garamond"/>
        </w:rPr>
      </w:pP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Podpis: _</w:t>
      </w:r>
      <w:r w:rsidR="008F584B">
        <w:rPr>
          <w:rFonts w:ascii="Garamond" w:hAnsi="Garamond"/>
        </w:rPr>
        <w:t>_______________________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  <w:r w:rsidRPr="0015146B">
        <w:rPr>
          <w:rFonts w:ascii="Garamond" w:hAnsi="Garamond"/>
        </w:rPr>
        <w:t>řádně oprávn</w:t>
      </w:r>
      <w:r w:rsidR="00695096">
        <w:rPr>
          <w:rFonts w:ascii="Garamond" w:hAnsi="Garamond"/>
        </w:rPr>
        <w:t>ěn podepsat Nabídku jménem či v </w:t>
      </w:r>
      <w:r w:rsidRPr="0015146B">
        <w:rPr>
          <w:rFonts w:ascii="Garamond" w:hAnsi="Garamond"/>
        </w:rPr>
        <w:t xml:space="preserve">zastoupení </w:t>
      </w:r>
      <w:r w:rsidR="00695096" w:rsidRPr="00695096">
        <w:rPr>
          <w:rFonts w:ascii="Garamond" w:hAnsi="Garamond"/>
          <w:highlight w:val="yellow"/>
        </w:rPr>
        <w:t xml:space="preserve">[doplnit </w:t>
      </w:r>
      <w:r w:rsidR="00695096">
        <w:rPr>
          <w:rFonts w:ascii="Garamond" w:hAnsi="Garamond"/>
          <w:highlight w:val="yellow"/>
        </w:rPr>
        <w:t>označení</w:t>
      </w:r>
      <w:r w:rsidR="00695096" w:rsidRPr="00695096">
        <w:rPr>
          <w:rFonts w:ascii="Garamond" w:hAnsi="Garamond"/>
          <w:highlight w:val="yellow"/>
        </w:rPr>
        <w:t xml:space="preserve"> dodavatele]</w:t>
      </w:r>
      <w:r w:rsidRPr="0015146B">
        <w:rPr>
          <w:rFonts w:ascii="Garamond" w:hAnsi="Garamond"/>
        </w:rPr>
        <w:t xml:space="preserve"> </w:t>
      </w:r>
    </w:p>
    <w:p w:rsidR="0015146B" w:rsidRPr="0015146B" w:rsidRDefault="0015146B" w:rsidP="00CF1339">
      <w:pPr>
        <w:spacing w:after="120"/>
        <w:jc w:val="both"/>
        <w:rPr>
          <w:rFonts w:ascii="Garamond" w:hAnsi="Garamond"/>
        </w:rPr>
      </w:pPr>
    </w:p>
    <w:p w:rsidR="0015146B" w:rsidRDefault="0015146B" w:rsidP="00CF1339">
      <w:pPr>
        <w:spacing w:after="120"/>
        <w:jc w:val="both"/>
        <w:rPr>
          <w:rFonts w:ascii="Garamond" w:hAnsi="Garamond"/>
        </w:rPr>
      </w:pPr>
      <w:bookmarkStart w:id="0" w:name="_GoBack"/>
      <w:bookmarkEnd w:id="0"/>
    </w:p>
    <w:p w:rsidR="00695096" w:rsidRPr="0015146B" w:rsidRDefault="00695096" w:rsidP="00CF1339">
      <w:pPr>
        <w:spacing w:after="120"/>
        <w:jc w:val="both"/>
        <w:rPr>
          <w:rFonts w:ascii="Garamond" w:hAnsi="Garamond"/>
        </w:rPr>
      </w:pPr>
    </w:p>
    <w:sectPr w:rsidR="00695096" w:rsidRPr="0015146B" w:rsidSect="008F58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CD" w:rsidRDefault="003B60CD" w:rsidP="008F584B">
      <w:pPr>
        <w:spacing w:after="0" w:line="240" w:lineRule="auto"/>
      </w:pPr>
      <w:r>
        <w:separator/>
      </w:r>
    </w:p>
  </w:endnote>
  <w:endnote w:type="continuationSeparator" w:id="0">
    <w:p w:rsidR="003B60CD" w:rsidRDefault="003B60CD" w:rsidP="008F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</w:rPr>
      <w:id w:val="658665245"/>
      <w:docPartObj>
        <w:docPartGallery w:val="Page Numbers (Bottom of Page)"/>
        <w:docPartUnique/>
      </w:docPartObj>
    </w:sdtPr>
    <w:sdtEndPr/>
    <w:sdtContent>
      <w:p w:rsidR="008F584B" w:rsidRPr="008F584B" w:rsidRDefault="008F584B">
        <w:pPr>
          <w:pStyle w:val="Zpat"/>
          <w:jc w:val="center"/>
          <w:rPr>
            <w:rFonts w:ascii="Garamond" w:hAnsi="Garamond"/>
          </w:rPr>
        </w:pPr>
        <w:r w:rsidRPr="008F584B">
          <w:rPr>
            <w:rFonts w:ascii="Garamond" w:hAnsi="Garamond"/>
          </w:rPr>
          <w:fldChar w:fldCharType="begin"/>
        </w:r>
        <w:r w:rsidRPr="008F584B">
          <w:rPr>
            <w:rFonts w:ascii="Garamond" w:hAnsi="Garamond"/>
          </w:rPr>
          <w:instrText>PAGE   \* MERGEFORMAT</w:instrText>
        </w:r>
        <w:r w:rsidRPr="008F584B">
          <w:rPr>
            <w:rFonts w:ascii="Garamond" w:hAnsi="Garamond"/>
          </w:rPr>
          <w:fldChar w:fldCharType="separate"/>
        </w:r>
        <w:r w:rsidR="00886415">
          <w:rPr>
            <w:rFonts w:ascii="Garamond" w:hAnsi="Garamond"/>
            <w:noProof/>
          </w:rPr>
          <w:t>2</w:t>
        </w:r>
        <w:r w:rsidRPr="008F584B">
          <w:rPr>
            <w:rFonts w:ascii="Garamond" w:hAnsi="Garamond"/>
          </w:rPr>
          <w:fldChar w:fldCharType="end"/>
        </w:r>
      </w:p>
    </w:sdtContent>
  </w:sdt>
  <w:p w:rsidR="008F584B" w:rsidRPr="008F584B" w:rsidRDefault="008F584B">
    <w:pPr>
      <w:pStyle w:val="Zpat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CD" w:rsidRDefault="003B60CD" w:rsidP="008F584B">
      <w:pPr>
        <w:spacing w:after="0" w:line="240" w:lineRule="auto"/>
      </w:pPr>
      <w:r>
        <w:separator/>
      </w:r>
    </w:p>
  </w:footnote>
  <w:footnote w:type="continuationSeparator" w:id="0">
    <w:p w:rsidR="003B60CD" w:rsidRDefault="003B60CD" w:rsidP="008F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5BF" w:rsidRDefault="003D5CB0" w:rsidP="001425BF">
    <w:pPr>
      <w:pStyle w:val="Zhlav"/>
      <w:tabs>
        <w:tab w:val="clear" w:pos="4536"/>
        <w:tab w:val="clear" w:pos="9072"/>
      </w:tabs>
      <w:jc w:val="both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BB406E4" wp14:editId="047928C8">
          <wp:simplePos x="0" y="0"/>
          <wp:positionH relativeFrom="column">
            <wp:posOffset>4387215</wp:posOffset>
          </wp:positionH>
          <wp:positionV relativeFrom="paragraph">
            <wp:posOffset>-132080</wp:posOffset>
          </wp:positionV>
          <wp:extent cx="1365250" cy="713740"/>
          <wp:effectExtent l="0" t="0" r="6350" b="0"/>
          <wp:wrapSquare wrapText="bothSides"/>
          <wp:docPr id="11" name="Obrázek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25BF">
      <w:rPr>
        <w:rFonts w:ascii="Garamond" w:hAnsi="Garamond"/>
        <w:b/>
        <w:noProof/>
        <w:sz w:val="40"/>
        <w:szCs w:val="40"/>
        <w:lang w:eastAsia="cs-CZ"/>
      </w:rPr>
      <w:drawing>
        <wp:inline distT="0" distB="0" distL="0" distR="0" wp14:anchorId="5C761183" wp14:editId="388AB0F9">
          <wp:extent cx="1162050" cy="65722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25BF">
      <w:tab/>
    </w:r>
    <w:r w:rsidR="001425BF">
      <w:tab/>
    </w:r>
    <w:r w:rsidR="001425BF">
      <w:tab/>
    </w:r>
    <w:r w:rsidR="001425BF">
      <w:tab/>
    </w:r>
    <w:r w:rsidR="001425BF">
      <w:tab/>
    </w:r>
    <w:r w:rsidR="001425BF">
      <w:tab/>
    </w:r>
    <w:r w:rsidR="001425BF">
      <w:tab/>
    </w:r>
    <w:r w:rsidR="001425BF">
      <w:tab/>
    </w:r>
  </w:p>
  <w:p w:rsidR="001425BF" w:rsidRDefault="001425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A3E98"/>
    <w:multiLevelType w:val="hybridMultilevel"/>
    <w:tmpl w:val="060A2AD6"/>
    <w:lvl w:ilvl="0" w:tplc="6FFA44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 Růžička">
    <w15:presenceInfo w15:providerId="AD" w15:userId="S-1-5-21-2545062057-3956976161-2289501624-11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6B"/>
    <w:rsid w:val="000532F2"/>
    <w:rsid w:val="00063622"/>
    <w:rsid w:val="000813BB"/>
    <w:rsid w:val="001128BF"/>
    <w:rsid w:val="001425BF"/>
    <w:rsid w:val="0015146B"/>
    <w:rsid w:val="00211E04"/>
    <w:rsid w:val="002B164C"/>
    <w:rsid w:val="002E7416"/>
    <w:rsid w:val="00321F1B"/>
    <w:rsid w:val="0038008A"/>
    <w:rsid w:val="003B60CD"/>
    <w:rsid w:val="003D4DDC"/>
    <w:rsid w:val="003D5CB0"/>
    <w:rsid w:val="004D1E2E"/>
    <w:rsid w:val="005F4037"/>
    <w:rsid w:val="00622534"/>
    <w:rsid w:val="00695096"/>
    <w:rsid w:val="006D6AD9"/>
    <w:rsid w:val="006E1DDF"/>
    <w:rsid w:val="007241E7"/>
    <w:rsid w:val="00767832"/>
    <w:rsid w:val="00802DB5"/>
    <w:rsid w:val="00807158"/>
    <w:rsid w:val="008128AF"/>
    <w:rsid w:val="00842AF6"/>
    <w:rsid w:val="008600C9"/>
    <w:rsid w:val="00886415"/>
    <w:rsid w:val="008F584B"/>
    <w:rsid w:val="009D1B85"/>
    <w:rsid w:val="009E170C"/>
    <w:rsid w:val="00A625AC"/>
    <w:rsid w:val="00A6639B"/>
    <w:rsid w:val="00AD654A"/>
    <w:rsid w:val="00B13EBB"/>
    <w:rsid w:val="00B6233C"/>
    <w:rsid w:val="00BE5A0D"/>
    <w:rsid w:val="00C21FD0"/>
    <w:rsid w:val="00C51A4B"/>
    <w:rsid w:val="00CA2236"/>
    <w:rsid w:val="00CF1339"/>
    <w:rsid w:val="00D57D72"/>
    <w:rsid w:val="00D90562"/>
    <w:rsid w:val="00DC28FE"/>
    <w:rsid w:val="00DC4F05"/>
    <w:rsid w:val="00DC5F45"/>
    <w:rsid w:val="00E41056"/>
    <w:rsid w:val="00E75116"/>
    <w:rsid w:val="00FA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14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F133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84B"/>
  </w:style>
  <w:style w:type="paragraph" w:styleId="Zpat">
    <w:name w:val="footer"/>
    <w:basedOn w:val="Normln"/>
    <w:link w:val="ZpatChar"/>
    <w:uiPriority w:val="99"/>
    <w:unhideWhenUsed/>
    <w:rsid w:val="008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84B"/>
  </w:style>
  <w:style w:type="paragraph" w:styleId="Textbubliny">
    <w:name w:val="Balloon Text"/>
    <w:basedOn w:val="Normln"/>
    <w:link w:val="TextbublinyChar"/>
    <w:uiPriority w:val="99"/>
    <w:semiHidden/>
    <w:unhideWhenUsed/>
    <w:rsid w:val="0014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25B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C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4F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4F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4F0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14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F133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84B"/>
  </w:style>
  <w:style w:type="paragraph" w:styleId="Zpat">
    <w:name w:val="footer"/>
    <w:basedOn w:val="Normln"/>
    <w:link w:val="ZpatChar"/>
    <w:uiPriority w:val="99"/>
    <w:unhideWhenUsed/>
    <w:rsid w:val="008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84B"/>
  </w:style>
  <w:style w:type="paragraph" w:styleId="Textbubliny">
    <w:name w:val="Balloon Text"/>
    <w:basedOn w:val="Normln"/>
    <w:link w:val="TextbublinyChar"/>
    <w:uiPriority w:val="99"/>
    <w:semiHidden/>
    <w:unhideWhenUsed/>
    <w:rsid w:val="0014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25B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C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4F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4F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4F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4D046-6830-43F4-A579-6C924E86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Holasek Partners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H&amp;P</dc:creator>
  <cp:lastModifiedBy>H&amp;P</cp:lastModifiedBy>
  <cp:revision>6</cp:revision>
  <dcterms:created xsi:type="dcterms:W3CDTF">2019-08-13T16:44:00Z</dcterms:created>
  <dcterms:modified xsi:type="dcterms:W3CDTF">2019-08-15T08:10:00Z</dcterms:modified>
</cp:coreProperties>
</file>