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0F624745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4 ZD – Vymezení obchodního tajemství prodávajícího</w:t>
      </w:r>
    </w:p>
    <w:p w14:paraId="2239BEBF" w14:textId="3B904687" w:rsidR="001960F7" w:rsidRPr="00A308AE" w:rsidRDefault="005D7FC1" w:rsidP="001960F7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1C576407" w14:textId="58D60065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B920E1">
        <w:rPr>
          <w:i/>
        </w:rPr>
        <w:t>DOD20190714</w:t>
      </w:r>
      <w:bookmarkStart w:id="0" w:name="_GoBack"/>
      <w:bookmarkEnd w:id="0"/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E6BEB">
        <w:rPr>
          <w:sz w:val="24"/>
          <w:szCs w:val="24"/>
        </w:rPr>
        <w:t>3</w:t>
      </w:r>
      <w:r w:rsidRPr="007F1964">
        <w:rPr>
          <w:sz w:val="24"/>
          <w:szCs w:val="24"/>
        </w:rPr>
        <w:t xml:space="preserve"> </w:t>
      </w:r>
      <w:r w:rsidR="008E6BEB">
        <w:rPr>
          <w:sz w:val="24"/>
          <w:szCs w:val="24"/>
        </w:rPr>
        <w:t xml:space="preserve">Kupní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20E1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0405-2E9C-413E-83C9-0B4AFAB6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8</cp:revision>
  <cp:lastPrinted>2011-01-11T13:57:00Z</cp:lastPrinted>
  <dcterms:created xsi:type="dcterms:W3CDTF">2019-07-01T12:43:00Z</dcterms:created>
  <dcterms:modified xsi:type="dcterms:W3CDTF">2019-07-24T08:41:00Z</dcterms:modified>
</cp:coreProperties>
</file>