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E5B13" w14:textId="77777777" w:rsidR="00952C71" w:rsidRPr="00C54B5E" w:rsidRDefault="00952C71" w:rsidP="00952C71">
      <w:pPr>
        <w:spacing w:after="0"/>
        <w:jc w:val="center"/>
        <w:outlineLvl w:val="0"/>
        <w:rPr>
          <w:rFonts w:ascii="Times New Roman" w:hAnsi="Times New Roman" w:cs="Times New Roman"/>
          <w:b/>
          <w:sz w:val="28"/>
          <w:szCs w:val="28"/>
        </w:rPr>
      </w:pPr>
      <w:r w:rsidRPr="00C54B5E">
        <w:rPr>
          <w:rFonts w:ascii="Times New Roman" w:hAnsi="Times New Roman" w:cs="Times New Roman"/>
          <w:b/>
          <w:sz w:val="28"/>
          <w:szCs w:val="28"/>
        </w:rPr>
        <w:t xml:space="preserve">SMLOUVA </w:t>
      </w:r>
    </w:p>
    <w:p w14:paraId="5558A3C5" w14:textId="77777777" w:rsidR="00952C71" w:rsidRPr="00C54B5E" w:rsidRDefault="00952C71" w:rsidP="00952C71">
      <w:pPr>
        <w:spacing w:after="0"/>
        <w:jc w:val="center"/>
        <w:outlineLvl w:val="0"/>
        <w:rPr>
          <w:rFonts w:ascii="Times New Roman" w:hAnsi="Times New Roman" w:cs="Times New Roman"/>
          <w:i/>
        </w:rPr>
      </w:pPr>
      <w:r w:rsidRPr="00C54B5E">
        <w:rPr>
          <w:rFonts w:ascii="Times New Roman" w:hAnsi="Times New Roman" w:cs="Times New Roman"/>
          <w:i/>
        </w:rPr>
        <w:t xml:space="preserve">uzavřená podle ust. § 2586 a </w:t>
      </w:r>
      <w:r>
        <w:rPr>
          <w:rFonts w:ascii="Times New Roman" w:hAnsi="Times New Roman" w:cs="Times New Roman"/>
          <w:i/>
        </w:rPr>
        <w:t xml:space="preserve">§ 2430 a </w:t>
      </w:r>
      <w:r w:rsidRPr="00C54B5E">
        <w:rPr>
          <w:rFonts w:ascii="Times New Roman" w:hAnsi="Times New Roman" w:cs="Times New Roman"/>
          <w:i/>
        </w:rPr>
        <w:t xml:space="preserve">násl. z. č. 89/2012 Sb., </w:t>
      </w:r>
    </w:p>
    <w:p w14:paraId="448F9B6D" w14:textId="77777777" w:rsidR="00952C71" w:rsidRPr="00C54B5E" w:rsidRDefault="00952C71" w:rsidP="00952C71">
      <w:pPr>
        <w:spacing w:after="0"/>
        <w:jc w:val="center"/>
        <w:outlineLvl w:val="0"/>
        <w:rPr>
          <w:rFonts w:ascii="Times New Roman" w:hAnsi="Times New Roman" w:cs="Times New Roman"/>
          <w:i/>
        </w:rPr>
      </w:pPr>
      <w:r w:rsidRPr="00C54B5E">
        <w:rPr>
          <w:rFonts w:ascii="Times New Roman" w:hAnsi="Times New Roman" w:cs="Times New Roman"/>
          <w:i/>
        </w:rPr>
        <w:t xml:space="preserve">občanský zákoník </w:t>
      </w:r>
    </w:p>
    <w:p w14:paraId="544A7CCA" w14:textId="77777777" w:rsidR="00952C71" w:rsidRPr="00C54B5E" w:rsidRDefault="00952C71" w:rsidP="00952C71">
      <w:pPr>
        <w:spacing w:after="0"/>
        <w:jc w:val="center"/>
        <w:outlineLvl w:val="0"/>
        <w:rPr>
          <w:rFonts w:ascii="Times New Roman" w:hAnsi="Times New Roman" w:cs="Times New Roman"/>
        </w:rPr>
      </w:pPr>
    </w:p>
    <w:p w14:paraId="48A22334" w14:textId="77777777" w:rsidR="00952C71" w:rsidRPr="00C54B5E" w:rsidRDefault="00952C71" w:rsidP="00952C71">
      <w:pPr>
        <w:spacing w:after="0"/>
        <w:jc w:val="center"/>
        <w:outlineLvl w:val="0"/>
        <w:rPr>
          <w:rFonts w:ascii="Times New Roman" w:hAnsi="Times New Roman" w:cs="Times New Roman"/>
        </w:rPr>
      </w:pPr>
      <w:r w:rsidRPr="00C54B5E">
        <w:rPr>
          <w:rFonts w:ascii="Times New Roman" w:hAnsi="Times New Roman" w:cs="Times New Roman"/>
        </w:rPr>
        <w:t xml:space="preserve">na zpracování </w:t>
      </w:r>
      <w:r w:rsidRPr="00C54B5E">
        <w:rPr>
          <w:rFonts w:ascii="Times New Roman" w:hAnsi="Times New Roman" w:cs="Times New Roman"/>
          <w:b/>
        </w:rPr>
        <w:t>projektové dokumentace</w:t>
      </w:r>
      <w:r>
        <w:rPr>
          <w:rFonts w:ascii="Times New Roman" w:hAnsi="Times New Roman" w:cs="Times New Roman"/>
          <w:b/>
        </w:rPr>
        <w:t xml:space="preserve"> a výkon autorského dozoru</w:t>
      </w:r>
      <w:r w:rsidRPr="00C54B5E">
        <w:rPr>
          <w:rFonts w:ascii="Times New Roman" w:hAnsi="Times New Roman" w:cs="Times New Roman"/>
        </w:rPr>
        <w:t xml:space="preserve"> na akci:</w:t>
      </w:r>
    </w:p>
    <w:p w14:paraId="0F2D6938" w14:textId="77777777" w:rsidR="00952C71" w:rsidRPr="00C54B5E" w:rsidRDefault="00952C71" w:rsidP="00952C71">
      <w:pPr>
        <w:spacing w:after="0"/>
        <w:jc w:val="center"/>
        <w:outlineLvl w:val="0"/>
        <w:rPr>
          <w:rFonts w:ascii="Times New Roman" w:hAnsi="Times New Roman" w:cs="Times New Roman"/>
        </w:rPr>
      </w:pPr>
    </w:p>
    <w:p w14:paraId="5C2A4F53" w14:textId="1316C0F6" w:rsidR="00952C71" w:rsidRPr="006101CD" w:rsidRDefault="00952C71" w:rsidP="00952C71">
      <w:pPr>
        <w:jc w:val="center"/>
        <w:rPr>
          <w:rFonts w:ascii="Times New Roman" w:hAnsi="Times New Roman" w:cs="Times New Roman"/>
          <w:b/>
          <w:sz w:val="32"/>
          <w:szCs w:val="32"/>
        </w:rPr>
      </w:pPr>
      <w:r w:rsidRPr="006101CD">
        <w:rPr>
          <w:rFonts w:ascii="Times New Roman" w:hAnsi="Times New Roman" w:cs="Times New Roman"/>
          <w:b/>
          <w:sz w:val="32"/>
          <w:szCs w:val="32"/>
        </w:rPr>
        <w:t>„</w:t>
      </w:r>
      <w:r w:rsidR="006101CD" w:rsidRPr="006101CD">
        <w:rPr>
          <w:rFonts w:ascii="Times New Roman" w:hAnsi="Times New Roman" w:cs="Times New Roman"/>
          <w:b/>
          <w:sz w:val="32"/>
          <w:szCs w:val="32"/>
        </w:rPr>
        <w:t>Ulice Měšťanská, Hodonín</w:t>
      </w:r>
      <w:r w:rsidRPr="006101CD">
        <w:rPr>
          <w:rFonts w:ascii="Times New Roman" w:hAnsi="Times New Roman" w:cs="Times New Roman"/>
          <w:b/>
          <w:sz w:val="32"/>
          <w:szCs w:val="32"/>
        </w:rPr>
        <w:t>“</w:t>
      </w:r>
    </w:p>
    <w:p w14:paraId="5E321604" w14:textId="77777777" w:rsidR="00952C71" w:rsidRDefault="00B70095" w:rsidP="00B70095">
      <w:pPr>
        <w:tabs>
          <w:tab w:val="left" w:pos="5115"/>
        </w:tabs>
        <w:spacing w:after="0"/>
        <w:rPr>
          <w:rFonts w:ascii="Times New Roman" w:hAnsi="Times New Roman" w:cs="Times New Roman"/>
        </w:rPr>
      </w:pPr>
      <w:r>
        <w:rPr>
          <w:rFonts w:ascii="Times New Roman" w:hAnsi="Times New Roman" w:cs="Times New Roman"/>
        </w:rPr>
        <w:tab/>
      </w:r>
    </w:p>
    <w:p w14:paraId="428382C0" w14:textId="77777777" w:rsidR="00952C71" w:rsidRPr="00C54B5E" w:rsidRDefault="00952C71" w:rsidP="00952C71">
      <w:pPr>
        <w:spacing w:after="0"/>
        <w:jc w:val="both"/>
        <w:rPr>
          <w:rFonts w:ascii="Times New Roman" w:hAnsi="Times New Roman" w:cs="Times New Roman"/>
        </w:rPr>
      </w:pPr>
    </w:p>
    <w:p w14:paraId="4A3BDDC9" w14:textId="77777777" w:rsidR="00952C71" w:rsidRPr="00C54B5E"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SMLUVNÍ STRANY</w:t>
      </w:r>
    </w:p>
    <w:p w14:paraId="75B84048" w14:textId="77777777" w:rsidR="00952C71" w:rsidRPr="00C54B5E" w:rsidRDefault="00952C71" w:rsidP="00952C71">
      <w:pPr>
        <w:jc w:val="both"/>
        <w:outlineLvl w:val="0"/>
        <w:rPr>
          <w:rFonts w:ascii="Times New Roman" w:hAnsi="Times New Roman" w:cs="Times New Roman"/>
        </w:rPr>
      </w:pPr>
      <w:r w:rsidRPr="00C54B5E">
        <w:rPr>
          <w:rFonts w:ascii="Times New Roman" w:hAnsi="Times New Roman" w:cs="Times New Roman"/>
          <w:b/>
        </w:rPr>
        <w:t>Objednatel</w:t>
      </w:r>
      <w:r w:rsidRPr="00C54B5E">
        <w:rPr>
          <w:rFonts w:ascii="Times New Roman" w:hAnsi="Times New Roman" w:cs="Times New Roman"/>
        </w:rPr>
        <w:t>:</w:t>
      </w:r>
      <w:r w:rsidRPr="00C54B5E">
        <w:rPr>
          <w:rFonts w:ascii="Times New Roman" w:hAnsi="Times New Roman" w:cs="Times New Roman"/>
        </w:rPr>
        <w:tab/>
      </w:r>
      <w:r>
        <w:rPr>
          <w:rFonts w:ascii="Times New Roman" w:hAnsi="Times New Roman" w:cs="Times New Roman"/>
        </w:rPr>
        <w:tab/>
      </w:r>
      <w:r w:rsidRPr="00C54B5E">
        <w:rPr>
          <w:rFonts w:ascii="Times New Roman" w:hAnsi="Times New Roman" w:cs="Times New Roman"/>
          <w:b/>
        </w:rPr>
        <w:t>Město HODONÍN</w:t>
      </w:r>
    </w:p>
    <w:p w14:paraId="3887094F" w14:textId="240F8F6C"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 xml:space="preserve">Adresa: </w:t>
      </w:r>
      <w:r w:rsidRPr="00C54B5E">
        <w:rPr>
          <w:rFonts w:ascii="Times New Roman" w:hAnsi="Times New Roman" w:cs="Times New Roman"/>
        </w:rPr>
        <w:tab/>
      </w:r>
      <w:r w:rsidRPr="00C54B5E">
        <w:rPr>
          <w:rFonts w:ascii="Times New Roman" w:hAnsi="Times New Roman" w:cs="Times New Roman"/>
        </w:rPr>
        <w:tab/>
        <w:t>Masarykovo náměstí 53/1,</w:t>
      </w:r>
      <w:r w:rsidR="00320EB7">
        <w:rPr>
          <w:rFonts w:ascii="Times New Roman" w:hAnsi="Times New Roman" w:cs="Times New Roman"/>
        </w:rPr>
        <w:t xml:space="preserve"> </w:t>
      </w:r>
      <w:r w:rsidRPr="00C54B5E">
        <w:rPr>
          <w:rFonts w:ascii="Times New Roman" w:hAnsi="Times New Roman" w:cs="Times New Roman"/>
        </w:rPr>
        <w:t>695 35 Hodonín</w:t>
      </w:r>
    </w:p>
    <w:p w14:paraId="2F7CFEFB" w14:textId="77777777" w:rsidR="00952C71" w:rsidRPr="00C54B5E" w:rsidRDefault="00952C71" w:rsidP="00952C71">
      <w:pPr>
        <w:tabs>
          <w:tab w:val="left" w:pos="2127"/>
        </w:tabs>
        <w:spacing w:after="0"/>
        <w:jc w:val="both"/>
        <w:rPr>
          <w:rFonts w:ascii="Times New Roman" w:hAnsi="Times New Roman" w:cs="Times New Roman"/>
        </w:rPr>
      </w:pPr>
      <w:r w:rsidRPr="00C54B5E">
        <w:rPr>
          <w:rFonts w:ascii="Times New Roman" w:hAnsi="Times New Roman" w:cs="Times New Roman"/>
        </w:rPr>
        <w:t>IČO:</w:t>
      </w:r>
      <w:r w:rsidRPr="00C54B5E">
        <w:rPr>
          <w:rFonts w:ascii="Times New Roman" w:hAnsi="Times New Roman" w:cs="Times New Roman"/>
        </w:rPr>
        <w:tab/>
        <w:t>002 84 891</w:t>
      </w:r>
    </w:p>
    <w:p w14:paraId="694EB082" w14:textId="77777777" w:rsidR="00952C71" w:rsidRPr="00C54B5E" w:rsidRDefault="00952C71" w:rsidP="00952C71">
      <w:pPr>
        <w:tabs>
          <w:tab w:val="left" w:pos="2127"/>
        </w:tabs>
        <w:spacing w:after="0"/>
        <w:jc w:val="both"/>
        <w:rPr>
          <w:rFonts w:ascii="Times New Roman" w:hAnsi="Times New Roman" w:cs="Times New Roman"/>
        </w:rPr>
      </w:pPr>
      <w:r w:rsidRPr="00C54B5E">
        <w:rPr>
          <w:rFonts w:ascii="Times New Roman" w:hAnsi="Times New Roman" w:cs="Times New Roman"/>
        </w:rPr>
        <w:t>DIČ:</w:t>
      </w:r>
      <w:r w:rsidRPr="00C54B5E">
        <w:rPr>
          <w:rFonts w:ascii="Times New Roman" w:hAnsi="Times New Roman" w:cs="Times New Roman"/>
        </w:rPr>
        <w:tab/>
        <w:t>CZ 699001303</w:t>
      </w:r>
    </w:p>
    <w:p w14:paraId="0AD65674" w14:textId="77777777"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 xml:space="preserve">Bankovní spojení: </w:t>
      </w:r>
      <w:r w:rsidRPr="00C54B5E">
        <w:rPr>
          <w:rFonts w:ascii="Times New Roman" w:hAnsi="Times New Roman" w:cs="Times New Roman"/>
        </w:rPr>
        <w:tab/>
        <w:t>Komerční banka, a.s., pobočka Hodonín, č.ú. 424671/0100</w:t>
      </w:r>
    </w:p>
    <w:p w14:paraId="5BBF50D8" w14:textId="77777777" w:rsidR="00952C71" w:rsidRDefault="00952C71" w:rsidP="00952C71">
      <w:pPr>
        <w:spacing w:after="0"/>
        <w:jc w:val="both"/>
        <w:rPr>
          <w:rFonts w:ascii="Times New Roman" w:hAnsi="Times New Roman" w:cs="Times New Roman"/>
        </w:rPr>
      </w:pPr>
      <w:r w:rsidRPr="00C54B5E">
        <w:rPr>
          <w:rFonts w:ascii="Times New Roman" w:hAnsi="Times New Roman" w:cs="Times New Roman"/>
        </w:rPr>
        <w:t>Zastoupené:</w:t>
      </w:r>
      <w:r w:rsidRPr="00C54B5E">
        <w:rPr>
          <w:rFonts w:ascii="Times New Roman" w:hAnsi="Times New Roman" w:cs="Times New Roman"/>
        </w:rPr>
        <w:tab/>
      </w:r>
      <w:r>
        <w:rPr>
          <w:rFonts w:ascii="Times New Roman" w:hAnsi="Times New Roman" w:cs="Times New Roman"/>
        </w:rPr>
        <w:tab/>
      </w:r>
    </w:p>
    <w:p w14:paraId="558D4ADB" w14:textId="749A5663"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ve smluvních záležitostech</w:t>
      </w:r>
      <w:r>
        <w:rPr>
          <w:rFonts w:ascii="Times New Roman" w:hAnsi="Times New Roman" w:cs="Times New Roman"/>
        </w:rPr>
        <w:t>:</w:t>
      </w:r>
      <w:r w:rsidRPr="00C54B5E">
        <w:rPr>
          <w:rFonts w:ascii="Times New Roman" w:hAnsi="Times New Roman" w:cs="Times New Roman"/>
        </w:rPr>
        <w:t xml:space="preserve"> </w:t>
      </w:r>
      <w:r w:rsidRPr="00C81C52">
        <w:rPr>
          <w:rFonts w:ascii="Times New Roman" w:hAnsi="Times New Roman" w:cs="Times New Roman"/>
        </w:rPr>
        <w:t xml:space="preserve">Liborem Střechou, starostou </w:t>
      </w:r>
      <w:r w:rsidR="00C81C52">
        <w:rPr>
          <w:rFonts w:ascii="Times New Roman" w:hAnsi="Times New Roman" w:cs="Times New Roman"/>
        </w:rPr>
        <w:t>m</w:t>
      </w:r>
      <w:r w:rsidRPr="00C81C52">
        <w:rPr>
          <w:rFonts w:ascii="Times New Roman" w:hAnsi="Times New Roman" w:cs="Times New Roman"/>
        </w:rPr>
        <w:t>ěsta</w:t>
      </w:r>
    </w:p>
    <w:p w14:paraId="287D8BFA" w14:textId="75F55E3D"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v technických záležitostech</w:t>
      </w:r>
      <w:r>
        <w:rPr>
          <w:rFonts w:ascii="Times New Roman" w:hAnsi="Times New Roman" w:cs="Times New Roman"/>
        </w:rPr>
        <w:t>:</w:t>
      </w:r>
      <w:r w:rsidRPr="00C54B5E">
        <w:rPr>
          <w:rFonts w:ascii="Times New Roman" w:hAnsi="Times New Roman" w:cs="Times New Roman"/>
        </w:rPr>
        <w:t xml:space="preserve"> Ing. Milanem Hudcem a </w:t>
      </w:r>
      <w:r w:rsidR="00163F18">
        <w:rPr>
          <w:rFonts w:ascii="Times New Roman" w:hAnsi="Times New Roman" w:cs="Times New Roman"/>
        </w:rPr>
        <w:t>Ing. Pavlem Svobodou</w:t>
      </w:r>
      <w:r w:rsidRPr="00C54B5E">
        <w:rPr>
          <w:rFonts w:ascii="Times New Roman" w:hAnsi="Times New Roman" w:cs="Times New Roman"/>
        </w:rPr>
        <w:t xml:space="preserve"> </w:t>
      </w:r>
    </w:p>
    <w:p w14:paraId="736FB62E" w14:textId="77777777" w:rsidR="00952C71" w:rsidRPr="00C54B5E" w:rsidRDefault="00952C71" w:rsidP="00952C71">
      <w:pPr>
        <w:spacing w:after="0"/>
        <w:jc w:val="both"/>
        <w:rPr>
          <w:rFonts w:ascii="Times New Roman" w:hAnsi="Times New Roman" w:cs="Times New Roman"/>
        </w:rPr>
      </w:pPr>
    </w:p>
    <w:p w14:paraId="1FAD040A" w14:textId="77777777" w:rsidR="00952C71" w:rsidRPr="00C54B5E" w:rsidRDefault="00952C71" w:rsidP="00952C71">
      <w:pPr>
        <w:jc w:val="both"/>
        <w:rPr>
          <w:rFonts w:ascii="Times New Roman" w:hAnsi="Times New Roman" w:cs="Times New Roman"/>
        </w:rPr>
      </w:pPr>
      <w:r w:rsidRPr="00C54B5E">
        <w:rPr>
          <w:rFonts w:ascii="Times New Roman" w:hAnsi="Times New Roman" w:cs="Times New Roman"/>
        </w:rPr>
        <w:t>/dále jen objednatel/</w:t>
      </w:r>
    </w:p>
    <w:p w14:paraId="4B80BAE4" w14:textId="77777777" w:rsidR="00952C71" w:rsidRPr="00C54B5E" w:rsidRDefault="00952C71" w:rsidP="00952C71">
      <w:pPr>
        <w:jc w:val="both"/>
        <w:rPr>
          <w:rFonts w:ascii="Times New Roman" w:hAnsi="Times New Roman" w:cs="Times New Roman"/>
          <w:b/>
        </w:rPr>
      </w:pPr>
    </w:p>
    <w:p w14:paraId="248E8CB4" w14:textId="77777777" w:rsidR="00952C71" w:rsidRPr="00C54B5E" w:rsidRDefault="00952C71" w:rsidP="00952C71">
      <w:pPr>
        <w:jc w:val="both"/>
        <w:rPr>
          <w:rFonts w:ascii="Times New Roman" w:hAnsi="Times New Roman" w:cs="Times New Roman"/>
        </w:rPr>
      </w:pPr>
      <w:r w:rsidRPr="00C54B5E">
        <w:rPr>
          <w:rFonts w:ascii="Times New Roman" w:hAnsi="Times New Roman" w:cs="Times New Roman"/>
          <w:b/>
        </w:rPr>
        <w:t>Zhotovitel</w:t>
      </w:r>
      <w:r w:rsidRPr="00C54B5E">
        <w:rPr>
          <w:rFonts w:ascii="Times New Roman" w:hAnsi="Times New Roman" w:cs="Times New Roman"/>
        </w:rPr>
        <w:t>:</w:t>
      </w:r>
      <w:r w:rsidRPr="00C54B5E">
        <w:rPr>
          <w:rFonts w:ascii="Times New Roman" w:hAnsi="Times New Roman" w:cs="Times New Roman"/>
        </w:rPr>
        <w:tab/>
      </w:r>
      <w:r>
        <w:rPr>
          <w:rFonts w:ascii="Times New Roman" w:hAnsi="Times New Roman" w:cs="Times New Roman"/>
        </w:rPr>
        <w:tab/>
      </w:r>
      <w:r>
        <w:rPr>
          <w:rFonts w:ascii="Times New Roman" w:hAnsi="Times New Roman" w:cs="Times New Roman"/>
          <w:b/>
        </w:rPr>
        <w:t>………………………………</w:t>
      </w:r>
    </w:p>
    <w:p w14:paraId="0BB8A0FF" w14:textId="77777777"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 xml:space="preserve">Adresa: </w:t>
      </w:r>
      <w:r w:rsidRPr="00C54B5E">
        <w:rPr>
          <w:rFonts w:ascii="Times New Roman" w:hAnsi="Times New Roman" w:cs="Times New Roman"/>
        </w:rPr>
        <w:tab/>
      </w:r>
      <w:r w:rsidRPr="00C54B5E">
        <w:rPr>
          <w:rFonts w:ascii="Times New Roman" w:hAnsi="Times New Roman" w:cs="Times New Roman"/>
        </w:rPr>
        <w:tab/>
      </w:r>
      <w:r>
        <w:rPr>
          <w:rFonts w:ascii="Times New Roman" w:hAnsi="Times New Roman" w:cs="Times New Roman"/>
        </w:rPr>
        <w:t>……………………………</w:t>
      </w:r>
    </w:p>
    <w:p w14:paraId="450514AD" w14:textId="77777777" w:rsidR="00952C71" w:rsidRPr="00C54B5E" w:rsidRDefault="00952C71" w:rsidP="00952C71">
      <w:pPr>
        <w:tabs>
          <w:tab w:val="left" w:pos="2127"/>
        </w:tabs>
        <w:spacing w:after="0"/>
        <w:jc w:val="both"/>
        <w:rPr>
          <w:rFonts w:ascii="Times New Roman" w:hAnsi="Times New Roman" w:cs="Times New Roman"/>
        </w:rPr>
      </w:pPr>
      <w:r w:rsidRPr="00C54B5E">
        <w:rPr>
          <w:rFonts w:ascii="Times New Roman" w:hAnsi="Times New Roman" w:cs="Times New Roman"/>
        </w:rPr>
        <w:t>IČ:</w:t>
      </w:r>
      <w:r w:rsidRPr="00C54B5E">
        <w:rPr>
          <w:rFonts w:ascii="Times New Roman" w:hAnsi="Times New Roman" w:cs="Times New Roman"/>
        </w:rPr>
        <w:tab/>
      </w:r>
      <w:r>
        <w:rPr>
          <w:rFonts w:ascii="Times New Roman" w:hAnsi="Times New Roman" w:cs="Times New Roman"/>
        </w:rPr>
        <w:t>……………………………</w:t>
      </w:r>
    </w:p>
    <w:p w14:paraId="6EF719F8" w14:textId="77777777" w:rsidR="00952C71" w:rsidRPr="00C54B5E" w:rsidRDefault="00952C71" w:rsidP="00952C71">
      <w:pPr>
        <w:tabs>
          <w:tab w:val="left" w:pos="2127"/>
        </w:tabs>
        <w:spacing w:after="0"/>
        <w:jc w:val="both"/>
        <w:rPr>
          <w:rFonts w:ascii="Times New Roman" w:hAnsi="Times New Roman" w:cs="Times New Roman"/>
        </w:rPr>
      </w:pPr>
      <w:r w:rsidRPr="00C54B5E">
        <w:rPr>
          <w:rFonts w:ascii="Times New Roman" w:hAnsi="Times New Roman" w:cs="Times New Roman"/>
        </w:rPr>
        <w:t>DIČ:</w:t>
      </w:r>
      <w:r w:rsidRPr="00C54B5E">
        <w:rPr>
          <w:rFonts w:ascii="Times New Roman" w:hAnsi="Times New Roman" w:cs="Times New Roman"/>
        </w:rPr>
        <w:tab/>
      </w:r>
      <w:r>
        <w:rPr>
          <w:rFonts w:ascii="Times New Roman" w:hAnsi="Times New Roman" w:cs="Times New Roman"/>
        </w:rPr>
        <w:t>……………………………</w:t>
      </w:r>
    </w:p>
    <w:p w14:paraId="18AC393B" w14:textId="77777777" w:rsidR="00952C71" w:rsidRDefault="00952C71" w:rsidP="00952C71">
      <w:pPr>
        <w:spacing w:after="0"/>
        <w:jc w:val="both"/>
        <w:rPr>
          <w:rFonts w:ascii="Times New Roman" w:hAnsi="Times New Roman" w:cs="Times New Roman"/>
        </w:rPr>
      </w:pPr>
      <w:r w:rsidRPr="00C54B5E">
        <w:rPr>
          <w:rFonts w:ascii="Times New Roman" w:hAnsi="Times New Roman" w:cs="Times New Roman"/>
        </w:rPr>
        <w:t xml:space="preserve">Bankovní spojení: </w:t>
      </w:r>
      <w:r w:rsidRPr="00C54B5E">
        <w:rPr>
          <w:rFonts w:ascii="Times New Roman" w:hAnsi="Times New Roman" w:cs="Times New Roman"/>
        </w:rPr>
        <w:tab/>
      </w:r>
      <w:r>
        <w:rPr>
          <w:rFonts w:ascii="Times New Roman" w:hAnsi="Times New Roman" w:cs="Times New Roman"/>
        </w:rPr>
        <w:t>……………………………</w:t>
      </w:r>
    </w:p>
    <w:p w14:paraId="221C42E9" w14:textId="77777777"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Jednající:</w:t>
      </w:r>
      <w:r w:rsidRPr="00C54B5E">
        <w:rPr>
          <w:rFonts w:ascii="Times New Roman" w:hAnsi="Times New Roman" w:cs="Times New Roman"/>
        </w:rPr>
        <w:tab/>
      </w:r>
      <w:r w:rsidRPr="00C54B5E">
        <w:rPr>
          <w:rFonts w:ascii="Times New Roman" w:hAnsi="Times New Roman" w:cs="Times New Roman"/>
        </w:rPr>
        <w:tab/>
      </w:r>
      <w:r>
        <w:rPr>
          <w:rFonts w:ascii="Times New Roman" w:hAnsi="Times New Roman" w:cs="Times New Roman"/>
        </w:rPr>
        <w:t>……………………………</w:t>
      </w:r>
    </w:p>
    <w:p w14:paraId="313F9A25" w14:textId="77777777" w:rsidR="00952C71" w:rsidRPr="00C54B5E" w:rsidRDefault="00952C71" w:rsidP="00952C71">
      <w:pPr>
        <w:spacing w:after="0"/>
        <w:jc w:val="both"/>
        <w:rPr>
          <w:rFonts w:ascii="Times New Roman" w:hAnsi="Times New Roman" w:cs="Times New Roman"/>
          <w:smallCaps/>
        </w:rPr>
      </w:pPr>
      <w:r w:rsidRPr="00C54B5E">
        <w:rPr>
          <w:rFonts w:ascii="Times New Roman" w:hAnsi="Times New Roman" w:cs="Times New Roman"/>
        </w:rPr>
        <w:t>Společnost je zapsána v obchodním rejstříku vedeném u Krajského soudu v </w:t>
      </w:r>
      <w:r>
        <w:rPr>
          <w:rFonts w:ascii="Times New Roman" w:hAnsi="Times New Roman" w:cs="Times New Roman"/>
        </w:rPr>
        <w:t>….</w:t>
      </w:r>
      <w:r w:rsidRPr="00C54B5E">
        <w:rPr>
          <w:rFonts w:ascii="Times New Roman" w:hAnsi="Times New Roman" w:cs="Times New Roman"/>
        </w:rPr>
        <w:t xml:space="preserve">, oddíl </w:t>
      </w:r>
      <w:r>
        <w:rPr>
          <w:rFonts w:ascii="Times New Roman" w:hAnsi="Times New Roman" w:cs="Times New Roman"/>
        </w:rPr>
        <w:t>…</w:t>
      </w:r>
      <w:r w:rsidRPr="00C54B5E">
        <w:rPr>
          <w:rFonts w:ascii="Times New Roman" w:hAnsi="Times New Roman" w:cs="Times New Roman"/>
        </w:rPr>
        <w:t xml:space="preserve">, vložka </w:t>
      </w:r>
      <w:r>
        <w:rPr>
          <w:rFonts w:ascii="Times New Roman" w:hAnsi="Times New Roman" w:cs="Times New Roman"/>
        </w:rPr>
        <w:t>….</w:t>
      </w:r>
    </w:p>
    <w:p w14:paraId="70094B70" w14:textId="77777777" w:rsidR="00952C71" w:rsidRPr="00C54B5E" w:rsidRDefault="00952C71" w:rsidP="00952C71">
      <w:pPr>
        <w:jc w:val="both"/>
        <w:rPr>
          <w:rFonts w:ascii="Times New Roman" w:hAnsi="Times New Roman" w:cs="Times New Roman"/>
        </w:rPr>
      </w:pPr>
      <w:r w:rsidRPr="00C54B5E">
        <w:rPr>
          <w:rFonts w:ascii="Times New Roman" w:hAnsi="Times New Roman" w:cs="Times New Roman"/>
        </w:rPr>
        <w:t>/dále jen zhotovitel/</w:t>
      </w:r>
    </w:p>
    <w:p w14:paraId="2FA00B43" w14:textId="77777777" w:rsidR="00952C71" w:rsidRDefault="00952C71" w:rsidP="00952C71">
      <w:pPr>
        <w:pStyle w:val="Odstavecseseznamem"/>
        <w:ind w:left="0"/>
        <w:contextualSpacing w:val="0"/>
        <w:jc w:val="both"/>
        <w:rPr>
          <w:rFonts w:ascii="Times New Roman" w:hAnsi="Times New Roman" w:cs="Times New Roman"/>
        </w:rPr>
      </w:pPr>
    </w:p>
    <w:p w14:paraId="29DCE1AF"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PŘEDMĚT SMLOUVY</w:t>
      </w:r>
    </w:p>
    <w:p w14:paraId="19CAAFF9" w14:textId="7BDD0AA3" w:rsidR="00952C71" w:rsidRPr="006A5588" w:rsidRDefault="00952C71" w:rsidP="00952C71">
      <w:pPr>
        <w:pStyle w:val="Odstavecseseznamem"/>
        <w:numPr>
          <w:ilvl w:val="1"/>
          <w:numId w:val="1"/>
        </w:numPr>
        <w:ind w:left="709" w:hanging="709"/>
        <w:contextualSpacing w:val="0"/>
        <w:jc w:val="both"/>
        <w:rPr>
          <w:rFonts w:ascii="Times New Roman" w:hAnsi="Times New Roman" w:cs="Times New Roman"/>
        </w:rPr>
      </w:pPr>
      <w:r w:rsidRPr="006A5588">
        <w:rPr>
          <w:rFonts w:ascii="Times New Roman" w:hAnsi="Times New Roman" w:cs="Times New Roman"/>
        </w:rPr>
        <w:t>Zhotovitel se zavazuje za podmínek dohodnutých v této smlouvě a v souladu s příslušnými právními předpisy zpracovat a předat objednateli projektovou dokumentaci pro</w:t>
      </w:r>
      <w:r w:rsidR="005B736D">
        <w:rPr>
          <w:rFonts w:ascii="Times New Roman" w:hAnsi="Times New Roman" w:cs="Times New Roman"/>
        </w:rPr>
        <w:t xml:space="preserve"> stavební povolení, zajistit inženýrskou činnost pro vydání stavebního povolení, vypracovat a projednat projektovou dokumentaci pro provádění stavby a provádět výkon autorského dozoru během vlastní stavby </w:t>
      </w:r>
      <w:r w:rsidRPr="006A5588">
        <w:rPr>
          <w:rFonts w:ascii="Times New Roman" w:hAnsi="Times New Roman" w:cs="Times New Roman"/>
        </w:rPr>
        <w:t xml:space="preserve">(dále jen „dílo“) a vykonávat dále sjednané činnosti na akci: </w:t>
      </w:r>
    </w:p>
    <w:p w14:paraId="0FCD9C2E" w14:textId="3FDD3E25" w:rsidR="00952C71" w:rsidRPr="00417E3F" w:rsidRDefault="00952C71" w:rsidP="00952C71">
      <w:pPr>
        <w:jc w:val="center"/>
        <w:rPr>
          <w:rFonts w:ascii="Times New Roman" w:hAnsi="Times New Roman" w:cs="Times New Roman"/>
          <w:b/>
          <w:u w:val="single"/>
        </w:rPr>
      </w:pPr>
      <w:r w:rsidRPr="00417E3F">
        <w:rPr>
          <w:rFonts w:ascii="Times New Roman" w:hAnsi="Times New Roman" w:cs="Times New Roman"/>
          <w:b/>
          <w:u w:val="single"/>
        </w:rPr>
        <w:t>„</w:t>
      </w:r>
      <w:r w:rsidR="005B736D" w:rsidRPr="00417E3F">
        <w:rPr>
          <w:rFonts w:ascii="Times New Roman" w:hAnsi="Times New Roman" w:cs="Times New Roman"/>
          <w:b/>
          <w:u w:val="single"/>
        </w:rPr>
        <w:t>Ulice Měšťanská, Hodonín</w:t>
      </w:r>
      <w:r w:rsidRPr="00417E3F">
        <w:rPr>
          <w:rFonts w:ascii="Times New Roman" w:hAnsi="Times New Roman" w:cs="Times New Roman"/>
          <w:b/>
          <w:u w:val="single"/>
        </w:rPr>
        <w:t>“</w:t>
      </w:r>
    </w:p>
    <w:p w14:paraId="5DED5771" w14:textId="77777777" w:rsidR="00952C71" w:rsidRPr="00036B79" w:rsidRDefault="00952C71" w:rsidP="00952C71">
      <w:pPr>
        <w:pStyle w:val="Odstavecseseznamem"/>
        <w:numPr>
          <w:ilvl w:val="1"/>
          <w:numId w:val="1"/>
        </w:numPr>
        <w:ind w:left="709" w:hanging="709"/>
        <w:contextualSpacing w:val="0"/>
        <w:jc w:val="both"/>
        <w:rPr>
          <w:rFonts w:ascii="Times New Roman" w:hAnsi="Times New Roman" w:cs="Times New Roman"/>
          <w:b/>
        </w:rPr>
      </w:pPr>
      <w:r w:rsidRPr="006A5588">
        <w:rPr>
          <w:rFonts w:ascii="Times New Roman" w:hAnsi="Times New Roman" w:cs="Times New Roman"/>
        </w:rPr>
        <w:t>Rozsah</w:t>
      </w:r>
      <w:r w:rsidRPr="00036B79">
        <w:rPr>
          <w:rFonts w:ascii="Times New Roman" w:hAnsi="Times New Roman" w:cs="Times New Roman"/>
          <w:b/>
        </w:rPr>
        <w:t xml:space="preserve"> a členění díla:</w:t>
      </w:r>
    </w:p>
    <w:p w14:paraId="045FC8DD"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b/>
        </w:rPr>
      </w:pPr>
      <w:bookmarkStart w:id="0" w:name="_Ref302995162"/>
      <w:r w:rsidRPr="00C54B5E">
        <w:rPr>
          <w:rFonts w:ascii="Times New Roman" w:hAnsi="Times New Roman" w:cs="Times New Roman"/>
          <w:b/>
        </w:rPr>
        <w:lastRenderedPageBreak/>
        <w:t>Projektová dokumentace pro vydání stavebního povolení</w:t>
      </w:r>
      <w:bookmarkEnd w:id="0"/>
      <w:r w:rsidRPr="00C54B5E">
        <w:rPr>
          <w:rFonts w:ascii="Times New Roman" w:hAnsi="Times New Roman" w:cs="Times New Roman"/>
          <w:b/>
        </w:rPr>
        <w:t xml:space="preserve"> </w:t>
      </w:r>
      <w:r w:rsidRPr="00C54B5E">
        <w:rPr>
          <w:rFonts w:ascii="Times New Roman" w:hAnsi="Times New Roman" w:cs="Times New Roman"/>
        </w:rPr>
        <w:t xml:space="preserve">v členění a rozsahu dle vyhlášky č. 499/2006 Sb., o dokumentaci staveb, </w:t>
      </w:r>
      <w:r w:rsidRPr="006A5588">
        <w:rPr>
          <w:rFonts w:ascii="Times New Roman" w:hAnsi="Times New Roman" w:cs="Times New Roman"/>
        </w:rPr>
        <w:t>v</w:t>
      </w:r>
      <w:r>
        <w:rPr>
          <w:rFonts w:ascii="Times New Roman" w:hAnsi="Times New Roman" w:cs="Times New Roman"/>
        </w:rPr>
        <w:t xml:space="preserve"> platném</w:t>
      </w:r>
      <w:r w:rsidRPr="006A5588">
        <w:rPr>
          <w:rFonts w:ascii="Times New Roman" w:hAnsi="Times New Roman" w:cs="Times New Roman"/>
        </w:rPr>
        <w:t xml:space="preserve"> znění</w:t>
      </w:r>
      <w:r w:rsidRPr="00C54B5E">
        <w:rPr>
          <w:rFonts w:ascii="Times New Roman" w:hAnsi="Times New Roman" w:cs="Times New Roman"/>
        </w:rPr>
        <w:t xml:space="preserve">, a zákona č. 183/2006 Sb., o územním plánování a stavebním řádu (stavební zákon), </w:t>
      </w:r>
      <w:r w:rsidRPr="006A5588">
        <w:rPr>
          <w:rFonts w:ascii="Times New Roman" w:hAnsi="Times New Roman" w:cs="Times New Roman"/>
        </w:rPr>
        <w:t>v</w:t>
      </w:r>
      <w:r>
        <w:rPr>
          <w:rFonts w:ascii="Times New Roman" w:hAnsi="Times New Roman" w:cs="Times New Roman"/>
        </w:rPr>
        <w:t xml:space="preserve"> platném</w:t>
      </w:r>
      <w:r w:rsidRPr="006A5588">
        <w:rPr>
          <w:rFonts w:ascii="Times New Roman" w:hAnsi="Times New Roman" w:cs="Times New Roman"/>
        </w:rPr>
        <w:t xml:space="preserve"> znění</w:t>
      </w:r>
      <w:r w:rsidRPr="00C54B5E">
        <w:rPr>
          <w:rFonts w:ascii="Times New Roman" w:hAnsi="Times New Roman" w:cs="Times New Roman"/>
        </w:rPr>
        <w:t>,</w:t>
      </w:r>
      <w:r w:rsidRPr="00C54B5E">
        <w:rPr>
          <w:rFonts w:ascii="Times New Roman" w:hAnsi="Times New Roman" w:cs="Times New Roman"/>
          <w:b/>
        </w:rPr>
        <w:t xml:space="preserve"> včetně:</w:t>
      </w:r>
    </w:p>
    <w:p w14:paraId="69A97171"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b/>
        </w:rPr>
        <w:t>zajištění</w:t>
      </w:r>
      <w:r w:rsidRPr="00C54B5E">
        <w:rPr>
          <w:rFonts w:ascii="Times New Roman" w:hAnsi="Times New Roman" w:cs="Times New Roman"/>
        </w:rPr>
        <w:t xml:space="preserve"> </w:t>
      </w:r>
      <w:r w:rsidRPr="00C54B5E">
        <w:rPr>
          <w:rFonts w:ascii="Times New Roman" w:hAnsi="Times New Roman" w:cs="Times New Roman"/>
          <w:b/>
        </w:rPr>
        <w:t>všech dokladů</w:t>
      </w:r>
      <w:r>
        <w:rPr>
          <w:rFonts w:ascii="Times New Roman" w:hAnsi="Times New Roman" w:cs="Times New Roman"/>
          <w:b/>
        </w:rPr>
        <w:t xml:space="preserve"> </w:t>
      </w:r>
      <w:r w:rsidRPr="00C54B5E">
        <w:rPr>
          <w:rFonts w:ascii="Times New Roman" w:hAnsi="Times New Roman" w:cs="Times New Roman"/>
        </w:rPr>
        <w:t xml:space="preserve">nezbytných pro vydání stavebního povolení, které budou sloužit jako </w:t>
      </w:r>
      <w:r w:rsidRPr="00C54B5E">
        <w:rPr>
          <w:rFonts w:ascii="Times New Roman" w:hAnsi="Times New Roman" w:cs="Times New Roman"/>
          <w:b/>
        </w:rPr>
        <w:t xml:space="preserve">příloha k žádosti </w:t>
      </w:r>
      <w:r w:rsidRPr="00C54B5E">
        <w:rPr>
          <w:rFonts w:ascii="Times New Roman" w:hAnsi="Times New Roman" w:cs="Times New Roman"/>
        </w:rPr>
        <w:t>pro stavební povolení;</w:t>
      </w:r>
    </w:p>
    <w:p w14:paraId="2471EDDE"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zapracování všech změn</w:t>
      </w:r>
      <w:r w:rsidRPr="00C54B5E">
        <w:rPr>
          <w:rFonts w:ascii="Times New Roman" w:hAnsi="Times New Roman" w:cs="Times New Roman"/>
        </w:rPr>
        <w:t xml:space="preserve"> a dodatků k předložené dokumentaci, které budou vyžadovány veřejnoprávními orgány a subjekty dotčenými ve správních řízeních;</w:t>
      </w:r>
    </w:p>
    <w:p w14:paraId="41BF341E" w14:textId="77777777" w:rsidR="00952C71" w:rsidRPr="00B25530" w:rsidRDefault="00952C71" w:rsidP="00952C71">
      <w:pPr>
        <w:pStyle w:val="Odstavecseseznamem"/>
        <w:numPr>
          <w:ilvl w:val="3"/>
          <w:numId w:val="1"/>
        </w:numPr>
        <w:ind w:left="993" w:hanging="993"/>
        <w:contextualSpacing w:val="0"/>
        <w:jc w:val="both"/>
        <w:rPr>
          <w:rFonts w:ascii="Times New Roman" w:hAnsi="Times New Roman" w:cs="Times New Roman"/>
        </w:rPr>
      </w:pPr>
      <w:r w:rsidRPr="00B25530">
        <w:rPr>
          <w:rFonts w:ascii="Times New Roman" w:hAnsi="Times New Roman" w:cs="Times New Roman"/>
          <w:b/>
        </w:rPr>
        <w:t>technická</w:t>
      </w:r>
      <w:r w:rsidRPr="00B25530">
        <w:rPr>
          <w:rFonts w:ascii="Times New Roman" w:hAnsi="Times New Roman" w:cs="Times New Roman"/>
        </w:rPr>
        <w:t xml:space="preserve"> pomoc při jednáních týkajících se předmětu veřejné zakázky na stavební práce; </w:t>
      </w:r>
    </w:p>
    <w:p w14:paraId="5F3F2DE6" w14:textId="77777777" w:rsidR="00952C71" w:rsidRPr="008762A4" w:rsidRDefault="00952C71" w:rsidP="00952C71">
      <w:pPr>
        <w:pStyle w:val="Odstavecseseznamem"/>
        <w:numPr>
          <w:ilvl w:val="3"/>
          <w:numId w:val="1"/>
        </w:numPr>
        <w:ind w:left="993" w:hanging="993"/>
        <w:contextualSpacing w:val="0"/>
        <w:jc w:val="both"/>
        <w:rPr>
          <w:rFonts w:ascii="Times New Roman" w:hAnsi="Times New Roman" w:cs="Times New Roman"/>
        </w:rPr>
      </w:pPr>
      <w:r w:rsidRPr="008762A4">
        <w:rPr>
          <w:rFonts w:ascii="Times New Roman" w:hAnsi="Times New Roman" w:cs="Times New Roman"/>
          <w:b/>
        </w:rPr>
        <w:t>propočet celkových nákladů</w:t>
      </w:r>
      <w:r w:rsidRPr="008762A4">
        <w:rPr>
          <w:rFonts w:ascii="Times New Roman" w:hAnsi="Times New Roman" w:cs="Times New Roman"/>
        </w:rPr>
        <w:t xml:space="preserve"> akce v členění na jednotlivé stavební objekty a provozní soubory; každý stavební objekt bude obsahovat měrnou jednotku, počet měrných jednotek a celkovou cenu s </w:t>
      </w:r>
      <w:r w:rsidRPr="008762A4">
        <w:rPr>
          <w:rFonts w:ascii="Times New Roman" w:hAnsi="Times New Roman" w:cs="Times New Roman"/>
          <w:b/>
        </w:rPr>
        <w:t>DPH</w:t>
      </w:r>
      <w:r w:rsidRPr="008762A4">
        <w:rPr>
          <w:rFonts w:ascii="Times New Roman" w:hAnsi="Times New Roman" w:cs="Times New Roman"/>
        </w:rPr>
        <w:t xml:space="preserve"> a bez DPH; počet měrných jednotek musí být v souladu s projektovou dokumentací, včetně ostatních nákladů potřebných na přípravu a realizaci akce a uvedení akce do provozu; </w:t>
      </w:r>
    </w:p>
    <w:p w14:paraId="15D0C9F1" w14:textId="77777777" w:rsidR="00952C71"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rPr>
        <w:t xml:space="preserve">u </w:t>
      </w:r>
      <w:r w:rsidRPr="002F0269">
        <w:rPr>
          <w:rFonts w:ascii="Times New Roman" w:hAnsi="Times New Roman" w:cs="Times New Roman"/>
          <w:b/>
        </w:rPr>
        <w:t>jednotlivých</w:t>
      </w:r>
      <w:r w:rsidRPr="00C54B5E">
        <w:rPr>
          <w:rFonts w:ascii="Times New Roman" w:hAnsi="Times New Roman" w:cs="Times New Roman"/>
        </w:rPr>
        <w:t xml:space="preserve"> položek bude jednoznačně vyznačeno, že náležejí do </w:t>
      </w:r>
      <w:r w:rsidRPr="00C54B5E">
        <w:rPr>
          <w:rFonts w:ascii="Times New Roman" w:hAnsi="Times New Roman" w:cs="Times New Roman"/>
          <w:b/>
        </w:rPr>
        <w:t>snížené sazby daně</w:t>
      </w:r>
      <w:r w:rsidRPr="00C54B5E">
        <w:rPr>
          <w:rFonts w:ascii="Times New Roman" w:hAnsi="Times New Roman" w:cs="Times New Roman"/>
        </w:rPr>
        <w:t xml:space="preserve"> z přidané hodnoty dle předpisů ČR platných a účinných v době předání projektové dokumentace. Za správné stanovení příslušné sazby daně z přidané hodnoty nese odpovědnost zhotovitel;</w:t>
      </w:r>
    </w:p>
    <w:p w14:paraId="7F597E32" w14:textId="77777777" w:rsidR="004C0075" w:rsidRPr="00906C7A" w:rsidRDefault="004C0075" w:rsidP="004C0075">
      <w:pPr>
        <w:pStyle w:val="Odstavecseseznamem"/>
        <w:numPr>
          <w:ilvl w:val="3"/>
          <w:numId w:val="1"/>
        </w:numPr>
        <w:spacing w:after="0"/>
        <w:ind w:left="993" w:hanging="993"/>
        <w:contextualSpacing w:val="0"/>
        <w:jc w:val="both"/>
        <w:rPr>
          <w:rFonts w:ascii="Times New Roman" w:hAnsi="Times New Roman" w:cs="Times New Roman"/>
        </w:rPr>
      </w:pPr>
      <w:r w:rsidRPr="00906C7A">
        <w:rPr>
          <w:rFonts w:ascii="Times New Roman" w:hAnsi="Times New Roman" w:cs="Times New Roman"/>
          <w:b/>
        </w:rPr>
        <w:t>v případě nutnosti kácení dřevin</w:t>
      </w:r>
      <w:r w:rsidRPr="00906C7A">
        <w:rPr>
          <w:rFonts w:ascii="Times New Roman" w:hAnsi="Times New Roman" w:cs="Times New Roman"/>
        </w:rPr>
        <w:t xml:space="preserve">, vyžadující povolení orgánu ŽP a náhradní výsadbu s následnou péčí, bude součástí stavební části (vč. rozpočtu) odstranění dřevin (výkres kácení) a následné terénní úpravy s vysetím trávy. </w:t>
      </w:r>
      <w:r w:rsidRPr="00906C7A">
        <w:rPr>
          <w:rFonts w:ascii="Times New Roman" w:hAnsi="Times New Roman" w:cs="Times New Roman"/>
          <w:b/>
          <w:bCs/>
        </w:rPr>
        <w:t>Náhradní výsadba</w:t>
      </w:r>
      <w:r w:rsidRPr="00906C7A">
        <w:rPr>
          <w:rFonts w:ascii="Times New Roman" w:hAnsi="Times New Roman" w:cs="Times New Roman"/>
        </w:rPr>
        <w:t xml:space="preserve"> bude pak zpracována jako samostatná část PD (vč. rozpočtu) v tomto členění:</w:t>
      </w:r>
    </w:p>
    <w:p w14:paraId="274B2DE4" w14:textId="77777777" w:rsidR="004C0075" w:rsidRPr="00906C7A" w:rsidRDefault="004C0075" w:rsidP="004C0075">
      <w:pPr>
        <w:pStyle w:val="Odstavecseseznamem"/>
        <w:numPr>
          <w:ilvl w:val="0"/>
          <w:numId w:val="4"/>
        </w:numPr>
        <w:spacing w:after="0" w:line="240" w:lineRule="auto"/>
        <w:rPr>
          <w:rFonts w:ascii="Times New Roman" w:hAnsi="Times New Roman" w:cs="Times New Roman"/>
        </w:rPr>
      </w:pPr>
      <w:r w:rsidRPr="00906C7A">
        <w:rPr>
          <w:rFonts w:ascii="Times New Roman" w:hAnsi="Times New Roman" w:cs="Times New Roman"/>
        </w:rPr>
        <w:t>Průvodní zpráva</w:t>
      </w:r>
    </w:p>
    <w:p w14:paraId="0A2C42B2" w14:textId="77777777" w:rsidR="004C0075" w:rsidRPr="00906C7A" w:rsidRDefault="004C0075" w:rsidP="004C0075">
      <w:pPr>
        <w:pStyle w:val="Odstavecseseznamem"/>
        <w:numPr>
          <w:ilvl w:val="0"/>
          <w:numId w:val="4"/>
        </w:numPr>
        <w:spacing w:after="0" w:line="240" w:lineRule="auto"/>
        <w:rPr>
          <w:rFonts w:ascii="Times New Roman" w:hAnsi="Times New Roman" w:cs="Times New Roman"/>
        </w:rPr>
      </w:pPr>
      <w:r w:rsidRPr="00906C7A">
        <w:rPr>
          <w:rFonts w:ascii="Times New Roman" w:hAnsi="Times New Roman" w:cs="Times New Roman"/>
        </w:rPr>
        <w:t>Polohopisné zaměření stromů a keřů určených ke kácení</w:t>
      </w:r>
    </w:p>
    <w:p w14:paraId="5F076959" w14:textId="77777777" w:rsidR="004C0075" w:rsidRPr="00906C7A" w:rsidRDefault="004C0075" w:rsidP="004C0075">
      <w:pPr>
        <w:pStyle w:val="Odstavecseseznamem"/>
        <w:numPr>
          <w:ilvl w:val="0"/>
          <w:numId w:val="4"/>
        </w:numPr>
        <w:spacing w:after="0" w:line="240" w:lineRule="auto"/>
        <w:rPr>
          <w:rFonts w:ascii="Times New Roman" w:hAnsi="Times New Roman" w:cs="Times New Roman"/>
        </w:rPr>
      </w:pPr>
      <w:r w:rsidRPr="00906C7A">
        <w:rPr>
          <w:rFonts w:ascii="Times New Roman" w:hAnsi="Times New Roman" w:cs="Times New Roman"/>
        </w:rPr>
        <w:t xml:space="preserve">Inventarizace kácených dřevin </w:t>
      </w:r>
    </w:p>
    <w:p w14:paraId="3A616E7F" w14:textId="77777777" w:rsidR="004C0075" w:rsidRPr="00906C7A" w:rsidRDefault="004C0075" w:rsidP="004C0075">
      <w:pPr>
        <w:pStyle w:val="Odstavecseseznamem"/>
        <w:numPr>
          <w:ilvl w:val="0"/>
          <w:numId w:val="4"/>
        </w:numPr>
        <w:spacing w:after="0" w:line="240" w:lineRule="auto"/>
        <w:rPr>
          <w:rFonts w:ascii="Times New Roman" w:hAnsi="Times New Roman" w:cs="Times New Roman"/>
        </w:rPr>
      </w:pPr>
      <w:r w:rsidRPr="00906C7A">
        <w:rPr>
          <w:rFonts w:ascii="Times New Roman" w:hAnsi="Times New Roman" w:cs="Times New Roman"/>
        </w:rPr>
        <w:t>Výsadbová studie - osazovací plán</w:t>
      </w:r>
    </w:p>
    <w:p w14:paraId="46D8DEF2" w14:textId="77777777" w:rsidR="004C0075" w:rsidRPr="00906C7A" w:rsidRDefault="004C0075" w:rsidP="004C0075">
      <w:pPr>
        <w:pStyle w:val="Odstavecseseznamem"/>
        <w:numPr>
          <w:ilvl w:val="0"/>
          <w:numId w:val="4"/>
        </w:numPr>
        <w:spacing w:after="0" w:line="240" w:lineRule="auto"/>
        <w:rPr>
          <w:rFonts w:ascii="Times New Roman" w:hAnsi="Times New Roman" w:cs="Times New Roman"/>
        </w:rPr>
      </w:pPr>
      <w:r w:rsidRPr="00906C7A">
        <w:rPr>
          <w:rFonts w:ascii="Times New Roman" w:hAnsi="Times New Roman" w:cs="Times New Roman"/>
        </w:rPr>
        <w:t xml:space="preserve">Rozpočet realizace vč. následné péče na dobu 5 let </w:t>
      </w:r>
    </w:p>
    <w:p w14:paraId="08EDB778" w14:textId="77777777" w:rsidR="004C0075" w:rsidRPr="00906C7A" w:rsidRDefault="004C0075" w:rsidP="004C0075">
      <w:pPr>
        <w:pStyle w:val="Odstavecseseznamem"/>
        <w:numPr>
          <w:ilvl w:val="0"/>
          <w:numId w:val="4"/>
        </w:numPr>
        <w:spacing w:after="0" w:line="240" w:lineRule="auto"/>
        <w:rPr>
          <w:rFonts w:ascii="Times New Roman" w:hAnsi="Times New Roman" w:cs="Times New Roman"/>
        </w:rPr>
      </w:pPr>
      <w:r w:rsidRPr="00906C7A">
        <w:rPr>
          <w:rFonts w:ascii="Times New Roman" w:hAnsi="Times New Roman" w:cs="Times New Roman"/>
        </w:rPr>
        <w:t>Dokladová část (stanoviska a rozhodnutí dotčených orgánů)</w:t>
      </w:r>
    </w:p>
    <w:p w14:paraId="22A429FF" w14:textId="77777777" w:rsidR="004C0075" w:rsidRPr="00C54B5E" w:rsidRDefault="004C0075" w:rsidP="004C0075">
      <w:pPr>
        <w:ind w:left="993"/>
        <w:rPr>
          <w:rFonts w:ascii="Times New Roman" w:hAnsi="Times New Roman" w:cs="Times New Roman"/>
        </w:rPr>
      </w:pPr>
      <w:r w:rsidRPr="00906C7A">
        <w:rPr>
          <w:rFonts w:ascii="Times New Roman" w:hAnsi="Times New Roman" w:cs="Times New Roman"/>
        </w:rPr>
        <w:t>PD bude v rozpracování konzultována a písemně odsouhlasena MěÚ Hodonín - oddělení odpadového hospodářství a zeleně</w:t>
      </w:r>
      <w:r>
        <w:rPr>
          <w:rFonts w:ascii="Times New Roman" w:hAnsi="Times New Roman" w:cs="Times New Roman"/>
        </w:rPr>
        <w:t>.</w:t>
      </w:r>
    </w:p>
    <w:p w14:paraId="05DFDFEC" w14:textId="77777777" w:rsidR="00952C71" w:rsidRPr="00A864E5"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výkon funkce koordinátora bezpečnosti a ochrany zdraví</w:t>
      </w:r>
      <w:r w:rsidRPr="00C54B5E">
        <w:rPr>
          <w:rFonts w:ascii="Times New Roman" w:hAnsi="Times New Roman" w:cs="Times New Roman"/>
        </w:rPr>
        <w:t xml:space="preserve"> při práci na staveništi v rozsahu § 14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nařízení vlády č. 591/2006 Sb., </w:t>
      </w:r>
      <w:r w:rsidRPr="00A864E5">
        <w:rPr>
          <w:rFonts w:ascii="Times New Roman" w:hAnsi="Times New Roman" w:cs="Times New Roman"/>
          <w:b/>
        </w:rPr>
        <w:t>ve fázi přípravy stavby</w:t>
      </w:r>
      <w:r w:rsidRPr="00A864E5">
        <w:rPr>
          <w:rFonts w:ascii="Times New Roman" w:hAnsi="Times New Roman" w:cs="Times New Roman"/>
        </w:rPr>
        <w:t>; (plán BOZP)</w:t>
      </w:r>
    </w:p>
    <w:p w14:paraId="789E0B24"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prezentace projektové dokumentace</w:t>
      </w:r>
      <w:r w:rsidRPr="00C54B5E">
        <w:rPr>
          <w:rFonts w:ascii="Times New Roman" w:hAnsi="Times New Roman" w:cs="Times New Roman"/>
        </w:rPr>
        <w:t xml:space="preserve"> pro stavební povolení, bude-li požadována;</w:t>
      </w:r>
    </w:p>
    <w:p w14:paraId="621E5CF0"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průběžné písemné projednání</w:t>
      </w:r>
      <w:r w:rsidRPr="00C54B5E">
        <w:rPr>
          <w:rFonts w:ascii="Times New Roman" w:hAnsi="Times New Roman" w:cs="Times New Roman"/>
        </w:rPr>
        <w:t xml:space="preserve"> projektové dokumentace s objednatelem a s dalšími objednatelem požadovanými subjekty.</w:t>
      </w:r>
    </w:p>
    <w:p w14:paraId="41E03C94"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rPr>
      </w:pPr>
      <w:bookmarkStart w:id="1" w:name="_Ref215024111"/>
      <w:bookmarkStart w:id="2" w:name="_Ref302999649"/>
      <w:r w:rsidRPr="006956D3">
        <w:rPr>
          <w:rFonts w:ascii="Times New Roman" w:hAnsi="Times New Roman" w:cs="Times New Roman"/>
          <w:b/>
        </w:rPr>
        <w:t xml:space="preserve">Výkon inženýrské činnosti (IČ) </w:t>
      </w:r>
      <w:r w:rsidRPr="006956D3">
        <w:rPr>
          <w:rFonts w:ascii="Times New Roman" w:hAnsi="Times New Roman" w:cs="Times New Roman"/>
        </w:rPr>
        <w:t>za účelem vydání stavebního povolení, která bude vykonávána s cílem zajistit příslušná pravomocná správní rozhodnutí</w:t>
      </w:r>
      <w:r w:rsidRPr="006956D3">
        <w:rPr>
          <w:rFonts w:ascii="Times New Roman" w:hAnsi="Times New Roman" w:cs="Times New Roman"/>
          <w:color w:val="FF0000"/>
        </w:rPr>
        <w:t xml:space="preserve"> </w:t>
      </w:r>
      <w:r w:rsidRPr="006956D3">
        <w:rPr>
          <w:rFonts w:ascii="Times New Roman" w:hAnsi="Times New Roman" w:cs="Times New Roman"/>
        </w:rPr>
        <w:t>pro realizaci stavby (stavební povolení) podle vyhlášky č. 503/2006 Sb., o podrobnější úpravě územního</w:t>
      </w:r>
      <w:r w:rsidRPr="00C54B5E">
        <w:rPr>
          <w:rFonts w:ascii="Times New Roman" w:hAnsi="Times New Roman" w:cs="Times New Roman"/>
        </w:rPr>
        <w:t xml:space="preserve"> </w:t>
      </w:r>
      <w:r w:rsidRPr="00C54B5E">
        <w:rPr>
          <w:rFonts w:ascii="Times New Roman" w:hAnsi="Times New Roman" w:cs="Times New Roman"/>
        </w:rPr>
        <w:lastRenderedPageBreak/>
        <w:t>rozhodování, územního opatření a stavebního řádu, v</w:t>
      </w:r>
      <w:r>
        <w:rPr>
          <w:rFonts w:ascii="Times New Roman" w:hAnsi="Times New Roman" w:cs="Times New Roman"/>
        </w:rPr>
        <w:t xml:space="preserve"> platném</w:t>
      </w:r>
      <w:r w:rsidRPr="00C54B5E">
        <w:rPr>
          <w:rFonts w:ascii="Times New Roman" w:hAnsi="Times New Roman" w:cs="Times New Roman"/>
        </w:rPr>
        <w:t xml:space="preserve"> znění a zákona č. 183/2006 Sb., v</w:t>
      </w:r>
      <w:r>
        <w:rPr>
          <w:rFonts w:ascii="Times New Roman" w:hAnsi="Times New Roman" w:cs="Times New Roman"/>
        </w:rPr>
        <w:t xml:space="preserve"> platném</w:t>
      </w:r>
      <w:r w:rsidRPr="00C54B5E">
        <w:rPr>
          <w:rFonts w:ascii="Times New Roman" w:hAnsi="Times New Roman" w:cs="Times New Roman"/>
        </w:rPr>
        <w:t xml:space="preserve"> znění, </w:t>
      </w:r>
      <w:r w:rsidRPr="00C54B5E">
        <w:rPr>
          <w:rFonts w:ascii="Times New Roman" w:hAnsi="Times New Roman" w:cs="Times New Roman"/>
          <w:b/>
        </w:rPr>
        <w:t>včetně</w:t>
      </w:r>
      <w:bookmarkEnd w:id="1"/>
      <w:r w:rsidRPr="00C54B5E">
        <w:rPr>
          <w:rFonts w:ascii="Times New Roman" w:hAnsi="Times New Roman" w:cs="Times New Roman"/>
        </w:rPr>
        <w:t>:</w:t>
      </w:r>
      <w:bookmarkEnd w:id="2"/>
      <w:r w:rsidRPr="00C54B5E">
        <w:rPr>
          <w:rFonts w:ascii="Times New Roman" w:hAnsi="Times New Roman" w:cs="Times New Roman"/>
        </w:rPr>
        <w:t xml:space="preserve"> </w:t>
      </w:r>
    </w:p>
    <w:p w14:paraId="5280C7FD"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 xml:space="preserve">zajištění všech </w:t>
      </w:r>
      <w:r w:rsidRPr="00A33031">
        <w:rPr>
          <w:rFonts w:ascii="Times New Roman" w:hAnsi="Times New Roman" w:cs="Times New Roman"/>
          <w:b/>
        </w:rPr>
        <w:t>dokladů</w:t>
      </w:r>
      <w:r w:rsidRPr="00A33031">
        <w:rPr>
          <w:rFonts w:ascii="Times New Roman" w:hAnsi="Times New Roman" w:cs="Times New Roman"/>
        </w:rPr>
        <w:t xml:space="preserve"> nezbytných pro</w:t>
      </w:r>
      <w:r w:rsidRPr="00C54B5E">
        <w:rPr>
          <w:rFonts w:ascii="Times New Roman" w:hAnsi="Times New Roman" w:cs="Times New Roman"/>
        </w:rPr>
        <w:t xml:space="preserve"> vydání stavebního povolení, které budou sloužit jako </w:t>
      </w:r>
      <w:r w:rsidRPr="00C54B5E">
        <w:rPr>
          <w:rFonts w:ascii="Times New Roman" w:hAnsi="Times New Roman" w:cs="Times New Roman"/>
          <w:b/>
        </w:rPr>
        <w:t xml:space="preserve">příloha k žádosti </w:t>
      </w:r>
      <w:r w:rsidRPr="00C54B5E">
        <w:rPr>
          <w:rFonts w:ascii="Times New Roman" w:hAnsi="Times New Roman" w:cs="Times New Roman"/>
        </w:rPr>
        <w:t>pro stavební povolení;</w:t>
      </w:r>
    </w:p>
    <w:p w14:paraId="31852707"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b/>
        </w:rPr>
        <w:t>zabezpečení</w:t>
      </w:r>
      <w:r w:rsidRPr="00C54B5E">
        <w:rPr>
          <w:rFonts w:ascii="Times New Roman" w:hAnsi="Times New Roman" w:cs="Times New Roman"/>
        </w:rPr>
        <w:t xml:space="preserve"> </w:t>
      </w:r>
      <w:r w:rsidRPr="00C54B5E">
        <w:rPr>
          <w:rFonts w:ascii="Times New Roman" w:hAnsi="Times New Roman" w:cs="Times New Roman"/>
          <w:b/>
        </w:rPr>
        <w:t>vyjádření všech účastníků</w:t>
      </w:r>
      <w:r w:rsidRPr="00C54B5E">
        <w:rPr>
          <w:rFonts w:ascii="Times New Roman" w:hAnsi="Times New Roman" w:cs="Times New Roman"/>
        </w:rPr>
        <w:t xml:space="preserve"> správního řízení;</w:t>
      </w:r>
    </w:p>
    <w:p w14:paraId="5C370385"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vyplnění žádosti</w:t>
      </w:r>
      <w:r w:rsidRPr="00C54B5E">
        <w:rPr>
          <w:rFonts w:ascii="Times New Roman" w:hAnsi="Times New Roman" w:cs="Times New Roman"/>
        </w:rPr>
        <w:t xml:space="preserve"> o stavební povolení a předložení žádosti včetně všech potřebných příloh k podpisu zástupcům objednatele;</w:t>
      </w:r>
    </w:p>
    <w:p w14:paraId="458EE633" w14:textId="4BF79EBE"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p</w:t>
      </w:r>
      <w:r w:rsidR="00CE73E6">
        <w:rPr>
          <w:rFonts w:ascii="Times New Roman" w:hAnsi="Times New Roman" w:cs="Times New Roman"/>
          <w:b/>
        </w:rPr>
        <w:t xml:space="preserve">říprava </w:t>
      </w:r>
      <w:r w:rsidRPr="00C54B5E">
        <w:rPr>
          <w:rFonts w:ascii="Times New Roman" w:hAnsi="Times New Roman" w:cs="Times New Roman"/>
          <w:b/>
        </w:rPr>
        <w:t>žádosti</w:t>
      </w:r>
      <w:r w:rsidRPr="00C54B5E">
        <w:rPr>
          <w:rFonts w:ascii="Times New Roman" w:hAnsi="Times New Roman" w:cs="Times New Roman"/>
        </w:rPr>
        <w:t xml:space="preserve"> o stavební povolení</w:t>
      </w:r>
      <w:r w:rsidR="00875761">
        <w:rPr>
          <w:rFonts w:ascii="Times New Roman" w:hAnsi="Times New Roman" w:cs="Times New Roman"/>
        </w:rPr>
        <w:t xml:space="preserve"> se všemi potřebnými přílohami a předání zástupci objednatele</w:t>
      </w:r>
      <w:r w:rsidRPr="00C54B5E">
        <w:rPr>
          <w:rFonts w:ascii="Times New Roman" w:hAnsi="Times New Roman" w:cs="Times New Roman"/>
        </w:rPr>
        <w:t>;</w:t>
      </w:r>
    </w:p>
    <w:p w14:paraId="1622070D" w14:textId="06DF0972"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b/>
        </w:rPr>
      </w:pPr>
      <w:r w:rsidRPr="002F0269">
        <w:rPr>
          <w:rFonts w:ascii="Times New Roman" w:hAnsi="Times New Roman" w:cs="Times New Roman"/>
          <w:b/>
        </w:rPr>
        <w:t>z</w:t>
      </w:r>
      <w:r>
        <w:rPr>
          <w:rFonts w:ascii="Times New Roman" w:hAnsi="Times New Roman" w:cs="Times New Roman"/>
          <w:b/>
        </w:rPr>
        <w:t>a</w:t>
      </w:r>
      <w:r w:rsidRPr="002F0269">
        <w:rPr>
          <w:rFonts w:ascii="Times New Roman" w:hAnsi="Times New Roman" w:cs="Times New Roman"/>
          <w:b/>
        </w:rPr>
        <w:t>pracování</w:t>
      </w:r>
      <w:r w:rsidRPr="00C54B5E">
        <w:rPr>
          <w:rFonts w:ascii="Times New Roman" w:hAnsi="Times New Roman" w:cs="Times New Roman"/>
        </w:rPr>
        <w:t xml:space="preserve"> všech požadavků stavebního úřadu na doplnění žádosti o stavební povolení</w:t>
      </w:r>
      <w:r w:rsidR="00875761">
        <w:rPr>
          <w:rFonts w:ascii="Times New Roman" w:hAnsi="Times New Roman" w:cs="Times New Roman"/>
        </w:rPr>
        <w:t>;</w:t>
      </w:r>
    </w:p>
    <w:p w14:paraId="32752D01"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zapracování připomínek</w:t>
      </w:r>
      <w:r w:rsidRPr="00C54B5E">
        <w:rPr>
          <w:rFonts w:ascii="Times New Roman" w:hAnsi="Times New Roman" w:cs="Times New Roman"/>
        </w:rPr>
        <w:t xml:space="preserve"> účastníků správních řízení a účastníků výrobních výborů do projektové dokumentace;</w:t>
      </w:r>
    </w:p>
    <w:p w14:paraId="544C4A71"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veškeré další činnosti</w:t>
      </w:r>
      <w:r w:rsidRPr="00C54B5E">
        <w:rPr>
          <w:rFonts w:ascii="Times New Roman" w:hAnsi="Times New Roman" w:cs="Times New Roman"/>
        </w:rPr>
        <w:t xml:space="preserve"> nutné v rámci správních řízení, vedoucí k vydání stavebního povolení.</w:t>
      </w:r>
    </w:p>
    <w:p w14:paraId="0DD0AB0B"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rPr>
      </w:pPr>
      <w:bookmarkStart w:id="3" w:name="_Ref215024132"/>
      <w:bookmarkStart w:id="4" w:name="_Ref302995171"/>
      <w:r w:rsidRPr="00C54B5E">
        <w:rPr>
          <w:rFonts w:ascii="Times New Roman" w:hAnsi="Times New Roman" w:cs="Times New Roman"/>
          <w:b/>
        </w:rPr>
        <w:t xml:space="preserve">Projektová dokumentace pro </w:t>
      </w:r>
      <w:bookmarkEnd w:id="3"/>
      <w:bookmarkEnd w:id="4"/>
      <w:r w:rsidRPr="00C54B5E">
        <w:rPr>
          <w:rFonts w:ascii="Times New Roman" w:hAnsi="Times New Roman" w:cs="Times New Roman"/>
          <w:b/>
        </w:rPr>
        <w:t xml:space="preserve">provádění stavby </w:t>
      </w:r>
      <w:r w:rsidRPr="00C54B5E">
        <w:rPr>
          <w:rFonts w:ascii="Times New Roman" w:hAnsi="Times New Roman" w:cs="Times New Roman"/>
        </w:rPr>
        <w:t>v rozsahu a obsahu dle vyhlášky č. 499/2006 Sb., o dokumentaci staveb, v</w:t>
      </w:r>
      <w:r>
        <w:rPr>
          <w:rFonts w:ascii="Times New Roman" w:hAnsi="Times New Roman" w:cs="Times New Roman"/>
        </w:rPr>
        <w:t> platném znění</w:t>
      </w:r>
      <w:r w:rsidRPr="00C54B5E">
        <w:rPr>
          <w:rFonts w:ascii="Times New Roman" w:hAnsi="Times New Roman" w:cs="Times New Roman"/>
        </w:rPr>
        <w:t xml:space="preserve"> a zákona č. 183/2006 Sb., o územním plánování a stavebním řádu (stavební zákon), v</w:t>
      </w:r>
      <w:r>
        <w:rPr>
          <w:rFonts w:ascii="Times New Roman" w:hAnsi="Times New Roman" w:cs="Times New Roman"/>
        </w:rPr>
        <w:t> platném znění</w:t>
      </w:r>
      <w:r w:rsidRPr="00C54B5E">
        <w:rPr>
          <w:rFonts w:ascii="Times New Roman" w:hAnsi="Times New Roman" w:cs="Times New Roman"/>
        </w:rPr>
        <w:t xml:space="preserve">, </w:t>
      </w:r>
      <w:r w:rsidRPr="00C54B5E">
        <w:rPr>
          <w:rFonts w:ascii="Times New Roman" w:hAnsi="Times New Roman" w:cs="Times New Roman"/>
          <w:b/>
        </w:rPr>
        <w:t>včetně</w:t>
      </w:r>
      <w:r w:rsidRPr="00C54B5E">
        <w:rPr>
          <w:rFonts w:ascii="Times New Roman" w:hAnsi="Times New Roman" w:cs="Times New Roman"/>
        </w:rPr>
        <w:t>:</w:t>
      </w:r>
    </w:p>
    <w:p w14:paraId="193E7E3E"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b/>
        </w:rPr>
        <w:t>splnění</w:t>
      </w:r>
      <w:r w:rsidRPr="00C54B5E">
        <w:rPr>
          <w:rFonts w:ascii="Times New Roman" w:hAnsi="Times New Roman" w:cs="Times New Roman"/>
        </w:rPr>
        <w:t xml:space="preserve"> požadavku na zadávací dokumentaci </w:t>
      </w:r>
      <w:r w:rsidRPr="00C54B5E">
        <w:rPr>
          <w:rFonts w:ascii="Times New Roman" w:hAnsi="Times New Roman" w:cs="Times New Roman"/>
          <w:b/>
        </w:rPr>
        <w:t>dle zákona č. 134/2016</w:t>
      </w:r>
      <w:r w:rsidRPr="00C54B5E">
        <w:rPr>
          <w:rFonts w:ascii="Times New Roman" w:hAnsi="Times New Roman" w:cs="Times New Roman"/>
        </w:rPr>
        <w:t xml:space="preserve"> Sb., o zadávání veřejných zakázek a prováděcích vyhlášek tohoto zákona,</w:t>
      </w:r>
      <w:r>
        <w:rPr>
          <w:rFonts w:ascii="Times New Roman" w:hAnsi="Times New Roman" w:cs="Times New Roman"/>
        </w:rPr>
        <w:t xml:space="preserve"> v platném znění,</w:t>
      </w:r>
      <w:r w:rsidRPr="00C54B5E">
        <w:rPr>
          <w:rFonts w:ascii="Times New Roman" w:hAnsi="Times New Roman" w:cs="Times New Roman"/>
        </w:rPr>
        <w:t xml:space="preserve"> zejm. </w:t>
      </w:r>
      <w:r w:rsidRPr="00940BF1">
        <w:rPr>
          <w:rFonts w:ascii="Times New Roman" w:hAnsi="Times New Roman" w:cs="Times New Roman"/>
          <w:b/>
        </w:rPr>
        <w:t>vyhlášky č. 169/2016 Sb</w:t>
      </w:r>
      <w:r w:rsidRPr="00C54B5E">
        <w:rPr>
          <w:rFonts w:ascii="Times New Roman" w:hAnsi="Times New Roman" w:cs="Times New Roman"/>
        </w:rPr>
        <w:t xml:space="preserve">., </w:t>
      </w:r>
      <w:r>
        <w:rPr>
          <w:rFonts w:ascii="Times New Roman" w:hAnsi="Times New Roman" w:cs="Times New Roman"/>
        </w:rPr>
        <w:t xml:space="preserve">v platném znění, </w:t>
      </w:r>
      <w:r w:rsidRPr="00C54B5E">
        <w:rPr>
          <w:rFonts w:ascii="Times New Roman" w:hAnsi="Times New Roman" w:cs="Times New Roman"/>
        </w:rPr>
        <w:t>o stanovení rozsahu dokumentace veřejné zakázky na stavební práce a soupisu stavebních prací, dodávek a služeb s výkazem výměr. Oceněný i neoceněný soupis prací bude předán kromě tištěné podoby i samostatně na CD v elektronické podobě ve formátu *xls., *xlsx.;</w:t>
      </w:r>
    </w:p>
    <w:p w14:paraId="0D7DE1AD"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b/>
        </w:rPr>
        <w:t>soupis</w:t>
      </w:r>
      <w:r w:rsidRPr="00C54B5E">
        <w:rPr>
          <w:rFonts w:ascii="Times New Roman" w:hAnsi="Times New Roman" w:cs="Times New Roman"/>
        </w:rPr>
        <w:t xml:space="preserve"> prací jednoho stavebního nebo inženýrského objektu, případně provozního souboru, může odkazovat pouze na </w:t>
      </w:r>
      <w:r w:rsidRPr="00C54B5E">
        <w:rPr>
          <w:rFonts w:ascii="Times New Roman" w:hAnsi="Times New Roman" w:cs="Times New Roman"/>
          <w:b/>
        </w:rPr>
        <w:t>jednu cenovou soustavu</w:t>
      </w:r>
      <w:r w:rsidRPr="00C54B5E">
        <w:rPr>
          <w:rFonts w:ascii="Times New Roman" w:hAnsi="Times New Roman" w:cs="Times New Roman"/>
        </w:rPr>
        <w:t>;</w:t>
      </w:r>
    </w:p>
    <w:p w14:paraId="31475276"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b/>
        </w:rPr>
      </w:pPr>
      <w:r w:rsidRPr="002F0269">
        <w:rPr>
          <w:rFonts w:ascii="Times New Roman" w:hAnsi="Times New Roman" w:cs="Times New Roman"/>
          <w:b/>
        </w:rPr>
        <w:t>zhotovitel</w:t>
      </w:r>
      <w:r w:rsidRPr="00C54B5E">
        <w:rPr>
          <w:rFonts w:ascii="Times New Roman" w:hAnsi="Times New Roman" w:cs="Times New Roman"/>
        </w:rPr>
        <w:t xml:space="preserve"> předloží čistopis projektové dokumentace pro výběr dodavatele stavby až po </w:t>
      </w:r>
      <w:r w:rsidRPr="00C54B5E">
        <w:rPr>
          <w:rFonts w:ascii="Times New Roman" w:hAnsi="Times New Roman" w:cs="Times New Roman"/>
          <w:b/>
        </w:rPr>
        <w:t>odsouhlasení ze strany objednatele</w:t>
      </w:r>
      <w:r>
        <w:rPr>
          <w:rFonts w:ascii="Times New Roman" w:hAnsi="Times New Roman" w:cs="Times New Roman"/>
          <w:b/>
        </w:rPr>
        <w:t>m</w:t>
      </w:r>
      <w:r w:rsidRPr="00C54B5E">
        <w:rPr>
          <w:rFonts w:ascii="Times New Roman" w:hAnsi="Times New Roman" w:cs="Times New Roman"/>
          <w:b/>
        </w:rPr>
        <w:t>;</w:t>
      </w:r>
    </w:p>
    <w:p w14:paraId="18333D94"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rPr>
        <w:t xml:space="preserve">v soupisu prací ani v žádné části projektové dokumentace nesmí být uvedena </w:t>
      </w:r>
      <w:r w:rsidRPr="00C54B5E">
        <w:rPr>
          <w:rFonts w:ascii="Times New Roman" w:hAnsi="Times New Roman" w:cs="Times New Roman"/>
          <w:b/>
        </w:rPr>
        <w:t>obchodní jména výrobků</w:t>
      </w:r>
      <w:r w:rsidRPr="00C54B5E">
        <w:rPr>
          <w:rFonts w:ascii="Times New Roman" w:hAnsi="Times New Roman" w:cs="Times New Roman"/>
        </w:rPr>
        <w:t xml:space="preserve"> nebo materiálů, která jsou pro určité výrobce nebo dodavatele považována za příznačná, popis materiálů musí být proveden výlučně technickými daty a standardy (včetně estetických);</w:t>
      </w:r>
    </w:p>
    <w:p w14:paraId="00CE1FE6"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rPr>
        <w:t>oceněný</w:t>
      </w:r>
      <w:r w:rsidRPr="00C54B5E">
        <w:rPr>
          <w:rFonts w:ascii="Times New Roman" w:hAnsi="Times New Roman" w:cs="Times New Roman"/>
          <w:b/>
        </w:rPr>
        <w:t xml:space="preserve"> soupis</w:t>
      </w:r>
      <w:r w:rsidRPr="00C54B5E">
        <w:rPr>
          <w:rFonts w:ascii="Times New Roman" w:hAnsi="Times New Roman" w:cs="Times New Roman"/>
        </w:rPr>
        <w:t xml:space="preserve"> prací bude doložen v </w:t>
      </w:r>
      <w:r w:rsidRPr="00C54B5E">
        <w:rPr>
          <w:rFonts w:ascii="Times New Roman" w:hAnsi="Times New Roman" w:cs="Times New Roman"/>
          <w:b/>
        </w:rPr>
        <w:t>pare č. 1. a 2</w:t>
      </w:r>
      <w:r w:rsidRPr="00C54B5E">
        <w:rPr>
          <w:rFonts w:ascii="Times New Roman" w:hAnsi="Times New Roman" w:cs="Times New Roman"/>
        </w:rPr>
        <w:t xml:space="preserve"> projektové dokumentace;</w:t>
      </w:r>
    </w:p>
    <w:p w14:paraId="7EAA78D1"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rPr>
        <w:t xml:space="preserve">v případě požadavku bude objednateli předložen </w:t>
      </w:r>
      <w:r w:rsidRPr="00C54B5E">
        <w:rPr>
          <w:rFonts w:ascii="Times New Roman" w:hAnsi="Times New Roman" w:cs="Times New Roman"/>
          <w:b/>
        </w:rPr>
        <w:t>soupis prací ke konzultaci</w:t>
      </w:r>
      <w:r w:rsidRPr="00C54B5E">
        <w:rPr>
          <w:rFonts w:ascii="Times New Roman" w:hAnsi="Times New Roman" w:cs="Times New Roman"/>
        </w:rPr>
        <w:t>, a to v takovém termínu, aby případné připomínky mohly být zapracovány do čistopisu předané dokumentace pro výběr dodavatele stavby a realizaci stavby;</w:t>
      </w:r>
    </w:p>
    <w:p w14:paraId="6CE9E7F4"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rPr>
        <w:t xml:space="preserve">vypracování </w:t>
      </w:r>
      <w:r w:rsidRPr="00C54B5E">
        <w:rPr>
          <w:rFonts w:ascii="Times New Roman" w:hAnsi="Times New Roman" w:cs="Times New Roman"/>
          <w:b/>
        </w:rPr>
        <w:t>souhrnného rozpočtu</w:t>
      </w:r>
      <w:r w:rsidRPr="00C54B5E">
        <w:rPr>
          <w:rFonts w:ascii="Times New Roman" w:hAnsi="Times New Roman" w:cs="Times New Roman"/>
        </w:rPr>
        <w:t xml:space="preserve"> stavebních nákladů akce v členění na jednotlivé stavební objekty a provozní soubory a celkovou cenu s DPH a bez DPH;</w:t>
      </w:r>
    </w:p>
    <w:p w14:paraId="647474F3"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rPr>
        <w:lastRenderedPageBreak/>
        <w:t xml:space="preserve">soupisy prací jednotlivých stavebních, inženýrských objektů a provozních souborů budou rozděleny dle </w:t>
      </w:r>
      <w:r w:rsidRPr="00C54B5E">
        <w:rPr>
          <w:rFonts w:ascii="Times New Roman" w:hAnsi="Times New Roman" w:cs="Times New Roman"/>
          <w:b/>
        </w:rPr>
        <w:t>sazby daně z přidané hodnoty</w:t>
      </w:r>
      <w:r w:rsidRPr="00C54B5E">
        <w:rPr>
          <w:rFonts w:ascii="Times New Roman" w:hAnsi="Times New Roman" w:cs="Times New Roman"/>
        </w:rPr>
        <w:t xml:space="preserve"> dle předpisů ČR platných a účinných v době předání projektové dokumentace. Za správné stanovení sazby daně z přidané hodnoty nese odpovědnost zhotovitel;</w:t>
      </w:r>
    </w:p>
    <w:p w14:paraId="62B76B1D" w14:textId="77777777" w:rsidR="00952C71" w:rsidRDefault="00952C71" w:rsidP="00952C71">
      <w:pPr>
        <w:pStyle w:val="Odstavecseseznamem"/>
        <w:numPr>
          <w:ilvl w:val="3"/>
          <w:numId w:val="1"/>
        </w:numPr>
        <w:ind w:left="993" w:hanging="993"/>
        <w:contextualSpacing w:val="0"/>
        <w:jc w:val="both"/>
        <w:rPr>
          <w:rFonts w:ascii="Times New Roman" w:hAnsi="Times New Roman" w:cs="Times New Roman"/>
        </w:rPr>
      </w:pPr>
      <w:r w:rsidRPr="00B267C1">
        <w:rPr>
          <w:rFonts w:ascii="Times New Roman" w:hAnsi="Times New Roman" w:cs="Times New Roman"/>
        </w:rPr>
        <w:t xml:space="preserve">projektová dokumentace bude obsahovat písemné a grafické informace potřebné k jednoznačnému provedení díla, </w:t>
      </w:r>
    </w:p>
    <w:p w14:paraId="31951366" w14:textId="3295420F" w:rsidR="00952C71" w:rsidRPr="00B267C1" w:rsidRDefault="00952C71" w:rsidP="00952C71">
      <w:pPr>
        <w:pStyle w:val="Odstavecseseznamem"/>
        <w:numPr>
          <w:ilvl w:val="3"/>
          <w:numId w:val="1"/>
        </w:numPr>
        <w:ind w:left="993" w:hanging="993"/>
        <w:contextualSpacing w:val="0"/>
        <w:jc w:val="both"/>
        <w:rPr>
          <w:rFonts w:ascii="Times New Roman" w:hAnsi="Times New Roman" w:cs="Times New Roman"/>
        </w:rPr>
      </w:pPr>
      <w:r w:rsidRPr="00B267C1">
        <w:rPr>
          <w:rFonts w:ascii="Times New Roman" w:hAnsi="Times New Roman" w:cs="Times New Roman"/>
        </w:rPr>
        <w:t>písemné</w:t>
      </w:r>
      <w:r w:rsidRPr="00B267C1">
        <w:rPr>
          <w:rFonts w:ascii="Times New Roman" w:hAnsi="Times New Roman" w:cs="Times New Roman"/>
          <w:b/>
        </w:rPr>
        <w:t xml:space="preserve"> odsouhlasení</w:t>
      </w:r>
      <w:r w:rsidRPr="00B267C1">
        <w:rPr>
          <w:rFonts w:ascii="Times New Roman" w:hAnsi="Times New Roman" w:cs="Times New Roman"/>
        </w:rPr>
        <w:t xml:space="preserve"> projektové dokumentace s objednatelem a budoucím uživatelem díla</w:t>
      </w:r>
      <w:r w:rsidR="00FF4267">
        <w:rPr>
          <w:rFonts w:ascii="Times New Roman" w:hAnsi="Times New Roman" w:cs="Times New Roman"/>
        </w:rPr>
        <w:t>.</w:t>
      </w:r>
    </w:p>
    <w:p w14:paraId="3F15FE0E"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b/>
        </w:rPr>
      </w:pPr>
      <w:bookmarkStart w:id="5" w:name="_Ref213660481"/>
      <w:r w:rsidRPr="00C54B5E">
        <w:rPr>
          <w:rFonts w:ascii="Times New Roman" w:hAnsi="Times New Roman" w:cs="Times New Roman"/>
          <w:b/>
        </w:rPr>
        <w:t>Autorský dozor (dále jen AD)</w:t>
      </w:r>
      <w:bookmarkEnd w:id="5"/>
      <w:r w:rsidRPr="005A23AF">
        <w:rPr>
          <w:rFonts w:ascii="Times New Roman" w:hAnsi="Times New Roman" w:cs="Times New Roman"/>
        </w:rPr>
        <w:t xml:space="preserve"> </w:t>
      </w:r>
      <w:r w:rsidRPr="00CB1B37">
        <w:rPr>
          <w:rFonts w:ascii="Times New Roman" w:hAnsi="Times New Roman" w:cs="Times New Roman"/>
        </w:rPr>
        <w:t>bude vykonáván v souladu se zákonem č. 183/2006 Sb., o územním plánování a stavebním řádu, ve znění pozdějších předpisů</w:t>
      </w:r>
      <w:r>
        <w:rPr>
          <w:rFonts w:ascii="Times New Roman" w:hAnsi="Times New Roman" w:cs="Times New Roman"/>
        </w:rPr>
        <w:t>.</w:t>
      </w:r>
    </w:p>
    <w:p w14:paraId="49C03C4C"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b/>
        </w:rPr>
      </w:pPr>
      <w:r w:rsidRPr="00C54B5E">
        <w:rPr>
          <w:rFonts w:ascii="Times New Roman" w:hAnsi="Times New Roman" w:cs="Times New Roman"/>
          <w:b/>
        </w:rPr>
        <w:t>V </w:t>
      </w:r>
      <w:r w:rsidRPr="00F11C6A">
        <w:rPr>
          <w:rFonts w:ascii="Times New Roman" w:hAnsi="Times New Roman" w:cs="Times New Roman"/>
          <w:b/>
        </w:rPr>
        <w:t>průběhu</w:t>
      </w:r>
      <w:r w:rsidRPr="00C54B5E">
        <w:rPr>
          <w:rFonts w:ascii="Times New Roman" w:hAnsi="Times New Roman" w:cs="Times New Roman"/>
          <w:b/>
        </w:rPr>
        <w:t xml:space="preserve"> veřejné zakázky na realizaci stavby</w:t>
      </w:r>
      <w:r>
        <w:rPr>
          <w:rFonts w:ascii="Times New Roman" w:hAnsi="Times New Roman" w:cs="Times New Roman"/>
          <w:b/>
        </w:rPr>
        <w:t xml:space="preserve"> </w:t>
      </w:r>
      <w:r w:rsidRPr="004818D6">
        <w:rPr>
          <w:rFonts w:ascii="Times New Roman" w:hAnsi="Times New Roman" w:cs="Times New Roman"/>
        </w:rPr>
        <w:t>AD poskytne součinnost při výběrovém řízení na zhotovitele stavby, zejména při zpracování odpovědí na dotazy k projektové části zadávací dokumentace a při kontrole položkových rozpočtů hodnocených nabídek.</w:t>
      </w:r>
    </w:p>
    <w:p w14:paraId="6ED607F3"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b/>
        </w:rPr>
      </w:pPr>
      <w:r w:rsidRPr="00C54B5E">
        <w:rPr>
          <w:rFonts w:ascii="Times New Roman" w:hAnsi="Times New Roman" w:cs="Times New Roman"/>
          <w:b/>
        </w:rPr>
        <w:t>V </w:t>
      </w:r>
      <w:r w:rsidRPr="00F11C6A">
        <w:rPr>
          <w:rFonts w:ascii="Times New Roman" w:hAnsi="Times New Roman" w:cs="Times New Roman"/>
          <w:b/>
        </w:rPr>
        <w:t>průběhu</w:t>
      </w:r>
      <w:r w:rsidRPr="00C54B5E">
        <w:rPr>
          <w:rFonts w:ascii="Times New Roman" w:hAnsi="Times New Roman" w:cs="Times New Roman"/>
          <w:b/>
        </w:rPr>
        <w:t xml:space="preserve"> realizace </w:t>
      </w:r>
      <w:r w:rsidR="003A32B0">
        <w:rPr>
          <w:rFonts w:ascii="Times New Roman" w:hAnsi="Times New Roman" w:cs="Times New Roman"/>
          <w:b/>
        </w:rPr>
        <w:t>stavby</w:t>
      </w:r>
      <w:r w:rsidRPr="00C54B5E">
        <w:rPr>
          <w:rFonts w:ascii="Times New Roman" w:hAnsi="Times New Roman" w:cs="Times New Roman"/>
          <w:b/>
        </w:rPr>
        <w:t>:</w:t>
      </w:r>
    </w:p>
    <w:p w14:paraId="23FBD50A" w14:textId="77777777" w:rsidR="00952C71" w:rsidRPr="00F11C6A" w:rsidRDefault="00952C71" w:rsidP="00952C71">
      <w:pPr>
        <w:pStyle w:val="Odstavecseseznamem"/>
        <w:numPr>
          <w:ilvl w:val="0"/>
          <w:numId w:val="2"/>
        </w:numPr>
        <w:contextualSpacing w:val="0"/>
        <w:jc w:val="both"/>
        <w:rPr>
          <w:rFonts w:ascii="Times New Roman" w:hAnsi="Times New Roman" w:cs="Times New Roman"/>
        </w:rPr>
      </w:pPr>
      <w:r w:rsidRPr="00F11C6A">
        <w:rPr>
          <w:rFonts w:ascii="Times New Roman" w:hAnsi="Times New Roman" w:cs="Times New Roman"/>
          <w:b/>
        </w:rPr>
        <w:t>AD</w:t>
      </w:r>
      <w:r w:rsidRPr="00F11C6A">
        <w:rPr>
          <w:rFonts w:ascii="Times New Roman" w:hAnsi="Times New Roman" w:cs="Times New Roman"/>
        </w:rPr>
        <w:t xml:space="preserve"> bude vykonáván v rozsahu úplné </w:t>
      </w:r>
      <w:r w:rsidRPr="00F11C6A">
        <w:rPr>
          <w:rFonts w:ascii="Times New Roman" w:hAnsi="Times New Roman" w:cs="Times New Roman"/>
          <w:b/>
        </w:rPr>
        <w:t>kvalitativní</w:t>
      </w:r>
      <w:r w:rsidRPr="00F11C6A">
        <w:rPr>
          <w:rFonts w:ascii="Times New Roman" w:hAnsi="Times New Roman" w:cs="Times New Roman"/>
        </w:rPr>
        <w:t xml:space="preserve"> kontroly souladu díla s projektovou dokumentací</w:t>
      </w:r>
      <w:r>
        <w:rPr>
          <w:rFonts w:ascii="Times New Roman" w:hAnsi="Times New Roman" w:cs="Times New Roman"/>
        </w:rPr>
        <w:t xml:space="preserve"> </w:t>
      </w:r>
      <w:r w:rsidRPr="00A469E8">
        <w:rPr>
          <w:rFonts w:ascii="Times New Roman" w:hAnsi="Times New Roman" w:cs="Times New Roman"/>
        </w:rPr>
        <w:t>po celou dobu provádění díla</w:t>
      </w:r>
      <w:r>
        <w:rPr>
          <w:rFonts w:ascii="Times New Roman" w:hAnsi="Times New Roman" w:cs="Times New Roman"/>
        </w:rPr>
        <w:t>.</w:t>
      </w:r>
    </w:p>
    <w:p w14:paraId="0F289982" w14:textId="77777777" w:rsidR="00952C71" w:rsidRPr="00F11C6A" w:rsidRDefault="00952C71" w:rsidP="00952C71">
      <w:pPr>
        <w:pStyle w:val="Odstavecseseznamem"/>
        <w:numPr>
          <w:ilvl w:val="0"/>
          <w:numId w:val="2"/>
        </w:numPr>
        <w:contextualSpacing w:val="0"/>
        <w:jc w:val="both"/>
        <w:rPr>
          <w:rFonts w:ascii="Times New Roman" w:hAnsi="Times New Roman" w:cs="Times New Roman"/>
        </w:rPr>
      </w:pPr>
      <w:r w:rsidRPr="00F11C6A">
        <w:rPr>
          <w:rFonts w:ascii="Times New Roman" w:hAnsi="Times New Roman" w:cs="Times New Roman"/>
          <w:b/>
        </w:rPr>
        <w:t>AD</w:t>
      </w:r>
      <w:r w:rsidRPr="00F11C6A">
        <w:rPr>
          <w:rFonts w:ascii="Times New Roman" w:hAnsi="Times New Roman" w:cs="Times New Roman"/>
        </w:rPr>
        <w:t xml:space="preserve"> </w:t>
      </w:r>
      <w:r w:rsidRPr="00CB1B37">
        <w:rPr>
          <w:rFonts w:ascii="Times New Roman" w:hAnsi="Times New Roman" w:cs="Times New Roman"/>
        </w:rPr>
        <w:t xml:space="preserve">bude provádět </w:t>
      </w:r>
      <w:r w:rsidRPr="00CB1B37">
        <w:rPr>
          <w:rFonts w:ascii="Times New Roman" w:hAnsi="Times New Roman" w:cs="Times New Roman"/>
          <w:b/>
        </w:rPr>
        <w:t>osobně autor projektu</w:t>
      </w:r>
      <w:r w:rsidRPr="00CB1B37">
        <w:rPr>
          <w:rFonts w:ascii="Times New Roman" w:hAnsi="Times New Roman" w:cs="Times New Roman"/>
        </w:rPr>
        <w:t xml:space="preserve">, včetně </w:t>
      </w:r>
      <w:r w:rsidRPr="00CB1B37">
        <w:rPr>
          <w:rFonts w:ascii="Times New Roman" w:hAnsi="Times New Roman" w:cs="Times New Roman"/>
          <w:b/>
        </w:rPr>
        <w:t>zodpovědných projektantů</w:t>
      </w:r>
      <w:r w:rsidRPr="00CB1B37">
        <w:rPr>
          <w:rFonts w:ascii="Times New Roman" w:hAnsi="Times New Roman" w:cs="Times New Roman"/>
        </w:rPr>
        <w:t xml:space="preserve"> jednotlivých profesí</w:t>
      </w:r>
      <w:r>
        <w:rPr>
          <w:rFonts w:ascii="Times New Roman" w:hAnsi="Times New Roman" w:cs="Times New Roman"/>
        </w:rPr>
        <w:t xml:space="preserve">; </w:t>
      </w:r>
      <w:r w:rsidRPr="00CB1B37">
        <w:rPr>
          <w:rFonts w:ascii="Times New Roman" w:hAnsi="Times New Roman" w:cs="Times New Roman"/>
        </w:rPr>
        <w:t>povinnost zhotovitele uvedená v předchozí větě se neuplatní, pokud z objektivních důvodů nebude možno účast zodpovědných projektantů a autora projektu na autorský dozor zajistit</w:t>
      </w:r>
      <w:r>
        <w:rPr>
          <w:rFonts w:ascii="Times New Roman" w:hAnsi="Times New Roman" w:cs="Times New Roman"/>
        </w:rPr>
        <w:t>.</w:t>
      </w:r>
      <w:r w:rsidRPr="00245159" w:rsidDel="00245159">
        <w:rPr>
          <w:rFonts w:ascii="Times New Roman" w:hAnsi="Times New Roman" w:cs="Times New Roman"/>
          <w:b/>
        </w:rPr>
        <w:t xml:space="preserve"> </w:t>
      </w:r>
      <w:r>
        <w:rPr>
          <w:rFonts w:ascii="Times New Roman" w:hAnsi="Times New Roman" w:cs="Times New Roman"/>
        </w:rPr>
        <w:t xml:space="preserve"> AD </w:t>
      </w:r>
      <w:r w:rsidRPr="00F11C6A">
        <w:rPr>
          <w:rFonts w:ascii="Times New Roman" w:hAnsi="Times New Roman" w:cs="Times New Roman"/>
        </w:rPr>
        <w:t xml:space="preserve">bude zhotovitelem vykonáván </w:t>
      </w:r>
      <w:r w:rsidRPr="00CB1B37">
        <w:rPr>
          <w:rFonts w:ascii="Times New Roman" w:hAnsi="Times New Roman" w:cs="Times New Roman"/>
        </w:rPr>
        <w:t>poctivě a pečlivě, profesionálně, s potřebnou odbornou péčí, řádně a včas</w:t>
      </w:r>
      <w:r w:rsidRPr="00F11C6A">
        <w:rPr>
          <w:rFonts w:ascii="Times New Roman" w:hAnsi="Times New Roman" w:cs="Times New Roman"/>
        </w:rPr>
        <w:t xml:space="preserve"> </w:t>
      </w:r>
      <w:r>
        <w:rPr>
          <w:rFonts w:ascii="Times New Roman" w:hAnsi="Times New Roman" w:cs="Times New Roman"/>
        </w:rPr>
        <w:t xml:space="preserve"> </w:t>
      </w:r>
    </w:p>
    <w:p w14:paraId="2395BE89" w14:textId="77777777" w:rsidR="00952C71" w:rsidRPr="00F11C6A" w:rsidRDefault="00952C71" w:rsidP="00952C71">
      <w:pPr>
        <w:pStyle w:val="Odstavecseseznamem"/>
        <w:numPr>
          <w:ilvl w:val="0"/>
          <w:numId w:val="2"/>
        </w:numPr>
        <w:contextualSpacing w:val="0"/>
        <w:jc w:val="both"/>
        <w:rPr>
          <w:rFonts w:ascii="Times New Roman" w:hAnsi="Times New Roman" w:cs="Times New Roman"/>
        </w:rPr>
      </w:pPr>
      <w:r>
        <w:rPr>
          <w:rFonts w:ascii="Times New Roman" w:hAnsi="Times New Roman" w:cs="Times New Roman"/>
        </w:rPr>
        <w:t xml:space="preserve">AD </w:t>
      </w:r>
      <w:r w:rsidR="005F2073">
        <w:rPr>
          <w:rFonts w:ascii="Times New Roman" w:hAnsi="Times New Roman" w:cs="Times New Roman"/>
        </w:rPr>
        <w:t>zajistí - účast</w:t>
      </w:r>
      <w:r>
        <w:rPr>
          <w:rFonts w:ascii="Times New Roman" w:hAnsi="Times New Roman" w:cs="Times New Roman"/>
        </w:rPr>
        <w:t xml:space="preserve"> </w:t>
      </w:r>
      <w:r w:rsidRPr="00F11C6A">
        <w:rPr>
          <w:rFonts w:ascii="Times New Roman" w:hAnsi="Times New Roman" w:cs="Times New Roman"/>
        </w:rPr>
        <w:t xml:space="preserve">na </w:t>
      </w:r>
      <w:r w:rsidRPr="00CB1B37">
        <w:rPr>
          <w:rFonts w:ascii="Times New Roman" w:hAnsi="Times New Roman" w:cs="Times New Roman"/>
        </w:rPr>
        <w:t>předání a převzetí staveniště</w:t>
      </w:r>
      <w:r>
        <w:rPr>
          <w:rFonts w:ascii="Times New Roman" w:hAnsi="Times New Roman" w:cs="Times New Roman"/>
        </w:rPr>
        <w:t>,</w:t>
      </w:r>
      <w:r w:rsidRPr="00F11C6A">
        <w:rPr>
          <w:rFonts w:ascii="Times New Roman" w:hAnsi="Times New Roman" w:cs="Times New Roman"/>
          <w:b/>
        </w:rPr>
        <w:t xml:space="preserve"> kontrolních dnech </w:t>
      </w:r>
      <w:r w:rsidRPr="00CB1B37">
        <w:rPr>
          <w:rFonts w:ascii="Times New Roman" w:hAnsi="Times New Roman" w:cs="Times New Roman"/>
        </w:rPr>
        <w:t>a kolaudaci stavby popř</w:t>
      </w:r>
      <w:r>
        <w:rPr>
          <w:rFonts w:ascii="Times New Roman" w:hAnsi="Times New Roman" w:cs="Times New Roman"/>
        </w:rPr>
        <w:t>.</w:t>
      </w:r>
      <w:r w:rsidRPr="00CB1B37">
        <w:rPr>
          <w:rFonts w:ascii="Times New Roman" w:hAnsi="Times New Roman" w:cs="Times New Roman"/>
        </w:rPr>
        <w:t xml:space="preserve"> zkušebního provozu, účast na </w:t>
      </w:r>
      <w:r w:rsidRPr="00CB1B37">
        <w:rPr>
          <w:rFonts w:ascii="Times New Roman" w:hAnsi="Times New Roman" w:cs="Times New Roman"/>
          <w:b/>
        </w:rPr>
        <w:t>jednáních</w:t>
      </w:r>
      <w:r w:rsidRPr="00CB1B37">
        <w:rPr>
          <w:rFonts w:ascii="Times New Roman" w:hAnsi="Times New Roman" w:cs="Times New Roman"/>
        </w:rPr>
        <w:t xml:space="preserve">, souvisejících s předmětem díla </w:t>
      </w:r>
      <w:r w:rsidRPr="00CB1B37">
        <w:rPr>
          <w:rFonts w:ascii="Times New Roman" w:hAnsi="Times New Roman" w:cs="Times New Roman"/>
          <w:b/>
        </w:rPr>
        <w:t>dle požadavku objednatele</w:t>
      </w:r>
      <w:r w:rsidRPr="00CB1B37">
        <w:rPr>
          <w:rFonts w:ascii="Times New Roman" w:hAnsi="Times New Roman" w:cs="Times New Roman"/>
        </w:rPr>
        <w:t>, poskytování vysvětlení, potřebných pro plynulost výstavby, přítomnost na staveništi na výzvu objednatele, TDS, nebo dodavatele stavby, kontrol</w:t>
      </w:r>
      <w:r w:rsidR="005F2073">
        <w:rPr>
          <w:rFonts w:ascii="Times New Roman" w:hAnsi="Times New Roman" w:cs="Times New Roman"/>
        </w:rPr>
        <w:t>u</w:t>
      </w:r>
      <w:r w:rsidRPr="00CB1B37">
        <w:rPr>
          <w:rFonts w:ascii="Times New Roman" w:hAnsi="Times New Roman" w:cs="Times New Roman"/>
        </w:rPr>
        <w:t xml:space="preserve"> souladu dodavatelské dokumentace s projektovou dokumentací a souladu dokumentace dočasných objektů zařízení s</w:t>
      </w:r>
      <w:r w:rsidR="005F2073">
        <w:rPr>
          <w:rFonts w:ascii="Times New Roman" w:hAnsi="Times New Roman" w:cs="Times New Roman"/>
        </w:rPr>
        <w:t>taveniště se základním řešením zařízení staveniště</w:t>
      </w:r>
      <w:r w:rsidRPr="00CB1B37">
        <w:rPr>
          <w:rFonts w:ascii="Times New Roman" w:hAnsi="Times New Roman" w:cs="Times New Roman"/>
        </w:rPr>
        <w:t xml:space="preserve"> dle PD</w:t>
      </w:r>
      <w:r w:rsidRPr="00F11C6A">
        <w:rPr>
          <w:rFonts w:ascii="Times New Roman" w:hAnsi="Times New Roman" w:cs="Times New Roman"/>
        </w:rPr>
        <w:t xml:space="preserve">; </w:t>
      </w:r>
    </w:p>
    <w:p w14:paraId="42BB4AFC" w14:textId="77777777" w:rsidR="00952C71" w:rsidRDefault="00952C71" w:rsidP="00952C71">
      <w:pPr>
        <w:pStyle w:val="Odstavecseseznamem"/>
        <w:numPr>
          <w:ilvl w:val="0"/>
          <w:numId w:val="2"/>
        </w:numPr>
        <w:jc w:val="both"/>
        <w:rPr>
          <w:rFonts w:ascii="Times New Roman" w:hAnsi="Times New Roman" w:cs="Times New Roman"/>
        </w:rPr>
      </w:pPr>
      <w:r>
        <w:rPr>
          <w:rFonts w:ascii="Times New Roman" w:hAnsi="Times New Roman" w:cs="Times New Roman"/>
        </w:rPr>
        <w:t>s</w:t>
      </w:r>
      <w:r w:rsidRPr="00F53BC2">
        <w:rPr>
          <w:rFonts w:ascii="Times New Roman" w:hAnsi="Times New Roman" w:cs="Times New Roman"/>
        </w:rPr>
        <w:t>polupráce AD s koordinátorem s TDS a BOZP a geodetem dle z.</w:t>
      </w:r>
      <w:r>
        <w:rPr>
          <w:rFonts w:ascii="Times New Roman" w:hAnsi="Times New Roman" w:cs="Times New Roman"/>
        </w:rPr>
        <w:t xml:space="preserve"> </w:t>
      </w:r>
      <w:r w:rsidRPr="00F53BC2">
        <w:rPr>
          <w:rFonts w:ascii="Times New Roman" w:hAnsi="Times New Roman" w:cs="Times New Roman"/>
        </w:rPr>
        <w:t>č. 200/1994 Sb</w:t>
      </w:r>
      <w:r>
        <w:rPr>
          <w:rFonts w:ascii="Times New Roman" w:hAnsi="Times New Roman" w:cs="Times New Roman"/>
        </w:rPr>
        <w:t>.;</w:t>
      </w:r>
    </w:p>
    <w:p w14:paraId="26388EC0" w14:textId="77777777" w:rsidR="00952C71" w:rsidRPr="00F53BC2" w:rsidRDefault="00952C71" w:rsidP="00952C71">
      <w:pPr>
        <w:pStyle w:val="Odstavecseseznamem"/>
        <w:jc w:val="both"/>
        <w:rPr>
          <w:rFonts w:ascii="Times New Roman" w:hAnsi="Times New Roman" w:cs="Times New Roman"/>
        </w:rPr>
      </w:pPr>
    </w:p>
    <w:p w14:paraId="62C91020" w14:textId="77777777" w:rsidR="00952C71" w:rsidRDefault="00952C71" w:rsidP="00952C71">
      <w:pPr>
        <w:pStyle w:val="Odstavecseseznamem"/>
        <w:numPr>
          <w:ilvl w:val="0"/>
          <w:numId w:val="2"/>
        </w:numPr>
        <w:contextualSpacing w:val="0"/>
        <w:jc w:val="both"/>
        <w:rPr>
          <w:rFonts w:ascii="Times New Roman" w:hAnsi="Times New Roman" w:cs="Times New Roman"/>
        </w:rPr>
      </w:pPr>
      <w:r>
        <w:rPr>
          <w:rFonts w:ascii="Times New Roman" w:hAnsi="Times New Roman" w:cs="Times New Roman"/>
        </w:rPr>
        <w:t>p</w:t>
      </w:r>
      <w:r w:rsidRPr="00F53BC2">
        <w:rPr>
          <w:rFonts w:ascii="Times New Roman" w:hAnsi="Times New Roman" w:cs="Times New Roman"/>
        </w:rPr>
        <w:t>ořizování zápisů o výkonu AD do stavebního deníku</w:t>
      </w:r>
    </w:p>
    <w:p w14:paraId="567C7430" w14:textId="77777777" w:rsidR="00952C71" w:rsidRPr="00F11C6A" w:rsidRDefault="00952C71" w:rsidP="00952C71">
      <w:pPr>
        <w:pStyle w:val="Odstavecseseznamem"/>
        <w:numPr>
          <w:ilvl w:val="0"/>
          <w:numId w:val="2"/>
        </w:numPr>
        <w:contextualSpacing w:val="0"/>
        <w:jc w:val="both"/>
        <w:rPr>
          <w:rFonts w:ascii="Times New Roman" w:hAnsi="Times New Roman" w:cs="Times New Roman"/>
        </w:rPr>
      </w:pPr>
      <w:r w:rsidRPr="00F11C6A">
        <w:rPr>
          <w:rFonts w:ascii="Times New Roman" w:hAnsi="Times New Roman" w:cs="Times New Roman"/>
        </w:rPr>
        <w:t xml:space="preserve">kontrola a </w:t>
      </w:r>
      <w:r w:rsidRPr="00F11C6A">
        <w:rPr>
          <w:rFonts w:ascii="Times New Roman" w:hAnsi="Times New Roman" w:cs="Times New Roman"/>
          <w:b/>
        </w:rPr>
        <w:t>odsouhlasování výrobní dokumentace</w:t>
      </w:r>
      <w:r w:rsidRPr="00F11C6A">
        <w:rPr>
          <w:rFonts w:ascii="Times New Roman" w:hAnsi="Times New Roman" w:cs="Times New Roman"/>
        </w:rPr>
        <w:t xml:space="preserve">, spolupráce při výběru dodavatelů a při uvedení díla do provozu; </w:t>
      </w:r>
    </w:p>
    <w:p w14:paraId="7F824A19" w14:textId="77777777" w:rsidR="00952C71" w:rsidRPr="00F11C6A" w:rsidRDefault="00952C71" w:rsidP="00952C71">
      <w:pPr>
        <w:pStyle w:val="Odstavecseseznamem"/>
        <w:numPr>
          <w:ilvl w:val="0"/>
          <w:numId w:val="2"/>
        </w:numPr>
        <w:contextualSpacing w:val="0"/>
        <w:jc w:val="both"/>
        <w:rPr>
          <w:rFonts w:ascii="Times New Roman" w:hAnsi="Times New Roman" w:cs="Times New Roman"/>
        </w:rPr>
      </w:pPr>
      <w:r w:rsidRPr="00F11C6A">
        <w:rPr>
          <w:rFonts w:ascii="Times New Roman" w:hAnsi="Times New Roman" w:cs="Times New Roman"/>
        </w:rPr>
        <w:t xml:space="preserve">zjistí-li AD </w:t>
      </w:r>
      <w:r w:rsidRPr="00F11C6A">
        <w:rPr>
          <w:rFonts w:ascii="Times New Roman" w:hAnsi="Times New Roman" w:cs="Times New Roman"/>
          <w:b/>
        </w:rPr>
        <w:t>nedodržení projektové dokumentace</w:t>
      </w:r>
      <w:r w:rsidRPr="00F11C6A">
        <w:rPr>
          <w:rFonts w:ascii="Times New Roman" w:hAnsi="Times New Roman" w:cs="Times New Roman"/>
        </w:rPr>
        <w:t xml:space="preserve"> stavby, uvědomí bez zbytečného odkladu o této skutečnosti, zpravidla zápisem do stavebního deníku, objednatele. Dodavatele stavby uvědomí v případě nebezpečí z prodlení. V odůvodněných případech uvede stručnou charakteristiku porušení dokumentace a tomu odpovídající důsledky;</w:t>
      </w:r>
    </w:p>
    <w:p w14:paraId="44619A2B" w14:textId="77777777" w:rsidR="00952C71" w:rsidRPr="00F11C6A" w:rsidRDefault="00952C71" w:rsidP="00952C71">
      <w:pPr>
        <w:pStyle w:val="Odstavecseseznamem"/>
        <w:numPr>
          <w:ilvl w:val="0"/>
          <w:numId w:val="2"/>
        </w:numPr>
        <w:contextualSpacing w:val="0"/>
        <w:jc w:val="both"/>
        <w:rPr>
          <w:rFonts w:ascii="Times New Roman" w:hAnsi="Times New Roman" w:cs="Times New Roman"/>
        </w:rPr>
      </w:pPr>
      <w:r w:rsidRPr="00F11C6A">
        <w:rPr>
          <w:rFonts w:ascii="Times New Roman" w:hAnsi="Times New Roman" w:cs="Times New Roman"/>
        </w:rPr>
        <w:t xml:space="preserve">AD bude </w:t>
      </w:r>
      <w:r w:rsidR="005F2073">
        <w:rPr>
          <w:rFonts w:ascii="Times New Roman" w:hAnsi="Times New Roman" w:cs="Times New Roman"/>
        </w:rPr>
        <w:t>up</w:t>
      </w:r>
      <w:r>
        <w:rPr>
          <w:rFonts w:ascii="Times New Roman" w:hAnsi="Times New Roman" w:cs="Times New Roman"/>
        </w:rPr>
        <w:t>řes</w:t>
      </w:r>
      <w:r w:rsidR="005F2073">
        <w:rPr>
          <w:rFonts w:ascii="Times New Roman" w:hAnsi="Times New Roman" w:cs="Times New Roman"/>
        </w:rPr>
        <w:t>ňovat</w:t>
      </w:r>
      <w:r>
        <w:rPr>
          <w:rFonts w:ascii="Times New Roman" w:hAnsi="Times New Roman" w:cs="Times New Roman"/>
        </w:rPr>
        <w:t xml:space="preserve">, odsouhlasovat </w:t>
      </w:r>
      <w:r w:rsidRPr="00CB1B37">
        <w:rPr>
          <w:rFonts w:ascii="Times New Roman" w:hAnsi="Times New Roman" w:cs="Times New Roman"/>
        </w:rPr>
        <w:t xml:space="preserve">a </w:t>
      </w:r>
      <w:r>
        <w:rPr>
          <w:rFonts w:ascii="Times New Roman" w:hAnsi="Times New Roman" w:cs="Times New Roman"/>
        </w:rPr>
        <w:t xml:space="preserve">provádět </w:t>
      </w:r>
      <w:r w:rsidRPr="00CB1B37">
        <w:rPr>
          <w:rFonts w:ascii="Times New Roman" w:hAnsi="Times New Roman" w:cs="Times New Roman"/>
          <w:b/>
        </w:rPr>
        <w:t>výběr materiálů,</w:t>
      </w:r>
      <w:r w:rsidRPr="00CB1B37">
        <w:rPr>
          <w:rFonts w:ascii="Times New Roman" w:hAnsi="Times New Roman" w:cs="Times New Roman"/>
        </w:rPr>
        <w:t xml:space="preserve"> stavebních hmot, montážních prvků, </w:t>
      </w:r>
      <w:r w:rsidRPr="00CB1B37">
        <w:rPr>
          <w:rFonts w:ascii="Times New Roman" w:hAnsi="Times New Roman" w:cs="Times New Roman"/>
          <w:b/>
        </w:rPr>
        <w:t>barevného řešení</w:t>
      </w:r>
      <w:r w:rsidRPr="00CB1B37">
        <w:rPr>
          <w:rFonts w:ascii="Times New Roman" w:hAnsi="Times New Roman" w:cs="Times New Roman"/>
        </w:rPr>
        <w:t xml:space="preserve"> dle předložených </w:t>
      </w:r>
      <w:r w:rsidRPr="00CB1B37">
        <w:rPr>
          <w:rFonts w:ascii="Times New Roman" w:hAnsi="Times New Roman" w:cs="Times New Roman"/>
          <w:b/>
        </w:rPr>
        <w:t>vzorků</w:t>
      </w:r>
      <w:r w:rsidRPr="00CB1B37">
        <w:rPr>
          <w:rFonts w:ascii="Times New Roman" w:hAnsi="Times New Roman" w:cs="Times New Roman"/>
        </w:rPr>
        <w:t>, požadavky na jejich předkládání ap</w:t>
      </w:r>
      <w:r>
        <w:rPr>
          <w:rFonts w:ascii="Times New Roman" w:hAnsi="Times New Roman" w:cs="Times New Roman"/>
        </w:rPr>
        <w:t>o</w:t>
      </w:r>
      <w:r w:rsidRPr="00CB1B37">
        <w:rPr>
          <w:rFonts w:ascii="Times New Roman" w:hAnsi="Times New Roman" w:cs="Times New Roman"/>
        </w:rPr>
        <w:t>d</w:t>
      </w:r>
      <w:r>
        <w:rPr>
          <w:rFonts w:ascii="Times New Roman" w:hAnsi="Times New Roman" w:cs="Times New Roman"/>
        </w:rPr>
        <w:t>.;</w:t>
      </w:r>
      <w:r w:rsidRPr="00F11C6A">
        <w:rPr>
          <w:rFonts w:ascii="Times New Roman" w:hAnsi="Times New Roman" w:cs="Times New Roman"/>
        </w:rPr>
        <w:t xml:space="preserve"> </w:t>
      </w:r>
    </w:p>
    <w:p w14:paraId="6F642B7A" w14:textId="77777777" w:rsidR="00952C71" w:rsidRDefault="00952C71" w:rsidP="00952C71">
      <w:pPr>
        <w:pStyle w:val="Odstavecseseznamem"/>
        <w:numPr>
          <w:ilvl w:val="0"/>
          <w:numId w:val="2"/>
        </w:numPr>
        <w:contextualSpacing w:val="0"/>
        <w:jc w:val="both"/>
        <w:rPr>
          <w:rFonts w:ascii="Times New Roman" w:hAnsi="Times New Roman" w:cs="Times New Roman"/>
        </w:rPr>
      </w:pPr>
      <w:r w:rsidRPr="00F11C6A">
        <w:rPr>
          <w:rFonts w:ascii="Times New Roman" w:hAnsi="Times New Roman" w:cs="Times New Roman"/>
        </w:rPr>
        <w:lastRenderedPageBreak/>
        <w:t xml:space="preserve">AD bude </w:t>
      </w:r>
      <w:r w:rsidRPr="00F53BC2">
        <w:rPr>
          <w:rFonts w:ascii="Times New Roman" w:hAnsi="Times New Roman" w:cs="Times New Roman"/>
        </w:rPr>
        <w:t xml:space="preserve">posuzovat návrhy na změny a odchylky od PD při realizaci stavby z pohledu dodržení technicko ekonomických parametrů stavby – </w:t>
      </w:r>
      <w:r w:rsidRPr="00CB1B37">
        <w:rPr>
          <w:rFonts w:ascii="Times New Roman" w:hAnsi="Times New Roman" w:cs="Times New Roman"/>
        </w:rPr>
        <w:t>vyjadřovat se ke Změnovým listům stavby, posuzovat soulad s PD</w:t>
      </w:r>
      <w:r w:rsidRPr="00F11C6A">
        <w:rPr>
          <w:rFonts w:ascii="Times New Roman" w:hAnsi="Times New Roman" w:cs="Times New Roman"/>
        </w:rPr>
        <w:t xml:space="preserve">; </w:t>
      </w:r>
    </w:p>
    <w:p w14:paraId="13EFA6EA" w14:textId="789E3D7C" w:rsidR="00952C71" w:rsidRDefault="00952C71" w:rsidP="00A605AD">
      <w:pPr>
        <w:pStyle w:val="Odstavecseseznamem"/>
        <w:numPr>
          <w:ilvl w:val="3"/>
          <w:numId w:val="1"/>
        </w:numPr>
        <w:ind w:left="992" w:hanging="992"/>
        <w:jc w:val="both"/>
        <w:rPr>
          <w:rFonts w:ascii="Times New Roman" w:hAnsi="Times New Roman" w:cs="Times New Roman"/>
        </w:rPr>
      </w:pPr>
      <w:r w:rsidRPr="00CB1B37">
        <w:rPr>
          <w:rFonts w:ascii="Times New Roman" w:hAnsi="Times New Roman" w:cs="Times New Roman"/>
        </w:rPr>
        <w:t xml:space="preserve">V průběhu záruční doby stavby se AD zavazuje v případě požadavku objednatele poskytnout objednateli konzultační a </w:t>
      </w:r>
      <w:r w:rsidRPr="00CB1B37">
        <w:rPr>
          <w:rFonts w:ascii="Times New Roman" w:hAnsi="Times New Roman" w:cs="Times New Roman"/>
          <w:b/>
        </w:rPr>
        <w:t>poradenskou činnost</w:t>
      </w:r>
      <w:r w:rsidRPr="00CB1B37">
        <w:rPr>
          <w:rFonts w:ascii="Times New Roman" w:hAnsi="Times New Roman" w:cs="Times New Roman"/>
        </w:rPr>
        <w:t xml:space="preserve"> během záruční doby stavby (</w:t>
      </w:r>
      <w:r w:rsidRPr="00CB1B37">
        <w:rPr>
          <w:rFonts w:ascii="Times New Roman" w:hAnsi="Times New Roman" w:cs="Times New Roman"/>
          <w:b/>
        </w:rPr>
        <w:t>60 měsíců</w:t>
      </w:r>
      <w:r w:rsidRPr="00CB1B37">
        <w:rPr>
          <w:rFonts w:ascii="Times New Roman" w:hAnsi="Times New Roman" w:cs="Times New Roman"/>
        </w:rPr>
        <w:t xml:space="preserve">), a uzavřít s </w:t>
      </w:r>
      <w:r w:rsidRPr="00B821B9">
        <w:rPr>
          <w:rFonts w:ascii="Times New Roman" w:hAnsi="Times New Roman" w:cs="Times New Roman"/>
        </w:rPr>
        <w:t xml:space="preserve">objednatelem na provedení této činnosti </w:t>
      </w:r>
      <w:r w:rsidRPr="00B821B9">
        <w:rPr>
          <w:rFonts w:ascii="Times New Roman" w:hAnsi="Times New Roman" w:cs="Times New Roman"/>
          <w:b/>
        </w:rPr>
        <w:t>samostatnou smlouvu</w:t>
      </w:r>
      <w:r w:rsidRPr="00B821B9">
        <w:rPr>
          <w:rFonts w:ascii="Times New Roman" w:hAnsi="Times New Roman" w:cs="Times New Roman"/>
        </w:rPr>
        <w:t>. Náklady za tuto činnost</w:t>
      </w:r>
      <w:r w:rsidRPr="00E6090C">
        <w:rPr>
          <w:rFonts w:ascii="Times New Roman" w:hAnsi="Times New Roman" w:cs="Times New Roman"/>
        </w:rPr>
        <w:t xml:space="preserve"> budou hrazeny na základě skutečně provedených a objednatelem</w:t>
      </w:r>
      <w:r w:rsidRPr="00CB1B37">
        <w:rPr>
          <w:rFonts w:ascii="Times New Roman" w:hAnsi="Times New Roman" w:cs="Times New Roman"/>
        </w:rPr>
        <w:t xml:space="preserve"> odsouhlasených hodin v hodinové sazbě odpovídající maximálně méně náročné práci dle Sazebníku pro navrhování orientačních a nabídkových cen projektových prací a </w:t>
      </w:r>
      <w:r w:rsidRPr="005A23AF">
        <w:rPr>
          <w:rFonts w:ascii="Times New Roman" w:hAnsi="Times New Roman" w:cs="Times New Roman"/>
        </w:rPr>
        <w:t>inženýrských činností Unika pro období, kdy byla daná činnost vykonávána.</w:t>
      </w:r>
    </w:p>
    <w:p w14:paraId="69A9C06B" w14:textId="77777777" w:rsidR="00A605AD" w:rsidRPr="00A605AD" w:rsidRDefault="00A605AD" w:rsidP="00A605AD">
      <w:pPr>
        <w:pStyle w:val="Odstavecseseznamem"/>
        <w:ind w:left="992"/>
        <w:jc w:val="both"/>
        <w:rPr>
          <w:rFonts w:ascii="Times New Roman" w:hAnsi="Times New Roman" w:cs="Times New Roman"/>
        </w:rPr>
      </w:pPr>
    </w:p>
    <w:p w14:paraId="6BE32E0E" w14:textId="77777777" w:rsidR="00952C71" w:rsidRPr="00CB0D48" w:rsidRDefault="00952C71" w:rsidP="00952C71">
      <w:pPr>
        <w:pStyle w:val="Odstavecseseznamem"/>
        <w:numPr>
          <w:ilvl w:val="3"/>
          <w:numId w:val="1"/>
        </w:numPr>
        <w:ind w:left="993" w:hanging="993"/>
        <w:contextualSpacing w:val="0"/>
        <w:jc w:val="both"/>
        <w:rPr>
          <w:rFonts w:ascii="Times New Roman" w:hAnsi="Times New Roman" w:cs="Times New Roman"/>
          <w:b/>
        </w:rPr>
      </w:pPr>
      <w:r w:rsidRPr="00CB0D48">
        <w:rPr>
          <w:rFonts w:ascii="Times New Roman" w:hAnsi="Times New Roman" w:cs="Times New Roman"/>
          <w:b/>
        </w:rPr>
        <w:t>Autorským dozorem nejsou:</w:t>
      </w:r>
    </w:p>
    <w:p w14:paraId="056AC121" w14:textId="77777777" w:rsidR="00952C71" w:rsidRPr="00CB0D48" w:rsidRDefault="00952C71" w:rsidP="00952C71">
      <w:pPr>
        <w:pStyle w:val="Odstavecseseznamem"/>
        <w:numPr>
          <w:ilvl w:val="0"/>
          <w:numId w:val="3"/>
        </w:numPr>
        <w:jc w:val="both"/>
        <w:rPr>
          <w:rFonts w:ascii="Times New Roman" w:hAnsi="Times New Roman" w:cs="Times New Roman"/>
        </w:rPr>
      </w:pPr>
      <w:r w:rsidRPr="00CB0D48">
        <w:rPr>
          <w:rFonts w:ascii="Times New Roman" w:hAnsi="Times New Roman" w:cs="Times New Roman"/>
        </w:rPr>
        <w:t xml:space="preserve">případy, kdy zhotovitel odstraňuje v rámci reklamačního řízení prokazatelné </w:t>
      </w:r>
      <w:r w:rsidRPr="00CB0D48">
        <w:rPr>
          <w:rFonts w:ascii="Times New Roman" w:hAnsi="Times New Roman" w:cs="Times New Roman"/>
          <w:b/>
        </w:rPr>
        <w:t>vady projektové dokumentace</w:t>
      </w:r>
      <w:r w:rsidRPr="00CB0D48">
        <w:rPr>
          <w:rFonts w:ascii="Times New Roman" w:hAnsi="Times New Roman" w:cs="Times New Roman"/>
        </w:rPr>
        <w:t xml:space="preserve">. V takovém případě provede zhotovitel potřebné projekční práce </w:t>
      </w:r>
      <w:r w:rsidRPr="00CB0D48">
        <w:rPr>
          <w:rFonts w:ascii="Times New Roman" w:hAnsi="Times New Roman" w:cs="Times New Roman"/>
          <w:b/>
        </w:rPr>
        <w:t>bezplatně</w:t>
      </w:r>
      <w:r w:rsidRPr="00CB0D48">
        <w:rPr>
          <w:rFonts w:ascii="Times New Roman" w:hAnsi="Times New Roman" w:cs="Times New Roman"/>
        </w:rPr>
        <w:t xml:space="preserve"> z titulu odpovědnosti za vady projekčního řešení;</w:t>
      </w:r>
    </w:p>
    <w:p w14:paraId="6B7FD425" w14:textId="77777777" w:rsidR="00952C71" w:rsidRPr="00CB0D48" w:rsidRDefault="00952C71" w:rsidP="00952C71">
      <w:pPr>
        <w:pStyle w:val="Odstavecseseznamem"/>
        <w:numPr>
          <w:ilvl w:val="0"/>
          <w:numId w:val="3"/>
        </w:numPr>
        <w:jc w:val="both"/>
        <w:rPr>
          <w:rFonts w:ascii="Times New Roman" w:hAnsi="Times New Roman" w:cs="Times New Roman"/>
        </w:rPr>
      </w:pPr>
      <w:r w:rsidRPr="00CB0D48">
        <w:rPr>
          <w:rFonts w:ascii="Times New Roman" w:hAnsi="Times New Roman" w:cs="Times New Roman"/>
        </w:rPr>
        <w:t xml:space="preserve">případy, kdy zhotovitel na žádost objednatele zpracovává </w:t>
      </w:r>
      <w:r w:rsidRPr="00CB0D48">
        <w:rPr>
          <w:rFonts w:ascii="Times New Roman" w:hAnsi="Times New Roman" w:cs="Times New Roman"/>
          <w:b/>
        </w:rPr>
        <w:t>změny projektového řešení</w:t>
      </w:r>
      <w:r w:rsidRPr="00CB0D48">
        <w:rPr>
          <w:rFonts w:ascii="Times New Roman" w:hAnsi="Times New Roman" w:cs="Times New Roman"/>
        </w:rPr>
        <w:t xml:space="preserve"> vyvolané objednatelem oproti původnímu řešení. V takovém případě zpracuje zhotovitel dodatky dokumentace na účet a náklady objednatele.</w:t>
      </w:r>
      <w:r w:rsidRPr="00CB0D48">
        <w:rPr>
          <w:rFonts w:ascii="Times New Roman" w:hAnsi="Times New Roman" w:cs="Times New Roman"/>
        </w:rPr>
        <w:tab/>
      </w:r>
    </w:p>
    <w:p w14:paraId="21FA8262" w14:textId="77777777" w:rsidR="00154260" w:rsidRPr="00DC058A" w:rsidRDefault="00154260" w:rsidP="00154260">
      <w:pPr>
        <w:pStyle w:val="Odstavecseseznamem"/>
        <w:jc w:val="both"/>
        <w:rPr>
          <w:rFonts w:ascii="Times New Roman" w:hAnsi="Times New Roman" w:cs="Times New Roman"/>
        </w:rPr>
      </w:pPr>
    </w:p>
    <w:p w14:paraId="2268B5A8" w14:textId="77777777" w:rsidR="00952C71" w:rsidRPr="00CB0D48" w:rsidRDefault="00952C71" w:rsidP="00952C71">
      <w:pPr>
        <w:pStyle w:val="Odstavecseseznamem"/>
        <w:numPr>
          <w:ilvl w:val="2"/>
          <w:numId w:val="1"/>
        </w:numPr>
        <w:ind w:left="851" w:hanging="851"/>
        <w:contextualSpacing w:val="0"/>
        <w:jc w:val="both"/>
        <w:rPr>
          <w:rFonts w:ascii="Times New Roman" w:hAnsi="Times New Roman" w:cs="Times New Roman"/>
          <w:b/>
        </w:rPr>
      </w:pPr>
      <w:r w:rsidRPr="00CB0D48">
        <w:rPr>
          <w:rFonts w:ascii="Times New Roman" w:hAnsi="Times New Roman" w:cs="Times New Roman"/>
          <w:b/>
        </w:rPr>
        <w:t>Součástí díla je rovněž:</w:t>
      </w:r>
    </w:p>
    <w:p w14:paraId="260DAF85" w14:textId="77777777" w:rsidR="00952C71"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organizace výrobních výborů</w:t>
      </w:r>
      <w:r w:rsidRPr="00C54B5E">
        <w:rPr>
          <w:rFonts w:ascii="Times New Roman" w:hAnsi="Times New Roman" w:cs="Times New Roman"/>
        </w:rPr>
        <w:t xml:space="preserve"> v místě sídla investora v průběhu zpracování projektové dokumentace, vedení těchto výborů a pořizování zápisů z těchto výborů; výrobní výbory budou vykonávány do doby předání a převzetí projektové dokumentace pro výběr dodavatele</w:t>
      </w:r>
      <w:r w:rsidRPr="00C54B5E" w:rsidDel="00B073CA">
        <w:rPr>
          <w:rFonts w:ascii="Times New Roman" w:hAnsi="Times New Roman" w:cs="Times New Roman"/>
        </w:rPr>
        <w:t xml:space="preserve"> </w:t>
      </w:r>
      <w:r w:rsidRPr="00C54B5E">
        <w:rPr>
          <w:rFonts w:ascii="Times New Roman" w:hAnsi="Times New Roman" w:cs="Times New Roman"/>
        </w:rPr>
        <w:t xml:space="preserve">a budou ukončeny </w:t>
      </w:r>
      <w:r w:rsidRPr="00C54B5E">
        <w:rPr>
          <w:rFonts w:ascii="Times New Roman" w:hAnsi="Times New Roman" w:cs="Times New Roman"/>
          <w:b/>
        </w:rPr>
        <w:t>závěrečným výrobním výborem</w:t>
      </w:r>
      <w:r w:rsidRPr="00C54B5E">
        <w:rPr>
          <w:rFonts w:ascii="Times New Roman" w:hAnsi="Times New Roman" w:cs="Times New Roman"/>
        </w:rPr>
        <w:t>. Na těchto jednáních musí být vždy přítomen vedoucí projektového týmu nebo jím pověřená osoba, která bude oprávněna schvalovat dohodnutá ujedn</w:t>
      </w:r>
      <w:r w:rsidR="006D5B81">
        <w:rPr>
          <w:rFonts w:ascii="Times New Roman" w:hAnsi="Times New Roman" w:cs="Times New Roman"/>
        </w:rPr>
        <w:t>ání a zajistit jejich realizaci,</w:t>
      </w:r>
    </w:p>
    <w:p w14:paraId="761351B6" w14:textId="77777777" w:rsidR="006D5B81" w:rsidRDefault="006D5B81" w:rsidP="006D5B81">
      <w:pPr>
        <w:pStyle w:val="Odstavecseseznamem"/>
        <w:numPr>
          <w:ilvl w:val="3"/>
          <w:numId w:val="1"/>
        </w:numPr>
        <w:ind w:left="993" w:hanging="993"/>
        <w:contextualSpacing w:val="0"/>
        <w:jc w:val="both"/>
        <w:rPr>
          <w:rFonts w:ascii="Times New Roman" w:hAnsi="Times New Roman" w:cs="Times New Roman"/>
        </w:rPr>
      </w:pPr>
      <w:r w:rsidRPr="00E82D7E">
        <w:rPr>
          <w:rFonts w:ascii="Times New Roman" w:hAnsi="Times New Roman" w:cs="Times New Roman"/>
          <w:b/>
        </w:rPr>
        <w:t>technická</w:t>
      </w:r>
      <w:r w:rsidRPr="00E82D7E">
        <w:rPr>
          <w:rFonts w:ascii="Times New Roman" w:hAnsi="Times New Roman" w:cs="Times New Roman"/>
        </w:rPr>
        <w:t xml:space="preserve"> pomoc při jednáních týkajících se předmětu veřejné zakázky na stavební práce</w:t>
      </w:r>
      <w:r>
        <w:rPr>
          <w:rFonts w:ascii="Times New Roman" w:hAnsi="Times New Roman" w:cs="Times New Roman"/>
        </w:rPr>
        <w:t>.</w:t>
      </w:r>
    </w:p>
    <w:p w14:paraId="5E32AF7F"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TERMÍNY A MÍSTO PLNĚNÍ</w:t>
      </w:r>
    </w:p>
    <w:p w14:paraId="45A4D1DC" w14:textId="04838CC3"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DC058A">
        <w:rPr>
          <w:rFonts w:ascii="Times New Roman" w:hAnsi="Times New Roman" w:cs="Times New Roman"/>
        </w:rPr>
        <w:t>Projektová</w:t>
      </w:r>
      <w:r w:rsidRPr="00C54B5E">
        <w:rPr>
          <w:rFonts w:ascii="Times New Roman" w:hAnsi="Times New Roman" w:cs="Times New Roman"/>
          <w:b/>
        </w:rPr>
        <w:t xml:space="preserve"> dokumentace pro stavební </w:t>
      </w:r>
      <w:r w:rsidRPr="00C54B5E">
        <w:rPr>
          <w:rFonts w:ascii="Times New Roman" w:hAnsi="Times New Roman" w:cs="Times New Roman"/>
        </w:rPr>
        <w:t xml:space="preserve">povolení dle odst. </w:t>
      </w:r>
      <w:r w:rsidRPr="00C54B5E">
        <w:rPr>
          <w:rFonts w:ascii="Times New Roman" w:hAnsi="Times New Roman" w:cs="Times New Roman"/>
        </w:rPr>
        <w:fldChar w:fldCharType="begin"/>
      </w:r>
      <w:r w:rsidRPr="00C54B5E">
        <w:rPr>
          <w:rFonts w:ascii="Times New Roman" w:hAnsi="Times New Roman" w:cs="Times New Roman"/>
        </w:rPr>
        <w:instrText xml:space="preserve"> REF _Ref302995162 \r \h  \* MERGEFORMAT </w:instrText>
      </w:r>
      <w:r w:rsidRPr="00C54B5E">
        <w:rPr>
          <w:rFonts w:ascii="Times New Roman" w:hAnsi="Times New Roman" w:cs="Times New Roman"/>
        </w:rPr>
      </w:r>
      <w:r w:rsidRPr="00C54B5E">
        <w:rPr>
          <w:rFonts w:ascii="Times New Roman" w:hAnsi="Times New Roman" w:cs="Times New Roman"/>
        </w:rPr>
        <w:fldChar w:fldCharType="separate"/>
      </w:r>
      <w:r w:rsidR="00AF1C23">
        <w:rPr>
          <w:rFonts w:ascii="Times New Roman" w:hAnsi="Times New Roman" w:cs="Times New Roman"/>
        </w:rPr>
        <w:t>2.2.1</w:t>
      </w:r>
      <w:r w:rsidRPr="00C54B5E">
        <w:rPr>
          <w:rFonts w:ascii="Times New Roman" w:hAnsi="Times New Roman" w:cs="Times New Roman"/>
        </w:rPr>
        <w:fldChar w:fldCharType="end"/>
      </w:r>
      <w:r w:rsidRPr="00C54B5E">
        <w:rPr>
          <w:rFonts w:ascii="Times New Roman" w:hAnsi="Times New Roman" w:cs="Times New Roman"/>
        </w:rPr>
        <w:t xml:space="preserve">. v termínu do </w:t>
      </w:r>
      <w:r w:rsidR="00D9581C">
        <w:rPr>
          <w:rFonts w:ascii="Times New Roman" w:hAnsi="Times New Roman" w:cs="Times New Roman"/>
        </w:rPr>
        <w:t>120</w:t>
      </w:r>
      <w:r w:rsidRPr="00C54B5E">
        <w:rPr>
          <w:rFonts w:ascii="Times New Roman" w:hAnsi="Times New Roman" w:cs="Times New Roman"/>
        </w:rPr>
        <w:t xml:space="preserve"> kalendářních dnů od doručení výzvy Objednatele</w:t>
      </w:r>
      <w:r w:rsidRPr="00C54B5E">
        <w:rPr>
          <w:rFonts w:ascii="Times New Roman" w:hAnsi="Times New Roman" w:cs="Times New Roman"/>
          <w:color w:val="002060"/>
        </w:rPr>
        <w:t xml:space="preserve"> </w:t>
      </w:r>
      <w:r w:rsidR="00D9581C">
        <w:rPr>
          <w:rFonts w:ascii="Times New Roman" w:hAnsi="Times New Roman" w:cs="Times New Roman"/>
          <w:color w:val="002060"/>
        </w:rPr>
        <w:t>ke</w:t>
      </w:r>
      <w:r w:rsidRPr="00C54B5E">
        <w:rPr>
          <w:rFonts w:ascii="Times New Roman" w:hAnsi="Times New Roman" w:cs="Times New Roman"/>
        </w:rPr>
        <w:t xml:space="preserve"> zpracování příslušného stupně projektové dokumentace. </w:t>
      </w:r>
    </w:p>
    <w:p w14:paraId="5F13CAD3" w14:textId="357A1E9A"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DC058A">
        <w:rPr>
          <w:rFonts w:ascii="Times New Roman" w:hAnsi="Times New Roman" w:cs="Times New Roman"/>
        </w:rPr>
        <w:t>Výkon</w:t>
      </w:r>
      <w:r w:rsidRPr="00C54B5E">
        <w:rPr>
          <w:rFonts w:ascii="Times New Roman" w:hAnsi="Times New Roman" w:cs="Times New Roman"/>
          <w:b/>
        </w:rPr>
        <w:t xml:space="preserve"> inženýrské činnosti za účelem vydání stavebního povolení </w:t>
      </w:r>
      <w:r w:rsidRPr="00C54B5E">
        <w:rPr>
          <w:rFonts w:ascii="Times New Roman" w:hAnsi="Times New Roman" w:cs="Times New Roman"/>
        </w:rPr>
        <w:t xml:space="preserve">dle odst. </w:t>
      </w:r>
      <w:r w:rsidRPr="00D9581C">
        <w:rPr>
          <w:rFonts w:ascii="Times New Roman" w:hAnsi="Times New Roman" w:cs="Times New Roman"/>
        </w:rPr>
        <w:fldChar w:fldCharType="begin"/>
      </w:r>
      <w:r w:rsidRPr="00D9581C">
        <w:rPr>
          <w:rFonts w:ascii="Times New Roman" w:hAnsi="Times New Roman" w:cs="Times New Roman"/>
        </w:rPr>
        <w:instrText xml:space="preserve"> REF _Ref302999649 \r \h  \* MERGEFORMAT </w:instrText>
      </w:r>
      <w:r w:rsidRPr="00D9581C">
        <w:rPr>
          <w:rFonts w:ascii="Times New Roman" w:hAnsi="Times New Roman" w:cs="Times New Roman"/>
        </w:rPr>
      </w:r>
      <w:r w:rsidRPr="00D9581C">
        <w:rPr>
          <w:rFonts w:ascii="Times New Roman" w:hAnsi="Times New Roman" w:cs="Times New Roman"/>
        </w:rPr>
        <w:fldChar w:fldCharType="separate"/>
      </w:r>
      <w:r w:rsidR="00AF1C23">
        <w:rPr>
          <w:rFonts w:ascii="Times New Roman" w:hAnsi="Times New Roman" w:cs="Times New Roman"/>
        </w:rPr>
        <w:t>2.2.2</w:t>
      </w:r>
      <w:r w:rsidRPr="00D9581C">
        <w:rPr>
          <w:rFonts w:ascii="Times New Roman" w:hAnsi="Times New Roman" w:cs="Times New Roman"/>
        </w:rPr>
        <w:fldChar w:fldCharType="end"/>
      </w:r>
      <w:r w:rsidRPr="00C54B5E">
        <w:rPr>
          <w:rFonts w:ascii="Times New Roman" w:hAnsi="Times New Roman" w:cs="Times New Roman"/>
        </w:rPr>
        <w:t>.</w:t>
      </w:r>
      <w:r w:rsidRPr="00C54B5E">
        <w:rPr>
          <w:rFonts w:ascii="Times New Roman" w:hAnsi="Times New Roman" w:cs="Times New Roman"/>
          <w:b/>
        </w:rPr>
        <w:t xml:space="preserve"> </w:t>
      </w:r>
      <w:r w:rsidRPr="00C54B5E">
        <w:rPr>
          <w:rFonts w:ascii="Times New Roman" w:hAnsi="Times New Roman" w:cs="Times New Roman"/>
        </w:rPr>
        <w:t xml:space="preserve">v termínu do </w:t>
      </w:r>
      <w:r w:rsidR="00D9581C">
        <w:rPr>
          <w:rFonts w:ascii="Times New Roman" w:hAnsi="Times New Roman" w:cs="Times New Roman"/>
        </w:rPr>
        <w:t>90</w:t>
      </w:r>
      <w:r w:rsidRPr="00C54B5E">
        <w:rPr>
          <w:rFonts w:ascii="Times New Roman" w:hAnsi="Times New Roman" w:cs="Times New Roman"/>
        </w:rPr>
        <w:t xml:space="preserve"> kalendářních dnů ode dne předání projektové dokumentace pro stavební povolení. V případě výskytu objektivních okolností, které bez viny zhotovitele prodlouží dobu správního řízení o vydání stavebního povolení, prodlužuje se sjednaný termín o dobu shodnou, o kterou se správní řízení prodloužilo.</w:t>
      </w:r>
    </w:p>
    <w:p w14:paraId="1558DBB1" w14:textId="086D1E18"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DC058A">
        <w:rPr>
          <w:rFonts w:ascii="Times New Roman" w:hAnsi="Times New Roman" w:cs="Times New Roman"/>
        </w:rPr>
        <w:t>Projektová</w:t>
      </w:r>
      <w:r w:rsidRPr="00C54B5E">
        <w:rPr>
          <w:rFonts w:ascii="Times New Roman" w:hAnsi="Times New Roman" w:cs="Times New Roman"/>
          <w:b/>
        </w:rPr>
        <w:t xml:space="preserve"> dokumentace pro provádění stavby</w:t>
      </w:r>
      <w:r w:rsidRPr="00C54B5E">
        <w:rPr>
          <w:rFonts w:ascii="Times New Roman" w:hAnsi="Times New Roman" w:cs="Times New Roman"/>
        </w:rPr>
        <w:t xml:space="preserve"> dle odst. </w:t>
      </w:r>
      <w:r w:rsidRPr="00E45BB8">
        <w:rPr>
          <w:rFonts w:ascii="Times New Roman" w:hAnsi="Times New Roman" w:cs="Times New Roman"/>
        </w:rPr>
        <w:fldChar w:fldCharType="begin"/>
      </w:r>
      <w:r w:rsidRPr="00E45BB8">
        <w:rPr>
          <w:rFonts w:ascii="Times New Roman" w:hAnsi="Times New Roman" w:cs="Times New Roman"/>
        </w:rPr>
        <w:instrText xml:space="preserve"> REF _Ref302995171 \r \h  \* MERGEFORMAT </w:instrText>
      </w:r>
      <w:r w:rsidRPr="00E45BB8">
        <w:rPr>
          <w:rFonts w:ascii="Times New Roman" w:hAnsi="Times New Roman" w:cs="Times New Roman"/>
        </w:rPr>
      </w:r>
      <w:r w:rsidRPr="00E45BB8">
        <w:rPr>
          <w:rFonts w:ascii="Times New Roman" w:hAnsi="Times New Roman" w:cs="Times New Roman"/>
        </w:rPr>
        <w:fldChar w:fldCharType="separate"/>
      </w:r>
      <w:r w:rsidR="00AF1C23">
        <w:rPr>
          <w:rFonts w:ascii="Times New Roman" w:hAnsi="Times New Roman" w:cs="Times New Roman"/>
        </w:rPr>
        <w:t>2.2.3</w:t>
      </w:r>
      <w:r w:rsidRPr="00E45BB8">
        <w:rPr>
          <w:rFonts w:ascii="Times New Roman" w:hAnsi="Times New Roman" w:cs="Times New Roman"/>
        </w:rPr>
        <w:fldChar w:fldCharType="end"/>
      </w:r>
      <w:r w:rsidRPr="00E45BB8">
        <w:rPr>
          <w:rFonts w:ascii="Times New Roman" w:hAnsi="Times New Roman" w:cs="Times New Roman"/>
        </w:rPr>
        <w:t>.</w:t>
      </w:r>
      <w:r w:rsidRPr="00C54B5E">
        <w:rPr>
          <w:rFonts w:ascii="Times New Roman" w:hAnsi="Times New Roman" w:cs="Times New Roman"/>
        </w:rPr>
        <w:t xml:space="preserve"> v termínu do </w:t>
      </w:r>
      <w:r w:rsidR="00E45BB8">
        <w:rPr>
          <w:rFonts w:ascii="Times New Roman" w:hAnsi="Times New Roman" w:cs="Times New Roman"/>
        </w:rPr>
        <w:t>120</w:t>
      </w:r>
      <w:r w:rsidRPr="00C54B5E">
        <w:rPr>
          <w:rFonts w:ascii="Times New Roman" w:hAnsi="Times New Roman" w:cs="Times New Roman"/>
        </w:rPr>
        <w:t xml:space="preserve"> kalendářních dnů od obdržení výzvy Objednatele</w:t>
      </w:r>
      <w:r w:rsidRPr="00C54B5E">
        <w:rPr>
          <w:rFonts w:ascii="Times New Roman" w:hAnsi="Times New Roman" w:cs="Times New Roman"/>
          <w:color w:val="002060"/>
        </w:rPr>
        <w:t xml:space="preserve"> </w:t>
      </w:r>
      <w:r w:rsidRPr="00C54B5E">
        <w:rPr>
          <w:rFonts w:ascii="Times New Roman" w:hAnsi="Times New Roman" w:cs="Times New Roman"/>
        </w:rPr>
        <w:t>na zpracování příslušného stupně projektové dokumentace.</w:t>
      </w:r>
    </w:p>
    <w:p w14:paraId="0CF0E361" w14:textId="6D3C75C0"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b/>
        </w:rPr>
      </w:pPr>
      <w:r w:rsidRPr="00DC058A">
        <w:rPr>
          <w:rFonts w:ascii="Times New Roman" w:hAnsi="Times New Roman" w:cs="Times New Roman"/>
        </w:rPr>
        <w:lastRenderedPageBreak/>
        <w:t>Výkon</w:t>
      </w:r>
      <w:r w:rsidRPr="00C54B5E">
        <w:rPr>
          <w:rFonts w:ascii="Times New Roman" w:hAnsi="Times New Roman" w:cs="Times New Roman"/>
        </w:rPr>
        <w:t xml:space="preserve"> </w:t>
      </w:r>
      <w:r w:rsidRPr="00C54B5E">
        <w:rPr>
          <w:rFonts w:ascii="Times New Roman" w:hAnsi="Times New Roman" w:cs="Times New Roman"/>
          <w:b/>
        </w:rPr>
        <w:t xml:space="preserve">AD </w:t>
      </w:r>
      <w:r w:rsidRPr="00C54B5E">
        <w:rPr>
          <w:rFonts w:ascii="Times New Roman" w:hAnsi="Times New Roman" w:cs="Times New Roman"/>
        </w:rPr>
        <w:t xml:space="preserve">dle odst. </w:t>
      </w:r>
      <w:r w:rsidRPr="00E45BB8">
        <w:rPr>
          <w:rFonts w:ascii="Times New Roman" w:hAnsi="Times New Roman" w:cs="Times New Roman"/>
        </w:rPr>
        <w:fldChar w:fldCharType="begin"/>
      </w:r>
      <w:r w:rsidRPr="00E45BB8">
        <w:rPr>
          <w:rFonts w:ascii="Times New Roman" w:hAnsi="Times New Roman" w:cs="Times New Roman"/>
        </w:rPr>
        <w:instrText xml:space="preserve"> REF _Ref213660481 \r \h  \* MERGEFORMAT </w:instrText>
      </w:r>
      <w:r w:rsidRPr="00E45BB8">
        <w:rPr>
          <w:rFonts w:ascii="Times New Roman" w:hAnsi="Times New Roman" w:cs="Times New Roman"/>
        </w:rPr>
      </w:r>
      <w:r w:rsidRPr="00E45BB8">
        <w:rPr>
          <w:rFonts w:ascii="Times New Roman" w:hAnsi="Times New Roman" w:cs="Times New Roman"/>
        </w:rPr>
        <w:fldChar w:fldCharType="separate"/>
      </w:r>
      <w:r w:rsidR="00AF1C23">
        <w:rPr>
          <w:rFonts w:ascii="Times New Roman" w:hAnsi="Times New Roman" w:cs="Times New Roman"/>
        </w:rPr>
        <w:t>2.2.4</w:t>
      </w:r>
      <w:r w:rsidRPr="00E45BB8">
        <w:rPr>
          <w:rFonts w:ascii="Times New Roman" w:hAnsi="Times New Roman" w:cs="Times New Roman"/>
        </w:rPr>
        <w:fldChar w:fldCharType="end"/>
      </w:r>
      <w:r w:rsidRPr="00C54B5E">
        <w:rPr>
          <w:rFonts w:ascii="Times New Roman" w:hAnsi="Times New Roman" w:cs="Times New Roman"/>
        </w:rPr>
        <w:t xml:space="preserve"> bude probíhat v termínech vyplývajících z termínů veřejné zakázky na realizaci stavby a ze smlouvy o dílo na realizaci stavby. Tyto termín budou zhotoviteli sděleny bez zbytečného odkladu po uzavření smlouvy s dodavatelem stavby.</w:t>
      </w:r>
    </w:p>
    <w:p w14:paraId="104FBE0F" w14:textId="48FB511D" w:rsidR="00952C71" w:rsidRPr="00C54B5E" w:rsidRDefault="00952C71" w:rsidP="00952C71">
      <w:pPr>
        <w:widowControl w:val="0"/>
        <w:adjustRightInd w:val="0"/>
        <w:ind w:left="539"/>
        <w:jc w:val="both"/>
        <w:textAlignment w:val="baseline"/>
        <w:outlineLvl w:val="0"/>
        <w:rPr>
          <w:rFonts w:ascii="Times New Roman" w:hAnsi="Times New Roman" w:cs="Times New Roman"/>
          <w:b/>
        </w:rPr>
      </w:pPr>
      <w:r w:rsidRPr="00C54B5E">
        <w:rPr>
          <w:rFonts w:ascii="Times New Roman" w:hAnsi="Times New Roman" w:cs="Times New Roman"/>
          <w:b/>
        </w:rPr>
        <w:t>Předpokládan</w:t>
      </w:r>
      <w:r w:rsidR="003C4542">
        <w:rPr>
          <w:rFonts w:ascii="Times New Roman" w:hAnsi="Times New Roman" w:cs="Times New Roman"/>
          <w:b/>
        </w:rPr>
        <w:t>ý</w:t>
      </w:r>
      <w:r w:rsidRPr="00C54B5E">
        <w:rPr>
          <w:rFonts w:ascii="Times New Roman" w:hAnsi="Times New Roman" w:cs="Times New Roman"/>
          <w:b/>
        </w:rPr>
        <w:t xml:space="preserve"> termín veřejné zakázky</w:t>
      </w:r>
      <w:r w:rsidR="003C4542">
        <w:rPr>
          <w:rFonts w:ascii="Times New Roman" w:hAnsi="Times New Roman" w:cs="Times New Roman"/>
          <w:b/>
        </w:rPr>
        <w:t xml:space="preserve"> na výstavbu</w:t>
      </w:r>
      <w:r w:rsidRPr="00C54B5E">
        <w:rPr>
          <w:rFonts w:ascii="Times New Roman" w:hAnsi="Times New Roman" w:cs="Times New Roman"/>
          <w:b/>
        </w:rPr>
        <w:t xml:space="preserve">: </w:t>
      </w:r>
      <w:r w:rsidR="003C4542">
        <w:rPr>
          <w:rFonts w:ascii="Times New Roman" w:hAnsi="Times New Roman" w:cs="Times New Roman"/>
          <w:b/>
        </w:rPr>
        <w:t>08/2020 - 10</w:t>
      </w:r>
      <w:r w:rsidR="00E45BB8">
        <w:rPr>
          <w:rFonts w:ascii="Times New Roman" w:hAnsi="Times New Roman" w:cs="Times New Roman"/>
          <w:b/>
        </w:rPr>
        <w:t>/2020</w:t>
      </w:r>
    </w:p>
    <w:p w14:paraId="5E3AF34E" w14:textId="6CD5BDF5" w:rsidR="00952C71" w:rsidRPr="00C54B5E" w:rsidRDefault="00952C71" w:rsidP="00952C71">
      <w:pPr>
        <w:widowControl w:val="0"/>
        <w:adjustRightInd w:val="0"/>
        <w:ind w:left="539"/>
        <w:jc w:val="both"/>
        <w:textAlignment w:val="baseline"/>
        <w:outlineLvl w:val="0"/>
        <w:rPr>
          <w:rFonts w:ascii="Times New Roman" w:hAnsi="Times New Roman" w:cs="Times New Roman"/>
          <w:b/>
        </w:rPr>
      </w:pPr>
      <w:r w:rsidRPr="003C4542">
        <w:rPr>
          <w:rFonts w:ascii="Times New Roman" w:hAnsi="Times New Roman" w:cs="Times New Roman"/>
          <w:b/>
        </w:rPr>
        <w:t>Předpokládan</w:t>
      </w:r>
      <w:r w:rsidR="003C4542">
        <w:rPr>
          <w:rFonts w:ascii="Times New Roman" w:hAnsi="Times New Roman" w:cs="Times New Roman"/>
          <w:b/>
        </w:rPr>
        <w:t>ý</w:t>
      </w:r>
      <w:r w:rsidRPr="003C4542">
        <w:rPr>
          <w:rFonts w:ascii="Times New Roman" w:hAnsi="Times New Roman" w:cs="Times New Roman"/>
          <w:b/>
        </w:rPr>
        <w:t xml:space="preserve"> termín realizace stavby: </w:t>
      </w:r>
      <w:r w:rsidR="003C4542">
        <w:rPr>
          <w:rFonts w:ascii="Times New Roman" w:hAnsi="Times New Roman" w:cs="Times New Roman"/>
          <w:b/>
        </w:rPr>
        <w:t xml:space="preserve">11/2020 - </w:t>
      </w:r>
      <w:r w:rsidR="00E45BB8" w:rsidRPr="003C4542">
        <w:rPr>
          <w:rFonts w:ascii="Times New Roman" w:hAnsi="Times New Roman" w:cs="Times New Roman"/>
          <w:b/>
        </w:rPr>
        <w:t>06/2021</w:t>
      </w:r>
    </w:p>
    <w:p w14:paraId="1694D779"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DC058A">
        <w:rPr>
          <w:rFonts w:ascii="Times New Roman" w:hAnsi="Times New Roman" w:cs="Times New Roman"/>
          <w:b/>
        </w:rPr>
        <w:t>K převzetí</w:t>
      </w:r>
      <w:r w:rsidRPr="00C54B5E">
        <w:rPr>
          <w:rFonts w:ascii="Times New Roman" w:hAnsi="Times New Roman" w:cs="Times New Roman"/>
          <w:b/>
        </w:rPr>
        <w:t xml:space="preserve"> díla</w:t>
      </w:r>
      <w:r w:rsidRPr="00C54B5E">
        <w:rPr>
          <w:rFonts w:ascii="Times New Roman" w:hAnsi="Times New Roman" w:cs="Times New Roman"/>
        </w:rPr>
        <w:t xml:space="preserve"> nebo jeho části vyzve zhotovitel objednatele alespoň </w:t>
      </w:r>
      <w:r w:rsidRPr="00C54B5E">
        <w:rPr>
          <w:rFonts w:ascii="Times New Roman" w:hAnsi="Times New Roman" w:cs="Times New Roman"/>
          <w:b/>
        </w:rPr>
        <w:t>3 dny předem</w:t>
      </w:r>
      <w:r w:rsidRPr="00C54B5E">
        <w:rPr>
          <w:rFonts w:ascii="Times New Roman" w:hAnsi="Times New Roman" w:cs="Times New Roman"/>
        </w:rPr>
        <w:t xml:space="preserve">. </w:t>
      </w:r>
      <w:r w:rsidRPr="00C54B5E">
        <w:rPr>
          <w:rFonts w:ascii="Times New Roman" w:hAnsi="Times New Roman" w:cs="Times New Roman"/>
          <w:b/>
        </w:rPr>
        <w:t>Objednatel není povinen převzít dílo</w:t>
      </w:r>
      <w:r w:rsidRPr="00C54B5E">
        <w:rPr>
          <w:rFonts w:ascii="Times New Roman" w:hAnsi="Times New Roman" w:cs="Times New Roman"/>
        </w:rPr>
        <w:t xml:space="preserve"> nebo jeho část, vykazuje-li vady a nedodělky. O převzetí díla bude sepsán </w:t>
      </w:r>
      <w:r w:rsidRPr="00C54B5E">
        <w:rPr>
          <w:rFonts w:ascii="Times New Roman" w:hAnsi="Times New Roman" w:cs="Times New Roman"/>
          <w:b/>
        </w:rPr>
        <w:t xml:space="preserve">Protokol </w:t>
      </w:r>
      <w:r w:rsidRPr="00DC058A">
        <w:rPr>
          <w:rFonts w:ascii="Times New Roman" w:hAnsi="Times New Roman" w:cs="Times New Roman"/>
          <w:b/>
        </w:rPr>
        <w:t>o předání a převzetí</w:t>
      </w:r>
      <w:r w:rsidRPr="00C54B5E">
        <w:rPr>
          <w:rFonts w:ascii="Times New Roman" w:hAnsi="Times New Roman" w:cs="Times New Roman"/>
        </w:rPr>
        <w:t xml:space="preserve"> díla, který </w:t>
      </w:r>
      <w:r w:rsidR="005F2073">
        <w:rPr>
          <w:rFonts w:ascii="Times New Roman" w:hAnsi="Times New Roman" w:cs="Times New Roman"/>
        </w:rPr>
        <w:t xml:space="preserve">vyhotoví zhotovitel, </w:t>
      </w:r>
      <w:r w:rsidRPr="00C54B5E">
        <w:rPr>
          <w:rFonts w:ascii="Times New Roman" w:hAnsi="Times New Roman" w:cs="Times New Roman"/>
        </w:rPr>
        <w:t>podepíší zástupci obou smluvních stran. V závěru protokolu objednatel prohlásí, zda dílo přijímá nebo nepřijímá, a pokud ne, z jakých důvodů.</w:t>
      </w:r>
    </w:p>
    <w:p w14:paraId="671AF227"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Termínem</w:t>
      </w:r>
      <w:r w:rsidRPr="00C54B5E">
        <w:rPr>
          <w:rFonts w:ascii="Times New Roman" w:hAnsi="Times New Roman" w:cs="Times New Roman"/>
        </w:rPr>
        <w:t xml:space="preserve"> dokončení se rozumí den, kdy dojde k písemnému protokolárnímu předání a převzetí odsouhlaseného a projednaného příslušného stupně projektové dokumentace Objednatelem </w:t>
      </w:r>
      <w:r w:rsidRPr="00C54B5E">
        <w:rPr>
          <w:rFonts w:ascii="Times New Roman" w:hAnsi="Times New Roman" w:cs="Times New Roman"/>
          <w:b/>
        </w:rPr>
        <w:t>bez vad a nedodělků</w:t>
      </w:r>
      <w:r w:rsidRPr="00C54B5E">
        <w:rPr>
          <w:rFonts w:ascii="Times New Roman" w:hAnsi="Times New Roman" w:cs="Times New Roman"/>
        </w:rPr>
        <w:t>.</w:t>
      </w:r>
    </w:p>
    <w:p w14:paraId="0FC8C106"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b/>
        </w:rPr>
        <w:t>Místem plnění je</w:t>
      </w:r>
      <w:r w:rsidRPr="00C54B5E">
        <w:rPr>
          <w:rFonts w:ascii="Times New Roman" w:hAnsi="Times New Roman" w:cs="Times New Roman"/>
        </w:rPr>
        <w:t xml:space="preserve">: Městský úřad Hodonín, Národní tř. 25, Hodonín, PSČ 695 35. </w:t>
      </w:r>
      <w:r w:rsidRPr="00C54B5E">
        <w:rPr>
          <w:rFonts w:ascii="Times New Roman" w:hAnsi="Times New Roman" w:cs="Times New Roman"/>
          <w:b/>
        </w:rPr>
        <w:t>AD</w:t>
      </w:r>
      <w:r w:rsidRPr="00C54B5E">
        <w:rPr>
          <w:rFonts w:ascii="Times New Roman" w:hAnsi="Times New Roman" w:cs="Times New Roman"/>
        </w:rPr>
        <w:t xml:space="preserve"> bude vykonáván v místě provádění stavby.</w:t>
      </w:r>
    </w:p>
    <w:p w14:paraId="23A1CA83"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CENA DÍLA</w:t>
      </w:r>
    </w:p>
    <w:p w14:paraId="69E29BCE" w14:textId="5826319C" w:rsidR="00952C71" w:rsidRPr="00860A05" w:rsidRDefault="00952C71" w:rsidP="00934334">
      <w:pPr>
        <w:pStyle w:val="Odstavecseseznamem"/>
        <w:numPr>
          <w:ilvl w:val="1"/>
          <w:numId w:val="1"/>
        </w:numPr>
        <w:spacing w:after="120"/>
        <w:ind w:left="709" w:hanging="709"/>
        <w:contextualSpacing w:val="0"/>
        <w:jc w:val="both"/>
        <w:rPr>
          <w:rFonts w:ascii="Times New Roman" w:hAnsi="Times New Roman" w:cs="Times New Roman"/>
        </w:rPr>
      </w:pPr>
      <w:r w:rsidRPr="00860A05">
        <w:rPr>
          <w:rFonts w:ascii="Times New Roman" w:hAnsi="Times New Roman" w:cs="Times New Roman"/>
          <w:b/>
        </w:rPr>
        <w:t>Cena</w:t>
      </w:r>
      <w:r w:rsidRPr="00860A05">
        <w:rPr>
          <w:rFonts w:ascii="Times New Roman" w:hAnsi="Times New Roman" w:cs="Times New Roman"/>
        </w:rPr>
        <w:t xml:space="preserve"> za řádně zhotovené a předané dílo dle této smlouvy a činnosti s tím související, je cenou dohodnutou smluvními stranami ve smyslu zákona č. 526/1990 Sb., o cenách, jako cena pevná a činí: </w:t>
      </w:r>
    </w:p>
    <w:p w14:paraId="3580129E" w14:textId="77777777" w:rsidR="00952C71" w:rsidRPr="00C54B5E" w:rsidRDefault="00952C71" w:rsidP="00860A05">
      <w:pPr>
        <w:pStyle w:val="Zkladntext"/>
        <w:spacing w:after="120" w:line="276" w:lineRule="auto"/>
        <w:ind w:left="708" w:firstLine="708"/>
        <w:jc w:val="both"/>
        <w:rPr>
          <w:rFonts w:ascii="Times New Roman" w:hAnsi="Times New Roman" w:cs="Times New Roman"/>
          <w:sz w:val="22"/>
          <w:szCs w:val="22"/>
        </w:rPr>
      </w:pPr>
      <w:r w:rsidRPr="00C54B5E">
        <w:rPr>
          <w:rFonts w:ascii="Times New Roman" w:hAnsi="Times New Roman" w:cs="Times New Roman"/>
          <w:b/>
          <w:sz w:val="22"/>
          <w:szCs w:val="22"/>
        </w:rPr>
        <w:t xml:space="preserve">Celkem </w:t>
      </w:r>
      <w:r w:rsidRPr="00C54B5E">
        <w:rPr>
          <w:rFonts w:ascii="Times New Roman" w:hAnsi="Times New Roman" w:cs="Times New Roman"/>
          <w:b/>
          <w:sz w:val="22"/>
          <w:szCs w:val="22"/>
          <w:highlight w:val="yellow"/>
        </w:rPr>
        <w:t>…………………,-</w:t>
      </w:r>
      <w:r w:rsidRPr="00C54B5E">
        <w:rPr>
          <w:rFonts w:ascii="Times New Roman" w:hAnsi="Times New Roman" w:cs="Times New Roman"/>
          <w:b/>
          <w:sz w:val="22"/>
          <w:szCs w:val="22"/>
        </w:rPr>
        <w:t xml:space="preserve"> Kč</w:t>
      </w:r>
      <w:r w:rsidRPr="00C54B5E">
        <w:rPr>
          <w:rFonts w:ascii="Times New Roman" w:hAnsi="Times New Roman" w:cs="Times New Roman"/>
          <w:sz w:val="22"/>
          <w:szCs w:val="22"/>
        </w:rPr>
        <w:t xml:space="preserve">   (bez DPH)</w:t>
      </w:r>
    </w:p>
    <w:p w14:paraId="0D56F6A4" w14:textId="77777777" w:rsidR="00952C71" w:rsidRPr="00C54B5E" w:rsidRDefault="00952C71" w:rsidP="00860A05">
      <w:pPr>
        <w:pStyle w:val="Zkladntext"/>
        <w:spacing w:after="120" w:line="276" w:lineRule="auto"/>
        <w:jc w:val="both"/>
        <w:rPr>
          <w:rFonts w:ascii="Times New Roman" w:hAnsi="Times New Roman" w:cs="Times New Roman"/>
          <w:b/>
          <w:sz w:val="22"/>
          <w:szCs w:val="22"/>
        </w:rPr>
      </w:pPr>
    </w:p>
    <w:p w14:paraId="5C40B0BE" w14:textId="4C4A118D" w:rsidR="00952C71" w:rsidRPr="00C54B5E" w:rsidRDefault="00860A05" w:rsidP="00860A05">
      <w:pPr>
        <w:pStyle w:val="Zkladntext"/>
        <w:spacing w:after="120" w:line="276" w:lineRule="auto"/>
        <w:ind w:left="708" w:firstLine="708"/>
        <w:jc w:val="both"/>
        <w:rPr>
          <w:rFonts w:ascii="Times New Roman" w:hAnsi="Times New Roman" w:cs="Times New Roman"/>
          <w:b/>
          <w:sz w:val="22"/>
          <w:szCs w:val="22"/>
        </w:rPr>
      </w:pPr>
      <w:r>
        <w:rPr>
          <w:rFonts w:ascii="Times New Roman" w:hAnsi="Times New Roman" w:cs="Times New Roman"/>
          <w:b/>
          <w:sz w:val="22"/>
          <w:szCs w:val="22"/>
        </w:rPr>
        <w:t xml:space="preserve">   </w:t>
      </w:r>
      <w:r w:rsidR="00952C71" w:rsidRPr="00C54B5E">
        <w:rPr>
          <w:rFonts w:ascii="Times New Roman" w:hAnsi="Times New Roman" w:cs="Times New Roman"/>
          <w:b/>
          <w:sz w:val="22"/>
          <w:szCs w:val="22"/>
        </w:rPr>
        <w:t xml:space="preserve">DPH: </w:t>
      </w:r>
      <w:r w:rsidR="00952C71" w:rsidRPr="00C54B5E">
        <w:rPr>
          <w:rFonts w:ascii="Times New Roman" w:hAnsi="Times New Roman" w:cs="Times New Roman"/>
          <w:b/>
          <w:sz w:val="22"/>
          <w:szCs w:val="22"/>
          <w:highlight w:val="yellow"/>
        </w:rPr>
        <w:t>…………………,-</w:t>
      </w:r>
      <w:r w:rsidR="00952C71" w:rsidRPr="00C54B5E">
        <w:rPr>
          <w:rFonts w:ascii="Times New Roman" w:hAnsi="Times New Roman" w:cs="Times New Roman"/>
          <w:b/>
          <w:sz w:val="22"/>
          <w:szCs w:val="22"/>
        </w:rPr>
        <w:t xml:space="preserve"> Kč </w:t>
      </w:r>
    </w:p>
    <w:p w14:paraId="38C94795" w14:textId="77777777" w:rsidR="00952C71" w:rsidRPr="00C54B5E" w:rsidRDefault="00952C71" w:rsidP="00860A05">
      <w:pPr>
        <w:pStyle w:val="Zkladntext"/>
        <w:spacing w:after="120" w:line="276" w:lineRule="auto"/>
        <w:jc w:val="both"/>
        <w:rPr>
          <w:rFonts w:ascii="Times New Roman" w:hAnsi="Times New Roman" w:cs="Times New Roman"/>
          <w:b/>
          <w:sz w:val="22"/>
          <w:szCs w:val="22"/>
        </w:rPr>
      </w:pPr>
    </w:p>
    <w:p w14:paraId="1CCC01D0" w14:textId="77777777" w:rsidR="00952C71" w:rsidRPr="00C54B5E" w:rsidRDefault="00952C71" w:rsidP="00860A05">
      <w:pPr>
        <w:pStyle w:val="Zkladntext"/>
        <w:spacing w:after="120" w:line="276" w:lineRule="auto"/>
        <w:ind w:firstLine="708"/>
        <w:jc w:val="both"/>
        <w:rPr>
          <w:rFonts w:ascii="Times New Roman" w:hAnsi="Times New Roman" w:cs="Times New Roman"/>
          <w:sz w:val="22"/>
          <w:szCs w:val="22"/>
        </w:rPr>
      </w:pPr>
      <w:r w:rsidRPr="00C54B5E">
        <w:rPr>
          <w:rFonts w:ascii="Times New Roman" w:hAnsi="Times New Roman" w:cs="Times New Roman"/>
          <w:b/>
          <w:sz w:val="22"/>
          <w:szCs w:val="22"/>
        </w:rPr>
        <w:t>Celkem s DPH  </w:t>
      </w:r>
      <w:r w:rsidRPr="00C54B5E">
        <w:rPr>
          <w:rFonts w:ascii="Times New Roman" w:hAnsi="Times New Roman" w:cs="Times New Roman"/>
          <w:b/>
          <w:sz w:val="22"/>
          <w:szCs w:val="22"/>
          <w:highlight w:val="yellow"/>
        </w:rPr>
        <w:t>………………….,-</w:t>
      </w:r>
      <w:r w:rsidRPr="00C54B5E">
        <w:rPr>
          <w:rFonts w:ascii="Times New Roman" w:hAnsi="Times New Roman" w:cs="Times New Roman"/>
          <w:b/>
          <w:sz w:val="22"/>
          <w:szCs w:val="22"/>
        </w:rPr>
        <w:t xml:space="preserve"> Kč </w:t>
      </w:r>
      <w:r w:rsidRPr="00C54B5E">
        <w:rPr>
          <w:rFonts w:ascii="Times New Roman" w:hAnsi="Times New Roman" w:cs="Times New Roman"/>
          <w:sz w:val="22"/>
          <w:szCs w:val="22"/>
        </w:rPr>
        <w:t>(vč. 21% DPH)</w:t>
      </w:r>
    </w:p>
    <w:p w14:paraId="596E4481" w14:textId="77777777" w:rsidR="00952C71" w:rsidRPr="00C54B5E" w:rsidRDefault="00952C71" w:rsidP="00860A05">
      <w:pPr>
        <w:pStyle w:val="Zkladntext"/>
        <w:spacing w:after="120" w:line="276" w:lineRule="auto"/>
        <w:jc w:val="both"/>
        <w:rPr>
          <w:rFonts w:ascii="Times New Roman" w:hAnsi="Times New Roman" w:cs="Times New Roman"/>
          <w:sz w:val="22"/>
          <w:szCs w:val="22"/>
        </w:rPr>
      </w:pPr>
      <w:r w:rsidRPr="00C54B5E">
        <w:rPr>
          <w:rFonts w:ascii="Times New Roman" w:hAnsi="Times New Roman" w:cs="Times New Roman"/>
          <w:sz w:val="22"/>
          <w:szCs w:val="22"/>
        </w:rPr>
        <w:t>(slovy:)</w:t>
      </w:r>
    </w:p>
    <w:p w14:paraId="7646EEB0"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b/>
        </w:rPr>
      </w:pPr>
      <w:r w:rsidRPr="00C54B5E">
        <w:rPr>
          <w:rFonts w:ascii="Times New Roman" w:hAnsi="Times New Roman" w:cs="Times New Roman"/>
          <w:b/>
        </w:rPr>
        <w:t>Rozpis ceny:</w:t>
      </w:r>
    </w:p>
    <w:p w14:paraId="46FD3E79" w14:textId="47AD8F29" w:rsidR="00952C71" w:rsidRPr="00C54B5E" w:rsidRDefault="00952C71" w:rsidP="00952C71">
      <w:pPr>
        <w:widowControl w:val="0"/>
        <w:tabs>
          <w:tab w:val="num" w:pos="862"/>
        </w:tabs>
        <w:adjustRightInd w:val="0"/>
        <w:ind w:left="284"/>
        <w:jc w:val="both"/>
        <w:textAlignment w:val="baseline"/>
        <w:outlineLvl w:val="0"/>
        <w:rPr>
          <w:rFonts w:ascii="Times New Roman" w:hAnsi="Times New Roman" w:cs="Times New Roman"/>
        </w:rPr>
      </w:pPr>
      <w:r w:rsidRPr="00C54B5E">
        <w:rPr>
          <w:rFonts w:ascii="Times New Roman" w:hAnsi="Times New Roman" w:cs="Times New Roman"/>
          <w:b/>
        </w:rPr>
        <w:t xml:space="preserve">Projektová dokumentace pro stavební povolení </w:t>
      </w:r>
      <w:r w:rsidRPr="00C54B5E">
        <w:rPr>
          <w:rFonts w:ascii="Times New Roman" w:hAnsi="Times New Roman" w:cs="Times New Roman"/>
        </w:rPr>
        <w:t xml:space="preserve">dle odst. </w:t>
      </w:r>
      <w:r w:rsidRPr="00C54B5E">
        <w:rPr>
          <w:rFonts w:ascii="Times New Roman" w:hAnsi="Times New Roman" w:cs="Times New Roman"/>
        </w:rPr>
        <w:fldChar w:fldCharType="begin"/>
      </w:r>
      <w:r w:rsidRPr="00C54B5E">
        <w:rPr>
          <w:rFonts w:ascii="Times New Roman" w:hAnsi="Times New Roman" w:cs="Times New Roman"/>
        </w:rPr>
        <w:instrText xml:space="preserve"> REF _Ref302995162 \r \h  \* MERGEFORMAT </w:instrText>
      </w:r>
      <w:r w:rsidRPr="00C54B5E">
        <w:rPr>
          <w:rFonts w:ascii="Times New Roman" w:hAnsi="Times New Roman" w:cs="Times New Roman"/>
        </w:rPr>
      </w:r>
      <w:r w:rsidRPr="00C54B5E">
        <w:rPr>
          <w:rFonts w:ascii="Times New Roman" w:hAnsi="Times New Roman" w:cs="Times New Roman"/>
        </w:rPr>
        <w:fldChar w:fldCharType="separate"/>
      </w:r>
      <w:r w:rsidR="00AF1C23">
        <w:rPr>
          <w:rFonts w:ascii="Times New Roman" w:hAnsi="Times New Roman" w:cs="Times New Roman"/>
        </w:rPr>
        <w:t>2.2.1</w:t>
      </w:r>
      <w:r w:rsidRPr="00C54B5E">
        <w:rPr>
          <w:rFonts w:ascii="Times New Roman" w:hAnsi="Times New Roman" w:cs="Times New Roman"/>
        </w:rPr>
        <w:fldChar w:fldCharType="end"/>
      </w:r>
      <w:r w:rsidRPr="00C54B5E">
        <w:rPr>
          <w:rFonts w:ascii="Times New Roman" w:hAnsi="Times New Roman" w:cs="Times New Roman"/>
        </w:rPr>
        <w:t xml:space="preserve"> </w:t>
      </w:r>
      <w:r w:rsidRPr="00C54B5E">
        <w:rPr>
          <w:rFonts w:ascii="Times New Roman" w:hAnsi="Times New Roman" w:cs="Times New Roman"/>
          <w:b/>
          <w:highlight w:val="yellow"/>
        </w:rPr>
        <w:t>…………….,-</w:t>
      </w:r>
      <w:r w:rsidR="00860A05">
        <w:rPr>
          <w:rFonts w:ascii="Times New Roman" w:hAnsi="Times New Roman" w:cs="Times New Roman"/>
          <w:b/>
        </w:rPr>
        <w:t xml:space="preserve"> </w:t>
      </w:r>
      <w:r w:rsidRPr="00C54B5E">
        <w:rPr>
          <w:rFonts w:ascii="Times New Roman" w:hAnsi="Times New Roman" w:cs="Times New Roman"/>
          <w:b/>
        </w:rPr>
        <w:t>Kč</w:t>
      </w:r>
      <w:r w:rsidRPr="00C54B5E">
        <w:rPr>
          <w:rFonts w:ascii="Times New Roman" w:hAnsi="Times New Roman" w:cs="Times New Roman"/>
        </w:rPr>
        <w:t xml:space="preserve"> (bez DPH) DPH </w:t>
      </w:r>
      <w:r w:rsidRPr="00C54B5E">
        <w:rPr>
          <w:rFonts w:ascii="Times New Roman" w:hAnsi="Times New Roman" w:cs="Times New Roman"/>
          <w:b/>
          <w:highlight w:val="yellow"/>
        </w:rPr>
        <w:t>……………,-</w:t>
      </w:r>
      <w:r w:rsidRPr="00C54B5E">
        <w:rPr>
          <w:rFonts w:ascii="Times New Roman" w:hAnsi="Times New Roman" w:cs="Times New Roman"/>
          <w:b/>
        </w:rPr>
        <w:t xml:space="preserve"> Kč</w:t>
      </w:r>
      <w:r w:rsidRPr="00C54B5E">
        <w:rPr>
          <w:rFonts w:ascii="Times New Roman" w:hAnsi="Times New Roman" w:cs="Times New Roman"/>
        </w:rPr>
        <w:t>, cena včetně DPH  </w:t>
      </w:r>
      <w:r w:rsidRPr="00C54B5E">
        <w:rPr>
          <w:rFonts w:ascii="Times New Roman" w:hAnsi="Times New Roman" w:cs="Times New Roman"/>
          <w:b/>
          <w:highlight w:val="yellow"/>
        </w:rPr>
        <w:t>…………….,-</w:t>
      </w:r>
      <w:r w:rsidRPr="00C54B5E">
        <w:rPr>
          <w:rFonts w:ascii="Times New Roman" w:hAnsi="Times New Roman" w:cs="Times New Roman"/>
          <w:b/>
        </w:rPr>
        <w:t xml:space="preserve"> Kč;</w:t>
      </w:r>
    </w:p>
    <w:p w14:paraId="7C527714" w14:textId="22DDC25B" w:rsidR="00952C71" w:rsidRPr="00C54B5E" w:rsidRDefault="00952C71" w:rsidP="00952C71">
      <w:pPr>
        <w:widowControl w:val="0"/>
        <w:tabs>
          <w:tab w:val="num" w:pos="862"/>
        </w:tabs>
        <w:adjustRightInd w:val="0"/>
        <w:ind w:left="284"/>
        <w:jc w:val="both"/>
        <w:textAlignment w:val="baseline"/>
        <w:outlineLvl w:val="0"/>
        <w:rPr>
          <w:rFonts w:ascii="Times New Roman" w:hAnsi="Times New Roman" w:cs="Times New Roman"/>
        </w:rPr>
      </w:pPr>
      <w:r w:rsidRPr="00C54B5E">
        <w:rPr>
          <w:rFonts w:ascii="Times New Roman" w:hAnsi="Times New Roman" w:cs="Times New Roman"/>
          <w:b/>
        </w:rPr>
        <w:t xml:space="preserve">Výkon inženýrské činnosti za účelem vydání stavebního povolení dle odst. </w:t>
      </w:r>
      <w:r w:rsidRPr="00C54B5E">
        <w:rPr>
          <w:rFonts w:ascii="Times New Roman" w:hAnsi="Times New Roman" w:cs="Times New Roman"/>
          <w:b/>
        </w:rPr>
        <w:fldChar w:fldCharType="begin"/>
      </w:r>
      <w:r w:rsidRPr="00C54B5E">
        <w:rPr>
          <w:rFonts w:ascii="Times New Roman" w:hAnsi="Times New Roman" w:cs="Times New Roman"/>
          <w:b/>
        </w:rPr>
        <w:instrText xml:space="preserve"> REF _Ref302999649 \r \h  \* MERGEFORMAT </w:instrText>
      </w:r>
      <w:r w:rsidRPr="00C54B5E">
        <w:rPr>
          <w:rFonts w:ascii="Times New Roman" w:hAnsi="Times New Roman" w:cs="Times New Roman"/>
          <w:b/>
        </w:rPr>
      </w:r>
      <w:r w:rsidRPr="00C54B5E">
        <w:rPr>
          <w:rFonts w:ascii="Times New Roman" w:hAnsi="Times New Roman" w:cs="Times New Roman"/>
          <w:b/>
        </w:rPr>
        <w:fldChar w:fldCharType="separate"/>
      </w:r>
      <w:r w:rsidR="00AF1C23">
        <w:rPr>
          <w:rFonts w:ascii="Times New Roman" w:hAnsi="Times New Roman" w:cs="Times New Roman"/>
          <w:b/>
        </w:rPr>
        <w:t>2.2.2</w:t>
      </w:r>
      <w:r w:rsidRPr="00C54B5E">
        <w:rPr>
          <w:rFonts w:ascii="Times New Roman" w:hAnsi="Times New Roman" w:cs="Times New Roman"/>
          <w:b/>
        </w:rPr>
        <w:fldChar w:fldCharType="end"/>
      </w:r>
      <w:r w:rsidRPr="00C54B5E">
        <w:rPr>
          <w:rFonts w:ascii="Times New Roman" w:hAnsi="Times New Roman" w:cs="Times New Roman"/>
        </w:rPr>
        <w:t xml:space="preserve"> </w:t>
      </w:r>
      <w:r w:rsidRPr="006956D3">
        <w:rPr>
          <w:rFonts w:ascii="Times New Roman" w:hAnsi="Times New Roman" w:cs="Times New Roman"/>
        </w:rPr>
        <w:t>(</w:t>
      </w:r>
      <w:r w:rsidR="003C4542" w:rsidRPr="006956D3">
        <w:rPr>
          <w:rFonts w:ascii="Times New Roman" w:hAnsi="Times New Roman" w:cs="Times New Roman"/>
        </w:rPr>
        <w:t>splněno</w:t>
      </w:r>
      <w:r w:rsidRPr="006956D3">
        <w:rPr>
          <w:rFonts w:ascii="Times New Roman" w:hAnsi="Times New Roman" w:cs="Times New Roman"/>
        </w:rPr>
        <w:t xml:space="preserve"> vydání</w:t>
      </w:r>
      <w:r w:rsidR="003C4542" w:rsidRPr="006956D3">
        <w:rPr>
          <w:rFonts w:ascii="Times New Roman" w:hAnsi="Times New Roman" w:cs="Times New Roman"/>
        </w:rPr>
        <w:t>m</w:t>
      </w:r>
      <w:r w:rsidRPr="006956D3">
        <w:rPr>
          <w:rFonts w:ascii="Times New Roman" w:hAnsi="Times New Roman" w:cs="Times New Roman"/>
        </w:rPr>
        <w:t xml:space="preserve"> stavebního povolení v právní moci)</w:t>
      </w:r>
      <w:r w:rsidRPr="00C54B5E">
        <w:rPr>
          <w:rFonts w:ascii="Times New Roman" w:hAnsi="Times New Roman" w:cs="Times New Roman"/>
        </w:rPr>
        <w:t xml:space="preserve"> </w:t>
      </w:r>
      <w:r w:rsidRPr="00C54B5E">
        <w:rPr>
          <w:rFonts w:ascii="Times New Roman" w:hAnsi="Times New Roman" w:cs="Times New Roman"/>
          <w:b/>
          <w:highlight w:val="yellow"/>
        </w:rPr>
        <w:t>……………….,-</w:t>
      </w:r>
      <w:r w:rsidRPr="00C54B5E">
        <w:rPr>
          <w:rFonts w:ascii="Times New Roman" w:hAnsi="Times New Roman" w:cs="Times New Roman"/>
          <w:b/>
        </w:rPr>
        <w:t xml:space="preserve"> Kč</w:t>
      </w:r>
      <w:r w:rsidRPr="00C54B5E">
        <w:rPr>
          <w:rFonts w:ascii="Times New Roman" w:hAnsi="Times New Roman" w:cs="Times New Roman"/>
        </w:rPr>
        <w:t xml:space="preserve"> (bez DPH), DPH</w:t>
      </w:r>
      <w:r w:rsidRPr="00C54B5E">
        <w:rPr>
          <w:rFonts w:ascii="Times New Roman" w:hAnsi="Times New Roman" w:cs="Times New Roman"/>
          <w:bCs/>
        </w:rPr>
        <w:t xml:space="preserve"> </w:t>
      </w:r>
      <w:r w:rsidRPr="00C54B5E">
        <w:rPr>
          <w:rFonts w:ascii="Times New Roman" w:hAnsi="Times New Roman" w:cs="Times New Roman"/>
          <w:b/>
          <w:highlight w:val="yellow"/>
        </w:rPr>
        <w:t>…………,-</w:t>
      </w:r>
      <w:r w:rsidRPr="00C54B5E">
        <w:rPr>
          <w:rFonts w:ascii="Times New Roman" w:hAnsi="Times New Roman" w:cs="Times New Roman"/>
          <w:b/>
        </w:rPr>
        <w:t xml:space="preserve"> Kč</w:t>
      </w:r>
      <w:r w:rsidRPr="00C54B5E">
        <w:rPr>
          <w:rFonts w:ascii="Times New Roman" w:hAnsi="Times New Roman" w:cs="Times New Roman"/>
        </w:rPr>
        <w:t>, cena včetně DPH  </w:t>
      </w:r>
      <w:r w:rsidRPr="00C54B5E">
        <w:rPr>
          <w:rFonts w:ascii="Times New Roman" w:hAnsi="Times New Roman" w:cs="Times New Roman"/>
          <w:b/>
          <w:highlight w:val="yellow"/>
        </w:rPr>
        <w:t>……………,-</w:t>
      </w:r>
      <w:r w:rsidRPr="00C54B5E">
        <w:rPr>
          <w:rFonts w:ascii="Times New Roman" w:hAnsi="Times New Roman" w:cs="Times New Roman"/>
          <w:b/>
        </w:rPr>
        <w:t xml:space="preserve"> Kč;</w:t>
      </w:r>
      <w:bookmarkStart w:id="6" w:name="_GoBack"/>
      <w:bookmarkEnd w:id="6"/>
    </w:p>
    <w:p w14:paraId="02AF3347" w14:textId="685A030A" w:rsidR="00952C71" w:rsidRPr="00C54B5E" w:rsidRDefault="00952C71" w:rsidP="00952C71">
      <w:pPr>
        <w:widowControl w:val="0"/>
        <w:tabs>
          <w:tab w:val="num" w:pos="862"/>
        </w:tabs>
        <w:adjustRightInd w:val="0"/>
        <w:ind w:left="284"/>
        <w:jc w:val="both"/>
        <w:textAlignment w:val="baseline"/>
        <w:outlineLvl w:val="0"/>
        <w:rPr>
          <w:rFonts w:ascii="Times New Roman" w:hAnsi="Times New Roman" w:cs="Times New Roman"/>
        </w:rPr>
      </w:pPr>
      <w:r w:rsidRPr="00C54B5E">
        <w:rPr>
          <w:rFonts w:ascii="Times New Roman" w:hAnsi="Times New Roman" w:cs="Times New Roman"/>
          <w:b/>
        </w:rPr>
        <w:t xml:space="preserve">Projektová dokumentace pro provádění stavby </w:t>
      </w:r>
      <w:r w:rsidRPr="00C54B5E">
        <w:rPr>
          <w:rFonts w:ascii="Times New Roman" w:hAnsi="Times New Roman" w:cs="Times New Roman"/>
        </w:rPr>
        <w:t xml:space="preserve">dle odst. </w:t>
      </w:r>
      <w:r w:rsidRPr="00C54B5E">
        <w:rPr>
          <w:rFonts w:ascii="Times New Roman" w:hAnsi="Times New Roman" w:cs="Times New Roman"/>
        </w:rPr>
        <w:fldChar w:fldCharType="begin"/>
      </w:r>
      <w:r w:rsidRPr="00C54B5E">
        <w:rPr>
          <w:rFonts w:ascii="Times New Roman" w:hAnsi="Times New Roman" w:cs="Times New Roman"/>
        </w:rPr>
        <w:instrText xml:space="preserve"> REF _Ref302995171 \r \h  \* MERGEFORMAT </w:instrText>
      </w:r>
      <w:r w:rsidRPr="00C54B5E">
        <w:rPr>
          <w:rFonts w:ascii="Times New Roman" w:hAnsi="Times New Roman" w:cs="Times New Roman"/>
        </w:rPr>
      </w:r>
      <w:r w:rsidRPr="00C54B5E">
        <w:rPr>
          <w:rFonts w:ascii="Times New Roman" w:hAnsi="Times New Roman" w:cs="Times New Roman"/>
        </w:rPr>
        <w:fldChar w:fldCharType="separate"/>
      </w:r>
      <w:r w:rsidR="00AF1C23">
        <w:rPr>
          <w:rFonts w:ascii="Times New Roman" w:hAnsi="Times New Roman" w:cs="Times New Roman"/>
        </w:rPr>
        <w:t>2.2.3</w:t>
      </w:r>
      <w:r w:rsidRPr="00C54B5E">
        <w:rPr>
          <w:rFonts w:ascii="Times New Roman" w:hAnsi="Times New Roman" w:cs="Times New Roman"/>
        </w:rPr>
        <w:fldChar w:fldCharType="end"/>
      </w:r>
      <w:r w:rsidRPr="00C54B5E">
        <w:rPr>
          <w:rFonts w:ascii="Times New Roman" w:hAnsi="Times New Roman" w:cs="Times New Roman"/>
        </w:rPr>
        <w:t xml:space="preserve"> </w:t>
      </w:r>
      <w:r w:rsidRPr="00C54B5E">
        <w:rPr>
          <w:rFonts w:ascii="Times New Roman" w:hAnsi="Times New Roman" w:cs="Times New Roman"/>
          <w:b/>
          <w:highlight w:val="yellow"/>
        </w:rPr>
        <w:t>………….,-</w:t>
      </w:r>
      <w:r w:rsidR="00860A05">
        <w:rPr>
          <w:rFonts w:ascii="Times New Roman" w:hAnsi="Times New Roman" w:cs="Times New Roman"/>
          <w:b/>
        </w:rPr>
        <w:t xml:space="preserve"> </w:t>
      </w:r>
      <w:r w:rsidRPr="00C54B5E">
        <w:rPr>
          <w:rFonts w:ascii="Times New Roman" w:hAnsi="Times New Roman" w:cs="Times New Roman"/>
          <w:b/>
        </w:rPr>
        <w:t>Kč</w:t>
      </w:r>
      <w:r w:rsidRPr="00C54B5E">
        <w:rPr>
          <w:rFonts w:ascii="Times New Roman" w:hAnsi="Times New Roman" w:cs="Times New Roman"/>
        </w:rPr>
        <w:t xml:space="preserve"> (bez DPH) DPH  </w:t>
      </w:r>
      <w:r w:rsidRPr="00C54B5E">
        <w:rPr>
          <w:rFonts w:ascii="Times New Roman" w:hAnsi="Times New Roman" w:cs="Times New Roman"/>
          <w:b/>
          <w:highlight w:val="yellow"/>
        </w:rPr>
        <w:t>……….,-</w:t>
      </w:r>
      <w:r w:rsidRPr="00C54B5E">
        <w:rPr>
          <w:rFonts w:ascii="Times New Roman" w:hAnsi="Times New Roman" w:cs="Times New Roman"/>
          <w:b/>
        </w:rPr>
        <w:t xml:space="preserve"> Kč</w:t>
      </w:r>
      <w:r w:rsidRPr="00C54B5E">
        <w:rPr>
          <w:rFonts w:ascii="Times New Roman" w:hAnsi="Times New Roman" w:cs="Times New Roman"/>
        </w:rPr>
        <w:t>, cena včetně DPH  </w:t>
      </w:r>
      <w:r w:rsidRPr="00C54B5E">
        <w:rPr>
          <w:rFonts w:ascii="Times New Roman" w:hAnsi="Times New Roman" w:cs="Times New Roman"/>
          <w:b/>
          <w:highlight w:val="yellow"/>
        </w:rPr>
        <w:t>……………..,-</w:t>
      </w:r>
      <w:r w:rsidRPr="00C54B5E">
        <w:rPr>
          <w:rFonts w:ascii="Times New Roman" w:hAnsi="Times New Roman" w:cs="Times New Roman"/>
          <w:b/>
        </w:rPr>
        <w:t xml:space="preserve"> Kč;</w:t>
      </w:r>
    </w:p>
    <w:p w14:paraId="164EEBC2" w14:textId="191B4EDF" w:rsidR="00952C71" w:rsidRPr="00C54B5E" w:rsidRDefault="00952C71" w:rsidP="00952C71">
      <w:pPr>
        <w:widowControl w:val="0"/>
        <w:tabs>
          <w:tab w:val="num" w:pos="862"/>
        </w:tabs>
        <w:adjustRightInd w:val="0"/>
        <w:ind w:left="284"/>
        <w:jc w:val="both"/>
        <w:textAlignment w:val="baseline"/>
        <w:outlineLvl w:val="0"/>
        <w:rPr>
          <w:rFonts w:ascii="Times New Roman" w:hAnsi="Times New Roman" w:cs="Times New Roman"/>
        </w:rPr>
      </w:pPr>
      <w:r w:rsidRPr="00ED5F61">
        <w:rPr>
          <w:rFonts w:ascii="Times New Roman" w:hAnsi="Times New Roman" w:cs="Times New Roman"/>
          <w:b/>
        </w:rPr>
        <w:t>Výkon Autorského dozoru</w:t>
      </w:r>
      <w:r w:rsidRPr="00ED5F61">
        <w:rPr>
          <w:rFonts w:ascii="Times New Roman" w:hAnsi="Times New Roman" w:cs="Times New Roman"/>
        </w:rPr>
        <w:t xml:space="preserve"> </w:t>
      </w:r>
      <w:r w:rsidRPr="00C54B5E">
        <w:rPr>
          <w:rFonts w:ascii="Times New Roman" w:hAnsi="Times New Roman" w:cs="Times New Roman"/>
        </w:rPr>
        <w:t xml:space="preserve">dle odst. </w:t>
      </w:r>
      <w:r w:rsidRPr="00C54B5E">
        <w:rPr>
          <w:rFonts w:ascii="Times New Roman" w:hAnsi="Times New Roman" w:cs="Times New Roman"/>
        </w:rPr>
        <w:fldChar w:fldCharType="begin"/>
      </w:r>
      <w:r w:rsidRPr="00C54B5E">
        <w:rPr>
          <w:rFonts w:ascii="Times New Roman" w:hAnsi="Times New Roman" w:cs="Times New Roman"/>
        </w:rPr>
        <w:instrText xml:space="preserve"> REF _Ref213660481 \r \h  \* MERGEFORMAT </w:instrText>
      </w:r>
      <w:r w:rsidRPr="00C54B5E">
        <w:rPr>
          <w:rFonts w:ascii="Times New Roman" w:hAnsi="Times New Roman" w:cs="Times New Roman"/>
        </w:rPr>
      </w:r>
      <w:r w:rsidRPr="00C54B5E">
        <w:rPr>
          <w:rFonts w:ascii="Times New Roman" w:hAnsi="Times New Roman" w:cs="Times New Roman"/>
        </w:rPr>
        <w:fldChar w:fldCharType="separate"/>
      </w:r>
      <w:r w:rsidR="00AF1C23">
        <w:rPr>
          <w:rFonts w:ascii="Times New Roman" w:hAnsi="Times New Roman" w:cs="Times New Roman"/>
        </w:rPr>
        <w:t>2.2.4</w:t>
      </w:r>
      <w:r w:rsidRPr="00C54B5E">
        <w:rPr>
          <w:rFonts w:ascii="Times New Roman" w:hAnsi="Times New Roman" w:cs="Times New Roman"/>
        </w:rPr>
        <w:fldChar w:fldCharType="end"/>
      </w:r>
      <w:r w:rsidRPr="00C54B5E">
        <w:rPr>
          <w:rFonts w:ascii="Times New Roman" w:hAnsi="Times New Roman" w:cs="Times New Roman"/>
        </w:rPr>
        <w:t xml:space="preserve"> </w:t>
      </w:r>
      <w:r w:rsidRPr="00C54B5E">
        <w:rPr>
          <w:rFonts w:ascii="Times New Roman" w:hAnsi="Times New Roman" w:cs="Times New Roman"/>
          <w:b/>
          <w:highlight w:val="yellow"/>
        </w:rPr>
        <w:t>…………..,-</w:t>
      </w:r>
      <w:r w:rsidRPr="00C54B5E">
        <w:rPr>
          <w:rFonts w:ascii="Times New Roman" w:hAnsi="Times New Roman" w:cs="Times New Roman"/>
          <w:b/>
        </w:rPr>
        <w:t xml:space="preserve"> Kč</w:t>
      </w:r>
      <w:r w:rsidRPr="00C54B5E">
        <w:rPr>
          <w:rFonts w:ascii="Times New Roman" w:hAnsi="Times New Roman" w:cs="Times New Roman"/>
        </w:rPr>
        <w:t xml:space="preserve"> (bez DPH), DPH </w:t>
      </w:r>
      <w:r w:rsidRPr="00C54B5E">
        <w:rPr>
          <w:rFonts w:ascii="Times New Roman" w:hAnsi="Times New Roman" w:cs="Times New Roman"/>
          <w:b/>
          <w:highlight w:val="yellow"/>
        </w:rPr>
        <w:t>…………,-</w:t>
      </w:r>
      <w:r w:rsidRPr="00C54B5E">
        <w:rPr>
          <w:rFonts w:ascii="Times New Roman" w:hAnsi="Times New Roman" w:cs="Times New Roman"/>
          <w:b/>
        </w:rPr>
        <w:t xml:space="preserve"> Kč</w:t>
      </w:r>
      <w:r w:rsidRPr="00C54B5E">
        <w:rPr>
          <w:rFonts w:ascii="Times New Roman" w:hAnsi="Times New Roman" w:cs="Times New Roman"/>
        </w:rPr>
        <w:t xml:space="preserve">, cena včetně DPH </w:t>
      </w:r>
      <w:r w:rsidRPr="00C54B5E">
        <w:rPr>
          <w:rFonts w:ascii="Times New Roman" w:hAnsi="Times New Roman" w:cs="Times New Roman"/>
          <w:b/>
          <w:highlight w:val="yellow"/>
        </w:rPr>
        <w:t>………………,-</w:t>
      </w:r>
      <w:r w:rsidRPr="00C54B5E">
        <w:rPr>
          <w:rFonts w:ascii="Times New Roman" w:hAnsi="Times New Roman" w:cs="Times New Roman"/>
          <w:b/>
        </w:rPr>
        <w:t xml:space="preserve"> Kč.</w:t>
      </w:r>
    </w:p>
    <w:p w14:paraId="6CB73776" w14:textId="77777777" w:rsidR="00952C71" w:rsidRPr="00C54B5E" w:rsidRDefault="00952C71" w:rsidP="00952C71">
      <w:pPr>
        <w:widowControl w:val="0"/>
        <w:adjustRightInd w:val="0"/>
        <w:spacing w:before="120"/>
        <w:jc w:val="both"/>
        <w:textAlignment w:val="baseline"/>
        <w:outlineLvl w:val="0"/>
        <w:rPr>
          <w:rFonts w:ascii="Times New Roman" w:hAnsi="Times New Roman" w:cs="Times New Roman"/>
        </w:rPr>
      </w:pPr>
      <w:r w:rsidRPr="00C54B5E">
        <w:rPr>
          <w:rFonts w:ascii="Times New Roman" w:hAnsi="Times New Roman" w:cs="Times New Roman"/>
        </w:rPr>
        <w:t>Příslušná platná sazba DPH bude účtována zhotovitelem dle předpisů platných v době zdanitelného plnění. Za správnost stanovení sazby DPH nese odpovědnost zhotovitel.</w:t>
      </w:r>
    </w:p>
    <w:p w14:paraId="4BD78D5F"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b/>
        </w:rPr>
      </w:pPr>
      <w:r w:rsidRPr="00C54B5E">
        <w:rPr>
          <w:rFonts w:ascii="Times New Roman" w:hAnsi="Times New Roman" w:cs="Times New Roman"/>
          <w:b/>
        </w:rPr>
        <w:lastRenderedPageBreak/>
        <w:t>V ceně je zahrnuto:</w:t>
      </w:r>
    </w:p>
    <w:p w14:paraId="63EBA04A" w14:textId="2F9AB7AF"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rPr>
      </w:pPr>
      <w:r w:rsidRPr="00B452D7">
        <w:rPr>
          <w:rFonts w:ascii="Times New Roman" w:hAnsi="Times New Roman" w:cs="Times New Roman"/>
          <w:b/>
        </w:rPr>
        <w:t>4 vyhotovení</w:t>
      </w:r>
      <w:r w:rsidRPr="00B452D7">
        <w:rPr>
          <w:rFonts w:ascii="Times New Roman" w:hAnsi="Times New Roman" w:cs="Times New Roman"/>
        </w:rPr>
        <w:t xml:space="preserve"> kompletní</w:t>
      </w:r>
      <w:r w:rsidRPr="00C54B5E">
        <w:rPr>
          <w:rFonts w:ascii="Times New Roman" w:hAnsi="Times New Roman" w:cs="Times New Roman"/>
        </w:rPr>
        <w:t xml:space="preserve"> projektové </w:t>
      </w:r>
      <w:r w:rsidRPr="00822A77">
        <w:rPr>
          <w:rFonts w:ascii="Times New Roman" w:hAnsi="Times New Roman" w:cs="Times New Roman"/>
          <w:b/>
        </w:rPr>
        <w:t>dokumentace p</w:t>
      </w:r>
      <w:r w:rsidRPr="00C54B5E">
        <w:rPr>
          <w:rFonts w:ascii="Times New Roman" w:hAnsi="Times New Roman" w:cs="Times New Roman"/>
          <w:b/>
        </w:rPr>
        <w:t>ro stavební povolení</w:t>
      </w:r>
      <w:r w:rsidRPr="00C54B5E">
        <w:rPr>
          <w:rFonts w:ascii="Times New Roman" w:hAnsi="Times New Roman" w:cs="Times New Roman"/>
        </w:rPr>
        <w:t xml:space="preserve"> dle článku </w:t>
      </w:r>
      <w:r w:rsidRPr="00C54B5E">
        <w:rPr>
          <w:rFonts w:ascii="Times New Roman" w:hAnsi="Times New Roman" w:cs="Times New Roman"/>
        </w:rPr>
        <w:fldChar w:fldCharType="begin"/>
      </w:r>
      <w:r w:rsidRPr="00C54B5E">
        <w:rPr>
          <w:rFonts w:ascii="Times New Roman" w:hAnsi="Times New Roman" w:cs="Times New Roman"/>
        </w:rPr>
        <w:instrText xml:space="preserve"> REF _Ref302995162 \r \h  \* MERGEFORMAT </w:instrText>
      </w:r>
      <w:r w:rsidRPr="00C54B5E">
        <w:rPr>
          <w:rFonts w:ascii="Times New Roman" w:hAnsi="Times New Roman" w:cs="Times New Roman"/>
        </w:rPr>
      </w:r>
      <w:r w:rsidRPr="00C54B5E">
        <w:rPr>
          <w:rFonts w:ascii="Times New Roman" w:hAnsi="Times New Roman" w:cs="Times New Roman"/>
        </w:rPr>
        <w:fldChar w:fldCharType="separate"/>
      </w:r>
      <w:r w:rsidR="00AF1C23">
        <w:rPr>
          <w:rFonts w:ascii="Times New Roman" w:hAnsi="Times New Roman" w:cs="Times New Roman"/>
        </w:rPr>
        <w:t>2.2.1</w:t>
      </w:r>
      <w:r w:rsidRPr="00C54B5E">
        <w:rPr>
          <w:rFonts w:ascii="Times New Roman" w:hAnsi="Times New Roman" w:cs="Times New Roman"/>
        </w:rPr>
        <w:fldChar w:fldCharType="end"/>
      </w:r>
      <w:r w:rsidRPr="00C54B5E">
        <w:rPr>
          <w:rFonts w:ascii="Times New Roman" w:hAnsi="Times New Roman" w:cs="Times New Roman"/>
        </w:rPr>
        <w:t xml:space="preserve"> v tištěné formě a 2x v digitální formě na DVD z toho 1x ve formátu *pdf. a 1x v editovatelném formátu zpracovávaného programu *dwg.,*dgn,*doc.*xlsx.,*xls apod. Digitální forma projektové dokumentace bude setříděna ve stejném členění jako tištěná forma projektové dokumentace s dodržením názvu a číslováním výkresů.</w:t>
      </w:r>
    </w:p>
    <w:p w14:paraId="61712F11"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rPr>
      </w:pPr>
      <w:r w:rsidRPr="00C54B5E">
        <w:rPr>
          <w:rFonts w:ascii="Times New Roman" w:hAnsi="Times New Roman" w:cs="Times New Roman"/>
        </w:rPr>
        <w:t xml:space="preserve">1 x </w:t>
      </w:r>
      <w:r w:rsidRPr="00822A77">
        <w:rPr>
          <w:rFonts w:ascii="Times New Roman" w:hAnsi="Times New Roman" w:cs="Times New Roman"/>
          <w:b/>
        </w:rPr>
        <w:t>originál</w:t>
      </w:r>
      <w:r w:rsidRPr="00C54B5E">
        <w:rPr>
          <w:rFonts w:ascii="Times New Roman" w:hAnsi="Times New Roman" w:cs="Times New Roman"/>
        </w:rPr>
        <w:t xml:space="preserve"> (nebo ověřené kopie) a 2 kopie tištěné formy výsledků písemného </w:t>
      </w:r>
      <w:r w:rsidRPr="00822A77">
        <w:rPr>
          <w:rFonts w:ascii="Times New Roman" w:hAnsi="Times New Roman" w:cs="Times New Roman"/>
          <w:b/>
        </w:rPr>
        <w:t xml:space="preserve">projednání s orgány </w:t>
      </w:r>
      <w:r w:rsidRPr="00C54B5E">
        <w:rPr>
          <w:rFonts w:ascii="Times New Roman" w:hAnsi="Times New Roman" w:cs="Times New Roman"/>
        </w:rPr>
        <w:t>a dotčenými subjekty v rámci podání žádosti o stavební povolení a 1x v digitální formě ve formátu *pdf, 1x předání vyplněné žádosti o stavební povolení v digitální formě v editovatelném formátu na CD.</w:t>
      </w:r>
    </w:p>
    <w:p w14:paraId="4E278680" w14:textId="2891541C"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rPr>
      </w:pPr>
      <w:r w:rsidRPr="00C54B5E">
        <w:rPr>
          <w:rFonts w:ascii="Times New Roman" w:hAnsi="Times New Roman" w:cs="Times New Roman"/>
          <w:b/>
        </w:rPr>
        <w:t>6 vyhotovení</w:t>
      </w:r>
      <w:r w:rsidRPr="00C54B5E">
        <w:rPr>
          <w:rFonts w:ascii="Times New Roman" w:hAnsi="Times New Roman" w:cs="Times New Roman"/>
        </w:rPr>
        <w:t xml:space="preserve"> kompletní projektové </w:t>
      </w:r>
      <w:r w:rsidRPr="00822A77">
        <w:rPr>
          <w:rFonts w:ascii="Times New Roman" w:hAnsi="Times New Roman" w:cs="Times New Roman"/>
          <w:b/>
        </w:rPr>
        <w:t>dokumentace pro provádění stavby</w:t>
      </w:r>
      <w:r w:rsidRPr="00C54B5E">
        <w:rPr>
          <w:rFonts w:ascii="Times New Roman" w:hAnsi="Times New Roman" w:cs="Times New Roman"/>
        </w:rPr>
        <w:t xml:space="preserve"> a pro výběr dodavatele stavby dle článku </w:t>
      </w:r>
      <w:r w:rsidRPr="00C54B5E">
        <w:rPr>
          <w:rFonts w:ascii="Times New Roman" w:hAnsi="Times New Roman" w:cs="Times New Roman"/>
        </w:rPr>
        <w:fldChar w:fldCharType="begin"/>
      </w:r>
      <w:r w:rsidRPr="00C54B5E">
        <w:rPr>
          <w:rFonts w:ascii="Times New Roman" w:hAnsi="Times New Roman" w:cs="Times New Roman"/>
        </w:rPr>
        <w:instrText xml:space="preserve"> REF _Ref215024132 \r \h  \* MERGEFORMAT </w:instrText>
      </w:r>
      <w:r w:rsidRPr="00C54B5E">
        <w:rPr>
          <w:rFonts w:ascii="Times New Roman" w:hAnsi="Times New Roman" w:cs="Times New Roman"/>
        </w:rPr>
      </w:r>
      <w:r w:rsidRPr="00C54B5E">
        <w:rPr>
          <w:rFonts w:ascii="Times New Roman" w:hAnsi="Times New Roman" w:cs="Times New Roman"/>
        </w:rPr>
        <w:fldChar w:fldCharType="separate"/>
      </w:r>
      <w:r w:rsidR="00AF1C23">
        <w:rPr>
          <w:rFonts w:ascii="Times New Roman" w:hAnsi="Times New Roman" w:cs="Times New Roman"/>
        </w:rPr>
        <w:t>2.2.3</w:t>
      </w:r>
      <w:r w:rsidRPr="00C54B5E">
        <w:rPr>
          <w:rFonts w:ascii="Times New Roman" w:hAnsi="Times New Roman" w:cs="Times New Roman"/>
        </w:rPr>
        <w:fldChar w:fldCharType="end"/>
      </w:r>
      <w:r w:rsidRPr="00C54B5E">
        <w:rPr>
          <w:rFonts w:ascii="Times New Roman" w:hAnsi="Times New Roman" w:cs="Times New Roman"/>
        </w:rPr>
        <w:t>. v tištěné formě a 2x v digitální formě na DVD z toho 1x ve formátu pdf. a 1x v editovatelném formátu zpracovávaného programu *dwg.,*dgn,*doc.*xlsx.,*xls apod. Digitální forma projektové dokumentace bude setříděna ve stejném členění jako tištěná forma projektové dokumentace s dodržením názvu a číslováním výkresů.</w:t>
      </w:r>
    </w:p>
    <w:p w14:paraId="5D5FC8D8"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Zhotovitel</w:t>
      </w:r>
      <w:r w:rsidRPr="00C54B5E">
        <w:rPr>
          <w:rFonts w:ascii="Times New Roman" w:hAnsi="Times New Roman" w:cs="Times New Roman"/>
        </w:rPr>
        <w:t xml:space="preserve"> je povinen na vyžádání objednatele dodat </w:t>
      </w:r>
      <w:r w:rsidRPr="00C54B5E">
        <w:rPr>
          <w:rFonts w:ascii="Times New Roman" w:hAnsi="Times New Roman" w:cs="Times New Roman"/>
          <w:b/>
        </w:rPr>
        <w:t>další vyhotovení</w:t>
      </w:r>
      <w:r w:rsidRPr="00C54B5E">
        <w:rPr>
          <w:rFonts w:ascii="Times New Roman" w:hAnsi="Times New Roman" w:cs="Times New Roman"/>
        </w:rPr>
        <w:t xml:space="preserve"> projektové dokumentace s tím, že cena se stanoví na základě </w:t>
      </w:r>
      <w:r w:rsidRPr="00C54B5E">
        <w:rPr>
          <w:rFonts w:ascii="Times New Roman" w:hAnsi="Times New Roman" w:cs="Times New Roman"/>
          <w:b/>
        </w:rPr>
        <w:t>ceníku zhotovitele</w:t>
      </w:r>
      <w:r w:rsidRPr="00C54B5E">
        <w:rPr>
          <w:rFonts w:ascii="Times New Roman" w:hAnsi="Times New Roman" w:cs="Times New Roman"/>
        </w:rPr>
        <w:t xml:space="preserve"> za reprografické práce a počtu výtisků 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14:paraId="3EA8F956"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Dohodnutá</w:t>
      </w:r>
      <w:r w:rsidRPr="00C54B5E">
        <w:rPr>
          <w:rFonts w:ascii="Times New Roman" w:hAnsi="Times New Roman" w:cs="Times New Roman"/>
        </w:rPr>
        <w:t xml:space="preserve"> cena zahrnuje </w:t>
      </w:r>
      <w:r w:rsidRPr="00C54B5E">
        <w:rPr>
          <w:rFonts w:ascii="Times New Roman" w:hAnsi="Times New Roman" w:cs="Times New Roman"/>
          <w:b/>
        </w:rPr>
        <w:t>veškeré</w:t>
      </w:r>
      <w:r w:rsidRPr="00C54B5E">
        <w:rPr>
          <w:rFonts w:ascii="Times New Roman" w:hAnsi="Times New Roman" w:cs="Times New Roman"/>
        </w:rPr>
        <w:t xml:space="preserve"> </w:t>
      </w:r>
      <w:r w:rsidRPr="00C54B5E">
        <w:rPr>
          <w:rFonts w:ascii="Times New Roman" w:hAnsi="Times New Roman" w:cs="Times New Roman"/>
          <w:b/>
        </w:rPr>
        <w:t>náklady</w:t>
      </w:r>
      <w:r w:rsidRPr="00C54B5E">
        <w:rPr>
          <w:rFonts w:ascii="Times New Roman" w:hAnsi="Times New Roman" w:cs="Times New Roman"/>
        </w:rPr>
        <w:t xml:space="preserve"> zhotovitele spojené s pořízením (přípravou a provedením) díla dle této smlouvy.</w:t>
      </w:r>
    </w:p>
    <w:p w14:paraId="73721D2C"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b/>
        </w:rPr>
        <w:t>Změna dohodnuté ceny</w:t>
      </w:r>
      <w:r w:rsidRPr="00C54B5E">
        <w:rPr>
          <w:rFonts w:ascii="Times New Roman" w:hAnsi="Times New Roman" w:cs="Times New Roman"/>
        </w:rPr>
        <w:t xml:space="preserve"> je možná pouze v případě, že dojde ke změně věcného rozsahu díla vymezeného touto smlouvou z důvodů ležících na straně objednatele. Úprava se provede </w:t>
      </w:r>
      <w:r w:rsidRPr="00C54B5E">
        <w:rPr>
          <w:rFonts w:ascii="Times New Roman" w:hAnsi="Times New Roman" w:cs="Times New Roman"/>
          <w:b/>
        </w:rPr>
        <w:t>písemným dodatkem</w:t>
      </w:r>
      <w:r w:rsidRPr="00C54B5E">
        <w:rPr>
          <w:rFonts w:ascii="Times New Roman" w:hAnsi="Times New Roman" w:cs="Times New Roman"/>
        </w:rPr>
        <w:t xml:space="preserve">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7BD62561"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PLATEBNÍ PODMÍNKY</w:t>
      </w:r>
    </w:p>
    <w:p w14:paraId="6164F8F1"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Objednatel</w:t>
      </w:r>
      <w:r w:rsidRPr="00C54B5E">
        <w:rPr>
          <w:rFonts w:ascii="Times New Roman" w:hAnsi="Times New Roman" w:cs="Times New Roman"/>
        </w:rPr>
        <w:t xml:space="preserve"> </w:t>
      </w:r>
      <w:r w:rsidRPr="00C54B5E">
        <w:rPr>
          <w:rFonts w:ascii="Times New Roman" w:hAnsi="Times New Roman" w:cs="Times New Roman"/>
          <w:b/>
        </w:rPr>
        <w:t>neposkytuje zálohy</w:t>
      </w:r>
      <w:r w:rsidRPr="00C54B5E">
        <w:rPr>
          <w:rFonts w:ascii="Times New Roman" w:hAnsi="Times New Roman" w:cs="Times New Roman"/>
        </w:rPr>
        <w:t>.</w:t>
      </w:r>
    </w:p>
    <w:p w14:paraId="79AF1562"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Po řádném předání a převzetí </w:t>
      </w:r>
      <w:r w:rsidRPr="00DA0F44">
        <w:rPr>
          <w:rFonts w:ascii="Times New Roman" w:hAnsi="Times New Roman" w:cs="Times New Roman"/>
        </w:rPr>
        <w:t>díla</w:t>
      </w:r>
      <w:r w:rsidRPr="00C54B5E">
        <w:rPr>
          <w:rFonts w:ascii="Times New Roman" w:hAnsi="Times New Roman" w:cs="Times New Roman"/>
        </w:rPr>
        <w:t xml:space="preserve"> bez vad a nedodělků má zhotovitel právo vystavit objednateli daňový doklad (dále jen fakturu). </w:t>
      </w:r>
    </w:p>
    <w:p w14:paraId="4CD436A7"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Nedílnou</w:t>
      </w:r>
      <w:r w:rsidRPr="00C54B5E">
        <w:rPr>
          <w:rFonts w:ascii="Times New Roman" w:hAnsi="Times New Roman" w:cs="Times New Roman"/>
        </w:rPr>
        <w:t xml:space="preserve"> přílohu faktury dále tvoří </w:t>
      </w:r>
      <w:r w:rsidRPr="00C54B5E">
        <w:rPr>
          <w:rFonts w:ascii="Times New Roman" w:hAnsi="Times New Roman" w:cs="Times New Roman"/>
          <w:b/>
        </w:rPr>
        <w:t>protokol o předání a převzetí</w:t>
      </w:r>
      <w:r w:rsidRPr="00C54B5E">
        <w:rPr>
          <w:rFonts w:ascii="Times New Roman" w:hAnsi="Times New Roman" w:cs="Times New Roman"/>
        </w:rPr>
        <w:t xml:space="preserve"> příslušné projektové dokumentace (části díla) </w:t>
      </w:r>
      <w:r w:rsidRPr="00CE27A3">
        <w:rPr>
          <w:rFonts w:ascii="Times New Roman" w:hAnsi="Times New Roman" w:cs="Times New Roman"/>
        </w:rPr>
        <w:t xml:space="preserve">nebo </w:t>
      </w:r>
      <w:r w:rsidRPr="00CE27A3">
        <w:rPr>
          <w:rFonts w:ascii="Times New Roman" w:hAnsi="Times New Roman" w:cs="Times New Roman"/>
          <w:b/>
        </w:rPr>
        <w:t xml:space="preserve">protokol o ukončení AD </w:t>
      </w:r>
      <w:r w:rsidRPr="00CE27A3">
        <w:rPr>
          <w:rFonts w:ascii="Times New Roman" w:hAnsi="Times New Roman" w:cs="Times New Roman"/>
        </w:rPr>
        <w:t>podepsaný</w:t>
      </w:r>
      <w:r w:rsidRPr="00C54B5E">
        <w:rPr>
          <w:rFonts w:ascii="Times New Roman" w:hAnsi="Times New Roman" w:cs="Times New Roman"/>
        </w:rPr>
        <w:t xml:space="preserve"> oprávněným zástupcem objednatele (faktura k úhradě AD). Výkon AD bude ukončen po </w:t>
      </w:r>
      <w:r>
        <w:rPr>
          <w:rFonts w:ascii="Times New Roman" w:hAnsi="Times New Roman" w:cs="Times New Roman"/>
        </w:rPr>
        <w:t>ukončení</w:t>
      </w:r>
      <w:r w:rsidRPr="00C54B5E">
        <w:rPr>
          <w:rFonts w:ascii="Times New Roman" w:hAnsi="Times New Roman" w:cs="Times New Roman"/>
        </w:rPr>
        <w:t xml:space="preserve"> stavby</w:t>
      </w:r>
      <w:r>
        <w:rPr>
          <w:rFonts w:ascii="Times New Roman" w:hAnsi="Times New Roman" w:cs="Times New Roman"/>
        </w:rPr>
        <w:t xml:space="preserve"> (kolaudace)</w:t>
      </w:r>
      <w:r w:rsidRPr="00C54B5E">
        <w:rPr>
          <w:rFonts w:ascii="Times New Roman" w:hAnsi="Times New Roman" w:cs="Times New Roman"/>
        </w:rPr>
        <w:t>.</w:t>
      </w:r>
    </w:p>
    <w:p w14:paraId="04418DCC" w14:textId="52EBD954"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E27A3">
        <w:rPr>
          <w:rFonts w:ascii="Times New Roman" w:hAnsi="Times New Roman" w:cs="Times New Roman"/>
          <w:b/>
        </w:rPr>
        <w:lastRenderedPageBreak/>
        <w:t>Výkon</w:t>
      </w:r>
      <w:r w:rsidRPr="00CE27A3">
        <w:rPr>
          <w:rFonts w:ascii="Times New Roman" w:hAnsi="Times New Roman" w:cs="Times New Roman"/>
          <w:lang w:val="sk-SK"/>
        </w:rPr>
        <w:t xml:space="preserve"> </w:t>
      </w:r>
      <w:r w:rsidRPr="00CE27A3">
        <w:rPr>
          <w:rFonts w:ascii="Times New Roman" w:hAnsi="Times New Roman" w:cs="Times New Roman"/>
          <w:b/>
          <w:lang w:val="sk-SK"/>
        </w:rPr>
        <w:t xml:space="preserve">AD </w:t>
      </w:r>
      <w:r w:rsidRPr="00CE27A3">
        <w:rPr>
          <w:rFonts w:ascii="Times New Roman" w:hAnsi="Times New Roman" w:cs="Times New Roman"/>
        </w:rPr>
        <w:t>dle</w:t>
      </w:r>
      <w:r w:rsidRPr="00C54B5E">
        <w:rPr>
          <w:rFonts w:ascii="Times New Roman" w:hAnsi="Times New Roman" w:cs="Times New Roman"/>
        </w:rPr>
        <w:t xml:space="preserve"> odst.</w:t>
      </w:r>
      <w:r w:rsidRPr="00C54B5E">
        <w:rPr>
          <w:rFonts w:ascii="Times New Roman" w:hAnsi="Times New Roman" w:cs="Times New Roman"/>
          <w:lang w:val="sk-SK"/>
        </w:rPr>
        <w:t xml:space="preserve"> </w:t>
      </w:r>
      <w:r>
        <w:rPr>
          <w:rFonts w:ascii="Times New Roman" w:hAnsi="Times New Roman" w:cs="Times New Roman"/>
          <w:lang w:val="sk-SK"/>
        </w:rPr>
        <w:t>2.2.</w:t>
      </w:r>
      <w:r w:rsidR="00DA0F44">
        <w:rPr>
          <w:rFonts w:ascii="Times New Roman" w:hAnsi="Times New Roman" w:cs="Times New Roman"/>
          <w:lang w:val="sk-SK"/>
        </w:rPr>
        <w:t>4</w:t>
      </w:r>
      <w:r>
        <w:rPr>
          <w:rFonts w:ascii="Times New Roman" w:hAnsi="Times New Roman" w:cs="Times New Roman"/>
          <w:lang w:val="sk-SK"/>
        </w:rPr>
        <w:t xml:space="preserve">. </w:t>
      </w:r>
      <w:r w:rsidRPr="00C54B5E">
        <w:rPr>
          <w:rFonts w:ascii="Times New Roman" w:hAnsi="Times New Roman" w:cs="Times New Roman"/>
          <w:lang w:val="sk-SK"/>
        </w:rPr>
        <w:t>bude</w:t>
      </w:r>
      <w:r w:rsidRPr="00C54B5E">
        <w:rPr>
          <w:rFonts w:ascii="Times New Roman" w:hAnsi="Times New Roman" w:cs="Times New Roman"/>
        </w:rPr>
        <w:t xml:space="preserve"> fakturován</w:t>
      </w:r>
      <w:r w:rsidRPr="00C54B5E">
        <w:rPr>
          <w:rFonts w:ascii="Times New Roman" w:hAnsi="Times New Roman" w:cs="Times New Roman"/>
          <w:lang w:val="sk-SK"/>
        </w:rPr>
        <w:t xml:space="preserve"> </w:t>
      </w:r>
      <w:r w:rsidRPr="00C54B5E">
        <w:rPr>
          <w:rFonts w:ascii="Times New Roman" w:hAnsi="Times New Roman" w:cs="Times New Roman"/>
        </w:rPr>
        <w:t xml:space="preserve">po </w:t>
      </w:r>
      <w:r w:rsidR="00CE27A3" w:rsidRPr="00DA0F44">
        <w:rPr>
          <w:rFonts w:ascii="Times New Roman" w:hAnsi="Times New Roman" w:cs="Times New Roman"/>
        </w:rPr>
        <w:t>kolaudaci</w:t>
      </w:r>
      <w:r w:rsidRPr="00C54B5E">
        <w:rPr>
          <w:rFonts w:ascii="Times New Roman" w:hAnsi="Times New Roman" w:cs="Times New Roman"/>
        </w:rPr>
        <w:t xml:space="preserve"> stavby</w:t>
      </w:r>
      <w:r w:rsidRPr="00C54B5E">
        <w:rPr>
          <w:rFonts w:ascii="Times New Roman" w:hAnsi="Times New Roman" w:cs="Times New Roman"/>
          <w:lang w:val="sk-SK"/>
        </w:rPr>
        <w:t>.</w:t>
      </w:r>
      <w:r w:rsidRPr="00C54B5E">
        <w:rPr>
          <w:rFonts w:ascii="Times New Roman" w:hAnsi="Times New Roman" w:cs="Times New Roman"/>
        </w:rPr>
        <w:t xml:space="preserve"> Součástí faktury</w:t>
      </w:r>
      <w:r w:rsidRPr="00C54B5E">
        <w:rPr>
          <w:rFonts w:ascii="Times New Roman" w:hAnsi="Times New Roman" w:cs="Times New Roman"/>
          <w:lang w:val="sk-SK"/>
        </w:rPr>
        <w:t xml:space="preserve"> musí</w:t>
      </w:r>
      <w:r w:rsidRPr="00C54B5E">
        <w:rPr>
          <w:rFonts w:ascii="Times New Roman" w:hAnsi="Times New Roman" w:cs="Times New Roman"/>
        </w:rPr>
        <w:t xml:space="preserve"> být soupis výkonů</w:t>
      </w:r>
      <w:r w:rsidRPr="00C54B5E">
        <w:rPr>
          <w:rFonts w:ascii="Times New Roman" w:hAnsi="Times New Roman" w:cs="Times New Roman"/>
          <w:lang w:val="sk-SK"/>
        </w:rPr>
        <w:t xml:space="preserve"> a rozsah AD</w:t>
      </w:r>
      <w:r w:rsidRPr="00C54B5E">
        <w:rPr>
          <w:rFonts w:ascii="Times New Roman" w:hAnsi="Times New Roman" w:cs="Times New Roman"/>
        </w:rPr>
        <w:t>, ve kterém</w:t>
      </w:r>
      <w:r w:rsidRPr="00C54B5E">
        <w:rPr>
          <w:rFonts w:ascii="Times New Roman" w:hAnsi="Times New Roman" w:cs="Times New Roman"/>
          <w:lang w:val="sk-SK"/>
        </w:rPr>
        <w:t xml:space="preserve"> bude</w:t>
      </w:r>
      <w:r w:rsidRPr="00C54B5E">
        <w:rPr>
          <w:rFonts w:ascii="Times New Roman" w:hAnsi="Times New Roman" w:cs="Times New Roman"/>
        </w:rPr>
        <w:t xml:space="preserve"> popsána činnost a</w:t>
      </w:r>
      <w:r w:rsidRPr="00C54B5E">
        <w:rPr>
          <w:rFonts w:ascii="Times New Roman" w:hAnsi="Times New Roman" w:cs="Times New Roman"/>
          <w:lang w:val="sk-SK"/>
        </w:rPr>
        <w:t xml:space="preserve"> </w:t>
      </w:r>
      <w:r w:rsidRPr="00C54B5E">
        <w:rPr>
          <w:rFonts w:ascii="Times New Roman" w:hAnsi="Times New Roman" w:cs="Times New Roman"/>
        </w:rPr>
        <w:t xml:space="preserve">celkový počet hodin výkonu </w:t>
      </w:r>
      <w:r w:rsidRPr="00C54B5E">
        <w:rPr>
          <w:rFonts w:ascii="Times New Roman" w:hAnsi="Times New Roman" w:cs="Times New Roman"/>
          <w:lang w:val="sk-SK"/>
        </w:rPr>
        <w:t>AD za fakturované období.</w:t>
      </w:r>
      <w:r w:rsidRPr="00C54B5E">
        <w:rPr>
          <w:rFonts w:ascii="Times New Roman" w:hAnsi="Times New Roman" w:cs="Times New Roman"/>
        </w:rPr>
        <w:t xml:space="preserve"> </w:t>
      </w:r>
      <w:r w:rsidRPr="00C54B5E">
        <w:rPr>
          <w:rFonts w:ascii="Times New Roman" w:hAnsi="Times New Roman" w:cs="Times New Roman"/>
          <w:b/>
        </w:rPr>
        <w:t>Soupis výkonů</w:t>
      </w:r>
      <w:r w:rsidRPr="00C54B5E">
        <w:rPr>
          <w:rFonts w:ascii="Times New Roman" w:hAnsi="Times New Roman" w:cs="Times New Roman"/>
          <w:b/>
          <w:lang w:val="sk-SK"/>
        </w:rPr>
        <w:t xml:space="preserve"> a rozsah</w:t>
      </w:r>
      <w:r w:rsidRPr="00C54B5E">
        <w:rPr>
          <w:rFonts w:ascii="Times New Roman" w:hAnsi="Times New Roman" w:cs="Times New Roman"/>
          <w:lang w:val="sk-SK"/>
        </w:rPr>
        <w:t xml:space="preserve"> bude</w:t>
      </w:r>
      <w:r w:rsidRPr="00C54B5E">
        <w:rPr>
          <w:rFonts w:ascii="Times New Roman" w:hAnsi="Times New Roman" w:cs="Times New Roman"/>
        </w:rPr>
        <w:t xml:space="preserve"> potvrzený</w:t>
      </w:r>
      <w:r w:rsidRPr="00C54B5E">
        <w:rPr>
          <w:rFonts w:ascii="Times New Roman" w:hAnsi="Times New Roman" w:cs="Times New Roman"/>
          <w:lang w:val="sk-SK"/>
        </w:rPr>
        <w:t xml:space="preserve"> a</w:t>
      </w:r>
      <w:r w:rsidRPr="00C54B5E">
        <w:rPr>
          <w:rFonts w:ascii="Times New Roman" w:hAnsi="Times New Roman" w:cs="Times New Roman"/>
        </w:rPr>
        <w:t xml:space="preserve"> odsouhlasený</w:t>
      </w:r>
      <w:r w:rsidRPr="00C54B5E">
        <w:rPr>
          <w:rFonts w:ascii="Times New Roman" w:hAnsi="Times New Roman" w:cs="Times New Roman"/>
          <w:lang w:val="sk-SK"/>
        </w:rPr>
        <w:t xml:space="preserve"> </w:t>
      </w:r>
      <w:r w:rsidRPr="00C54B5E">
        <w:rPr>
          <w:rFonts w:ascii="Times New Roman" w:hAnsi="Times New Roman" w:cs="Times New Roman"/>
          <w:b/>
          <w:lang w:val="sk-SK"/>
        </w:rPr>
        <w:t>TDS</w:t>
      </w:r>
      <w:r w:rsidRPr="00C54B5E">
        <w:rPr>
          <w:rFonts w:ascii="Times New Roman" w:hAnsi="Times New Roman" w:cs="Times New Roman"/>
          <w:lang w:val="sk-SK"/>
        </w:rPr>
        <w:t xml:space="preserve">. </w:t>
      </w:r>
    </w:p>
    <w:p w14:paraId="61E97884"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bookmarkStart w:id="7" w:name="_Ref289152088"/>
      <w:r w:rsidRPr="00822A77">
        <w:rPr>
          <w:rFonts w:ascii="Times New Roman" w:hAnsi="Times New Roman" w:cs="Times New Roman"/>
          <w:b/>
        </w:rPr>
        <w:t>Splatnost</w:t>
      </w:r>
      <w:r w:rsidRPr="00C54B5E">
        <w:rPr>
          <w:rFonts w:ascii="Times New Roman" w:hAnsi="Times New Roman" w:cs="Times New Roman"/>
        </w:rPr>
        <w:t xml:space="preserve"> faktur je </w:t>
      </w:r>
      <w:r w:rsidRPr="00C54B5E">
        <w:rPr>
          <w:rFonts w:ascii="Times New Roman" w:hAnsi="Times New Roman" w:cs="Times New Roman"/>
          <w:b/>
        </w:rPr>
        <w:t>30 dnů</w:t>
      </w:r>
      <w:r w:rsidRPr="00C54B5E">
        <w:rPr>
          <w:rFonts w:ascii="Times New Roman" w:hAnsi="Times New Roman" w:cs="Times New Roman"/>
        </w:rPr>
        <w:t xml:space="preserve"> od data prokazatelného doručení (doporučeně) faktury do sídla objednatele. V pochybnostech se má za to, že faktura byla doručena třetí den ode dne prokazatelného odeslání.</w:t>
      </w:r>
      <w:bookmarkEnd w:id="7"/>
    </w:p>
    <w:p w14:paraId="54C13CA3"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Faktura</w:t>
      </w:r>
      <w:r w:rsidRPr="00C54B5E">
        <w:rPr>
          <w:rFonts w:ascii="Times New Roman" w:hAnsi="Times New Roman" w:cs="Times New Roman"/>
        </w:rPr>
        <w:t xml:space="preserve"> je uhrazena dnem odepsání fakturované částky z účtu objednatele ve prospěch účtu zhotovitele. </w:t>
      </w:r>
    </w:p>
    <w:p w14:paraId="14402D82"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Faktura</w:t>
      </w:r>
      <w:r w:rsidRPr="00C54B5E">
        <w:rPr>
          <w:rFonts w:ascii="Times New Roman" w:hAnsi="Times New Roman" w:cs="Times New Roman"/>
        </w:rPr>
        <w:t xml:space="preserve"> zhotovitele musí obsahovat </w:t>
      </w:r>
      <w:r w:rsidRPr="00C54B5E">
        <w:rPr>
          <w:rFonts w:ascii="Times New Roman" w:hAnsi="Times New Roman" w:cs="Times New Roman"/>
          <w:b/>
        </w:rPr>
        <w:t>náležitosti</w:t>
      </w:r>
      <w:r w:rsidRPr="00C54B5E">
        <w:rPr>
          <w:rFonts w:ascii="Times New Roman" w:hAnsi="Times New Roman" w:cs="Times New Roman"/>
        </w:rPr>
        <w:t xml:space="preserve"> vyplývající z obecně závazných předpisů, tj. zákona č. 563/1991 Sb., o účetnictví, a zákona č. 235/2004 Sb., o dani z přidané hodnoty, ve znění pozdějších předpisů. Součástí faktury bude vždy buď kopie podepsaného protokolu o předání a převzetí díla, nebo protokol o odstranění vad a nedodělků prokazující, že dílo bylo předáno bez vad a nedodělků. </w:t>
      </w:r>
    </w:p>
    <w:p w14:paraId="7D1E841A"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Objednatel</w:t>
      </w:r>
      <w:r w:rsidRPr="00C54B5E">
        <w:rPr>
          <w:rFonts w:ascii="Times New Roman" w:hAnsi="Times New Roman" w:cs="Times New Roman"/>
        </w:rPr>
        <w:t xml:space="preserve"> má právo fakturu zhotoviteli </w:t>
      </w:r>
      <w:r w:rsidRPr="00C54B5E">
        <w:rPr>
          <w:rFonts w:ascii="Times New Roman" w:hAnsi="Times New Roman" w:cs="Times New Roman"/>
          <w:b/>
        </w:rPr>
        <w:t>vrátit, pokud neobsahuje náležitosti</w:t>
      </w:r>
      <w:r w:rsidRPr="00C54B5E">
        <w:rPr>
          <w:rFonts w:ascii="Times New Roman" w:hAnsi="Times New Roman" w:cs="Times New Roman"/>
        </w:rPr>
        <w:t xml:space="preserve"> dle uvedených právních předpisů nebo protokol o předání a převzetí díla, případně protokol o odstranění vad a nedodělků prokazující, že dílo bylo předáno bez vad a nedodělků</w:t>
      </w:r>
      <w:r>
        <w:rPr>
          <w:rFonts w:ascii="Times New Roman" w:hAnsi="Times New Roman" w:cs="Times New Roman"/>
        </w:rPr>
        <w:t>, obsahuje nesprávné cenové údaje nebo neobsahuje přílohy</w:t>
      </w:r>
      <w:r w:rsidRPr="00C54B5E">
        <w:rPr>
          <w:rFonts w:ascii="Times New Roman" w:hAnsi="Times New Roman" w:cs="Times New Roman"/>
        </w:rPr>
        <w:t xml:space="preserve">. Ode dne vystavení řádné nové faktury se počítá nová lhůta splatnosti dle odst. </w:t>
      </w:r>
      <w:r w:rsidR="00E80A92">
        <w:rPr>
          <w:rFonts w:ascii="Times New Roman" w:hAnsi="Times New Roman" w:cs="Times New Roman"/>
        </w:rPr>
        <w:t>5.5</w:t>
      </w:r>
      <w:r w:rsidRPr="00C54B5E">
        <w:rPr>
          <w:rFonts w:ascii="Times New Roman" w:hAnsi="Times New Roman" w:cs="Times New Roman"/>
        </w:rPr>
        <w:t xml:space="preserve">. Nedílnou přílohu faktury dále tvoří </w:t>
      </w:r>
      <w:r w:rsidRPr="00C54B5E">
        <w:rPr>
          <w:rFonts w:ascii="Times New Roman" w:hAnsi="Times New Roman" w:cs="Times New Roman"/>
          <w:b/>
        </w:rPr>
        <w:t>protokol o předání a převzetí</w:t>
      </w:r>
      <w:r w:rsidRPr="00C54B5E">
        <w:rPr>
          <w:rFonts w:ascii="Times New Roman" w:hAnsi="Times New Roman" w:cs="Times New Roman"/>
        </w:rPr>
        <w:t xml:space="preserve"> projektové dokumentace, protokol o ukončení IČ, nebo protokol o ukončení AD podepsaný oprávněným zástupcem objednatele.</w:t>
      </w:r>
    </w:p>
    <w:p w14:paraId="16BEDC46"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b/>
        </w:rPr>
      </w:pPr>
      <w:r w:rsidRPr="00C54B5E">
        <w:rPr>
          <w:rFonts w:ascii="Times New Roman" w:hAnsi="Times New Roman" w:cs="Times New Roman"/>
          <w:b/>
        </w:rPr>
        <w:t>Zhotovitel prohlašuje, že:</w:t>
      </w:r>
    </w:p>
    <w:p w14:paraId="3315229A"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b/>
        </w:rPr>
      </w:pPr>
      <w:r w:rsidRPr="00C54B5E">
        <w:rPr>
          <w:rFonts w:ascii="Times New Roman" w:hAnsi="Times New Roman" w:cs="Times New Roman"/>
        </w:rPr>
        <w:t xml:space="preserve">mu </w:t>
      </w:r>
      <w:r w:rsidRPr="00294986">
        <w:rPr>
          <w:rFonts w:ascii="Times New Roman" w:hAnsi="Times New Roman" w:cs="Times New Roman"/>
          <w:b/>
        </w:rPr>
        <w:t>nejsou</w:t>
      </w:r>
      <w:r w:rsidRPr="00C54B5E">
        <w:rPr>
          <w:rFonts w:ascii="Times New Roman" w:hAnsi="Times New Roman" w:cs="Times New Roman"/>
        </w:rPr>
        <w:t xml:space="preserve"> známy skutečnosti, nasvědčující tomu, že se dostane do postavení, kdy nemůže daň zaplatit a ani se ke dni podpisu této smlouvy v takovém postavení nenachází,</w:t>
      </w:r>
    </w:p>
    <w:p w14:paraId="4CDD3820"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b/>
        </w:rPr>
      </w:pPr>
      <w:r w:rsidRPr="00294986">
        <w:rPr>
          <w:rFonts w:ascii="Times New Roman" w:hAnsi="Times New Roman" w:cs="Times New Roman"/>
          <w:b/>
        </w:rPr>
        <w:t>úplata</w:t>
      </w:r>
      <w:r w:rsidRPr="00C54B5E">
        <w:rPr>
          <w:rFonts w:ascii="Times New Roman" w:hAnsi="Times New Roman" w:cs="Times New Roman"/>
        </w:rPr>
        <w:t xml:space="preserve"> za plnění dle smlouvy nebude poskytnuta zcela nebo zčásti bezhotovostním převodem na účet vedený poskytovatelem platebních služeb mimo tuzemsko</w:t>
      </w:r>
    </w:p>
    <w:p w14:paraId="5DBEF6B8"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rPr>
      </w:pPr>
      <w:r w:rsidRPr="00294986">
        <w:rPr>
          <w:rFonts w:ascii="Times New Roman" w:hAnsi="Times New Roman" w:cs="Times New Roman"/>
          <w:b/>
        </w:rPr>
        <w:t>bude</w:t>
      </w:r>
      <w:r w:rsidRPr="00C54B5E">
        <w:rPr>
          <w:rFonts w:ascii="Times New Roman" w:hAnsi="Times New Roman" w:cs="Times New Roman"/>
        </w:rPr>
        <w:t xml:space="preserve"> mít u správce daně registrován bankovní účet používaný pro ekonomickou činnost,</w:t>
      </w:r>
    </w:p>
    <w:p w14:paraId="020BDB8C"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rPr>
      </w:pPr>
      <w:r w:rsidRPr="00294986">
        <w:rPr>
          <w:rFonts w:ascii="Times New Roman" w:hAnsi="Times New Roman" w:cs="Times New Roman"/>
          <w:b/>
        </w:rPr>
        <w:t>souhlasí</w:t>
      </w:r>
      <w:r w:rsidRPr="00C54B5E">
        <w:rPr>
          <w:rFonts w:ascii="Times New Roman" w:hAnsi="Times New Roman" w:cs="Times New Roman"/>
        </w:rPr>
        <w:t xml:space="preserve"> s tím, že pokud ke dni uskutečnění zdanitelného plnění nebo k okamžiku poskytnutí úplaty na plnění, bude o zhotoviteli zveřejněna správcem daně skutečnost, že zhotovitel je nespolehlivým plátcem, uhradí Městský úřad daň z přidané hodnoty z přijatého zdanitelného plnění příslušnému správci daně,</w:t>
      </w:r>
    </w:p>
    <w:p w14:paraId="1BF23026"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ZPŮSOB PROVÁDĚNÍ DÍLA</w:t>
      </w:r>
    </w:p>
    <w:p w14:paraId="352DF4AE"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294986">
        <w:rPr>
          <w:rFonts w:ascii="Times New Roman" w:hAnsi="Times New Roman" w:cs="Times New Roman"/>
          <w:b/>
        </w:rPr>
        <w:t>Zhotovitel</w:t>
      </w:r>
      <w:r w:rsidRPr="00C54B5E">
        <w:rPr>
          <w:rFonts w:ascii="Times New Roman" w:hAnsi="Times New Roman" w:cs="Times New Roman"/>
        </w:rPr>
        <w:t xml:space="preserve"> bude při vypracování díla postupovat podle obecně závazných předpisů, závazných a</w:t>
      </w:r>
      <w:r w:rsidRPr="00C54B5E">
        <w:rPr>
          <w:rFonts w:ascii="Times New Roman" w:hAnsi="Times New Roman" w:cs="Times New Roman"/>
          <w:b/>
        </w:rPr>
        <w:t xml:space="preserve"> </w:t>
      </w:r>
      <w:r w:rsidRPr="00C54B5E">
        <w:rPr>
          <w:rFonts w:ascii="Times New Roman" w:hAnsi="Times New Roman" w:cs="Times New Roman"/>
        </w:rPr>
        <w:t>doporučených českých, resp. evropských technických norem, výchozích podkladů předaných objednatelem ke dni uzavření této smlouvy, dalších podkladů předaných na základě této smlouvy, podle ujednání obsažených v této smlouvě, vyjádření veřejnoprávních orgánů a organizací k rozpracované projektové dokumentaci a podle zápisů z projednání s objednatelem tak, aby dílo mělo vlastnosti v této smlouvě dohodnuté, případně obvyklé.</w:t>
      </w:r>
    </w:p>
    <w:p w14:paraId="3F107DA5"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294986">
        <w:rPr>
          <w:rFonts w:ascii="Times New Roman" w:hAnsi="Times New Roman" w:cs="Times New Roman"/>
          <w:b/>
        </w:rPr>
        <w:t>Zhotovitel</w:t>
      </w:r>
      <w:r w:rsidRPr="00C54B5E">
        <w:rPr>
          <w:rFonts w:ascii="Times New Roman" w:hAnsi="Times New Roman" w:cs="Times New Roman"/>
        </w:rPr>
        <w:t xml:space="preserve"> je povinen při zpracování díla postupovat </w:t>
      </w:r>
      <w:r w:rsidRPr="00C54B5E">
        <w:rPr>
          <w:rFonts w:ascii="Times New Roman" w:hAnsi="Times New Roman" w:cs="Times New Roman"/>
          <w:b/>
        </w:rPr>
        <w:t>v souladu se zákonem č. 183/2006 Sb.</w:t>
      </w:r>
      <w:r w:rsidRPr="00C54B5E">
        <w:rPr>
          <w:rFonts w:ascii="Times New Roman" w:hAnsi="Times New Roman" w:cs="Times New Roman"/>
        </w:rPr>
        <w:t xml:space="preserve"> (Stavební zákon)</w:t>
      </w:r>
      <w:r>
        <w:rPr>
          <w:rFonts w:ascii="Times New Roman" w:hAnsi="Times New Roman" w:cs="Times New Roman"/>
        </w:rPr>
        <w:t xml:space="preserve"> ve znění pozdějších předpisů</w:t>
      </w:r>
      <w:r w:rsidRPr="00C54B5E">
        <w:rPr>
          <w:rFonts w:ascii="Times New Roman" w:hAnsi="Times New Roman" w:cs="Times New Roman"/>
        </w:rPr>
        <w:t xml:space="preserve"> a jeho prováděcími předpisy. Jako projektant odpovídá za technickou a ekonomickou úroveň projektu.</w:t>
      </w:r>
    </w:p>
    <w:p w14:paraId="76B0F2E3" w14:textId="0561224D" w:rsidR="00952C71" w:rsidRPr="00C54B5E" w:rsidRDefault="0019099B" w:rsidP="00952C71">
      <w:pPr>
        <w:pStyle w:val="Odstavecseseznamem"/>
        <w:numPr>
          <w:ilvl w:val="1"/>
          <w:numId w:val="1"/>
        </w:numPr>
        <w:ind w:left="709" w:hanging="709"/>
        <w:contextualSpacing w:val="0"/>
        <w:jc w:val="both"/>
        <w:rPr>
          <w:rFonts w:ascii="Times New Roman" w:hAnsi="Times New Roman" w:cs="Times New Roman"/>
        </w:rPr>
      </w:pPr>
      <w:r>
        <w:rPr>
          <w:rFonts w:ascii="Times New Roman" w:hAnsi="Times New Roman" w:cs="Times New Roman"/>
          <w:b/>
        </w:rPr>
        <w:lastRenderedPageBreak/>
        <w:t>P</w:t>
      </w:r>
      <w:r w:rsidR="00952C71" w:rsidRPr="00294986">
        <w:rPr>
          <w:rFonts w:ascii="Times New Roman" w:hAnsi="Times New Roman" w:cs="Times New Roman"/>
          <w:b/>
        </w:rPr>
        <w:t>rojektová</w:t>
      </w:r>
      <w:r w:rsidR="00952C71" w:rsidRPr="00C54B5E">
        <w:rPr>
          <w:rFonts w:ascii="Times New Roman" w:hAnsi="Times New Roman" w:cs="Times New Roman"/>
        </w:rPr>
        <w:t xml:space="preserve"> </w:t>
      </w:r>
      <w:r w:rsidR="00952C71" w:rsidRPr="00C54B5E">
        <w:rPr>
          <w:rFonts w:ascii="Times New Roman" w:hAnsi="Times New Roman" w:cs="Times New Roman"/>
          <w:b/>
        </w:rPr>
        <w:t>dokumentace</w:t>
      </w:r>
      <w:r w:rsidR="00952C71" w:rsidRPr="00C54B5E">
        <w:rPr>
          <w:rFonts w:ascii="Times New Roman" w:hAnsi="Times New Roman" w:cs="Times New Roman"/>
        </w:rPr>
        <w:t xml:space="preserve"> </w:t>
      </w:r>
      <w:r w:rsidR="00952C71" w:rsidRPr="00C54B5E">
        <w:rPr>
          <w:rFonts w:ascii="Times New Roman" w:hAnsi="Times New Roman" w:cs="Times New Roman"/>
          <w:b/>
        </w:rPr>
        <w:t>bude vždy označena pořadovým číslem</w:t>
      </w:r>
      <w:r w:rsidR="00952C71" w:rsidRPr="00C54B5E">
        <w:rPr>
          <w:rFonts w:ascii="Times New Roman" w:hAnsi="Times New Roman" w:cs="Times New Roman"/>
        </w:rPr>
        <w:t xml:space="preserve"> daného výtisku, stejným pořadovým číslem budou rovněž označeny výtisky jednotlivých výkresů, technické zprávy, výpočty, výkazy výměr a všechny ostatní doklady tvořící danou projektovou dokumentaci;</w:t>
      </w:r>
    </w:p>
    <w:p w14:paraId="7D62E765" w14:textId="77777777" w:rsidR="00952C71"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prohlašuje, že je </w:t>
      </w:r>
      <w:r w:rsidRPr="00C54B5E">
        <w:rPr>
          <w:rFonts w:ascii="Times New Roman" w:hAnsi="Times New Roman" w:cs="Times New Roman"/>
          <w:b/>
        </w:rPr>
        <w:t>osobou odborně způsobilou</w:t>
      </w:r>
      <w:r w:rsidRPr="00C54B5E">
        <w:rPr>
          <w:rFonts w:ascii="Times New Roman" w:hAnsi="Times New Roman" w:cs="Times New Roman"/>
        </w:rPr>
        <w:t xml:space="preserve">, která je oprávněna provádět projektovou činnost ve výstavbě; </w:t>
      </w:r>
    </w:p>
    <w:p w14:paraId="5654147D"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71B5A">
        <w:rPr>
          <w:rFonts w:ascii="Times New Roman" w:hAnsi="Times New Roman" w:cs="Times New Roman"/>
          <w:b/>
        </w:rPr>
        <w:t>PŘEDÁNÍ DÍLA A VLASTNICKÁ PRÁVA</w:t>
      </w:r>
    </w:p>
    <w:p w14:paraId="72A2D08E"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b/>
        </w:rPr>
      </w:pPr>
      <w:r w:rsidRPr="00C54B5E">
        <w:rPr>
          <w:rFonts w:ascii="Times New Roman" w:hAnsi="Times New Roman" w:cs="Times New Roman"/>
        </w:rPr>
        <w:t xml:space="preserve">Zhotovitel splní svou povinnost zhotovit dílo nebo jeho dílčí část jeho </w:t>
      </w:r>
      <w:r w:rsidRPr="00C54B5E">
        <w:rPr>
          <w:rFonts w:ascii="Times New Roman" w:hAnsi="Times New Roman" w:cs="Times New Roman"/>
          <w:b/>
        </w:rPr>
        <w:t>řádným a včasným dokončením</w:t>
      </w:r>
      <w:r w:rsidRPr="00C54B5E">
        <w:rPr>
          <w:rFonts w:ascii="Times New Roman" w:hAnsi="Times New Roman" w:cs="Times New Roman"/>
        </w:rPr>
        <w:t xml:space="preserve"> </w:t>
      </w:r>
      <w:r w:rsidRPr="00C54B5E">
        <w:rPr>
          <w:rFonts w:ascii="Times New Roman" w:hAnsi="Times New Roman" w:cs="Times New Roman"/>
          <w:b/>
        </w:rPr>
        <w:t>a předáním objednateli v místě plnění a to bez vad a nedodělků.</w:t>
      </w:r>
    </w:p>
    <w:p w14:paraId="6B27CCEC"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Objednatel je oprávněn převzít řádně zhotovené dílo </w:t>
      </w:r>
      <w:r w:rsidRPr="00C54B5E">
        <w:rPr>
          <w:rFonts w:ascii="Times New Roman" w:hAnsi="Times New Roman" w:cs="Times New Roman"/>
          <w:b/>
        </w:rPr>
        <w:t>i před termínem plnění</w:t>
      </w:r>
      <w:r w:rsidRPr="00C54B5E">
        <w:rPr>
          <w:rFonts w:ascii="Times New Roman" w:hAnsi="Times New Roman" w:cs="Times New Roman"/>
        </w:rPr>
        <w:t>.</w:t>
      </w:r>
    </w:p>
    <w:p w14:paraId="70ED64F4"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O předání a převzetí řádně zhotoveného díla nebo jeho části bude sepsán „</w:t>
      </w:r>
      <w:r w:rsidRPr="00C54B5E">
        <w:rPr>
          <w:rFonts w:ascii="Times New Roman" w:hAnsi="Times New Roman" w:cs="Times New Roman"/>
          <w:b/>
        </w:rPr>
        <w:t>Protokol o předání a převzetí díla</w:t>
      </w:r>
      <w:r w:rsidR="005F2073">
        <w:rPr>
          <w:rFonts w:ascii="Times New Roman" w:hAnsi="Times New Roman" w:cs="Times New Roman"/>
        </w:rPr>
        <w:t xml:space="preserve">“ vyhotovený zhotovitelem, </w:t>
      </w:r>
      <w:r w:rsidRPr="00C54B5E">
        <w:rPr>
          <w:rFonts w:ascii="Times New Roman" w:hAnsi="Times New Roman" w:cs="Times New Roman"/>
        </w:rPr>
        <w:t>který podepíší zástupci obou smluvních stran a jehož jedno vyhotovení každá ze smluvních stran obdrží.</w:t>
      </w:r>
    </w:p>
    <w:p w14:paraId="5E46E225"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V případě, že při předání díla budou zjištěny vady a nedodělky, bude po jejich odstranění vyhotoven </w:t>
      </w:r>
      <w:r w:rsidRPr="00C54B5E">
        <w:rPr>
          <w:rFonts w:ascii="Times New Roman" w:hAnsi="Times New Roman" w:cs="Times New Roman"/>
          <w:b/>
        </w:rPr>
        <w:t>Protokol o odstranění vad a nedodělků,</w:t>
      </w:r>
      <w:r w:rsidRPr="00C54B5E">
        <w:rPr>
          <w:rFonts w:ascii="Times New Roman" w:hAnsi="Times New Roman" w:cs="Times New Roman"/>
        </w:rPr>
        <w:t xml:space="preserve"> prokazující, že vady a nedodělky byly v dohodnutém termínu odstraněny a dílo bylo řádně předáno.</w:t>
      </w:r>
    </w:p>
    <w:p w14:paraId="605E88DF"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Objednatel nabývá </w:t>
      </w:r>
      <w:r w:rsidRPr="00C54B5E">
        <w:rPr>
          <w:rFonts w:ascii="Times New Roman" w:hAnsi="Times New Roman" w:cs="Times New Roman"/>
          <w:b/>
        </w:rPr>
        <w:t>vlastnické právo</w:t>
      </w:r>
      <w:r w:rsidRPr="00C54B5E">
        <w:rPr>
          <w:rFonts w:ascii="Times New Roman" w:hAnsi="Times New Roman" w:cs="Times New Roman"/>
        </w:rPr>
        <w:t xml:space="preserve"> k dílu jeho protokolárním převzetím. Nebezpečí škody na díle přechází ze zhotovitele na objednatele dnem jeho předání zástupci objednatele na základě Protokolu o předání a převzetí díla.</w:t>
      </w:r>
    </w:p>
    <w:p w14:paraId="25B5AE47"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Objednatel není dílo povinen převzít, jestliže má ojedinělé </w:t>
      </w:r>
      <w:r w:rsidRPr="00C54B5E">
        <w:rPr>
          <w:rFonts w:ascii="Times New Roman" w:hAnsi="Times New Roman" w:cs="Times New Roman"/>
          <w:b/>
        </w:rPr>
        <w:t>drobné vady</w:t>
      </w:r>
      <w:r w:rsidRPr="00C54B5E">
        <w:rPr>
          <w:rFonts w:ascii="Times New Roman" w:hAnsi="Times New Roman" w:cs="Times New Roman"/>
        </w:rPr>
        <w:t xml:space="preserve"> nebo ojedinělé drobné nedodělky i pokud samy o sobě ani ve spojení s jinými nebrání užívání. Zhotovitel je povinen tyto vady odstranit v termínu stanoveném objednatelem, popř. dohodou smluvních stran.</w:t>
      </w:r>
    </w:p>
    <w:p w14:paraId="45EB9669"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prohlašuje, že </w:t>
      </w:r>
      <w:r w:rsidRPr="00C54B5E">
        <w:rPr>
          <w:rFonts w:ascii="Times New Roman" w:hAnsi="Times New Roman" w:cs="Times New Roman"/>
          <w:b/>
        </w:rPr>
        <w:t>objednatel bude oprávněn</w:t>
      </w:r>
      <w:r w:rsidRPr="00C54B5E">
        <w:rPr>
          <w:rFonts w:ascii="Times New Roman" w:hAnsi="Times New Roman" w:cs="Times New Roman"/>
        </w:rPr>
        <w:t xml:space="preserve"> jakékoliv dílo, které bude předmětem plnění dle této smlouvy (pokud bude naplňovat znaky autorského díla) </w:t>
      </w:r>
      <w:r w:rsidRPr="00C54B5E">
        <w:rPr>
          <w:rFonts w:ascii="Times New Roman" w:hAnsi="Times New Roman" w:cs="Times New Roman"/>
          <w:b/>
        </w:rPr>
        <w:t>užít</w:t>
      </w:r>
      <w:r w:rsidRPr="00C54B5E">
        <w:rPr>
          <w:rFonts w:ascii="Times New Roman" w:hAnsi="Times New Roman" w:cs="Times New Roman"/>
        </w:rPr>
        <w:t xml:space="preserve"> k realizaci stavby, dále ke všem formám zveřejnění díla i projektu, včetně propagace, pořizování jeho dvourozměrných i trojrozměrných nestavebních rozmnoženin a dalším formám užití, a to jakýmkoli způsobem a v bez jakýchkoli omezení, a že vůči objednateli </w:t>
      </w:r>
      <w:r w:rsidRPr="00294986">
        <w:rPr>
          <w:rFonts w:ascii="Times New Roman" w:hAnsi="Times New Roman" w:cs="Times New Roman"/>
        </w:rPr>
        <w:t>nebudou uplatněny nároky majitelů</w:t>
      </w:r>
      <w:r w:rsidRPr="00C54B5E">
        <w:rPr>
          <w:rFonts w:ascii="Times New Roman" w:hAnsi="Times New Roman" w:cs="Times New Roman"/>
          <w:b/>
        </w:rPr>
        <w:t xml:space="preserve"> autorských práv</w:t>
      </w:r>
      <w:r w:rsidRPr="00C54B5E">
        <w:rPr>
          <w:rFonts w:ascii="Times New Roman" w:hAnsi="Times New Roman" w:cs="Times New Roman"/>
        </w:rPr>
        <w:t xml:space="preserve"> či jakékoli oprávněné nároky jiných třetích osob v souvislosti s užitím díla </w:t>
      </w:r>
      <w:r w:rsidRPr="00294986">
        <w:rPr>
          <w:rFonts w:ascii="Times New Roman" w:hAnsi="Times New Roman" w:cs="Times New Roman"/>
        </w:rPr>
        <w:t>(práva autorská</w:t>
      </w:r>
      <w:r w:rsidRPr="00C54B5E">
        <w:rPr>
          <w:rFonts w:ascii="Times New Roman" w:hAnsi="Times New Roman" w:cs="Times New Roman"/>
        </w:rPr>
        <w:t xml:space="preserve">, práva příbuzná právu autorskému, práva patentová, práva k ochranné známce, práva z nekalé soutěže, práva osobnostní či práva vlastnická aj.). </w:t>
      </w:r>
    </w:p>
    <w:p w14:paraId="79F611F5"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tímto </w:t>
      </w:r>
      <w:r w:rsidRPr="00C54B5E">
        <w:rPr>
          <w:rFonts w:ascii="Times New Roman" w:hAnsi="Times New Roman" w:cs="Times New Roman"/>
          <w:b/>
        </w:rPr>
        <w:t>poskytuje objednateli oprávnění k výkonu práva dílo užít</w:t>
      </w:r>
      <w:r w:rsidRPr="00C54B5E">
        <w:rPr>
          <w:rFonts w:ascii="Times New Roman" w:hAnsi="Times New Roman" w:cs="Times New Roman"/>
        </w:rPr>
        <w:t xml:space="preserve"> ke všem způsobům užití známým v době uzavření smlouvy v rozsahu neomezeném, co se týká času, množství užití díla a </w:t>
      </w:r>
      <w:r w:rsidRPr="00C54B5E">
        <w:rPr>
          <w:rFonts w:ascii="Times New Roman" w:hAnsi="Times New Roman" w:cs="Times New Roman"/>
          <w:b/>
        </w:rPr>
        <w:t>oprávnění upravit či jinak měnit dílo</w:t>
      </w:r>
      <w:r w:rsidRPr="00C54B5E">
        <w:rPr>
          <w:rFonts w:ascii="Times New Roman" w:hAnsi="Times New Roman" w:cs="Times New Roman"/>
        </w:rPr>
        <w:t xml:space="preserve"> nebo dílo spojit s jiným dílem. Objednatel může svá oprávnění k dílu nebo jeho část postoupit třetí osobě a zhotovitel dává k takovému poskytnutí tímto svůj výslovný souhlas. Licence ke všem oprávněním objednatele podle této smlouvy je sjednána jako </w:t>
      </w:r>
      <w:r w:rsidRPr="00C54B5E">
        <w:rPr>
          <w:rFonts w:ascii="Times New Roman" w:hAnsi="Times New Roman" w:cs="Times New Roman"/>
          <w:b/>
        </w:rPr>
        <w:t>bezúplatná</w:t>
      </w:r>
      <w:r w:rsidRPr="00C54B5E">
        <w:rPr>
          <w:rFonts w:ascii="Times New Roman" w:hAnsi="Times New Roman" w:cs="Times New Roman"/>
        </w:rPr>
        <w:t>.</w:t>
      </w:r>
    </w:p>
    <w:p w14:paraId="701BDFB5"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je povinen </w:t>
      </w:r>
      <w:r w:rsidRPr="00294986">
        <w:rPr>
          <w:rFonts w:ascii="Times New Roman" w:hAnsi="Times New Roman" w:cs="Times New Roman"/>
          <w:b/>
        </w:rPr>
        <w:t>uspořádat si své právní vztahy s autory autorských děl</w:t>
      </w:r>
      <w:r w:rsidRPr="00C54B5E">
        <w:rPr>
          <w:rFonts w:ascii="Times New Roman" w:hAnsi="Times New Roman" w:cs="Times New Roman"/>
        </w:rPr>
        <w:t xml:space="preserve"> tak, aby poskytnutí nebo převodu práv nebránily žádné právní překážky. Zhotovitel není oprávněn k provedení jakýchkoliv právních úkonů omezujících užití díla objednatelem nebo </w:t>
      </w:r>
      <w:r w:rsidRPr="00C54B5E">
        <w:rPr>
          <w:rFonts w:ascii="Times New Roman" w:hAnsi="Times New Roman" w:cs="Times New Roman"/>
        </w:rPr>
        <w:lastRenderedPageBreak/>
        <w:t>zakládajících jakékoliv jiné nároky zhotovitele nebo třetích osob než jaké jsou stanoveny smlouvou.</w:t>
      </w:r>
    </w:p>
    <w:p w14:paraId="78621EC2"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je povinen v případě požadavku objednatele před předáním jednotlivých stupňů projektové dokumentace provést </w:t>
      </w:r>
      <w:r w:rsidRPr="00C54B5E">
        <w:rPr>
          <w:rFonts w:ascii="Times New Roman" w:hAnsi="Times New Roman" w:cs="Times New Roman"/>
          <w:b/>
        </w:rPr>
        <w:t xml:space="preserve">prezentaci konečné verze kompletní projektové dokumentace </w:t>
      </w:r>
      <w:r w:rsidRPr="00C54B5E">
        <w:rPr>
          <w:rFonts w:ascii="Times New Roman" w:hAnsi="Times New Roman" w:cs="Times New Roman"/>
        </w:rPr>
        <w:t>a zapracovat případné připomínky objednatele do daného stupně projektové dokumentace.</w:t>
      </w:r>
    </w:p>
    <w:p w14:paraId="6742E9FE"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294986">
        <w:rPr>
          <w:rFonts w:ascii="Times New Roman" w:hAnsi="Times New Roman" w:cs="Times New Roman"/>
        </w:rPr>
        <w:t>Objednatel</w:t>
      </w:r>
      <w:r w:rsidRPr="00C54B5E">
        <w:rPr>
          <w:rFonts w:ascii="Times New Roman" w:hAnsi="Times New Roman" w:cs="Times New Roman"/>
        </w:rPr>
        <w:t xml:space="preserve"> je povinen respektovat osobnostní práva autorská a zdržet se užití díla způsobem snižujícím hodnotu díla a dodržovat právo na autorské označení. </w:t>
      </w:r>
    </w:p>
    <w:p w14:paraId="0D17964F"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ODSTOUPENÍ OD SMLOUVY</w:t>
      </w:r>
    </w:p>
    <w:p w14:paraId="5CEE10CA" w14:textId="77777777" w:rsidR="00952C71"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Za podstatné porušení smlouvy ze strany zhotovitele se bude považovat </w:t>
      </w:r>
      <w:r w:rsidRPr="00175F78">
        <w:rPr>
          <w:rFonts w:ascii="Times New Roman" w:hAnsi="Times New Roman" w:cs="Times New Roman"/>
          <w:b/>
        </w:rPr>
        <w:t>nerespektování požadavků objednatele</w:t>
      </w:r>
      <w:r w:rsidRPr="00C54B5E">
        <w:rPr>
          <w:rFonts w:ascii="Times New Roman" w:hAnsi="Times New Roman" w:cs="Times New Roman"/>
        </w:rPr>
        <w:t>, pokud nejsou v rozporu s právními předpisy nebo ČSN</w:t>
      </w:r>
      <w:r w:rsidR="005F2073">
        <w:rPr>
          <w:rFonts w:ascii="Times New Roman" w:hAnsi="Times New Roman" w:cs="Times New Roman"/>
        </w:rPr>
        <w:t xml:space="preserve"> a EN</w:t>
      </w:r>
      <w:r w:rsidRPr="00C54B5E">
        <w:rPr>
          <w:rFonts w:ascii="Times New Roman" w:hAnsi="Times New Roman" w:cs="Times New Roman"/>
        </w:rPr>
        <w:t>.</w:t>
      </w:r>
    </w:p>
    <w:p w14:paraId="0CF6C2A3" w14:textId="3405079C" w:rsidR="00952C71" w:rsidRPr="0019099B" w:rsidRDefault="00952C71" w:rsidP="004B762C">
      <w:pPr>
        <w:pStyle w:val="Odstavecseseznamem"/>
        <w:numPr>
          <w:ilvl w:val="1"/>
          <w:numId w:val="1"/>
        </w:numPr>
        <w:ind w:left="709" w:hanging="709"/>
        <w:contextualSpacing w:val="0"/>
        <w:jc w:val="both"/>
        <w:rPr>
          <w:rFonts w:ascii="Times New Roman" w:hAnsi="Times New Roman" w:cs="Times New Roman"/>
        </w:rPr>
      </w:pPr>
      <w:r w:rsidRPr="0019099B">
        <w:rPr>
          <w:rFonts w:ascii="Times New Roman" w:hAnsi="Times New Roman" w:cs="Times New Roman"/>
          <w:b/>
        </w:rPr>
        <w:t>Prodlení Zhotovitele</w:t>
      </w:r>
      <w:r w:rsidRPr="0019099B">
        <w:rPr>
          <w:rFonts w:ascii="Times New Roman" w:hAnsi="Times New Roman" w:cs="Times New Roman"/>
        </w:rPr>
        <w:t xml:space="preserve"> s dokončením některého ze stupňů PD</w:t>
      </w:r>
      <w:r w:rsidRPr="0019099B">
        <w:rPr>
          <w:rFonts w:ascii="Times New Roman" w:hAnsi="Times New Roman" w:cs="Times New Roman"/>
          <w:b/>
        </w:rPr>
        <w:t xml:space="preserve"> </w:t>
      </w:r>
      <w:r w:rsidRPr="0019099B">
        <w:rPr>
          <w:rFonts w:ascii="Times New Roman" w:hAnsi="Times New Roman" w:cs="Times New Roman"/>
        </w:rPr>
        <w:t>delší jak</w:t>
      </w:r>
      <w:r w:rsidRPr="0019099B">
        <w:rPr>
          <w:rFonts w:ascii="Times New Roman" w:hAnsi="Times New Roman" w:cs="Times New Roman"/>
          <w:b/>
        </w:rPr>
        <w:t xml:space="preserve"> </w:t>
      </w:r>
      <w:r w:rsidR="0019099B" w:rsidRPr="0019099B">
        <w:rPr>
          <w:rFonts w:ascii="Times New Roman" w:hAnsi="Times New Roman" w:cs="Times New Roman"/>
          <w:b/>
        </w:rPr>
        <w:t>10</w:t>
      </w:r>
      <w:r w:rsidRPr="0019099B">
        <w:rPr>
          <w:rFonts w:ascii="Times New Roman" w:hAnsi="Times New Roman" w:cs="Times New Roman"/>
          <w:b/>
        </w:rPr>
        <w:t xml:space="preserve"> </w:t>
      </w:r>
      <w:r w:rsidRPr="0019099B">
        <w:rPr>
          <w:rFonts w:ascii="Times New Roman" w:hAnsi="Times New Roman" w:cs="Times New Roman"/>
        </w:rPr>
        <w:t>kalendářních dnů se považuje za podstatné porušení smlouvy pouze v případě, že prodlení vzniklo prokazatelně z důvodů na straně Zhotovitele.</w:t>
      </w:r>
    </w:p>
    <w:p w14:paraId="719593CB"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Dojde-li ze strany objednatele k odstoupení od smlouvy, </w:t>
      </w:r>
      <w:r w:rsidRPr="00175F78">
        <w:rPr>
          <w:rFonts w:ascii="Times New Roman" w:hAnsi="Times New Roman" w:cs="Times New Roman"/>
          <w:b/>
        </w:rPr>
        <w:t>uhradí zhotoviteli poměrnou část</w:t>
      </w:r>
      <w:r w:rsidRPr="00C54B5E">
        <w:rPr>
          <w:rFonts w:ascii="Times New Roman" w:hAnsi="Times New Roman" w:cs="Times New Roman"/>
        </w:rPr>
        <w:t xml:space="preserve"> sjednané ceny díla, odpovídající rozsahu již provedených prací.</w:t>
      </w:r>
    </w:p>
    <w:p w14:paraId="1253D5E0"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V případě, že od smlouvy odstoupí zhotovitel, je povinen uhradit objednateli případnou škodu, která by mu odstoupením od smlouvy vznikla.</w:t>
      </w:r>
    </w:p>
    <w:p w14:paraId="3540A10E"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Odstoupením od smlouvy není dotčeno právo objednatele na smluvní pokutu za porušení povinností zhotovitele dle této smlouvy.</w:t>
      </w:r>
    </w:p>
    <w:p w14:paraId="0B6F7626"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Odstoupení od smlouvy musí odstupující strana </w:t>
      </w:r>
      <w:r w:rsidRPr="00175F78">
        <w:rPr>
          <w:rFonts w:ascii="Times New Roman" w:hAnsi="Times New Roman" w:cs="Times New Roman"/>
          <w:b/>
        </w:rPr>
        <w:t>oznámit druhé straně písemně</w:t>
      </w:r>
      <w:r w:rsidRPr="00C54B5E">
        <w:rPr>
          <w:rFonts w:ascii="Times New Roman" w:hAnsi="Times New Roman" w:cs="Times New Roman"/>
        </w:rPr>
        <w:t xml:space="preserve"> bez zbytečného odkladu poté, co se dozvěděla o podstatném porušení smlouvy. V odstoupení musí být dále uveden důvod, pro který strana od smlouvy odstupuje a přesná citace toho bodu smlouvy, který ji k takovému kroku opravňuje. Bez těchto náležitostí je odstoupení neplatné.</w:t>
      </w:r>
    </w:p>
    <w:p w14:paraId="4E143E09"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ZÁRUKA A VADY DÍLA</w:t>
      </w:r>
    </w:p>
    <w:p w14:paraId="799CBBE1" w14:textId="6D7E50D0"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175F78">
        <w:rPr>
          <w:rFonts w:ascii="Times New Roman" w:hAnsi="Times New Roman" w:cs="Times New Roman"/>
        </w:rPr>
        <w:t>Zhotovitel</w:t>
      </w:r>
      <w:r w:rsidRPr="00C54B5E">
        <w:rPr>
          <w:rFonts w:ascii="Times New Roman" w:hAnsi="Times New Roman" w:cs="Times New Roman"/>
          <w:b/>
        </w:rPr>
        <w:t xml:space="preserve"> odpovídá</w:t>
      </w:r>
      <w:r w:rsidRPr="00C54B5E">
        <w:rPr>
          <w:rFonts w:ascii="Times New Roman" w:hAnsi="Times New Roman" w:cs="Times New Roman"/>
        </w:rPr>
        <w:t xml:space="preserve"> za to, že předmět díla má v době jeho předání objednateli vlastnosti stanovené obecně závaznými předpisy, závaznými ustanoveními technických norem ČN, EN, popřípadě vlastnosti obvyklé. Dále odpovídá za to, že </w:t>
      </w:r>
      <w:r w:rsidRPr="00C54B5E">
        <w:rPr>
          <w:rFonts w:ascii="Times New Roman" w:hAnsi="Times New Roman" w:cs="Times New Roman"/>
          <w:b/>
        </w:rPr>
        <w:t>dílo nemá právní vady, je kompletní a odpovídá požadavkům sjednaným ve smlouvě</w:t>
      </w:r>
      <w:r w:rsidRPr="00C54B5E">
        <w:rPr>
          <w:rFonts w:ascii="Times New Roman" w:hAnsi="Times New Roman" w:cs="Times New Roman"/>
        </w:rPr>
        <w:t>.</w:t>
      </w:r>
    </w:p>
    <w:p w14:paraId="0CE09410"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Zhotovitel poskytne na dílo záruku, která začíná běžet dnem protokolárního předání a převzetí díla.</w:t>
      </w:r>
    </w:p>
    <w:p w14:paraId="1E9CDDE4"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175F78">
        <w:rPr>
          <w:rFonts w:ascii="Times New Roman" w:hAnsi="Times New Roman" w:cs="Times New Roman"/>
        </w:rPr>
        <w:t>Záruční</w:t>
      </w:r>
      <w:r w:rsidRPr="00C54B5E">
        <w:rPr>
          <w:rFonts w:ascii="Times New Roman" w:hAnsi="Times New Roman" w:cs="Times New Roman"/>
          <w:b/>
        </w:rPr>
        <w:t xml:space="preserve"> doba </w:t>
      </w:r>
      <w:r w:rsidRPr="00C54B5E">
        <w:rPr>
          <w:rFonts w:ascii="Times New Roman" w:hAnsi="Times New Roman" w:cs="Times New Roman"/>
        </w:rPr>
        <w:t>na dílo</w:t>
      </w:r>
      <w:r w:rsidRPr="00C54B5E">
        <w:rPr>
          <w:rFonts w:ascii="Times New Roman" w:hAnsi="Times New Roman" w:cs="Times New Roman"/>
          <w:b/>
        </w:rPr>
        <w:t xml:space="preserve"> je 60 měsíců</w:t>
      </w:r>
      <w:r w:rsidRPr="00C54B5E">
        <w:rPr>
          <w:rFonts w:ascii="Times New Roman" w:hAnsi="Times New Roman" w:cs="Times New Roman"/>
        </w:rPr>
        <w:t>.</w:t>
      </w:r>
    </w:p>
    <w:p w14:paraId="02F93086"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b/>
        </w:rPr>
        <w:t xml:space="preserve">Za </w:t>
      </w:r>
      <w:r w:rsidRPr="00175F78">
        <w:rPr>
          <w:rFonts w:ascii="Times New Roman" w:hAnsi="Times New Roman" w:cs="Times New Roman"/>
        </w:rPr>
        <w:t>vadu</w:t>
      </w:r>
      <w:r w:rsidRPr="00C54B5E">
        <w:rPr>
          <w:rFonts w:ascii="Times New Roman" w:hAnsi="Times New Roman" w:cs="Times New Roman"/>
          <w:b/>
        </w:rPr>
        <w:t xml:space="preserve"> se považuje</w:t>
      </w:r>
      <w:r w:rsidRPr="00C54B5E">
        <w:rPr>
          <w:rFonts w:ascii="Times New Roman" w:hAnsi="Times New Roman" w:cs="Times New Roman"/>
        </w:rPr>
        <w:t xml:space="preserve"> i stav, kdy v důsledku nepřesnosti, chyby či opomenutí </w:t>
      </w:r>
      <w:bookmarkStart w:id="8" w:name="_Ref374949541"/>
      <w:r w:rsidRPr="00C54B5E">
        <w:rPr>
          <w:rFonts w:ascii="Times New Roman" w:hAnsi="Times New Roman" w:cs="Times New Roman"/>
        </w:rPr>
        <w:t xml:space="preserve">v projektové dokumentaci pro výběr dodavatele, dojde následně ke </w:t>
      </w:r>
      <w:r w:rsidRPr="00C54B5E">
        <w:rPr>
          <w:rFonts w:ascii="Times New Roman" w:hAnsi="Times New Roman" w:cs="Times New Roman"/>
          <w:b/>
        </w:rPr>
        <w:t>zvýšení ceny stavby</w:t>
      </w:r>
      <w:r w:rsidRPr="00C54B5E">
        <w:rPr>
          <w:rFonts w:ascii="Times New Roman" w:hAnsi="Times New Roman" w:cs="Times New Roman"/>
        </w:rPr>
        <w:t>, která je předmětem projektové dokumentace;</w:t>
      </w:r>
      <w:bookmarkEnd w:id="8"/>
    </w:p>
    <w:p w14:paraId="2CC73D1A"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Objednatel se zavazuje oznámit (</w:t>
      </w:r>
      <w:r w:rsidRPr="00175F78">
        <w:rPr>
          <w:rFonts w:ascii="Times New Roman" w:hAnsi="Times New Roman" w:cs="Times New Roman"/>
          <w:b/>
        </w:rPr>
        <w:t>reklamovat</w:t>
      </w:r>
      <w:r w:rsidRPr="00C54B5E">
        <w:rPr>
          <w:rFonts w:ascii="Times New Roman" w:hAnsi="Times New Roman" w:cs="Times New Roman"/>
        </w:rPr>
        <w:t xml:space="preserve">) vady díla zhotoviteli bez zbytečného odkladu poté kdy je zjistí, </w:t>
      </w:r>
      <w:r w:rsidRPr="00C54B5E">
        <w:rPr>
          <w:rFonts w:ascii="Times New Roman" w:hAnsi="Times New Roman" w:cs="Times New Roman"/>
          <w:b/>
        </w:rPr>
        <w:t>nejpozději do uplynutí záruční doby stavby</w:t>
      </w:r>
      <w:r w:rsidRPr="00C54B5E">
        <w:rPr>
          <w:rFonts w:ascii="Times New Roman" w:hAnsi="Times New Roman" w:cs="Times New Roman"/>
        </w:rPr>
        <w:t xml:space="preserve">. Oznámení vady musí být </w:t>
      </w:r>
      <w:r w:rsidRPr="00C54B5E">
        <w:rPr>
          <w:rFonts w:ascii="Times New Roman" w:hAnsi="Times New Roman" w:cs="Times New Roman"/>
        </w:rPr>
        <w:lastRenderedPageBreak/>
        <w:t xml:space="preserve">zhotoviteli zasláno písemně doporučeným dopisem, popř. datovou zprávou do datové schránky. V oznámení vad musí být vada popsána a navržena lhůta pro její odstranění. Zhotovitel je povinen zahájit odstraňování vad nejpozději </w:t>
      </w:r>
      <w:r w:rsidRPr="00C54B5E">
        <w:rPr>
          <w:rFonts w:ascii="Times New Roman" w:hAnsi="Times New Roman" w:cs="Times New Roman"/>
          <w:b/>
        </w:rPr>
        <w:t>do 3 pracovních dnů</w:t>
      </w:r>
      <w:r w:rsidRPr="00C54B5E">
        <w:rPr>
          <w:rFonts w:ascii="Times New Roman" w:hAnsi="Times New Roman" w:cs="Times New Roman"/>
        </w:rPr>
        <w:t xml:space="preserve"> ode dne doručení reklamace, nedohodnou-li se strany jinak.</w:t>
      </w:r>
    </w:p>
    <w:p w14:paraId="727FDFAB"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Smluvní strany sjednávají právo objednatele požadovat v době záruky stavby </w:t>
      </w:r>
      <w:r w:rsidRPr="00C54B5E">
        <w:rPr>
          <w:rFonts w:ascii="Times New Roman" w:hAnsi="Times New Roman" w:cs="Times New Roman"/>
          <w:b/>
        </w:rPr>
        <w:t>bezplatné odstranění vady</w:t>
      </w:r>
      <w:r w:rsidRPr="00C54B5E">
        <w:rPr>
          <w:rFonts w:ascii="Times New Roman" w:hAnsi="Times New Roman" w:cs="Times New Roman"/>
        </w:rPr>
        <w:t>. Bezplatným odstraněním vady se zejména rozumí přepracování či úprava díla. Zhotovitel se zavazuje případné vady odstranit bez zbytečného odkladu, nejpozději ve lhůtě, kterou určí objednatel dle objektivních hledisek.</w:t>
      </w:r>
    </w:p>
    <w:p w14:paraId="2EB49011"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SMLUVNÍ SANKCE</w:t>
      </w:r>
    </w:p>
    <w:p w14:paraId="6007BA36"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Objednatel je oprávněn požadovat a zhotovitel je v takovém případě povinen objednateli zaplatit smluvní pokutu za </w:t>
      </w:r>
      <w:r w:rsidRPr="00C54B5E">
        <w:rPr>
          <w:rFonts w:ascii="Times New Roman" w:hAnsi="Times New Roman" w:cs="Times New Roman"/>
          <w:b/>
        </w:rPr>
        <w:t>prodlení s předáním</w:t>
      </w:r>
      <w:r w:rsidRPr="00C54B5E">
        <w:rPr>
          <w:rFonts w:ascii="Times New Roman" w:hAnsi="Times New Roman" w:cs="Times New Roman"/>
        </w:rPr>
        <w:t xml:space="preserve"> </w:t>
      </w:r>
      <w:r w:rsidRPr="00C54B5E">
        <w:rPr>
          <w:rFonts w:ascii="Times New Roman" w:hAnsi="Times New Roman" w:cs="Times New Roman"/>
          <w:b/>
        </w:rPr>
        <w:t>díla</w:t>
      </w:r>
      <w:r w:rsidRPr="00C54B5E">
        <w:rPr>
          <w:rFonts w:ascii="Times New Roman" w:hAnsi="Times New Roman" w:cs="Times New Roman"/>
        </w:rPr>
        <w:t xml:space="preserve"> (mimo výkon inženýrské činnosti) nebo jeho části dle čl. 2 oproti termínům uvedeným v čl. </w:t>
      </w:r>
      <w:smartTag w:uri="urn:schemas-microsoft-com:office:smarttags" w:element="metricconverter">
        <w:smartTagPr>
          <w:attr w:name="ProductID" w:val="3, a"/>
        </w:smartTagPr>
        <w:r w:rsidRPr="00C54B5E">
          <w:rPr>
            <w:rFonts w:ascii="Times New Roman" w:hAnsi="Times New Roman" w:cs="Times New Roman"/>
          </w:rPr>
          <w:t>3, a</w:t>
        </w:r>
      </w:smartTag>
      <w:r w:rsidRPr="00C54B5E">
        <w:rPr>
          <w:rFonts w:ascii="Times New Roman" w:hAnsi="Times New Roman" w:cs="Times New Roman"/>
        </w:rPr>
        <w:t xml:space="preserve"> to ve výši </w:t>
      </w:r>
      <w:r w:rsidRPr="00C54B5E">
        <w:rPr>
          <w:rFonts w:ascii="Times New Roman" w:hAnsi="Times New Roman" w:cs="Times New Roman"/>
          <w:b/>
        </w:rPr>
        <w:t xml:space="preserve">0,2 % </w:t>
      </w:r>
      <w:r w:rsidRPr="00C54B5E">
        <w:rPr>
          <w:rFonts w:ascii="Times New Roman" w:hAnsi="Times New Roman" w:cs="Times New Roman"/>
        </w:rPr>
        <w:t>z celkové ceny díla včetně DPH</w:t>
      </w:r>
      <w:r w:rsidRPr="00C54B5E">
        <w:rPr>
          <w:rFonts w:ascii="Times New Roman" w:hAnsi="Times New Roman" w:cs="Times New Roman"/>
          <w:b/>
        </w:rPr>
        <w:t xml:space="preserve"> </w:t>
      </w:r>
      <w:r w:rsidRPr="00C54B5E">
        <w:rPr>
          <w:rFonts w:ascii="Times New Roman" w:hAnsi="Times New Roman" w:cs="Times New Roman"/>
        </w:rPr>
        <w:t>za každý započatý kalendářní den prodlení.</w:t>
      </w:r>
    </w:p>
    <w:p w14:paraId="237F81E3" w14:textId="7E0CB20C"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zaplatí objednateli smluvní pokutu za </w:t>
      </w:r>
      <w:r w:rsidRPr="00C54B5E">
        <w:rPr>
          <w:rFonts w:ascii="Times New Roman" w:hAnsi="Times New Roman" w:cs="Times New Roman"/>
          <w:b/>
        </w:rPr>
        <w:t>prodlení s odstraňováním</w:t>
      </w:r>
      <w:r w:rsidRPr="00C54B5E">
        <w:rPr>
          <w:rFonts w:ascii="Times New Roman" w:hAnsi="Times New Roman" w:cs="Times New Roman"/>
        </w:rPr>
        <w:t xml:space="preserve"> reklamovaných </w:t>
      </w:r>
      <w:r w:rsidRPr="00C54B5E">
        <w:rPr>
          <w:rFonts w:ascii="Times New Roman" w:hAnsi="Times New Roman" w:cs="Times New Roman"/>
          <w:b/>
        </w:rPr>
        <w:t>vad díla</w:t>
      </w:r>
      <w:r w:rsidRPr="00C54B5E">
        <w:rPr>
          <w:rFonts w:ascii="Times New Roman" w:hAnsi="Times New Roman" w:cs="Times New Roman"/>
        </w:rPr>
        <w:t xml:space="preserve"> ve výši </w:t>
      </w:r>
      <w:r w:rsidRPr="00C54B5E">
        <w:rPr>
          <w:rFonts w:ascii="Times New Roman" w:hAnsi="Times New Roman" w:cs="Times New Roman"/>
          <w:b/>
        </w:rPr>
        <w:t>5</w:t>
      </w:r>
      <w:r w:rsidR="00C30A53">
        <w:rPr>
          <w:rFonts w:ascii="Times New Roman" w:hAnsi="Times New Roman" w:cs="Times New Roman"/>
          <w:b/>
        </w:rPr>
        <w:t xml:space="preserve"> </w:t>
      </w:r>
      <w:r w:rsidRPr="00C54B5E">
        <w:rPr>
          <w:rFonts w:ascii="Times New Roman" w:hAnsi="Times New Roman" w:cs="Times New Roman"/>
          <w:b/>
        </w:rPr>
        <w:t>000,-</w:t>
      </w:r>
      <w:r w:rsidR="00C30A53">
        <w:rPr>
          <w:rFonts w:ascii="Times New Roman" w:hAnsi="Times New Roman" w:cs="Times New Roman"/>
          <w:b/>
        </w:rPr>
        <w:t xml:space="preserve"> </w:t>
      </w:r>
      <w:r w:rsidRPr="00C54B5E">
        <w:rPr>
          <w:rFonts w:ascii="Times New Roman" w:hAnsi="Times New Roman" w:cs="Times New Roman"/>
          <w:b/>
        </w:rPr>
        <w:t>Kč</w:t>
      </w:r>
      <w:r w:rsidRPr="00C54B5E">
        <w:rPr>
          <w:rFonts w:ascii="Times New Roman" w:hAnsi="Times New Roman" w:cs="Times New Roman"/>
        </w:rPr>
        <w:t xml:space="preserve"> za každou vadu a kalendářní den prodlení s odstraněním vady.</w:t>
      </w:r>
    </w:p>
    <w:p w14:paraId="6DA693E4"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V případě, že se na díle vyskytnou </w:t>
      </w:r>
      <w:r w:rsidRPr="00C54B5E">
        <w:rPr>
          <w:rFonts w:ascii="Times New Roman" w:hAnsi="Times New Roman" w:cs="Times New Roman"/>
          <w:b/>
        </w:rPr>
        <w:t xml:space="preserve">vady </w:t>
      </w:r>
      <w:r w:rsidRPr="00C54B5E">
        <w:rPr>
          <w:rFonts w:ascii="Times New Roman" w:hAnsi="Times New Roman" w:cs="Times New Roman"/>
        </w:rPr>
        <w:t xml:space="preserve">popsané v odst. </w:t>
      </w:r>
      <w:r>
        <w:rPr>
          <w:rFonts w:ascii="Times New Roman" w:hAnsi="Times New Roman" w:cs="Times New Roman"/>
        </w:rPr>
        <w:t xml:space="preserve">9.4. </w:t>
      </w:r>
      <w:r w:rsidRPr="00C54B5E">
        <w:rPr>
          <w:rFonts w:ascii="Times New Roman" w:hAnsi="Times New Roman" w:cs="Times New Roman"/>
        </w:rPr>
        <w:t xml:space="preserve">této smlouvy, je zhotovitel povinen zaplatit objednateli smluvní pokutu ve výši </w:t>
      </w:r>
      <w:r w:rsidRPr="00C54B5E">
        <w:rPr>
          <w:rFonts w:ascii="Times New Roman" w:hAnsi="Times New Roman" w:cs="Times New Roman"/>
          <w:b/>
          <w:highlight w:val="lightGray"/>
        </w:rPr>
        <w:t>10</w:t>
      </w:r>
      <w:r w:rsidRPr="00C54B5E">
        <w:rPr>
          <w:rFonts w:ascii="Times New Roman" w:hAnsi="Times New Roman" w:cs="Times New Roman"/>
          <w:b/>
        </w:rPr>
        <w:t>%</w:t>
      </w:r>
      <w:r w:rsidRPr="00C54B5E">
        <w:rPr>
          <w:rFonts w:ascii="Times New Roman" w:hAnsi="Times New Roman" w:cs="Times New Roman"/>
        </w:rPr>
        <w:t xml:space="preserve"> z hodnoty </w:t>
      </w:r>
      <w:r w:rsidRPr="00175F78">
        <w:rPr>
          <w:rFonts w:ascii="Times New Roman" w:hAnsi="Times New Roman" w:cs="Times New Roman"/>
          <w:b/>
        </w:rPr>
        <w:t>zvýšených investičních nákladů</w:t>
      </w:r>
      <w:r>
        <w:rPr>
          <w:rFonts w:ascii="Times New Roman" w:hAnsi="Times New Roman" w:cs="Times New Roman"/>
        </w:rPr>
        <w:t xml:space="preserve"> při realizaci stavby</w:t>
      </w:r>
      <w:r w:rsidRPr="00C54B5E">
        <w:rPr>
          <w:rFonts w:ascii="Times New Roman" w:hAnsi="Times New Roman" w:cs="Times New Roman"/>
        </w:rPr>
        <w:t>, k jejichž zvýšení došlo v důsledku nepřesnosti, chyby či opomenutí zhotovitele v projektové dokumentaci pro výběr dodavatele.</w:t>
      </w:r>
    </w:p>
    <w:p w14:paraId="2A847509" w14:textId="6CDB19F8"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V případě, že v rozpočtu projektanta (soupisu stavebních prací, dodávek a služeb vč. výkazu výměr) </w:t>
      </w:r>
      <w:r w:rsidRPr="00175F78">
        <w:rPr>
          <w:rFonts w:ascii="Times New Roman" w:hAnsi="Times New Roman" w:cs="Times New Roman"/>
          <w:b/>
        </w:rPr>
        <w:t>nebudou uvedeny některé položky</w:t>
      </w:r>
      <w:r w:rsidRPr="00C54B5E">
        <w:rPr>
          <w:rFonts w:ascii="Times New Roman" w:hAnsi="Times New Roman" w:cs="Times New Roman"/>
        </w:rPr>
        <w:t xml:space="preserve"> vyplývající z projektové dokumentace, </w:t>
      </w:r>
      <w:r>
        <w:rPr>
          <w:rFonts w:ascii="Times New Roman" w:hAnsi="Times New Roman" w:cs="Times New Roman"/>
        </w:rPr>
        <w:t xml:space="preserve">nebo </w:t>
      </w:r>
      <w:r w:rsidRPr="00C54B5E">
        <w:rPr>
          <w:rFonts w:ascii="Times New Roman" w:hAnsi="Times New Roman" w:cs="Times New Roman"/>
        </w:rPr>
        <w:t xml:space="preserve">budou </w:t>
      </w:r>
      <w:r>
        <w:rPr>
          <w:rFonts w:ascii="Times New Roman" w:hAnsi="Times New Roman" w:cs="Times New Roman"/>
        </w:rPr>
        <w:t xml:space="preserve">tyto </w:t>
      </w:r>
      <w:r w:rsidRPr="00C54B5E">
        <w:rPr>
          <w:rFonts w:ascii="Times New Roman" w:hAnsi="Times New Roman" w:cs="Times New Roman"/>
        </w:rPr>
        <w:t xml:space="preserve">položky vypočítány chybně a tyto chyby budou mít za následek </w:t>
      </w:r>
      <w:r w:rsidRPr="00C54B5E">
        <w:rPr>
          <w:rFonts w:ascii="Times New Roman" w:hAnsi="Times New Roman" w:cs="Times New Roman"/>
          <w:b/>
        </w:rPr>
        <w:t>zvýšení ceny uplatňované zhotovitelem</w:t>
      </w:r>
      <w:r w:rsidRPr="00C54B5E">
        <w:rPr>
          <w:rFonts w:ascii="Times New Roman" w:hAnsi="Times New Roman" w:cs="Times New Roman"/>
        </w:rPr>
        <w:t xml:space="preserve"> stavby</w:t>
      </w:r>
      <w:r>
        <w:rPr>
          <w:rFonts w:ascii="Times New Roman" w:hAnsi="Times New Roman" w:cs="Times New Roman"/>
        </w:rPr>
        <w:t>,</w:t>
      </w:r>
      <w:r w:rsidRPr="00C54B5E">
        <w:rPr>
          <w:rFonts w:ascii="Times New Roman" w:hAnsi="Times New Roman" w:cs="Times New Roman"/>
        </w:rPr>
        <w:t xml:space="preserve"> bude tato skutečnost považována za </w:t>
      </w:r>
      <w:r w:rsidRPr="00C54B5E">
        <w:rPr>
          <w:rFonts w:ascii="Times New Roman" w:hAnsi="Times New Roman" w:cs="Times New Roman"/>
          <w:b/>
        </w:rPr>
        <w:t>vadu projektu</w:t>
      </w:r>
      <w:r w:rsidRPr="00C54B5E">
        <w:rPr>
          <w:rFonts w:ascii="Times New Roman" w:hAnsi="Times New Roman" w:cs="Times New Roman"/>
        </w:rPr>
        <w:t xml:space="preserve">, na kterou může být objednatelem uplatněna smluvní pokuta a zhotovitel je v případě jejího uplatnění povinen ji zaplatit. Výše pokuty je stanovena na částku  </w:t>
      </w:r>
      <w:r w:rsidRPr="00C54B5E">
        <w:rPr>
          <w:rFonts w:ascii="Times New Roman" w:hAnsi="Times New Roman" w:cs="Times New Roman"/>
          <w:b/>
        </w:rPr>
        <w:t>1</w:t>
      </w:r>
      <w:r w:rsidR="00C30A53">
        <w:rPr>
          <w:rFonts w:ascii="Times New Roman" w:hAnsi="Times New Roman" w:cs="Times New Roman"/>
          <w:b/>
        </w:rPr>
        <w:t xml:space="preserve"> </w:t>
      </w:r>
      <w:r w:rsidRPr="00C54B5E">
        <w:rPr>
          <w:rFonts w:ascii="Times New Roman" w:hAnsi="Times New Roman" w:cs="Times New Roman"/>
          <w:b/>
        </w:rPr>
        <w:t>000,-</w:t>
      </w:r>
      <w:r w:rsidR="00C30A53">
        <w:rPr>
          <w:rFonts w:ascii="Times New Roman" w:hAnsi="Times New Roman" w:cs="Times New Roman"/>
          <w:b/>
        </w:rPr>
        <w:t xml:space="preserve"> </w:t>
      </w:r>
      <w:r w:rsidRPr="00C54B5E">
        <w:rPr>
          <w:rFonts w:ascii="Times New Roman" w:hAnsi="Times New Roman" w:cs="Times New Roman"/>
        </w:rPr>
        <w:t xml:space="preserve">Kč za každých </w:t>
      </w:r>
      <w:r w:rsidRPr="00C54B5E">
        <w:rPr>
          <w:rFonts w:ascii="Times New Roman" w:hAnsi="Times New Roman" w:cs="Times New Roman"/>
          <w:b/>
        </w:rPr>
        <w:t>10.000,-</w:t>
      </w:r>
      <w:r w:rsidR="00C30A53">
        <w:rPr>
          <w:rFonts w:ascii="Times New Roman" w:hAnsi="Times New Roman" w:cs="Times New Roman"/>
          <w:b/>
        </w:rPr>
        <w:t xml:space="preserve"> </w:t>
      </w:r>
      <w:r w:rsidRPr="00C54B5E">
        <w:rPr>
          <w:rFonts w:ascii="Times New Roman" w:hAnsi="Times New Roman" w:cs="Times New Roman"/>
          <w:b/>
        </w:rPr>
        <w:t>Kč</w:t>
      </w:r>
      <w:r w:rsidRPr="00C54B5E">
        <w:rPr>
          <w:rFonts w:ascii="Times New Roman" w:hAnsi="Times New Roman" w:cs="Times New Roman"/>
        </w:rPr>
        <w:t xml:space="preserve"> vč. DPH, o které bude </w:t>
      </w:r>
      <w:r w:rsidRPr="00C54B5E">
        <w:rPr>
          <w:rFonts w:ascii="Times New Roman" w:hAnsi="Times New Roman" w:cs="Times New Roman"/>
          <w:b/>
        </w:rPr>
        <w:t xml:space="preserve">navýšena cena </w:t>
      </w:r>
      <w:r w:rsidR="00C30A53">
        <w:rPr>
          <w:rFonts w:ascii="Times New Roman" w:hAnsi="Times New Roman" w:cs="Times New Roman"/>
          <w:b/>
        </w:rPr>
        <w:t>z</w:t>
      </w:r>
      <w:r w:rsidRPr="00C54B5E">
        <w:rPr>
          <w:rFonts w:ascii="Times New Roman" w:hAnsi="Times New Roman" w:cs="Times New Roman"/>
          <w:b/>
        </w:rPr>
        <w:t>a provedení díla</w:t>
      </w:r>
      <w:r w:rsidRPr="00C54B5E">
        <w:rPr>
          <w:rFonts w:ascii="Times New Roman" w:hAnsi="Times New Roman" w:cs="Times New Roman"/>
        </w:rPr>
        <w:t>. Za základ pro výpočet bude považováno cenové navýšení za takto vypočtené práce v cenové úrovni, v jaké byl proveden rozpočet dodavatele stavebních prací.</w:t>
      </w:r>
    </w:p>
    <w:p w14:paraId="7F410977" w14:textId="430DAA1C" w:rsidR="00952C71" w:rsidRPr="000A0420" w:rsidRDefault="00952C71" w:rsidP="000A0420">
      <w:pPr>
        <w:pStyle w:val="Odstavecseseznamem"/>
        <w:numPr>
          <w:ilvl w:val="1"/>
          <w:numId w:val="1"/>
        </w:numPr>
        <w:ind w:left="709" w:hanging="709"/>
        <w:contextualSpacing w:val="0"/>
        <w:jc w:val="both"/>
        <w:rPr>
          <w:rFonts w:ascii="Times New Roman" w:hAnsi="Times New Roman" w:cs="Times New Roman"/>
        </w:rPr>
      </w:pPr>
      <w:r w:rsidRPr="00FC3747">
        <w:rPr>
          <w:rFonts w:ascii="Times New Roman" w:hAnsi="Times New Roman" w:cs="Times New Roman"/>
        </w:rPr>
        <w:t xml:space="preserve">V případě nedodržení povinností autorského dozoru uvedených v čl. </w:t>
      </w:r>
      <w:r>
        <w:rPr>
          <w:rFonts w:ascii="Times New Roman" w:hAnsi="Times New Roman" w:cs="Times New Roman"/>
        </w:rPr>
        <w:t>2.2.</w:t>
      </w:r>
      <w:r w:rsidR="00C30A53">
        <w:rPr>
          <w:rFonts w:ascii="Times New Roman" w:hAnsi="Times New Roman" w:cs="Times New Roman"/>
        </w:rPr>
        <w:t>4.</w:t>
      </w:r>
      <w:r w:rsidRPr="00FC3747">
        <w:rPr>
          <w:rFonts w:ascii="Times New Roman" w:hAnsi="Times New Roman" w:cs="Times New Roman"/>
        </w:rPr>
        <w:t xml:space="preserve"> této smlouvy, je objednatel oprávněn požadovat úhradu smluvní pokuty ve výši 1.000,- Kč za každý jednotlivý případ</w:t>
      </w:r>
      <w:r w:rsidR="000A0420">
        <w:rPr>
          <w:rFonts w:ascii="Times New Roman" w:hAnsi="Times New Roman" w:cs="Times New Roman"/>
        </w:rPr>
        <w:t>.</w:t>
      </w:r>
    </w:p>
    <w:p w14:paraId="7D151748"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Splatnost smluvních pokut se sjednává na </w:t>
      </w:r>
      <w:r w:rsidRPr="00C54B5E">
        <w:rPr>
          <w:rFonts w:ascii="Times New Roman" w:hAnsi="Times New Roman" w:cs="Times New Roman"/>
          <w:b/>
        </w:rPr>
        <w:t>30 kalendářních dnů</w:t>
      </w:r>
      <w:r w:rsidRPr="00C54B5E">
        <w:rPr>
          <w:rFonts w:ascii="Times New Roman" w:hAnsi="Times New Roman" w:cs="Times New Roman"/>
        </w:rPr>
        <w:t xml:space="preserve"> ode dne doručení jejich vyúčtování.</w:t>
      </w:r>
    </w:p>
    <w:p w14:paraId="2D2B2B81"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Zaplacením smluvní pokuty není dotčeno právo </w:t>
      </w:r>
      <w:r>
        <w:rPr>
          <w:rFonts w:ascii="Times New Roman" w:hAnsi="Times New Roman" w:cs="Times New Roman"/>
        </w:rPr>
        <w:t>oprávněné strany</w:t>
      </w:r>
      <w:r w:rsidRPr="00C54B5E">
        <w:rPr>
          <w:rFonts w:ascii="Times New Roman" w:hAnsi="Times New Roman" w:cs="Times New Roman"/>
        </w:rPr>
        <w:t xml:space="preserve"> na náhradu škody.</w:t>
      </w:r>
    </w:p>
    <w:p w14:paraId="6C30C190"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POJIŠTĚNÍ</w:t>
      </w:r>
    </w:p>
    <w:p w14:paraId="257E9904" w14:textId="309460FA" w:rsidR="00952C71" w:rsidRPr="00C54B5E" w:rsidRDefault="00952C71" w:rsidP="00952C71">
      <w:pPr>
        <w:widowControl w:val="0"/>
        <w:adjustRightInd w:val="0"/>
        <w:jc w:val="both"/>
        <w:textAlignment w:val="baseline"/>
        <w:outlineLvl w:val="0"/>
        <w:rPr>
          <w:rFonts w:ascii="Times New Roman" w:hAnsi="Times New Roman" w:cs="Times New Roman"/>
          <w:bCs/>
          <w:lang w:val="sk-SK"/>
        </w:rPr>
      </w:pPr>
      <w:r w:rsidRPr="00C54B5E">
        <w:rPr>
          <w:rFonts w:ascii="Times New Roman" w:hAnsi="Times New Roman" w:cs="Times New Roman"/>
        </w:rPr>
        <w:t xml:space="preserve">Zhotovitel prohlašuje, že má sjednáno smluvní </w:t>
      </w:r>
      <w:r w:rsidRPr="00C54B5E">
        <w:rPr>
          <w:rFonts w:ascii="Times New Roman" w:hAnsi="Times New Roman" w:cs="Times New Roman"/>
          <w:b/>
        </w:rPr>
        <w:t>pojištění odpovědnosti za škody</w:t>
      </w:r>
      <w:r w:rsidRPr="00C54B5E">
        <w:rPr>
          <w:rFonts w:ascii="Times New Roman" w:hAnsi="Times New Roman" w:cs="Times New Roman"/>
        </w:rPr>
        <w:t xml:space="preserve"> způsobené svou projektovou a inženýrskou činností u </w:t>
      </w:r>
      <w:r w:rsidRPr="00C54B5E">
        <w:rPr>
          <w:rFonts w:ascii="Times New Roman" w:hAnsi="Times New Roman" w:cs="Times New Roman"/>
          <w:highlight w:val="yellow"/>
        </w:rPr>
        <w:t>………………..,</w:t>
      </w:r>
      <w:r w:rsidRPr="00C54B5E">
        <w:rPr>
          <w:rFonts w:ascii="Times New Roman" w:hAnsi="Times New Roman" w:cs="Times New Roman"/>
        </w:rPr>
        <w:t xml:space="preserve"> s limitem </w:t>
      </w:r>
      <w:r w:rsidRPr="000768B5">
        <w:rPr>
          <w:rFonts w:ascii="Times New Roman" w:hAnsi="Times New Roman" w:cs="Times New Roman"/>
        </w:rPr>
        <w:t xml:space="preserve">pojistného plnění </w:t>
      </w:r>
      <w:r w:rsidR="00A605AD" w:rsidRPr="000768B5">
        <w:rPr>
          <w:rFonts w:ascii="Times New Roman" w:hAnsi="Times New Roman" w:cs="Times New Roman"/>
        </w:rPr>
        <w:t>5</w:t>
      </w:r>
      <w:r w:rsidRPr="000768B5">
        <w:rPr>
          <w:rFonts w:ascii="Times New Roman" w:hAnsi="Times New Roman" w:cs="Times New Roman"/>
        </w:rPr>
        <w:t xml:space="preserve"> mil. Kč. Kopie</w:t>
      </w:r>
      <w:r w:rsidRPr="00C54B5E">
        <w:rPr>
          <w:rFonts w:ascii="Times New Roman" w:hAnsi="Times New Roman" w:cs="Times New Roman"/>
        </w:rPr>
        <w:t xml:space="preserve"> pojistné smlouvy bude předána objednateli na jeho vyžádání. Zhotovitel se zavazuje po celou dobu provádění díla dle této smlouvy mít </w:t>
      </w:r>
      <w:r w:rsidRPr="002A76F1">
        <w:rPr>
          <w:rFonts w:ascii="Times New Roman" w:hAnsi="Times New Roman" w:cs="Times New Roman"/>
          <w:b/>
        </w:rPr>
        <w:t>platnou a účinnou pojistnou smlouvu</w:t>
      </w:r>
      <w:r w:rsidRPr="00C54B5E">
        <w:rPr>
          <w:rFonts w:ascii="Times New Roman" w:hAnsi="Times New Roman" w:cs="Times New Roman"/>
        </w:rPr>
        <w:t xml:space="preserve"> nejméně s minimálním limitem pojistného plnění uvedeného ve větě první.</w:t>
      </w:r>
    </w:p>
    <w:p w14:paraId="04C0F0EB"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lastRenderedPageBreak/>
        <w:t>ZÁVĚREČNÁ USTANOVENÍ</w:t>
      </w:r>
    </w:p>
    <w:p w14:paraId="78E71F44"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Smluvní strany se dohodly, že Město Hodonín v zákonné lhůtě odešle smlouvu k řádnému uveřejnění do </w:t>
      </w:r>
      <w:r w:rsidRPr="00C54B5E">
        <w:rPr>
          <w:rFonts w:ascii="Times New Roman" w:hAnsi="Times New Roman" w:cs="Times New Roman"/>
          <w:b/>
        </w:rPr>
        <w:t>registru smluv</w:t>
      </w:r>
      <w:r w:rsidRPr="00C54B5E">
        <w:rPr>
          <w:rFonts w:ascii="Times New Roman" w:hAnsi="Times New Roman" w:cs="Times New Roman"/>
        </w:rPr>
        <w:t xml:space="preserve"> vedeného Ministerstvem vnitra ČR.</w:t>
      </w:r>
    </w:p>
    <w:p w14:paraId="55A760DF" w14:textId="17F352C8"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Tato smlouva </w:t>
      </w:r>
      <w:r w:rsidRPr="00C54B5E">
        <w:rPr>
          <w:rFonts w:ascii="Times New Roman" w:hAnsi="Times New Roman" w:cs="Times New Roman"/>
          <w:b/>
        </w:rPr>
        <w:t>nabývá platnosti</w:t>
      </w:r>
      <w:r w:rsidRPr="00C54B5E">
        <w:rPr>
          <w:rFonts w:ascii="Times New Roman" w:hAnsi="Times New Roman" w:cs="Times New Roman"/>
        </w:rPr>
        <w:t xml:space="preserve"> dnem uzavření smlouvy, tj</w:t>
      </w:r>
      <w:r w:rsidR="00C30A53">
        <w:rPr>
          <w:rFonts w:ascii="Times New Roman" w:hAnsi="Times New Roman" w:cs="Times New Roman"/>
        </w:rPr>
        <w:t>.</w:t>
      </w:r>
      <w:r w:rsidRPr="00C54B5E">
        <w:rPr>
          <w:rFonts w:ascii="Times New Roman" w:hAnsi="Times New Roman" w:cs="Times New Roman"/>
        </w:rPr>
        <w:t xml:space="preserve"> dnem podpisu obou smluvních stran, nebo osobami jimi zmocněnými. Tato smlouva nabývá účinnosti dnem jejího uveřejnění v registru smluv dle § 6 zákona č. 340/2015 Sb.</w:t>
      </w:r>
    </w:p>
    <w:p w14:paraId="113C3DE1"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potvrzuje </w:t>
      </w:r>
      <w:r w:rsidRPr="00C54B5E">
        <w:rPr>
          <w:rFonts w:ascii="Times New Roman" w:hAnsi="Times New Roman" w:cs="Times New Roman"/>
          <w:b/>
        </w:rPr>
        <w:t>pravdivost svých údajů</w:t>
      </w:r>
      <w:r w:rsidRPr="00C54B5E">
        <w:rPr>
          <w:rFonts w:ascii="Times New Roman" w:hAnsi="Times New Roman" w:cs="Times New Roman"/>
        </w:rPr>
        <w:t xml:space="preserve">, které jsou uvedeny v článku </w:t>
      </w:r>
      <w:smartTag w:uri="urn:schemas-microsoft-com:office:smarttags" w:element="metricconverter">
        <w:smartTagPr>
          <w:attr w:name="ProductID" w:val="1. a"/>
        </w:smartTagPr>
        <w:r w:rsidRPr="00C54B5E">
          <w:rPr>
            <w:rFonts w:ascii="Times New Roman" w:hAnsi="Times New Roman" w:cs="Times New Roman"/>
          </w:rPr>
          <w:t>1. a</w:t>
        </w:r>
      </w:smartTag>
      <w:r w:rsidRPr="00C54B5E">
        <w:rPr>
          <w:rFonts w:ascii="Times New Roman" w:hAnsi="Times New Roman" w:cs="Times New Roman"/>
        </w:rPr>
        <w:t xml:space="preserve"> jejich shodu s platným výpisem z obchodního rejstříku nebo s živnostenským oprávněním. V případě, že dojde v průběhu smluvního vztahu ke </w:t>
      </w:r>
      <w:r w:rsidRPr="00C54B5E">
        <w:rPr>
          <w:rFonts w:ascii="Times New Roman" w:hAnsi="Times New Roman" w:cs="Times New Roman"/>
          <w:b/>
        </w:rPr>
        <w:t>změnám uvedených údajů</w:t>
      </w:r>
      <w:r w:rsidRPr="00C54B5E">
        <w:rPr>
          <w:rFonts w:ascii="Times New Roman" w:hAnsi="Times New Roman" w:cs="Times New Roman"/>
        </w:rPr>
        <w:t>, zavazuje se zhotovitel předat objednateli bez zbytečného odkladu platnou kopii výše uvedených dokladů.</w:t>
      </w:r>
    </w:p>
    <w:p w14:paraId="4F1EA5AC"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souhlasí s případným </w:t>
      </w:r>
      <w:r w:rsidRPr="00C54B5E">
        <w:rPr>
          <w:rFonts w:ascii="Times New Roman" w:hAnsi="Times New Roman" w:cs="Times New Roman"/>
          <w:b/>
        </w:rPr>
        <w:t>uveřejněním</w:t>
      </w:r>
      <w:r w:rsidRPr="00C54B5E">
        <w:rPr>
          <w:rFonts w:ascii="Times New Roman" w:hAnsi="Times New Roman" w:cs="Times New Roman"/>
        </w:rPr>
        <w:t xml:space="preserve"> podmínek, za jakých byla smlouva uzavřena v rozsahu dle zákona č. 134/2016 Sb., zákona č. 340/2015 Sb. a zákona č. 106/1999 Sb.</w:t>
      </w:r>
    </w:p>
    <w:p w14:paraId="65C69584"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Smluvní strany prohlašují, že žádná část smlouvy nenaplňuje znaky </w:t>
      </w:r>
      <w:r w:rsidRPr="00C54B5E">
        <w:rPr>
          <w:rFonts w:ascii="Times New Roman" w:hAnsi="Times New Roman" w:cs="Times New Roman"/>
          <w:b/>
        </w:rPr>
        <w:t>obchodního tajemství</w:t>
      </w:r>
      <w:r w:rsidRPr="00C54B5E">
        <w:rPr>
          <w:rFonts w:ascii="Times New Roman" w:hAnsi="Times New Roman" w:cs="Times New Roman"/>
        </w:rPr>
        <w:t xml:space="preserve"> dle </w:t>
      </w:r>
      <w:r w:rsidRPr="00C54B5E">
        <w:rPr>
          <w:rFonts w:ascii="Times New Roman" w:hAnsi="Times New Roman" w:cs="Times New Roman"/>
        </w:rPr>
        <w:br/>
        <w:t>§ 504 zákona č. 89/2013 Sb., občanský zákoník, ve znění pozdějších předpisů.</w:t>
      </w:r>
    </w:p>
    <w:p w14:paraId="0E62E796" w14:textId="5D7B020B"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Smlouva se vyhotovuje ve </w:t>
      </w:r>
      <w:r w:rsidRPr="00C54B5E">
        <w:rPr>
          <w:rFonts w:ascii="Times New Roman" w:hAnsi="Times New Roman" w:cs="Times New Roman"/>
          <w:b/>
        </w:rPr>
        <w:t>4 vyhotoveních</w:t>
      </w:r>
      <w:r w:rsidRPr="00C54B5E">
        <w:rPr>
          <w:rFonts w:ascii="Times New Roman" w:hAnsi="Times New Roman" w:cs="Times New Roman"/>
        </w:rPr>
        <w:t xml:space="preserve">, z nichž objednatel obdrží </w:t>
      </w:r>
      <w:r w:rsidR="00C30A53">
        <w:rPr>
          <w:rFonts w:ascii="Times New Roman" w:hAnsi="Times New Roman" w:cs="Times New Roman"/>
        </w:rPr>
        <w:t>2</w:t>
      </w:r>
      <w:r w:rsidRPr="00C54B5E">
        <w:rPr>
          <w:rFonts w:ascii="Times New Roman" w:hAnsi="Times New Roman" w:cs="Times New Roman"/>
          <w:b/>
        </w:rPr>
        <w:t xml:space="preserve"> </w:t>
      </w:r>
      <w:r w:rsidRPr="00C54B5E">
        <w:rPr>
          <w:rFonts w:ascii="Times New Roman" w:hAnsi="Times New Roman" w:cs="Times New Roman"/>
        </w:rPr>
        <w:t xml:space="preserve">vyhotovení a zhotovitel obdrží </w:t>
      </w:r>
      <w:r w:rsidR="00C30A53">
        <w:rPr>
          <w:rFonts w:ascii="Times New Roman" w:hAnsi="Times New Roman" w:cs="Times New Roman"/>
        </w:rPr>
        <w:t>2</w:t>
      </w:r>
      <w:r w:rsidRPr="00C54B5E">
        <w:rPr>
          <w:rFonts w:ascii="Times New Roman" w:hAnsi="Times New Roman" w:cs="Times New Roman"/>
        </w:rPr>
        <w:t xml:space="preserve"> vyhotovení.</w:t>
      </w:r>
    </w:p>
    <w:p w14:paraId="035B17EC" w14:textId="77777777" w:rsidR="00952C71" w:rsidRPr="002A76F1" w:rsidRDefault="00952C71" w:rsidP="00952C71">
      <w:pPr>
        <w:jc w:val="both"/>
        <w:rPr>
          <w:rFonts w:ascii="Times New Roman" w:hAnsi="Times New Roman" w:cs="Times New Roman"/>
          <w:b/>
        </w:rPr>
      </w:pPr>
      <w:r w:rsidRPr="002A76F1">
        <w:rPr>
          <w:rFonts w:ascii="Times New Roman" w:hAnsi="Times New Roman" w:cs="Times New Roman"/>
          <w:b/>
        </w:rPr>
        <w:t>Nedílnou součástí této smlouvy o dílo tvoří přílohy:</w:t>
      </w:r>
    </w:p>
    <w:p w14:paraId="58B17593" w14:textId="77777777" w:rsidR="00952C71" w:rsidRDefault="00952C71" w:rsidP="00952C71">
      <w:pPr>
        <w:jc w:val="both"/>
        <w:rPr>
          <w:rFonts w:ascii="Times New Roman" w:hAnsi="Times New Roman" w:cs="Times New Roman"/>
        </w:rPr>
      </w:pPr>
      <w:r w:rsidRPr="002A76F1">
        <w:rPr>
          <w:rFonts w:ascii="Times New Roman" w:hAnsi="Times New Roman" w:cs="Times New Roman"/>
          <w:b/>
        </w:rPr>
        <w:t>Příloha č.1 -</w:t>
      </w:r>
      <w:r w:rsidRPr="002A76F1">
        <w:rPr>
          <w:rFonts w:ascii="Times New Roman" w:hAnsi="Times New Roman" w:cs="Times New Roman"/>
        </w:rPr>
        <w:t xml:space="preserve"> Plná moc objednatele zhotoviteli k zajištění úkonů v rámci plnění této smlouvy</w:t>
      </w:r>
    </w:p>
    <w:p w14:paraId="2AF87520" w14:textId="77777777" w:rsidR="00952C71" w:rsidRPr="00557855" w:rsidRDefault="00952C71" w:rsidP="00952C71">
      <w:pPr>
        <w:spacing w:after="240"/>
        <w:rPr>
          <w:rFonts w:ascii="Times New Roman" w:hAnsi="Times New Roman" w:cs="Times New Roman"/>
          <w:b/>
          <w:i/>
        </w:rPr>
      </w:pPr>
      <w:r w:rsidRPr="00557855">
        <w:rPr>
          <w:rFonts w:ascii="Times New Roman" w:hAnsi="Times New Roman" w:cs="Times New Roman"/>
          <w:b/>
        </w:rPr>
        <w:t xml:space="preserve">Příloha č. </w:t>
      </w:r>
      <w:r>
        <w:rPr>
          <w:rFonts w:ascii="Times New Roman" w:hAnsi="Times New Roman" w:cs="Times New Roman"/>
          <w:b/>
        </w:rPr>
        <w:t>2</w:t>
      </w:r>
      <w:r w:rsidRPr="00557855">
        <w:rPr>
          <w:rFonts w:ascii="Times New Roman" w:hAnsi="Times New Roman" w:cs="Times New Roman"/>
          <w:b/>
        </w:rPr>
        <w:t xml:space="preserve"> </w:t>
      </w:r>
      <w:r>
        <w:rPr>
          <w:rFonts w:ascii="Times New Roman" w:hAnsi="Times New Roman" w:cs="Times New Roman"/>
          <w:b/>
        </w:rPr>
        <w:t>-</w:t>
      </w:r>
      <w:r w:rsidRPr="00557855">
        <w:rPr>
          <w:rFonts w:ascii="Times New Roman" w:hAnsi="Times New Roman" w:cs="Times New Roman"/>
          <w:b/>
        </w:rPr>
        <w:t xml:space="preserve">  Platební kalendář  </w:t>
      </w:r>
      <w:r w:rsidRPr="00557855">
        <w:rPr>
          <w:rFonts w:ascii="Times New Roman" w:hAnsi="Times New Roman" w:cs="Times New Roman"/>
          <w:i/>
        </w:rPr>
        <w:t>( v případě dílčí fakturac</w:t>
      </w:r>
      <w:r w:rsidRPr="00557855">
        <w:rPr>
          <w:rFonts w:ascii="Times New Roman" w:hAnsi="Times New Roman" w:cs="Times New Roman"/>
        </w:rPr>
        <w:t>e</w:t>
      </w:r>
      <w:r w:rsidRPr="00557855">
        <w:rPr>
          <w:rFonts w:ascii="Times New Roman" w:hAnsi="Times New Roman" w:cs="Times New Roman"/>
          <w:i/>
        </w:rPr>
        <w:t>)</w:t>
      </w:r>
    </w:p>
    <w:p w14:paraId="18B2159C" w14:textId="77777777" w:rsidR="00952C71" w:rsidRPr="002A76F1" w:rsidRDefault="00952C71" w:rsidP="00952C71">
      <w:pPr>
        <w:jc w:val="both"/>
        <w:rPr>
          <w:rFonts w:ascii="Times New Roman" w:hAnsi="Times New Roman" w:cs="Times New Roman"/>
        </w:rPr>
      </w:pPr>
    </w:p>
    <w:p w14:paraId="02F3B201" w14:textId="77777777" w:rsidR="00952C71" w:rsidRPr="00C54B5E" w:rsidRDefault="00952C71" w:rsidP="00952C71">
      <w:pPr>
        <w:pStyle w:val="Zkladntext"/>
        <w:tabs>
          <w:tab w:val="left" w:pos="5220"/>
        </w:tabs>
        <w:jc w:val="both"/>
        <w:rPr>
          <w:rFonts w:ascii="Times New Roman" w:hAnsi="Times New Roman" w:cs="Times New Roman"/>
          <w:sz w:val="20"/>
          <w:szCs w:val="22"/>
        </w:rPr>
      </w:pPr>
    </w:p>
    <w:p w14:paraId="5A0089E8" w14:textId="77777777" w:rsidR="00952C71" w:rsidRPr="00C54B5E" w:rsidRDefault="00952C71" w:rsidP="00952C71">
      <w:pPr>
        <w:pStyle w:val="Zkladntext"/>
        <w:tabs>
          <w:tab w:val="left" w:pos="5220"/>
        </w:tabs>
        <w:jc w:val="both"/>
        <w:rPr>
          <w:rFonts w:ascii="Times New Roman" w:hAnsi="Times New Roman" w:cs="Times New Roman"/>
          <w:b/>
          <w:sz w:val="20"/>
          <w:szCs w:val="22"/>
        </w:rPr>
      </w:pPr>
    </w:p>
    <w:p w14:paraId="61B7764D" w14:textId="77777777" w:rsidR="00952C71" w:rsidRPr="00C54B5E" w:rsidRDefault="00952C71" w:rsidP="00952C71">
      <w:pPr>
        <w:pStyle w:val="Nadpis6"/>
        <w:rPr>
          <w:rFonts w:ascii="Times New Roman" w:hAnsi="Times New Roman" w:cs="Times New Roman"/>
        </w:rPr>
      </w:pPr>
      <w:r w:rsidRPr="00C54B5E">
        <w:rPr>
          <w:rFonts w:ascii="Times New Roman" w:hAnsi="Times New Roman" w:cs="Times New Roman"/>
        </w:rPr>
        <w:t>Doložka dle § 41 zákona č. 128/2000 Sb., O obcích, ve znění pozdějších předpisů</w:t>
      </w:r>
    </w:p>
    <w:p w14:paraId="564263D4" w14:textId="77777777" w:rsidR="00952C71" w:rsidRPr="00C54B5E" w:rsidRDefault="00952C71" w:rsidP="00952C71">
      <w:pPr>
        <w:widowControl w:val="0"/>
        <w:pBdr>
          <w:top w:val="single" w:sz="6" w:space="1" w:color="auto"/>
          <w:left w:val="single" w:sz="6" w:space="1" w:color="auto"/>
          <w:bottom w:val="single" w:sz="6" w:space="1" w:color="auto"/>
          <w:right w:val="single" w:sz="6" w:space="1" w:color="auto"/>
        </w:pBdr>
        <w:jc w:val="both"/>
        <w:rPr>
          <w:rFonts w:ascii="Times New Roman" w:hAnsi="Times New Roman" w:cs="Times New Roman"/>
          <w:sz w:val="20"/>
        </w:rPr>
      </w:pPr>
      <w:r w:rsidRPr="00C54B5E">
        <w:rPr>
          <w:rFonts w:ascii="Times New Roman" w:hAnsi="Times New Roman" w:cs="Times New Roman"/>
          <w:sz w:val="20"/>
        </w:rPr>
        <w:t>Rozhodnuto orgánem města:</w:t>
      </w:r>
      <w:r w:rsidRPr="00C54B5E">
        <w:rPr>
          <w:rFonts w:ascii="Times New Roman" w:hAnsi="Times New Roman" w:cs="Times New Roman"/>
          <w:sz w:val="20"/>
        </w:rPr>
        <w:tab/>
      </w:r>
      <w:r>
        <w:rPr>
          <w:rFonts w:ascii="Times New Roman" w:hAnsi="Times New Roman" w:cs="Times New Roman"/>
          <w:sz w:val="20"/>
        </w:rPr>
        <w:t xml:space="preserve">  </w:t>
      </w:r>
      <w:r w:rsidRPr="00C54B5E">
        <w:rPr>
          <w:rFonts w:ascii="Times New Roman" w:hAnsi="Times New Roman" w:cs="Times New Roman"/>
          <w:sz w:val="20"/>
          <w:highlight w:val="lightGray"/>
        </w:rPr>
        <w:t>……………………….</w:t>
      </w:r>
    </w:p>
    <w:p w14:paraId="4BFC9F85" w14:textId="77777777" w:rsidR="00952C71" w:rsidRPr="00C54B5E" w:rsidRDefault="00952C71" w:rsidP="00952C71">
      <w:pPr>
        <w:widowControl w:val="0"/>
        <w:pBdr>
          <w:top w:val="single" w:sz="6" w:space="1" w:color="auto"/>
          <w:left w:val="single" w:sz="6" w:space="1" w:color="auto"/>
          <w:bottom w:val="single" w:sz="6" w:space="1" w:color="auto"/>
          <w:right w:val="single" w:sz="6" w:space="1" w:color="auto"/>
        </w:pBdr>
        <w:jc w:val="both"/>
        <w:rPr>
          <w:rFonts w:ascii="Times New Roman" w:hAnsi="Times New Roman" w:cs="Times New Roman"/>
          <w:i/>
          <w:sz w:val="20"/>
        </w:rPr>
      </w:pPr>
      <w:r w:rsidRPr="00C54B5E">
        <w:rPr>
          <w:rFonts w:ascii="Times New Roman" w:hAnsi="Times New Roman" w:cs="Times New Roman"/>
          <w:i/>
          <w:sz w:val="20"/>
        </w:rPr>
        <w:t xml:space="preserve">Datum a číslo jednací:              </w:t>
      </w:r>
      <w:r>
        <w:rPr>
          <w:rFonts w:ascii="Times New Roman" w:hAnsi="Times New Roman" w:cs="Times New Roman"/>
          <w:i/>
          <w:sz w:val="20"/>
        </w:rPr>
        <w:tab/>
      </w:r>
      <w:r w:rsidRPr="00C54B5E">
        <w:rPr>
          <w:rFonts w:ascii="Times New Roman" w:hAnsi="Times New Roman" w:cs="Times New Roman"/>
          <w:i/>
          <w:sz w:val="20"/>
        </w:rPr>
        <w:t xml:space="preserve">  </w:t>
      </w:r>
      <w:r w:rsidRPr="00C54B5E">
        <w:rPr>
          <w:rFonts w:ascii="Times New Roman" w:hAnsi="Times New Roman" w:cs="Times New Roman"/>
          <w:i/>
          <w:sz w:val="20"/>
          <w:highlight w:val="lightGray"/>
        </w:rPr>
        <w:t>………………………</w:t>
      </w:r>
    </w:p>
    <w:p w14:paraId="3580938C" w14:textId="77777777" w:rsidR="00952C71" w:rsidRPr="00C54B5E" w:rsidRDefault="00952C71" w:rsidP="00952C71">
      <w:pPr>
        <w:pStyle w:val="Zkladntext"/>
        <w:tabs>
          <w:tab w:val="left" w:pos="5220"/>
        </w:tabs>
        <w:jc w:val="both"/>
        <w:rPr>
          <w:rFonts w:ascii="Times New Roman" w:hAnsi="Times New Roman" w:cs="Times New Roman"/>
          <w:sz w:val="20"/>
          <w:szCs w:val="22"/>
        </w:rPr>
      </w:pPr>
    </w:p>
    <w:p w14:paraId="20A940B9" w14:textId="77777777" w:rsidR="00952C71" w:rsidRPr="00C54B5E" w:rsidRDefault="00952C71" w:rsidP="00952C71">
      <w:pPr>
        <w:pStyle w:val="Zkladntext"/>
        <w:tabs>
          <w:tab w:val="left" w:pos="5220"/>
        </w:tabs>
        <w:jc w:val="both"/>
        <w:rPr>
          <w:rFonts w:ascii="Times New Roman" w:hAnsi="Times New Roman" w:cs="Times New Roman"/>
          <w:sz w:val="20"/>
          <w:szCs w:val="22"/>
        </w:rPr>
      </w:pPr>
    </w:p>
    <w:p w14:paraId="1824AB09" w14:textId="77777777" w:rsidR="00952C71" w:rsidRPr="00C54B5E" w:rsidRDefault="00952C71" w:rsidP="00952C71">
      <w:pPr>
        <w:pStyle w:val="Zkladntext"/>
        <w:tabs>
          <w:tab w:val="left" w:pos="5220"/>
        </w:tabs>
        <w:jc w:val="both"/>
        <w:rPr>
          <w:rFonts w:ascii="Times New Roman" w:hAnsi="Times New Roman" w:cs="Times New Roman"/>
          <w:sz w:val="20"/>
          <w:szCs w:val="22"/>
        </w:rPr>
      </w:pPr>
    </w:p>
    <w:p w14:paraId="51C24A17" w14:textId="77777777" w:rsidR="00952C71" w:rsidRPr="00C54B5E" w:rsidRDefault="00952C71" w:rsidP="00952C71">
      <w:pPr>
        <w:pStyle w:val="Zkladntext"/>
        <w:tabs>
          <w:tab w:val="left" w:pos="5220"/>
        </w:tabs>
        <w:jc w:val="both"/>
        <w:rPr>
          <w:rFonts w:ascii="Times New Roman" w:hAnsi="Times New Roman" w:cs="Times New Roman"/>
          <w:sz w:val="20"/>
          <w:szCs w:val="22"/>
        </w:rPr>
      </w:pPr>
    </w:p>
    <w:p w14:paraId="25A13BAF" w14:textId="77777777" w:rsidR="00952C71" w:rsidRDefault="00952C71" w:rsidP="00952C71">
      <w:pPr>
        <w:pStyle w:val="Zkladntext"/>
        <w:tabs>
          <w:tab w:val="left" w:pos="5220"/>
        </w:tabs>
        <w:jc w:val="both"/>
        <w:rPr>
          <w:rFonts w:ascii="Times New Roman" w:hAnsi="Times New Roman" w:cs="Times New Roman"/>
          <w:sz w:val="20"/>
        </w:rPr>
      </w:pPr>
      <w:r w:rsidRPr="00C54B5E">
        <w:rPr>
          <w:rFonts w:ascii="Times New Roman" w:hAnsi="Times New Roman" w:cs="Times New Roman"/>
          <w:sz w:val="20"/>
          <w:szCs w:val="22"/>
        </w:rPr>
        <w:t>V………</w:t>
      </w:r>
      <w:r>
        <w:rPr>
          <w:rFonts w:ascii="Times New Roman" w:hAnsi="Times New Roman" w:cs="Times New Roman"/>
          <w:sz w:val="20"/>
          <w:szCs w:val="22"/>
        </w:rPr>
        <w:t xml:space="preserve">…………… </w:t>
      </w:r>
      <w:r w:rsidRPr="00C71B5A">
        <w:rPr>
          <w:rFonts w:ascii="Times New Roman" w:hAnsi="Times New Roman" w:cs="Times New Roman"/>
          <w:sz w:val="20"/>
          <w:szCs w:val="22"/>
        </w:rPr>
        <w:t xml:space="preserve">dne </w:t>
      </w:r>
      <w:r w:rsidRPr="00C71B5A">
        <w:rPr>
          <w:rFonts w:ascii="Times New Roman" w:hAnsi="Times New Roman" w:cs="Times New Roman"/>
          <w:sz w:val="20"/>
        </w:rPr>
        <w:t>…………</w:t>
      </w:r>
      <w:r>
        <w:rPr>
          <w:rFonts w:ascii="Times New Roman" w:hAnsi="Times New Roman" w:cs="Times New Roman"/>
          <w:sz w:val="20"/>
          <w:szCs w:val="22"/>
        </w:rPr>
        <w:tab/>
      </w:r>
      <w:r w:rsidRPr="00C54B5E">
        <w:rPr>
          <w:rFonts w:ascii="Times New Roman" w:hAnsi="Times New Roman" w:cs="Times New Roman"/>
          <w:sz w:val="20"/>
          <w:szCs w:val="22"/>
        </w:rPr>
        <w:t>V………</w:t>
      </w:r>
      <w:r>
        <w:rPr>
          <w:rFonts w:ascii="Times New Roman" w:hAnsi="Times New Roman" w:cs="Times New Roman"/>
          <w:sz w:val="20"/>
          <w:szCs w:val="22"/>
        </w:rPr>
        <w:t xml:space="preserve">…………… </w:t>
      </w:r>
      <w:r w:rsidRPr="00C71B5A">
        <w:rPr>
          <w:rFonts w:ascii="Times New Roman" w:hAnsi="Times New Roman" w:cs="Times New Roman"/>
          <w:sz w:val="20"/>
          <w:szCs w:val="22"/>
        </w:rPr>
        <w:t xml:space="preserve">dne </w:t>
      </w:r>
      <w:r w:rsidRPr="00C71B5A">
        <w:rPr>
          <w:rFonts w:ascii="Times New Roman" w:hAnsi="Times New Roman" w:cs="Times New Roman"/>
          <w:sz w:val="20"/>
        </w:rPr>
        <w:t>…………</w:t>
      </w:r>
    </w:p>
    <w:p w14:paraId="357B6E8F" w14:textId="77777777" w:rsidR="00952C71" w:rsidRPr="00C71B5A" w:rsidRDefault="00952C71" w:rsidP="00952C71">
      <w:pPr>
        <w:pStyle w:val="Zkladntext"/>
        <w:tabs>
          <w:tab w:val="left" w:pos="5220"/>
        </w:tabs>
        <w:jc w:val="both"/>
        <w:rPr>
          <w:rFonts w:ascii="Times New Roman" w:hAnsi="Times New Roman" w:cs="Times New Roman"/>
          <w:sz w:val="20"/>
          <w:szCs w:val="22"/>
        </w:rPr>
      </w:pPr>
    </w:p>
    <w:p w14:paraId="5B4D3073" w14:textId="77777777" w:rsidR="00952C71" w:rsidRPr="00C54B5E" w:rsidRDefault="00952C71" w:rsidP="00952C71">
      <w:pPr>
        <w:pStyle w:val="Zkladntext"/>
        <w:jc w:val="both"/>
        <w:rPr>
          <w:rFonts w:ascii="Times New Roman" w:hAnsi="Times New Roman" w:cs="Times New Roman"/>
          <w:sz w:val="20"/>
          <w:szCs w:val="22"/>
        </w:rPr>
      </w:pPr>
    </w:p>
    <w:p w14:paraId="3B489713" w14:textId="77777777" w:rsidR="00952C71" w:rsidRPr="00C54B5E" w:rsidRDefault="00952C71" w:rsidP="00952C71">
      <w:pPr>
        <w:pStyle w:val="Zkladntext"/>
        <w:jc w:val="both"/>
        <w:rPr>
          <w:rFonts w:ascii="Times New Roman" w:hAnsi="Times New Roman" w:cs="Times New Roman"/>
          <w:sz w:val="20"/>
          <w:szCs w:val="22"/>
        </w:rPr>
      </w:pPr>
    </w:p>
    <w:p w14:paraId="6AD891EF" w14:textId="77777777" w:rsidR="00952C71" w:rsidRPr="00C54B5E" w:rsidRDefault="00952C71" w:rsidP="00952C71">
      <w:pPr>
        <w:pStyle w:val="Zkladntext"/>
        <w:jc w:val="both"/>
        <w:rPr>
          <w:rFonts w:ascii="Times New Roman" w:hAnsi="Times New Roman" w:cs="Times New Roman"/>
          <w:sz w:val="20"/>
          <w:szCs w:val="22"/>
        </w:rPr>
      </w:pPr>
    </w:p>
    <w:p w14:paraId="11637C75" w14:textId="77777777" w:rsidR="00952C71" w:rsidRPr="00C54B5E" w:rsidRDefault="00952C71" w:rsidP="00952C71">
      <w:pPr>
        <w:pStyle w:val="Zkladntext"/>
        <w:jc w:val="both"/>
        <w:rPr>
          <w:rFonts w:ascii="Times New Roman" w:hAnsi="Times New Roman" w:cs="Times New Roman"/>
          <w:sz w:val="20"/>
          <w:szCs w:val="22"/>
        </w:rPr>
      </w:pPr>
      <w:r w:rsidRPr="00C54B5E">
        <w:rPr>
          <w:rFonts w:ascii="Times New Roman" w:hAnsi="Times New Roman" w:cs="Times New Roman"/>
          <w:sz w:val="20"/>
          <w:szCs w:val="22"/>
        </w:rPr>
        <w:t>____________________________</w:t>
      </w:r>
      <w:r w:rsidRPr="00C54B5E">
        <w:rPr>
          <w:rFonts w:ascii="Times New Roman" w:hAnsi="Times New Roman" w:cs="Times New Roman"/>
          <w:sz w:val="20"/>
          <w:szCs w:val="22"/>
        </w:rPr>
        <w:tab/>
      </w:r>
      <w:r w:rsidRPr="00C54B5E">
        <w:rPr>
          <w:rFonts w:ascii="Times New Roman" w:hAnsi="Times New Roman" w:cs="Times New Roman"/>
          <w:sz w:val="20"/>
          <w:szCs w:val="22"/>
        </w:rPr>
        <w:tab/>
      </w:r>
      <w:r w:rsidRPr="00C54B5E">
        <w:rPr>
          <w:rFonts w:ascii="Times New Roman" w:hAnsi="Times New Roman" w:cs="Times New Roman"/>
          <w:sz w:val="20"/>
          <w:szCs w:val="22"/>
        </w:rPr>
        <w:tab/>
      </w:r>
      <w:r>
        <w:rPr>
          <w:rFonts w:ascii="Times New Roman" w:hAnsi="Times New Roman" w:cs="Times New Roman"/>
          <w:sz w:val="20"/>
          <w:szCs w:val="22"/>
        </w:rPr>
        <w:tab/>
        <w:t xml:space="preserve">     __</w:t>
      </w:r>
      <w:r w:rsidRPr="00C54B5E">
        <w:rPr>
          <w:rFonts w:ascii="Times New Roman" w:hAnsi="Times New Roman" w:cs="Times New Roman"/>
          <w:sz w:val="20"/>
          <w:szCs w:val="22"/>
        </w:rPr>
        <w:t>____________________________</w:t>
      </w:r>
      <w:r w:rsidRPr="00C54B5E">
        <w:rPr>
          <w:rFonts w:ascii="Times New Roman" w:hAnsi="Times New Roman" w:cs="Times New Roman"/>
          <w:sz w:val="20"/>
          <w:szCs w:val="22"/>
        </w:rPr>
        <w:tab/>
      </w:r>
    </w:p>
    <w:p w14:paraId="4209F912" w14:textId="08B123A1" w:rsidR="00384AB1" w:rsidRDefault="00384AB1" w:rsidP="00384AB1">
      <w:pPr>
        <w:pStyle w:val="Bezmezer"/>
      </w:pPr>
      <w:r>
        <w:t>Libor Střecha</w:t>
      </w:r>
    </w:p>
    <w:p w14:paraId="5CE32593" w14:textId="1F1FC804" w:rsidR="00C30A53" w:rsidRDefault="00C30A53" w:rsidP="00C30A53">
      <w:pPr>
        <w:pStyle w:val="Bezmezer"/>
        <w:rPr>
          <w:i/>
        </w:rPr>
      </w:pPr>
      <w:r>
        <w:rPr>
          <w:i/>
        </w:rPr>
        <w:t>s</w:t>
      </w:r>
      <w:r w:rsidR="00384AB1">
        <w:rPr>
          <w:i/>
        </w:rPr>
        <w:t>tarosta</w:t>
      </w:r>
      <w:r>
        <w:rPr>
          <w:i/>
        </w:rPr>
        <w:t xml:space="preserve">      </w:t>
      </w:r>
      <w:r>
        <w:rPr>
          <w:i/>
        </w:rPr>
        <w:tab/>
      </w:r>
      <w:r>
        <w:rPr>
          <w:i/>
        </w:rPr>
        <w:tab/>
      </w:r>
      <w:r>
        <w:rPr>
          <w:i/>
        </w:rPr>
        <w:tab/>
      </w:r>
      <w:r>
        <w:rPr>
          <w:i/>
        </w:rPr>
        <w:tab/>
      </w:r>
      <w:r>
        <w:rPr>
          <w:i/>
        </w:rPr>
        <w:tab/>
      </w:r>
      <w:r>
        <w:rPr>
          <w:i/>
        </w:rPr>
        <w:tab/>
        <w:t xml:space="preserve">    jednatel</w:t>
      </w:r>
    </w:p>
    <w:p w14:paraId="13A4F731" w14:textId="6D61D2DC" w:rsidR="00384AB1" w:rsidRDefault="00384AB1" w:rsidP="00384AB1">
      <w:pPr>
        <w:pStyle w:val="Bezmezer"/>
        <w:rPr>
          <w:i/>
        </w:rPr>
      </w:pPr>
    </w:p>
    <w:p w14:paraId="3AABC980" w14:textId="77777777" w:rsidR="0038672B" w:rsidRDefault="0038672B" w:rsidP="00384AB1">
      <w:pPr>
        <w:pStyle w:val="Zkladntext"/>
        <w:tabs>
          <w:tab w:val="left" w:pos="5220"/>
        </w:tabs>
        <w:jc w:val="both"/>
      </w:pPr>
    </w:p>
    <w:sectPr w:rsidR="0038672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3E2BC" w14:textId="77777777" w:rsidR="00485580" w:rsidRDefault="00485580" w:rsidP="00952C71">
      <w:pPr>
        <w:spacing w:after="0" w:line="240" w:lineRule="auto"/>
      </w:pPr>
      <w:r>
        <w:separator/>
      </w:r>
    </w:p>
  </w:endnote>
  <w:endnote w:type="continuationSeparator" w:id="0">
    <w:p w14:paraId="066EBFCC" w14:textId="77777777" w:rsidR="00485580" w:rsidRDefault="00485580" w:rsidP="0095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402055"/>
      <w:docPartObj>
        <w:docPartGallery w:val="Page Numbers (Bottom of Page)"/>
        <w:docPartUnique/>
      </w:docPartObj>
    </w:sdtPr>
    <w:sdtEndPr/>
    <w:sdtContent>
      <w:p w14:paraId="1E9BFA5C" w14:textId="77777777" w:rsidR="00CC1F58" w:rsidRDefault="00DD06B5">
        <w:pPr>
          <w:pStyle w:val="Zpat"/>
          <w:jc w:val="center"/>
        </w:pPr>
        <w:r>
          <w:fldChar w:fldCharType="begin"/>
        </w:r>
        <w:r>
          <w:instrText>PAGE   \* MERGEFORMAT</w:instrText>
        </w:r>
        <w:r>
          <w:fldChar w:fldCharType="separate"/>
        </w:r>
        <w:r w:rsidR="006956D3">
          <w:rPr>
            <w:noProof/>
          </w:rPr>
          <w:t>12</w:t>
        </w:r>
        <w:r>
          <w:fldChar w:fldCharType="end"/>
        </w:r>
      </w:p>
    </w:sdtContent>
  </w:sdt>
  <w:p w14:paraId="60E065AD" w14:textId="77777777" w:rsidR="00CC1F58" w:rsidRDefault="0048558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3E731" w14:textId="77777777" w:rsidR="00485580" w:rsidRDefault="00485580" w:rsidP="00952C71">
      <w:pPr>
        <w:spacing w:after="0" w:line="240" w:lineRule="auto"/>
      </w:pPr>
      <w:r>
        <w:separator/>
      </w:r>
    </w:p>
  </w:footnote>
  <w:footnote w:type="continuationSeparator" w:id="0">
    <w:p w14:paraId="5EEFC1FD" w14:textId="77777777" w:rsidR="00485580" w:rsidRDefault="00485580" w:rsidP="00952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F85FD" w14:textId="77777777" w:rsidR="00AA3291" w:rsidRDefault="00DD06B5">
    <w:pPr>
      <w:pStyle w:val="Zhlav"/>
    </w:pPr>
    <w:r>
      <w:rPr>
        <w:noProof/>
        <w:lang w:eastAsia="cs-CZ"/>
      </w:rPr>
      <w:drawing>
        <wp:anchor distT="0" distB="0" distL="114300" distR="114300" simplePos="0" relativeHeight="251658240" behindDoc="0" locked="0" layoutInCell="1" allowOverlap="1" wp14:anchorId="704CF8E5" wp14:editId="53F5559D">
          <wp:simplePos x="0" y="0"/>
          <wp:positionH relativeFrom="column">
            <wp:posOffset>-68580</wp:posOffset>
          </wp:positionH>
          <wp:positionV relativeFrom="paragraph">
            <wp:posOffset>-52705</wp:posOffset>
          </wp:positionV>
          <wp:extent cx="1124585" cy="4845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1420BD" w14:textId="0CD11AA9" w:rsidR="00AA3291" w:rsidRPr="00852436" w:rsidRDefault="00952C71" w:rsidP="00952C71">
    <w:pPr>
      <w:pStyle w:val="Zhlav"/>
      <w:tabs>
        <w:tab w:val="clear" w:pos="4536"/>
        <w:tab w:val="clear" w:pos="9072"/>
        <w:tab w:val="left" w:pos="2130"/>
      </w:tabs>
      <w:jc w:val="right"/>
      <w:rPr>
        <w:rFonts w:ascii="Times New Roman" w:hAnsi="Times New Roman" w:cs="Times New Roman"/>
        <w:u w:val="single"/>
      </w:rPr>
    </w:pPr>
    <w:r>
      <w:tab/>
    </w:r>
    <w:r w:rsidRPr="00852436">
      <w:rPr>
        <w:rFonts w:ascii="Times New Roman" w:hAnsi="Times New Roman" w:cs="Times New Roman"/>
        <w:sz w:val="20"/>
        <w:szCs w:val="16"/>
        <w:u w:val="single"/>
      </w:rPr>
      <w:t>Číslo smlouvy:  SD/2019/</w:t>
    </w:r>
    <w:r w:rsidR="00B70095" w:rsidRPr="00852436">
      <w:rPr>
        <w:rFonts w:ascii="Times New Roman" w:hAnsi="Times New Roman" w:cs="Times New Roman"/>
        <w:sz w:val="20"/>
        <w:szCs w:val="16"/>
        <w:u w:val="single"/>
      </w:rPr>
      <w:t>0</w:t>
    </w:r>
    <w:r w:rsidR="006101CD">
      <w:rPr>
        <w:rFonts w:ascii="Times New Roman" w:hAnsi="Times New Roman" w:cs="Times New Roman"/>
        <w:sz w:val="20"/>
        <w:szCs w:val="16"/>
        <w:u w:val="single"/>
      </w:rPr>
      <w:t>x</w:t>
    </w:r>
    <w:r w:rsidR="00B70095" w:rsidRPr="00852436">
      <w:rPr>
        <w:rFonts w:ascii="Times New Roman" w:hAnsi="Times New Roman" w:cs="Times New Roman"/>
        <w:sz w:val="20"/>
        <w:szCs w:val="16"/>
        <w:u w:val="single"/>
      </w:rPr>
      <w:t>xx</w:t>
    </w:r>
    <w:r w:rsidRPr="00852436">
      <w:rPr>
        <w:rFonts w:ascii="Times New Roman" w:hAnsi="Times New Roman" w:cs="Times New Roman"/>
        <w:sz w:val="20"/>
        <w:szCs w:val="16"/>
        <w:u w:val="single"/>
      </w:rPr>
      <w:t>/</w:t>
    </w:r>
    <w:r w:rsidR="00B70095" w:rsidRPr="00852436">
      <w:rPr>
        <w:rFonts w:ascii="Times New Roman" w:hAnsi="Times New Roman" w:cs="Times New Roman"/>
        <w:sz w:val="20"/>
        <w:szCs w:val="16"/>
        <w:u w:val="single"/>
      </w:rPr>
      <w:t>150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847DEC"/>
    <w:multiLevelType w:val="hybridMultilevel"/>
    <w:tmpl w:val="6D668038"/>
    <w:lvl w:ilvl="0" w:tplc="40289B82">
      <w:numFmt w:val="bullet"/>
      <w:lvlText w:val="-"/>
      <w:lvlJc w:val="left"/>
      <w:pPr>
        <w:ind w:left="1353" w:hanging="360"/>
      </w:pPr>
      <w:rPr>
        <w:rFonts w:ascii="Cambria" w:eastAsiaTheme="majorEastAsia" w:hAnsi="Cambria" w:cstheme="majorBid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 w15:restartNumberingAfterBreak="0">
    <w:nsid w:val="58724519"/>
    <w:multiLevelType w:val="hybridMultilevel"/>
    <w:tmpl w:val="0B0AD1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54C739A"/>
    <w:multiLevelType w:val="hybridMultilevel"/>
    <w:tmpl w:val="5D9ECE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020427C"/>
    <w:multiLevelType w:val="multilevel"/>
    <w:tmpl w:val="82A4332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C71"/>
    <w:rsid w:val="000768B5"/>
    <w:rsid w:val="000811D8"/>
    <w:rsid w:val="000A0420"/>
    <w:rsid w:val="00154260"/>
    <w:rsid w:val="00163F18"/>
    <w:rsid w:val="0019099B"/>
    <w:rsid w:val="00210675"/>
    <w:rsid w:val="00320EB7"/>
    <w:rsid w:val="00326FB5"/>
    <w:rsid w:val="00384AB1"/>
    <w:rsid w:val="0038672B"/>
    <w:rsid w:val="003A099F"/>
    <w:rsid w:val="003A32B0"/>
    <w:rsid w:val="003C4542"/>
    <w:rsid w:val="00417E3F"/>
    <w:rsid w:val="00485580"/>
    <w:rsid w:val="004C0075"/>
    <w:rsid w:val="00513A27"/>
    <w:rsid w:val="00546F6E"/>
    <w:rsid w:val="005B31D9"/>
    <w:rsid w:val="005B736D"/>
    <w:rsid w:val="005F2073"/>
    <w:rsid w:val="006101CD"/>
    <w:rsid w:val="006900D2"/>
    <w:rsid w:val="006956D3"/>
    <w:rsid w:val="006A510B"/>
    <w:rsid w:val="006D5B81"/>
    <w:rsid w:val="007A338D"/>
    <w:rsid w:val="007E2BA9"/>
    <w:rsid w:val="00852436"/>
    <w:rsid w:val="00860A05"/>
    <w:rsid w:val="00875761"/>
    <w:rsid w:val="008762A4"/>
    <w:rsid w:val="00934FC9"/>
    <w:rsid w:val="00952C71"/>
    <w:rsid w:val="0097217E"/>
    <w:rsid w:val="009D26DE"/>
    <w:rsid w:val="00A00720"/>
    <w:rsid w:val="00A605AD"/>
    <w:rsid w:val="00A864E5"/>
    <w:rsid w:val="00AE0064"/>
    <w:rsid w:val="00AF1C23"/>
    <w:rsid w:val="00B70095"/>
    <w:rsid w:val="00C30A53"/>
    <w:rsid w:val="00C75148"/>
    <w:rsid w:val="00C81C52"/>
    <w:rsid w:val="00CB0D48"/>
    <w:rsid w:val="00CE27A3"/>
    <w:rsid w:val="00CE73E6"/>
    <w:rsid w:val="00D62470"/>
    <w:rsid w:val="00D8486C"/>
    <w:rsid w:val="00D9581C"/>
    <w:rsid w:val="00DA0F44"/>
    <w:rsid w:val="00DD06B5"/>
    <w:rsid w:val="00E45BB8"/>
    <w:rsid w:val="00E80A92"/>
    <w:rsid w:val="00E968FE"/>
    <w:rsid w:val="00FF42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3148AE9"/>
  <w15:docId w15:val="{25145629-0E10-4D15-9705-9E60241B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2C71"/>
    <w:rPr>
      <w:rFonts w:asciiTheme="majorHAnsi" w:eastAsiaTheme="majorEastAsia" w:hAnsiTheme="majorHAnsi" w:cstheme="majorBidi"/>
    </w:rPr>
  </w:style>
  <w:style w:type="paragraph" w:styleId="Nadpis6">
    <w:name w:val="heading 6"/>
    <w:basedOn w:val="Normln"/>
    <w:next w:val="Normln"/>
    <w:link w:val="Nadpis6Char"/>
    <w:uiPriority w:val="9"/>
    <w:unhideWhenUsed/>
    <w:qFormat/>
    <w:rsid w:val="00952C71"/>
    <w:pPr>
      <w:shd w:val="clear" w:color="auto" w:fill="FFFFFF" w:themeFill="background1"/>
      <w:spacing w:after="0" w:line="271" w:lineRule="auto"/>
      <w:outlineLvl w:val="5"/>
    </w:pPr>
    <w:rPr>
      <w:b/>
      <w:bCs/>
      <w:color w:val="595959" w:themeColor="text1" w:themeTint="A6"/>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952C71"/>
    <w:rPr>
      <w:rFonts w:asciiTheme="majorHAnsi" w:eastAsiaTheme="majorEastAsia" w:hAnsiTheme="majorHAnsi" w:cstheme="majorBidi"/>
      <w:b/>
      <w:bCs/>
      <w:color w:val="595959" w:themeColor="text1" w:themeTint="A6"/>
      <w:spacing w:val="5"/>
      <w:shd w:val="clear" w:color="auto" w:fill="FFFFFF" w:themeFill="background1"/>
    </w:rPr>
  </w:style>
  <w:style w:type="paragraph" w:styleId="Zhlav">
    <w:name w:val="header"/>
    <w:basedOn w:val="Normln"/>
    <w:link w:val="ZhlavChar"/>
    <w:unhideWhenUsed/>
    <w:rsid w:val="00952C71"/>
    <w:pPr>
      <w:tabs>
        <w:tab w:val="center" w:pos="4536"/>
        <w:tab w:val="right" w:pos="9072"/>
      </w:tabs>
      <w:spacing w:after="0" w:line="240" w:lineRule="auto"/>
    </w:pPr>
  </w:style>
  <w:style w:type="character" w:customStyle="1" w:styleId="ZhlavChar">
    <w:name w:val="Záhlaví Char"/>
    <w:basedOn w:val="Standardnpsmoodstavce"/>
    <w:link w:val="Zhlav"/>
    <w:rsid w:val="00952C71"/>
    <w:rPr>
      <w:rFonts w:asciiTheme="majorHAnsi" w:eastAsiaTheme="majorEastAsia" w:hAnsiTheme="majorHAnsi" w:cstheme="majorBidi"/>
    </w:rPr>
  </w:style>
  <w:style w:type="paragraph" w:styleId="Zpat">
    <w:name w:val="footer"/>
    <w:basedOn w:val="Normln"/>
    <w:link w:val="ZpatChar"/>
    <w:uiPriority w:val="99"/>
    <w:unhideWhenUsed/>
    <w:rsid w:val="00952C71"/>
    <w:pPr>
      <w:tabs>
        <w:tab w:val="center" w:pos="4536"/>
        <w:tab w:val="right" w:pos="9072"/>
      </w:tabs>
      <w:spacing w:after="0" w:line="240" w:lineRule="auto"/>
    </w:pPr>
  </w:style>
  <w:style w:type="character" w:customStyle="1" w:styleId="ZpatChar">
    <w:name w:val="Zápatí Char"/>
    <w:basedOn w:val="Standardnpsmoodstavce"/>
    <w:link w:val="Zpat"/>
    <w:uiPriority w:val="99"/>
    <w:rsid w:val="00952C71"/>
    <w:rPr>
      <w:rFonts w:asciiTheme="majorHAnsi" w:eastAsiaTheme="majorEastAsia" w:hAnsiTheme="majorHAnsi" w:cstheme="majorBidi"/>
    </w:rPr>
  </w:style>
  <w:style w:type="paragraph" w:styleId="Odstavecseseznamem">
    <w:name w:val="List Paragraph"/>
    <w:basedOn w:val="Normln"/>
    <w:uiPriority w:val="34"/>
    <w:qFormat/>
    <w:rsid w:val="00952C71"/>
    <w:pPr>
      <w:ind w:left="720"/>
      <w:contextualSpacing/>
    </w:pPr>
  </w:style>
  <w:style w:type="paragraph" w:styleId="Zkladntext">
    <w:name w:val="Body Text"/>
    <w:basedOn w:val="Normln"/>
    <w:link w:val="ZkladntextChar"/>
    <w:rsid w:val="00952C71"/>
    <w:pPr>
      <w:spacing w:after="0" w:line="240" w:lineRule="auto"/>
      <w:jc w:val="center"/>
    </w:pPr>
    <w:rPr>
      <w:rFonts w:eastAsia="Times New Roman"/>
      <w:sz w:val="24"/>
      <w:szCs w:val="20"/>
      <w:lang w:eastAsia="cs-CZ"/>
    </w:rPr>
  </w:style>
  <w:style w:type="character" w:customStyle="1" w:styleId="ZkladntextChar">
    <w:name w:val="Základní text Char"/>
    <w:basedOn w:val="Standardnpsmoodstavce"/>
    <w:link w:val="Zkladntext"/>
    <w:rsid w:val="00952C71"/>
    <w:rPr>
      <w:rFonts w:asciiTheme="majorHAnsi" w:eastAsia="Times New Roman" w:hAnsiTheme="majorHAnsi" w:cstheme="majorBidi"/>
      <w:sz w:val="24"/>
      <w:szCs w:val="20"/>
      <w:lang w:eastAsia="cs-CZ"/>
    </w:rPr>
  </w:style>
  <w:style w:type="character" w:styleId="Odkaznakoment">
    <w:name w:val="annotation reference"/>
    <w:semiHidden/>
    <w:rsid w:val="00952C71"/>
    <w:rPr>
      <w:sz w:val="16"/>
      <w:szCs w:val="16"/>
    </w:rPr>
  </w:style>
  <w:style w:type="paragraph" w:styleId="Textkomente">
    <w:name w:val="annotation text"/>
    <w:basedOn w:val="Normln"/>
    <w:link w:val="TextkomenteChar"/>
    <w:semiHidden/>
    <w:rsid w:val="00952C71"/>
    <w:pPr>
      <w:spacing w:after="0" w:line="240" w:lineRule="auto"/>
    </w:pPr>
    <w:rPr>
      <w:rFonts w:eastAsia="Times New Roman"/>
      <w:sz w:val="20"/>
      <w:szCs w:val="20"/>
      <w:lang w:eastAsia="cs-CZ"/>
    </w:rPr>
  </w:style>
  <w:style w:type="character" w:customStyle="1" w:styleId="TextkomenteChar">
    <w:name w:val="Text komentáře Char"/>
    <w:basedOn w:val="Standardnpsmoodstavce"/>
    <w:link w:val="Textkomente"/>
    <w:semiHidden/>
    <w:rsid w:val="00952C71"/>
    <w:rPr>
      <w:rFonts w:asciiTheme="majorHAnsi" w:eastAsia="Times New Roman" w:hAnsiTheme="majorHAnsi" w:cstheme="majorBidi"/>
      <w:sz w:val="20"/>
      <w:szCs w:val="20"/>
      <w:lang w:eastAsia="cs-CZ"/>
    </w:rPr>
  </w:style>
  <w:style w:type="paragraph" w:styleId="Textbubliny">
    <w:name w:val="Balloon Text"/>
    <w:basedOn w:val="Normln"/>
    <w:link w:val="TextbublinyChar"/>
    <w:uiPriority w:val="99"/>
    <w:semiHidden/>
    <w:unhideWhenUsed/>
    <w:rsid w:val="00952C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52C71"/>
    <w:rPr>
      <w:rFonts w:ascii="Tahoma" w:eastAsiaTheme="majorEastAsia" w:hAnsi="Tahoma" w:cs="Tahoma"/>
      <w:sz w:val="16"/>
      <w:szCs w:val="16"/>
    </w:rPr>
  </w:style>
  <w:style w:type="paragraph" w:styleId="Bezmezer">
    <w:name w:val="No Spacing"/>
    <w:uiPriority w:val="1"/>
    <w:qFormat/>
    <w:rsid w:val="00384AB1"/>
    <w:pPr>
      <w:widowControl w:val="0"/>
      <w:spacing w:after="0" w:line="240" w:lineRule="auto"/>
    </w:pPr>
    <w:rPr>
      <w:rFonts w:ascii="Times New Roman" w:eastAsia="Times New Roman" w:hAnsi="Times New Roman" w:cs="Times New Roman"/>
      <w:noProof/>
      <w:sz w:val="24"/>
      <w:szCs w:val="20"/>
      <w:lang w:eastAsia="cs-CZ"/>
    </w:rPr>
  </w:style>
  <w:style w:type="paragraph" w:styleId="Pedmtkomente">
    <w:name w:val="annotation subject"/>
    <w:basedOn w:val="Textkomente"/>
    <w:next w:val="Textkomente"/>
    <w:link w:val="PedmtkomenteChar"/>
    <w:uiPriority w:val="99"/>
    <w:semiHidden/>
    <w:unhideWhenUsed/>
    <w:rsid w:val="00A605AD"/>
    <w:pPr>
      <w:spacing w:after="200"/>
    </w:pPr>
    <w:rPr>
      <w:rFonts w:eastAsiaTheme="majorEastAsia"/>
      <w:b/>
      <w:bCs/>
      <w:lang w:eastAsia="en-US"/>
    </w:rPr>
  </w:style>
  <w:style w:type="character" w:customStyle="1" w:styleId="PedmtkomenteChar">
    <w:name w:val="Předmět komentáře Char"/>
    <w:basedOn w:val="TextkomenteChar"/>
    <w:link w:val="Pedmtkomente"/>
    <w:uiPriority w:val="99"/>
    <w:semiHidden/>
    <w:rsid w:val="00A605AD"/>
    <w:rPr>
      <w:rFonts w:asciiTheme="majorHAnsi" w:eastAsiaTheme="majorEastAsia" w:hAnsiTheme="majorHAnsi" w:cstheme="majorBidi"/>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94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4449</Words>
  <Characters>26253</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Tomčalová Eva DiS.</dc:creator>
  <cp:lastModifiedBy>Kapičková Eliška Mgr.</cp:lastModifiedBy>
  <cp:revision>8</cp:revision>
  <cp:lastPrinted>2019-07-19T11:12:00Z</cp:lastPrinted>
  <dcterms:created xsi:type="dcterms:W3CDTF">2019-07-22T12:16:00Z</dcterms:created>
  <dcterms:modified xsi:type="dcterms:W3CDTF">2019-08-08T09:58:00Z</dcterms:modified>
</cp:coreProperties>
</file>