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F797" w14:textId="5F00F082" w:rsidR="00BB5EBE" w:rsidRDefault="00BB5EBE" w:rsidP="00BB5EBE">
      <w:r>
        <w:t xml:space="preserve">Příloha č. </w:t>
      </w:r>
      <w:r w:rsidR="009A65E6">
        <w:t>2</w:t>
      </w:r>
      <w:r>
        <w:t xml:space="preserve"> ZD - </w:t>
      </w:r>
      <w:r w:rsidR="00AD4FE5">
        <w:t>Č</w:t>
      </w:r>
      <w:r>
        <w:t>estné prohlášení k základní způsobilosti</w:t>
      </w:r>
    </w:p>
    <w:p w14:paraId="5A3107C1" w14:textId="77777777" w:rsidR="00BB5EBE" w:rsidRDefault="00BB5EBE" w:rsidP="00BB5EBE"/>
    <w:p w14:paraId="51BB1866" w14:textId="77777777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 xml:space="preserve">ČESTNÉ PROHLÁŠENÍ K ZÁKLADNÍ ZPŮSOBILOSTI </w:t>
      </w:r>
    </w:p>
    <w:p w14:paraId="11A3D1E8" w14:textId="77777777" w:rsidR="00BB5EBE" w:rsidRPr="00FC48F3" w:rsidRDefault="00BB5EBE" w:rsidP="00BB5EBE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54B86462" w14:textId="77777777" w:rsidR="00BB5EBE" w:rsidRDefault="00BB5EBE" w:rsidP="00BB5EBE">
      <w:pPr>
        <w:jc w:val="center"/>
        <w:rPr>
          <w:b/>
        </w:rPr>
      </w:pPr>
    </w:p>
    <w:p w14:paraId="40EFD8CC" w14:textId="77777777" w:rsidR="00BB5EBE" w:rsidRDefault="00BB5EBE" w:rsidP="00BB5EBE">
      <w:pPr>
        <w:jc w:val="center"/>
        <w:rPr>
          <w:b/>
        </w:rPr>
      </w:pPr>
      <w:r w:rsidRPr="00FC48F3">
        <w:rPr>
          <w:b/>
        </w:rPr>
        <w:t>k veřejné zakázce s názvem:</w:t>
      </w:r>
    </w:p>
    <w:p w14:paraId="4C5CD1BE" w14:textId="180B9B8E" w:rsidR="00BB5EBE" w:rsidRPr="00FC48F3" w:rsidRDefault="00BB5EBE" w:rsidP="00BB5EBE">
      <w:pPr>
        <w:jc w:val="center"/>
        <w:rPr>
          <w:b/>
        </w:rPr>
      </w:pPr>
      <w:r w:rsidRPr="00FC48F3">
        <w:rPr>
          <w:b/>
        </w:rPr>
        <w:t>„</w:t>
      </w:r>
      <w:r w:rsidR="009A65E6">
        <w:rPr>
          <w:b/>
        </w:rPr>
        <w:t>PD – Rekonstrukce administrativní budovy střediska autoškoly</w:t>
      </w:r>
      <w:r w:rsidRPr="00FC48F3">
        <w:rPr>
          <w:b/>
        </w:rPr>
        <w:t>“</w:t>
      </w:r>
    </w:p>
    <w:p w14:paraId="1FE73261" w14:textId="77777777" w:rsidR="00BB5EBE" w:rsidRPr="00FC48F3" w:rsidRDefault="00BB5EBE" w:rsidP="00BB5EBE">
      <w:pPr>
        <w:jc w:val="center"/>
        <w:rPr>
          <w:b/>
        </w:rPr>
      </w:pPr>
    </w:p>
    <w:p w14:paraId="03846A3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Dodavatel: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09EC6614" w14:textId="77777777" w:rsidR="00BB5EBE" w:rsidRPr="00FC48F3" w:rsidRDefault="00BB5EBE" w:rsidP="00BB5EBE">
      <w:r w:rsidRPr="00FC48F3">
        <w:rPr>
          <w:b/>
        </w:rPr>
        <w:t>Se sídlem: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4D14BE6B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FD9EEB5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  <w:bookmarkStart w:id="0" w:name="_GoBack"/>
      <w:bookmarkEnd w:id="0"/>
    </w:p>
    <w:p w14:paraId="56A75571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6C85B906" w14:textId="77777777" w:rsidR="00BB5EBE" w:rsidRPr="00FC48F3" w:rsidRDefault="00BB5EBE" w:rsidP="00BB5EBE"/>
    <w:p w14:paraId="61180760" w14:textId="77777777" w:rsidR="00BB5EBE" w:rsidRPr="00FC48F3" w:rsidRDefault="00BB5EBE" w:rsidP="00BB5EBE"/>
    <w:p w14:paraId="71DFD2CD" w14:textId="77777777" w:rsidR="00BB5EBE" w:rsidRPr="00FC48F3" w:rsidRDefault="00BB5EBE" w:rsidP="00BB5EBE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32A6F603" w14:textId="77777777" w:rsidR="00BB5EBE" w:rsidRPr="00FC48F3" w:rsidRDefault="00BB5EBE" w:rsidP="00BB5EBE">
      <w:pPr>
        <w:ind w:left="3540" w:hanging="3540"/>
      </w:pPr>
    </w:p>
    <w:p w14:paraId="4A38AE86" w14:textId="77777777" w:rsidR="00BB5EBE" w:rsidRPr="00FC48F3" w:rsidRDefault="00BB5EBE" w:rsidP="00BB5EBE">
      <w:pPr>
        <w:ind w:left="4253" w:hanging="4253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>
        <w:t xml:space="preserve"> </w:t>
      </w:r>
      <w:r w:rsidRPr="00FC48F3">
        <w:t xml:space="preserve">- </w:t>
      </w:r>
      <w:r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7B8C37EC" w14:textId="77777777" w:rsidR="00BB5EBE" w:rsidRPr="00FC48F3" w:rsidRDefault="00BB5EBE" w:rsidP="00BB5EBE">
      <w:pPr>
        <w:ind w:left="3540" w:hanging="3540"/>
      </w:pPr>
    </w:p>
    <w:p w14:paraId="4D4A527E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c) ZZVZ</w:t>
      </w:r>
      <w:r>
        <w:t xml:space="preserve"> </w:t>
      </w:r>
      <w:r w:rsidRPr="00FC48F3">
        <w:t xml:space="preserve">- </w:t>
      </w:r>
      <w:r>
        <w:tab/>
      </w:r>
      <w:r w:rsidRPr="00FC48F3">
        <w:t>nemá v České republice nebo v zemi svého sídla splatný nedoplatek na pojistném nebo na penále na veřejné zdravotní pojištění;</w:t>
      </w:r>
    </w:p>
    <w:p w14:paraId="374B8C0F" w14:textId="77777777" w:rsidR="00BB5EBE" w:rsidRDefault="00BB5EBE" w:rsidP="00BB5EBE">
      <w:pPr>
        <w:ind w:left="4253" w:hanging="4253"/>
      </w:pPr>
    </w:p>
    <w:p w14:paraId="6848DE95" w14:textId="77777777" w:rsidR="00BB5EBE" w:rsidRDefault="00BB5EBE" w:rsidP="00BB5EBE">
      <w:pPr>
        <w:ind w:left="4253" w:hanging="4253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4E8FF0BD" w14:textId="77777777" w:rsidR="00BB5EBE" w:rsidRPr="00110DE3" w:rsidRDefault="00BB5EBE" w:rsidP="00BB5EB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0313711C" w14:textId="77777777" w:rsidR="00BB5EBE" w:rsidRPr="00FC48F3" w:rsidRDefault="00BB5EBE" w:rsidP="00BB5EBE">
      <w:pPr>
        <w:pStyle w:val="Default"/>
        <w:jc w:val="both"/>
        <w:rPr>
          <w:rFonts w:ascii="Times New Roman" w:hAnsi="Times New Roman" w:cs="Times New Roman"/>
        </w:rPr>
      </w:pPr>
    </w:p>
    <w:p w14:paraId="1BE6E89C" w14:textId="77777777" w:rsidR="00BB5EBE" w:rsidRPr="00FC48F3" w:rsidRDefault="00BB5EBE" w:rsidP="00BB5EBE">
      <w:r w:rsidRPr="00FC48F3">
        <w:t xml:space="preserve">V </w:t>
      </w:r>
      <w:r w:rsidRPr="00FC48F3">
        <w:rPr>
          <w:highlight w:val="cyan"/>
        </w:rPr>
        <w:t>[DOPLNÍ DODAVATEL]</w:t>
      </w:r>
      <w:r w:rsidRPr="00FC48F3">
        <w:t xml:space="preserve">dne </w:t>
      </w:r>
      <w:r w:rsidRPr="00FC48F3">
        <w:rPr>
          <w:highlight w:val="cyan"/>
        </w:rPr>
        <w:t>[DOPLNÍ DODAVATEL]</w:t>
      </w:r>
    </w:p>
    <w:p w14:paraId="04766D50" w14:textId="77777777" w:rsidR="00BB5EBE" w:rsidRDefault="00BB5EBE" w:rsidP="00BB5EBE"/>
    <w:p w14:paraId="4E4C48DD" w14:textId="77777777" w:rsidR="00BB5EBE" w:rsidRPr="00FC48F3" w:rsidRDefault="00BB5EBE" w:rsidP="00BB5EBE"/>
    <w:p w14:paraId="5F9425F8" w14:textId="77777777" w:rsidR="00BB5EBE" w:rsidRPr="00FC48F3" w:rsidRDefault="00BB5EBE" w:rsidP="00BB5EBE">
      <w:pPr>
        <w:ind w:left="4248" w:firstLine="708"/>
      </w:pPr>
      <w:r w:rsidRPr="00FC48F3">
        <w:t>………………………………………………….</w:t>
      </w:r>
    </w:p>
    <w:p w14:paraId="51817335" w14:textId="77777777" w:rsidR="00BB5EBE" w:rsidRDefault="00BB5EBE" w:rsidP="00BB5EBE">
      <w:pPr>
        <w:ind w:left="3540" w:firstLine="708"/>
        <w:jc w:val="center"/>
        <w:rPr>
          <w:highlight w:val="cyan"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</w:t>
      </w:r>
      <w:r w:rsidRPr="00FC48F3">
        <w:rPr>
          <w:highlight w:val="cyan"/>
        </w:rPr>
        <w:t>obchodní firma</w:t>
      </w:r>
      <w:r>
        <w:rPr>
          <w:highlight w:val="cyan"/>
        </w:rPr>
        <w:t>)</w:t>
      </w:r>
      <w:r w:rsidRPr="00FC48F3">
        <w:rPr>
          <w:highlight w:val="cyan"/>
        </w:rPr>
        <w:t xml:space="preserve"> </w:t>
      </w:r>
    </w:p>
    <w:p w14:paraId="6E2DA978" w14:textId="77777777" w:rsidR="00BB5EBE" w:rsidRDefault="00BB5EBE" w:rsidP="00BB5EBE">
      <w:pPr>
        <w:ind w:left="3540" w:firstLine="708"/>
        <w:jc w:val="center"/>
        <w:rPr>
          <w:i/>
          <w:iCs/>
        </w:rPr>
      </w:pPr>
      <w:r w:rsidRPr="00FC48F3">
        <w:rPr>
          <w:highlight w:val="cyan"/>
        </w:rPr>
        <w:t xml:space="preserve">DOPLNÍ DODAVATEL </w:t>
      </w:r>
      <w:r>
        <w:rPr>
          <w:highlight w:val="cyan"/>
        </w:rPr>
        <w:t>(jméno příjmení a funkce osoby oprávněné zastupovat dodavatele)</w:t>
      </w:r>
    </w:p>
    <w:p w14:paraId="19E263CD" w14:textId="08BCD9B8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68F8" w14:textId="77777777" w:rsidR="00894179" w:rsidRDefault="00894179" w:rsidP="0024368F">
      <w:r>
        <w:separator/>
      </w:r>
    </w:p>
  </w:endnote>
  <w:endnote w:type="continuationSeparator" w:id="0">
    <w:p w14:paraId="6DD49B9A" w14:textId="77777777" w:rsidR="00894179" w:rsidRDefault="0089417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155B9" w14:textId="77777777" w:rsidR="00894179" w:rsidRDefault="00894179" w:rsidP="0024368F">
      <w:r>
        <w:separator/>
      </w:r>
    </w:p>
  </w:footnote>
  <w:footnote w:type="continuationSeparator" w:id="0">
    <w:p w14:paraId="7951C552" w14:textId="77777777" w:rsidR="00894179" w:rsidRDefault="0089417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63D2" w14:textId="2641F261" w:rsidR="004A7C25" w:rsidRPr="00EA1833" w:rsidRDefault="004A7C25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5DC3"/>
    <w:rsid w:val="001D4349"/>
    <w:rsid w:val="001D7664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566C2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94179"/>
    <w:rsid w:val="008A02E9"/>
    <w:rsid w:val="008B73A2"/>
    <w:rsid w:val="008C1B46"/>
    <w:rsid w:val="008D17B5"/>
    <w:rsid w:val="00960DF4"/>
    <w:rsid w:val="00964BFE"/>
    <w:rsid w:val="009A140B"/>
    <w:rsid w:val="009A65E6"/>
    <w:rsid w:val="009B2847"/>
    <w:rsid w:val="009B559C"/>
    <w:rsid w:val="009E305C"/>
    <w:rsid w:val="00A27700"/>
    <w:rsid w:val="00A530B5"/>
    <w:rsid w:val="00A83E98"/>
    <w:rsid w:val="00AA2E85"/>
    <w:rsid w:val="00AA4618"/>
    <w:rsid w:val="00AC6D81"/>
    <w:rsid w:val="00AD4FE5"/>
    <w:rsid w:val="00AF0813"/>
    <w:rsid w:val="00AF44ED"/>
    <w:rsid w:val="00B101D7"/>
    <w:rsid w:val="00B404CE"/>
    <w:rsid w:val="00B6321B"/>
    <w:rsid w:val="00BA018C"/>
    <w:rsid w:val="00BA6EE2"/>
    <w:rsid w:val="00BB5EBE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432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E263A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BF8A-8661-47D0-9029-7B671DF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3</cp:revision>
  <cp:lastPrinted>2012-06-13T06:30:00Z</cp:lastPrinted>
  <dcterms:created xsi:type="dcterms:W3CDTF">2019-09-24T06:13:00Z</dcterms:created>
  <dcterms:modified xsi:type="dcterms:W3CDTF">2019-10-10T12:30:00Z</dcterms:modified>
</cp:coreProperties>
</file>