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5AAF8" w14:textId="77777777" w:rsidR="00CC5A1F" w:rsidRPr="00A03ECC" w:rsidRDefault="00CC5A1F" w:rsidP="00CC5A1F">
      <w:pPr>
        <w:spacing w:line="276" w:lineRule="auto"/>
        <w:jc w:val="center"/>
        <w:rPr>
          <w:rFonts w:asciiTheme="minorHAnsi" w:hAnsiTheme="minorHAnsi"/>
          <w:b/>
          <w:sz w:val="22"/>
          <w:szCs w:val="22"/>
        </w:rPr>
      </w:pPr>
      <w:r w:rsidRPr="00A03ECC">
        <w:rPr>
          <w:rFonts w:asciiTheme="minorHAnsi" w:hAnsiTheme="minorHAnsi"/>
          <w:b/>
          <w:sz w:val="22"/>
          <w:szCs w:val="22"/>
        </w:rPr>
        <w:t>KUPNÍ SMLOUVA</w:t>
      </w:r>
    </w:p>
    <w:p w14:paraId="7A3CB153" w14:textId="77777777" w:rsidR="00CC5A1F" w:rsidRPr="00A03ECC" w:rsidRDefault="00CC5A1F" w:rsidP="00CC5A1F">
      <w:pPr>
        <w:spacing w:line="276" w:lineRule="auto"/>
        <w:jc w:val="center"/>
        <w:rPr>
          <w:rFonts w:asciiTheme="minorHAnsi" w:hAnsiTheme="minorHAnsi"/>
          <w:sz w:val="22"/>
          <w:szCs w:val="22"/>
        </w:rPr>
      </w:pPr>
    </w:p>
    <w:p w14:paraId="205D053D" w14:textId="77777777" w:rsidR="00E6088C" w:rsidRDefault="00CC5A1F" w:rsidP="00CC5A1F">
      <w:pPr>
        <w:spacing w:line="276" w:lineRule="auto"/>
        <w:jc w:val="center"/>
        <w:rPr>
          <w:rFonts w:asciiTheme="minorHAnsi" w:hAnsiTheme="minorHAnsi"/>
          <w:sz w:val="22"/>
          <w:szCs w:val="22"/>
        </w:rPr>
      </w:pPr>
      <w:r w:rsidRPr="00A03ECC">
        <w:rPr>
          <w:rFonts w:asciiTheme="minorHAnsi" w:hAnsiTheme="minorHAnsi"/>
          <w:sz w:val="22"/>
          <w:szCs w:val="22"/>
        </w:rPr>
        <w:t>uzavřená dle ustanovení § 2079 a násl. zák. č. 89</w:t>
      </w:r>
      <w:r w:rsidR="00A7326F" w:rsidRPr="00A03ECC">
        <w:rPr>
          <w:rFonts w:asciiTheme="minorHAnsi" w:hAnsiTheme="minorHAnsi"/>
          <w:sz w:val="22"/>
          <w:szCs w:val="22"/>
        </w:rPr>
        <w:t>/2012 Sb., občanského zákoníku</w:t>
      </w:r>
    </w:p>
    <w:p w14:paraId="056BB711" w14:textId="2B9EB873" w:rsidR="00CC5A1F" w:rsidRPr="00A03ECC" w:rsidRDefault="00CC5A1F" w:rsidP="00CC5A1F">
      <w:pPr>
        <w:spacing w:line="276" w:lineRule="auto"/>
        <w:jc w:val="center"/>
        <w:rPr>
          <w:rFonts w:asciiTheme="minorHAnsi" w:hAnsiTheme="minorHAnsi"/>
          <w:sz w:val="22"/>
          <w:szCs w:val="22"/>
        </w:rPr>
      </w:pPr>
      <w:r w:rsidRPr="00A03ECC">
        <w:rPr>
          <w:rFonts w:asciiTheme="minorHAnsi" w:hAnsiTheme="minorHAnsi"/>
          <w:sz w:val="22"/>
          <w:szCs w:val="22"/>
        </w:rPr>
        <w:t>(dále jen „Smlouva“)</w:t>
      </w:r>
    </w:p>
    <w:p w14:paraId="105AA8AC" w14:textId="77777777" w:rsidR="00CC5A1F" w:rsidRPr="00A03ECC" w:rsidRDefault="00CC5A1F" w:rsidP="00CC5A1F">
      <w:pPr>
        <w:spacing w:line="276" w:lineRule="auto"/>
        <w:jc w:val="center"/>
        <w:rPr>
          <w:rFonts w:asciiTheme="minorHAnsi" w:hAnsiTheme="minorHAnsi"/>
          <w:sz w:val="22"/>
          <w:szCs w:val="22"/>
        </w:rPr>
      </w:pPr>
    </w:p>
    <w:p w14:paraId="01058962" w14:textId="77777777" w:rsidR="00CC5A1F" w:rsidRPr="00A03ECC" w:rsidRDefault="00CC5A1F" w:rsidP="00CC5A1F">
      <w:pPr>
        <w:spacing w:line="276" w:lineRule="auto"/>
        <w:jc w:val="center"/>
        <w:rPr>
          <w:rFonts w:asciiTheme="minorHAnsi" w:hAnsiTheme="minorHAnsi"/>
          <w:sz w:val="22"/>
          <w:szCs w:val="22"/>
        </w:rPr>
      </w:pPr>
      <w:r w:rsidRPr="00A03ECC">
        <w:rPr>
          <w:rFonts w:asciiTheme="minorHAnsi" w:hAnsiTheme="minorHAnsi"/>
          <w:sz w:val="22"/>
          <w:szCs w:val="22"/>
        </w:rPr>
        <w:t xml:space="preserve">na nákup </w:t>
      </w:r>
    </w:p>
    <w:p w14:paraId="4C741F3C" w14:textId="77777777" w:rsidR="00CC5A1F" w:rsidRPr="000246C0" w:rsidRDefault="00CC5A1F" w:rsidP="000246C0">
      <w:pPr>
        <w:spacing w:line="360" w:lineRule="auto"/>
        <w:jc w:val="center"/>
        <w:rPr>
          <w:rFonts w:asciiTheme="minorHAnsi" w:hAnsiTheme="minorHAnsi"/>
          <w:sz w:val="28"/>
          <w:szCs w:val="28"/>
          <w:u w:val="single"/>
        </w:rPr>
      </w:pPr>
    </w:p>
    <w:p w14:paraId="01354467" w14:textId="60532BD8" w:rsidR="008D52DA" w:rsidRPr="00E6088C" w:rsidRDefault="00CC5A1F" w:rsidP="000246C0">
      <w:pPr>
        <w:spacing w:line="360" w:lineRule="auto"/>
        <w:jc w:val="center"/>
        <w:rPr>
          <w:rFonts w:asciiTheme="minorHAnsi" w:hAnsiTheme="minorHAnsi"/>
          <w:sz w:val="28"/>
          <w:szCs w:val="28"/>
        </w:rPr>
      </w:pPr>
      <w:r w:rsidRPr="00E6088C">
        <w:rPr>
          <w:rFonts w:asciiTheme="minorHAnsi" w:hAnsiTheme="minorHAnsi"/>
          <w:sz w:val="28"/>
          <w:szCs w:val="28"/>
        </w:rPr>
        <w:t>„</w:t>
      </w:r>
      <w:r w:rsidR="00CA4300">
        <w:rPr>
          <w:rFonts w:asciiTheme="minorHAnsi" w:hAnsiTheme="minorHAnsi"/>
          <w:sz w:val="28"/>
          <w:szCs w:val="28"/>
          <w:u w:val="single"/>
        </w:rPr>
        <w:t>Systému měření úsekové rychlosti</w:t>
      </w:r>
      <w:r w:rsidR="008D52DA" w:rsidRPr="00E6088C">
        <w:rPr>
          <w:rFonts w:asciiTheme="minorHAnsi" w:hAnsiTheme="minorHAnsi"/>
          <w:sz w:val="28"/>
          <w:szCs w:val="28"/>
        </w:rPr>
        <w:t>“</w:t>
      </w:r>
    </w:p>
    <w:p w14:paraId="1DDF2834" w14:textId="43062013" w:rsidR="00CC5A1F" w:rsidRPr="00A03ECC" w:rsidRDefault="00CC5A1F" w:rsidP="008D52DA">
      <w:pPr>
        <w:spacing w:beforeLines="60" w:before="144" w:after="120" w:line="276" w:lineRule="auto"/>
        <w:rPr>
          <w:rFonts w:asciiTheme="minorHAnsi" w:hAnsiTheme="minorHAnsi"/>
          <w:color w:val="000000"/>
          <w:sz w:val="28"/>
          <w:szCs w:val="28"/>
          <w:u w:val="single"/>
        </w:rPr>
      </w:pPr>
    </w:p>
    <w:p w14:paraId="08C87848" w14:textId="77777777" w:rsidR="00CC5A1F" w:rsidRPr="00A03ECC" w:rsidRDefault="00CC5A1F" w:rsidP="00CC5A1F">
      <w:pPr>
        <w:spacing w:line="276" w:lineRule="auto"/>
        <w:jc w:val="center"/>
        <w:rPr>
          <w:rFonts w:asciiTheme="minorHAnsi" w:hAnsiTheme="minorHAnsi"/>
          <w:i/>
          <w:sz w:val="22"/>
          <w:szCs w:val="22"/>
        </w:rPr>
      </w:pPr>
    </w:p>
    <w:p w14:paraId="0DBB16C2" w14:textId="77777777" w:rsidR="00CC5A1F" w:rsidRPr="00A03ECC" w:rsidRDefault="00CC5A1F" w:rsidP="00CC5A1F">
      <w:pPr>
        <w:keepNext/>
        <w:tabs>
          <w:tab w:val="left" w:pos="567"/>
          <w:tab w:val="left" w:pos="1418"/>
        </w:tabs>
        <w:spacing w:after="240" w:line="276" w:lineRule="auto"/>
        <w:jc w:val="center"/>
        <w:rPr>
          <w:rFonts w:asciiTheme="minorHAnsi" w:hAnsiTheme="minorHAnsi"/>
          <w:b/>
          <w:sz w:val="22"/>
          <w:szCs w:val="22"/>
        </w:rPr>
      </w:pPr>
      <w:r w:rsidRPr="00A03ECC">
        <w:rPr>
          <w:rFonts w:asciiTheme="minorHAnsi" w:hAnsiTheme="minorHAnsi"/>
          <w:b/>
          <w:sz w:val="22"/>
          <w:szCs w:val="22"/>
        </w:rPr>
        <w:t>I. SMLUVNÍ STRANY</w:t>
      </w:r>
    </w:p>
    <w:p w14:paraId="6DDB8352" w14:textId="67B417BA" w:rsidR="00032D1F" w:rsidRPr="00693F50" w:rsidRDefault="00CC5A1F" w:rsidP="00032D1F">
      <w:pPr>
        <w:spacing w:line="276" w:lineRule="auto"/>
        <w:rPr>
          <w:rFonts w:ascii="Calibri" w:hAnsi="Calibri" w:cs="Calibri"/>
          <w:b/>
          <w:sz w:val="22"/>
          <w:szCs w:val="22"/>
        </w:rPr>
      </w:pPr>
      <w:r w:rsidRPr="00A03ECC">
        <w:rPr>
          <w:rFonts w:asciiTheme="minorHAnsi" w:hAnsiTheme="minorHAnsi"/>
          <w:sz w:val="22"/>
          <w:szCs w:val="22"/>
        </w:rPr>
        <w:t>1.1</w:t>
      </w:r>
      <w:r w:rsidRPr="00A03ECC">
        <w:rPr>
          <w:rFonts w:asciiTheme="minorHAnsi" w:hAnsiTheme="minorHAnsi"/>
          <w:sz w:val="22"/>
          <w:szCs w:val="22"/>
        </w:rPr>
        <w:tab/>
      </w:r>
      <w:r w:rsidRPr="00A03ECC">
        <w:rPr>
          <w:rFonts w:asciiTheme="minorHAnsi" w:hAnsiTheme="minorHAnsi"/>
          <w:b/>
          <w:sz w:val="22"/>
          <w:szCs w:val="22"/>
        </w:rPr>
        <w:t>Kupující:</w:t>
      </w:r>
      <w:r w:rsidRPr="00A03ECC">
        <w:rPr>
          <w:rFonts w:asciiTheme="minorHAnsi" w:hAnsiTheme="minorHAnsi"/>
          <w:b/>
          <w:sz w:val="22"/>
          <w:szCs w:val="22"/>
        </w:rPr>
        <w:tab/>
      </w:r>
      <w:r w:rsidR="005F3F6D">
        <w:rPr>
          <w:rFonts w:ascii="Calibri" w:hAnsi="Calibri" w:cs="Calibri"/>
          <w:b/>
          <w:sz w:val="22"/>
          <w:szCs w:val="22"/>
        </w:rPr>
        <w:t>Město Znojmo</w:t>
      </w:r>
      <w:r w:rsidR="00032D1F" w:rsidRPr="00693F50">
        <w:rPr>
          <w:rFonts w:ascii="Calibri" w:hAnsi="Calibri" w:cs="Calibri"/>
          <w:b/>
          <w:sz w:val="22"/>
          <w:szCs w:val="22"/>
        </w:rPr>
        <w:t xml:space="preserve"> </w:t>
      </w:r>
    </w:p>
    <w:p w14:paraId="75634AC1" w14:textId="77777777" w:rsidR="005F3F6D" w:rsidRDefault="00032D1F" w:rsidP="00032D1F">
      <w:pPr>
        <w:spacing w:line="276" w:lineRule="auto"/>
        <w:ind w:left="1416" w:firstLine="708"/>
        <w:rPr>
          <w:rFonts w:ascii="Calibri" w:hAnsi="Calibri" w:cs="Calibri"/>
          <w:sz w:val="22"/>
          <w:szCs w:val="22"/>
        </w:rPr>
      </w:pPr>
      <w:r>
        <w:rPr>
          <w:rFonts w:ascii="Calibri" w:hAnsi="Calibri" w:cs="Calibri"/>
          <w:sz w:val="22"/>
          <w:szCs w:val="22"/>
        </w:rPr>
        <w:t xml:space="preserve">Sídlo: </w:t>
      </w:r>
      <w:r w:rsidR="005F3F6D">
        <w:rPr>
          <w:rFonts w:asciiTheme="minorHAnsi" w:hAnsiTheme="minorHAnsi" w:cstheme="minorHAnsi"/>
          <w:sz w:val="22"/>
          <w:szCs w:val="22"/>
        </w:rPr>
        <w:t xml:space="preserve">obecní úřad, </w:t>
      </w:r>
      <w:r w:rsidR="005F3F6D" w:rsidRPr="00715229">
        <w:rPr>
          <w:rFonts w:asciiTheme="minorHAnsi" w:hAnsiTheme="minorHAnsi" w:cstheme="minorHAnsi"/>
          <w:sz w:val="22"/>
          <w:szCs w:val="22"/>
        </w:rPr>
        <w:t>Obroková 1/12, 669 02 Znojmo</w:t>
      </w:r>
      <w:r w:rsidR="005F3F6D">
        <w:rPr>
          <w:rFonts w:ascii="Calibri" w:hAnsi="Calibri" w:cs="Calibri"/>
          <w:sz w:val="22"/>
          <w:szCs w:val="22"/>
        </w:rPr>
        <w:t xml:space="preserve"> </w:t>
      </w:r>
    </w:p>
    <w:p w14:paraId="40831674" w14:textId="79AB02CE" w:rsidR="00032D1F" w:rsidRDefault="00032D1F" w:rsidP="00032D1F">
      <w:pPr>
        <w:spacing w:line="276" w:lineRule="auto"/>
        <w:ind w:left="1416" w:firstLine="708"/>
        <w:rPr>
          <w:rFonts w:asciiTheme="minorHAnsi" w:hAnsiTheme="minorHAnsi" w:cstheme="minorHAnsi"/>
          <w:sz w:val="22"/>
          <w:szCs w:val="22"/>
        </w:rPr>
      </w:pPr>
      <w:r>
        <w:rPr>
          <w:rFonts w:ascii="Calibri" w:hAnsi="Calibri" w:cs="Calibri"/>
          <w:sz w:val="22"/>
          <w:szCs w:val="22"/>
        </w:rPr>
        <w:t xml:space="preserve">Zastoupena: </w:t>
      </w:r>
      <w:r w:rsidR="005F3F6D">
        <w:rPr>
          <w:rFonts w:asciiTheme="minorHAnsi" w:hAnsiTheme="minorHAnsi" w:cstheme="minorHAnsi"/>
          <w:sz w:val="22"/>
          <w:szCs w:val="22"/>
        </w:rPr>
        <w:t>Janem Groisem</w:t>
      </w:r>
      <w:r w:rsidR="005F3F6D" w:rsidRPr="00A2482A">
        <w:rPr>
          <w:rFonts w:asciiTheme="minorHAnsi" w:hAnsiTheme="minorHAnsi" w:cstheme="minorHAnsi"/>
          <w:sz w:val="22"/>
          <w:szCs w:val="22"/>
        </w:rPr>
        <w:t>,</w:t>
      </w:r>
      <w:r w:rsidR="005F3F6D">
        <w:rPr>
          <w:rFonts w:asciiTheme="minorHAnsi" w:hAnsiTheme="minorHAnsi" w:cstheme="minorHAnsi"/>
          <w:sz w:val="22"/>
          <w:szCs w:val="22"/>
        </w:rPr>
        <w:t xml:space="preserve"> MBA,</w:t>
      </w:r>
      <w:r w:rsidR="005F3F6D" w:rsidRPr="00A2482A">
        <w:rPr>
          <w:rFonts w:asciiTheme="minorHAnsi" w:hAnsiTheme="minorHAnsi" w:cstheme="minorHAnsi"/>
          <w:sz w:val="22"/>
          <w:szCs w:val="22"/>
        </w:rPr>
        <w:t xml:space="preserve"> </w:t>
      </w:r>
      <w:r w:rsidR="005F3F6D">
        <w:rPr>
          <w:rFonts w:asciiTheme="minorHAnsi" w:hAnsiTheme="minorHAnsi" w:cstheme="minorHAnsi"/>
          <w:sz w:val="22"/>
          <w:szCs w:val="22"/>
        </w:rPr>
        <w:t>starostou</w:t>
      </w:r>
    </w:p>
    <w:p w14:paraId="023A4846" w14:textId="2521F287" w:rsidR="005F3F6D" w:rsidRPr="00693F50" w:rsidRDefault="005F3F6D" w:rsidP="00032D1F">
      <w:pPr>
        <w:spacing w:line="276" w:lineRule="auto"/>
        <w:ind w:left="1416" w:firstLine="708"/>
        <w:rPr>
          <w:rFonts w:ascii="Calibri" w:hAnsi="Calibri" w:cs="Calibri"/>
          <w:sz w:val="22"/>
          <w:szCs w:val="22"/>
        </w:rPr>
      </w:pPr>
      <w:r w:rsidRPr="00E6088C">
        <w:rPr>
          <w:rFonts w:asciiTheme="minorHAnsi" w:hAnsiTheme="minorHAnsi"/>
          <w:sz w:val="22"/>
          <w:szCs w:val="22"/>
        </w:rPr>
        <w:t xml:space="preserve">Bankovní spojení: </w:t>
      </w:r>
      <w:r w:rsidR="00E6088C">
        <w:rPr>
          <w:rFonts w:asciiTheme="minorHAnsi" w:hAnsiTheme="minorHAnsi"/>
          <w:sz w:val="22"/>
          <w:szCs w:val="22"/>
        </w:rPr>
        <w:t xml:space="preserve">č. ú. </w:t>
      </w:r>
      <w:r w:rsidR="002267E2" w:rsidRPr="00E6088C">
        <w:rPr>
          <w:rFonts w:asciiTheme="minorHAnsi" w:hAnsiTheme="minorHAnsi"/>
          <w:sz w:val="22"/>
          <w:szCs w:val="22"/>
        </w:rPr>
        <w:t>224741/0100, veden u Komerční banky a.s.</w:t>
      </w:r>
    </w:p>
    <w:p w14:paraId="00013F74" w14:textId="4126A641" w:rsidR="00032D1F" w:rsidRPr="00693F50" w:rsidRDefault="00032D1F" w:rsidP="00032D1F">
      <w:pPr>
        <w:spacing w:line="276" w:lineRule="auto"/>
        <w:ind w:left="1500" w:firstLine="624"/>
        <w:rPr>
          <w:rFonts w:ascii="Calibri" w:hAnsi="Calibri" w:cs="Calibri"/>
          <w:sz w:val="22"/>
          <w:szCs w:val="22"/>
        </w:rPr>
      </w:pPr>
      <w:r>
        <w:rPr>
          <w:rFonts w:ascii="Calibri" w:hAnsi="Calibri" w:cs="Calibri"/>
          <w:sz w:val="22"/>
          <w:szCs w:val="22"/>
        </w:rPr>
        <w:t xml:space="preserve">IČ: </w:t>
      </w:r>
      <w:r w:rsidR="005F3F6D" w:rsidRPr="00715229">
        <w:rPr>
          <w:rFonts w:asciiTheme="minorHAnsi" w:hAnsiTheme="minorHAnsi" w:cstheme="minorHAnsi"/>
          <w:sz w:val="22"/>
          <w:szCs w:val="22"/>
        </w:rPr>
        <w:t>002</w:t>
      </w:r>
      <w:r w:rsidR="005F3F6D">
        <w:rPr>
          <w:rFonts w:asciiTheme="minorHAnsi" w:hAnsiTheme="minorHAnsi" w:cstheme="minorHAnsi"/>
          <w:sz w:val="22"/>
          <w:szCs w:val="22"/>
        </w:rPr>
        <w:t xml:space="preserve"> </w:t>
      </w:r>
      <w:r w:rsidR="005F3F6D" w:rsidRPr="00715229">
        <w:rPr>
          <w:rFonts w:asciiTheme="minorHAnsi" w:hAnsiTheme="minorHAnsi" w:cstheme="minorHAnsi"/>
          <w:sz w:val="22"/>
          <w:szCs w:val="22"/>
        </w:rPr>
        <w:t>93</w:t>
      </w:r>
      <w:r w:rsidR="005F3F6D">
        <w:rPr>
          <w:rFonts w:asciiTheme="minorHAnsi" w:hAnsiTheme="minorHAnsi" w:cstheme="minorHAnsi"/>
          <w:sz w:val="22"/>
          <w:szCs w:val="22"/>
        </w:rPr>
        <w:t xml:space="preserve"> </w:t>
      </w:r>
      <w:r w:rsidR="005F3F6D" w:rsidRPr="00715229">
        <w:rPr>
          <w:rFonts w:asciiTheme="minorHAnsi" w:hAnsiTheme="minorHAnsi" w:cstheme="minorHAnsi"/>
          <w:sz w:val="22"/>
          <w:szCs w:val="22"/>
        </w:rPr>
        <w:t>881</w:t>
      </w:r>
    </w:p>
    <w:p w14:paraId="4AEBFA6A" w14:textId="4930BE12" w:rsidR="00032D1F" w:rsidRPr="00693F50" w:rsidRDefault="00032D1F" w:rsidP="00032D1F">
      <w:pPr>
        <w:spacing w:line="276" w:lineRule="auto"/>
        <w:ind w:left="1500" w:firstLine="624"/>
        <w:rPr>
          <w:rFonts w:ascii="Calibri" w:hAnsi="Calibri" w:cs="Calibri"/>
          <w:sz w:val="22"/>
          <w:szCs w:val="22"/>
        </w:rPr>
      </w:pPr>
      <w:r>
        <w:rPr>
          <w:rFonts w:ascii="Calibri" w:hAnsi="Calibri" w:cs="Calibri"/>
          <w:sz w:val="22"/>
          <w:szCs w:val="22"/>
        </w:rPr>
        <w:t xml:space="preserve">DIČ: </w:t>
      </w:r>
      <w:r w:rsidR="005F3F6D" w:rsidRPr="00A2482A">
        <w:rPr>
          <w:rFonts w:asciiTheme="minorHAnsi" w:hAnsiTheme="minorHAnsi" w:cstheme="minorHAnsi"/>
          <w:sz w:val="22"/>
          <w:szCs w:val="22"/>
        </w:rPr>
        <w:t>CZ</w:t>
      </w:r>
      <w:r w:rsidR="005F3F6D" w:rsidRPr="00715229">
        <w:rPr>
          <w:rFonts w:asciiTheme="minorHAnsi" w:hAnsiTheme="minorHAnsi" w:cstheme="minorHAnsi"/>
          <w:sz w:val="22"/>
          <w:szCs w:val="22"/>
        </w:rPr>
        <w:t>00293881</w:t>
      </w:r>
    </w:p>
    <w:p w14:paraId="11C4D399" w14:textId="170D21EF" w:rsidR="00CC5A1F" w:rsidRPr="00A03ECC" w:rsidRDefault="00CC5A1F" w:rsidP="00032D1F">
      <w:pPr>
        <w:tabs>
          <w:tab w:val="left" w:pos="567"/>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r>
    </w:p>
    <w:p w14:paraId="46F65CD0" w14:textId="77777777" w:rsidR="00CC5A1F" w:rsidRPr="00A03ECC" w:rsidRDefault="00CC5A1F" w:rsidP="00CC5A1F">
      <w:pPr>
        <w:tabs>
          <w:tab w:val="left" w:pos="1418"/>
        </w:tabs>
        <w:spacing w:after="60" w:line="276" w:lineRule="auto"/>
        <w:ind w:right="284"/>
        <w:rPr>
          <w:rFonts w:asciiTheme="minorHAnsi" w:hAnsiTheme="minorHAnsi"/>
          <w:sz w:val="22"/>
          <w:szCs w:val="22"/>
        </w:rPr>
      </w:pPr>
    </w:p>
    <w:p w14:paraId="7453754C" w14:textId="77777777" w:rsidR="00CC5A1F" w:rsidRPr="00A03ECC" w:rsidRDefault="00CC5A1F" w:rsidP="00CC5A1F">
      <w:pPr>
        <w:tabs>
          <w:tab w:val="left" w:pos="540"/>
        </w:tabs>
        <w:spacing w:after="60" w:line="276" w:lineRule="auto"/>
        <w:ind w:right="284"/>
        <w:rPr>
          <w:rFonts w:asciiTheme="minorHAnsi" w:hAnsiTheme="minorHAnsi"/>
          <w:b/>
          <w:sz w:val="22"/>
          <w:szCs w:val="22"/>
        </w:rPr>
      </w:pPr>
      <w:commentRangeStart w:id="0"/>
      <w:r w:rsidRPr="00A03ECC">
        <w:rPr>
          <w:rFonts w:asciiTheme="minorHAnsi" w:hAnsiTheme="minorHAnsi"/>
          <w:sz w:val="22"/>
          <w:szCs w:val="22"/>
        </w:rPr>
        <w:t>1.2</w:t>
      </w:r>
      <w:r w:rsidRPr="00A03ECC">
        <w:rPr>
          <w:rFonts w:asciiTheme="minorHAnsi" w:hAnsiTheme="minorHAnsi"/>
          <w:sz w:val="22"/>
          <w:szCs w:val="22"/>
        </w:rPr>
        <w:tab/>
      </w:r>
      <w:r w:rsidRPr="00A03ECC">
        <w:rPr>
          <w:rFonts w:asciiTheme="minorHAnsi" w:hAnsiTheme="minorHAnsi"/>
          <w:b/>
          <w:sz w:val="22"/>
          <w:szCs w:val="22"/>
        </w:rPr>
        <w:t>Prodávající:</w:t>
      </w:r>
      <w:r w:rsidRPr="00A03ECC">
        <w:rPr>
          <w:rFonts w:asciiTheme="minorHAnsi" w:hAnsiTheme="minorHAnsi"/>
          <w:b/>
          <w:sz w:val="22"/>
          <w:szCs w:val="22"/>
        </w:rPr>
        <w:tab/>
        <w:t>………………………</w:t>
      </w:r>
    </w:p>
    <w:p w14:paraId="40C7C75D" w14:textId="4711467E" w:rsidR="00CC5A1F" w:rsidRPr="00A03ECC"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r>
      <w:r w:rsidR="000246C0">
        <w:rPr>
          <w:rFonts w:asciiTheme="minorHAnsi" w:hAnsiTheme="minorHAnsi"/>
          <w:sz w:val="22"/>
          <w:szCs w:val="22"/>
        </w:rPr>
        <w:t>Sídlo</w:t>
      </w:r>
      <w:r w:rsidRPr="00A03ECC">
        <w:rPr>
          <w:rFonts w:asciiTheme="minorHAnsi" w:hAnsiTheme="minorHAnsi"/>
          <w:sz w:val="22"/>
          <w:szCs w:val="22"/>
        </w:rPr>
        <w:t>: ……………………</w:t>
      </w:r>
    </w:p>
    <w:p w14:paraId="43D1F4E6" w14:textId="7C4EC0D9" w:rsidR="00CC5A1F" w:rsidRDefault="008C2632" w:rsidP="00CC5A1F">
      <w:pPr>
        <w:tabs>
          <w:tab w:val="left" w:pos="1418"/>
          <w:tab w:val="left" w:pos="2100"/>
          <w:tab w:val="left" w:pos="3300"/>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r>
      <w:r w:rsidR="000246C0">
        <w:rPr>
          <w:rFonts w:asciiTheme="minorHAnsi" w:hAnsiTheme="minorHAnsi"/>
          <w:sz w:val="22"/>
          <w:szCs w:val="22"/>
        </w:rPr>
        <w:t>Z</w:t>
      </w:r>
      <w:r w:rsidRPr="00A03ECC">
        <w:rPr>
          <w:rFonts w:asciiTheme="minorHAnsi" w:hAnsiTheme="minorHAnsi"/>
          <w:sz w:val="22"/>
          <w:szCs w:val="22"/>
        </w:rPr>
        <w:t>astoupena</w:t>
      </w:r>
      <w:r w:rsidR="00CC5A1F" w:rsidRPr="00A03ECC">
        <w:rPr>
          <w:rFonts w:asciiTheme="minorHAnsi" w:hAnsiTheme="minorHAnsi"/>
          <w:sz w:val="22"/>
          <w:szCs w:val="22"/>
        </w:rPr>
        <w:t>: …………………………….</w:t>
      </w:r>
    </w:p>
    <w:p w14:paraId="6DF89E10" w14:textId="06019E0A" w:rsidR="005F3F6D" w:rsidRPr="00A03ECC" w:rsidRDefault="005F3F6D" w:rsidP="00CC5A1F">
      <w:pPr>
        <w:tabs>
          <w:tab w:val="left" w:pos="1418"/>
          <w:tab w:val="left" w:pos="2100"/>
          <w:tab w:val="left" w:pos="3300"/>
        </w:tabs>
        <w:spacing w:after="60" w:line="276" w:lineRule="auto"/>
        <w:ind w:right="284"/>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highlight w:val="yellow"/>
        </w:rPr>
        <w:t xml:space="preserve">Bankovní spojení: </w:t>
      </w:r>
      <w:r w:rsidRPr="00A03ECC">
        <w:rPr>
          <w:rFonts w:asciiTheme="minorHAnsi" w:hAnsiTheme="minorHAnsi"/>
          <w:sz w:val="22"/>
          <w:szCs w:val="22"/>
        </w:rPr>
        <w:t>…………………………….</w:t>
      </w:r>
    </w:p>
    <w:p w14:paraId="68ACE7C1" w14:textId="77777777" w:rsidR="00CC5A1F" w:rsidRPr="00A03ECC"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t>IČ: ………………………</w:t>
      </w:r>
    </w:p>
    <w:p w14:paraId="4C43CCE6" w14:textId="77777777" w:rsidR="00CC5A1F" w:rsidRPr="00A03ECC"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t>DIČ: …………………….</w:t>
      </w:r>
      <w:commentRangeEnd w:id="0"/>
      <w:r w:rsidR="00B3078A" w:rsidRPr="00A03ECC">
        <w:rPr>
          <w:rStyle w:val="Odkaznakoment"/>
          <w:rFonts w:asciiTheme="minorHAnsi" w:hAnsiTheme="minorHAnsi"/>
          <w:lang w:eastAsia="cs-CZ"/>
        </w:rPr>
        <w:commentReference w:id="0"/>
      </w:r>
    </w:p>
    <w:p w14:paraId="1219C078"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p>
    <w:p w14:paraId="00F98926" w14:textId="55F109D9"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II. PROH</w:t>
      </w:r>
      <w:r w:rsidR="0053058E">
        <w:rPr>
          <w:rFonts w:asciiTheme="minorHAnsi" w:hAnsiTheme="minorHAnsi"/>
          <w:b/>
          <w:sz w:val="22"/>
          <w:szCs w:val="22"/>
        </w:rPr>
        <w:t>L</w:t>
      </w:r>
      <w:r w:rsidRPr="00A03ECC">
        <w:rPr>
          <w:rFonts w:asciiTheme="minorHAnsi" w:hAnsiTheme="minorHAnsi"/>
          <w:b/>
          <w:sz w:val="22"/>
          <w:szCs w:val="22"/>
        </w:rPr>
        <w:t>ÁŠENÍ SMLUVNÍCH STRAN</w:t>
      </w:r>
    </w:p>
    <w:p w14:paraId="000F2A36" w14:textId="77777777" w:rsidR="00CC5A1F" w:rsidRPr="00A03ECC" w:rsidRDefault="00CC5A1F" w:rsidP="00CC5A1F">
      <w:pPr>
        <w:tabs>
          <w:tab w:val="left" w:pos="567"/>
        </w:tabs>
        <w:suppressAutoHyphens w:val="0"/>
        <w:spacing w:line="276" w:lineRule="auto"/>
        <w:ind w:left="567" w:hanging="567"/>
        <w:jc w:val="both"/>
        <w:rPr>
          <w:rFonts w:asciiTheme="minorHAnsi" w:hAnsiTheme="minorHAnsi"/>
          <w:sz w:val="22"/>
          <w:szCs w:val="22"/>
        </w:rPr>
      </w:pPr>
    </w:p>
    <w:p w14:paraId="60D2FDF5"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 xml:space="preserve">2.1 </w:t>
      </w:r>
      <w:r w:rsidRPr="00A03ECC">
        <w:rPr>
          <w:rFonts w:asciiTheme="minorHAnsi" w:hAnsiTheme="minorHAnsi"/>
          <w:sz w:val="22"/>
          <w:szCs w:val="22"/>
        </w:rPr>
        <w:tab/>
        <w:t>Prodávající je prodejcem Předmětu koupě a má zájem prodat Předmět koupě Kupujícímu a převést na něj vlastnické právo k Předmětu koupě.</w:t>
      </w:r>
    </w:p>
    <w:p w14:paraId="19658904" w14:textId="77777777" w:rsidR="00CC5A1F" w:rsidRPr="00A03ECC" w:rsidRDefault="00CC5A1F" w:rsidP="00CC5A1F">
      <w:pPr>
        <w:ind w:left="567" w:hanging="567"/>
        <w:jc w:val="both"/>
        <w:rPr>
          <w:rFonts w:asciiTheme="minorHAnsi" w:hAnsiTheme="minorHAnsi"/>
          <w:sz w:val="22"/>
          <w:szCs w:val="22"/>
        </w:rPr>
      </w:pPr>
    </w:p>
    <w:p w14:paraId="67462615" w14:textId="1FACE76E"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2.2</w:t>
      </w:r>
      <w:r w:rsidRPr="00A03ECC">
        <w:rPr>
          <w:rFonts w:asciiTheme="minorHAnsi" w:hAnsiTheme="minorHAnsi"/>
          <w:sz w:val="22"/>
          <w:szCs w:val="22"/>
        </w:rPr>
        <w:tab/>
        <w:t xml:space="preserve">Kupující má zájem o koupi Předmětu koupě za sjednanou Kupní cenu a za podmínek </w:t>
      </w:r>
      <w:r w:rsidR="00A732A6" w:rsidRPr="00A03ECC">
        <w:rPr>
          <w:rFonts w:asciiTheme="minorHAnsi" w:hAnsiTheme="minorHAnsi"/>
          <w:sz w:val="22"/>
          <w:szCs w:val="22"/>
        </w:rPr>
        <w:t>stanovených touto Smlouvou</w:t>
      </w:r>
      <w:r w:rsidRPr="00A03ECC">
        <w:rPr>
          <w:rFonts w:asciiTheme="minorHAnsi" w:hAnsiTheme="minorHAnsi"/>
          <w:sz w:val="22"/>
          <w:szCs w:val="22"/>
        </w:rPr>
        <w:t>.</w:t>
      </w:r>
    </w:p>
    <w:p w14:paraId="092FE659" w14:textId="77777777" w:rsidR="00CC5A1F" w:rsidRPr="00A03ECC" w:rsidRDefault="00CC5A1F" w:rsidP="00CC5A1F">
      <w:pPr>
        <w:tabs>
          <w:tab w:val="left" w:pos="567"/>
        </w:tabs>
        <w:suppressAutoHyphens w:val="0"/>
        <w:spacing w:line="276" w:lineRule="auto"/>
        <w:ind w:left="567" w:hanging="567"/>
        <w:jc w:val="both"/>
        <w:rPr>
          <w:rFonts w:asciiTheme="minorHAnsi" w:hAnsiTheme="minorHAnsi"/>
          <w:sz w:val="22"/>
          <w:szCs w:val="22"/>
        </w:rPr>
      </w:pPr>
    </w:p>
    <w:p w14:paraId="0DA49B55"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III. PŘEDMĚT SMLOUVY</w:t>
      </w:r>
    </w:p>
    <w:p w14:paraId="7EE7CBCA" w14:textId="0F4326FC" w:rsidR="00CC5A1F" w:rsidRPr="00A03ECC" w:rsidRDefault="00CC5A1F" w:rsidP="00CC5A1F">
      <w:pPr>
        <w:ind w:left="567" w:hanging="567"/>
        <w:jc w:val="both"/>
        <w:rPr>
          <w:rFonts w:asciiTheme="minorHAnsi" w:hAnsiTheme="minorHAnsi"/>
          <w:szCs w:val="22"/>
        </w:rPr>
      </w:pPr>
      <w:r w:rsidRPr="00A03ECC">
        <w:rPr>
          <w:rFonts w:asciiTheme="minorHAnsi" w:hAnsiTheme="minorHAnsi"/>
          <w:sz w:val="22"/>
          <w:szCs w:val="22"/>
        </w:rPr>
        <w:t>3.1</w:t>
      </w:r>
      <w:r w:rsidRPr="00A03ECC">
        <w:rPr>
          <w:rFonts w:asciiTheme="minorHAnsi" w:hAnsiTheme="minorHAnsi"/>
          <w:sz w:val="22"/>
          <w:szCs w:val="22"/>
        </w:rPr>
        <w:tab/>
        <w:t>Prodávající je prodejcem</w:t>
      </w:r>
      <w:r w:rsidR="00F27A35" w:rsidRPr="00A03ECC">
        <w:rPr>
          <w:rFonts w:asciiTheme="minorHAnsi" w:hAnsiTheme="minorHAnsi"/>
          <w:sz w:val="22"/>
          <w:szCs w:val="22"/>
        </w:rPr>
        <w:t xml:space="preserve"> </w:t>
      </w:r>
      <w:r w:rsidR="005F3F6D">
        <w:rPr>
          <w:rFonts w:asciiTheme="minorHAnsi" w:hAnsiTheme="minorHAnsi"/>
          <w:sz w:val="22"/>
          <w:szCs w:val="22"/>
        </w:rPr>
        <w:t>systému měření úsekové rychlosti</w:t>
      </w:r>
      <w:r w:rsidR="00992AED">
        <w:rPr>
          <w:rFonts w:asciiTheme="minorHAnsi" w:hAnsiTheme="minorHAnsi"/>
          <w:sz w:val="22"/>
          <w:szCs w:val="22"/>
        </w:rPr>
        <w:t xml:space="preserve"> </w:t>
      </w:r>
      <w:r w:rsidRPr="00A03ECC">
        <w:rPr>
          <w:rFonts w:asciiTheme="minorHAnsi" w:hAnsiTheme="minorHAnsi"/>
          <w:sz w:val="22"/>
          <w:szCs w:val="22"/>
        </w:rPr>
        <w:t>(dále jen „Předmět koupě“).</w:t>
      </w:r>
    </w:p>
    <w:p w14:paraId="1D820244" w14:textId="77777777" w:rsidR="00CC5A1F" w:rsidRPr="00A03ECC" w:rsidRDefault="00CC5A1F" w:rsidP="00CC5A1F">
      <w:pPr>
        <w:ind w:left="567" w:hanging="567"/>
        <w:jc w:val="both"/>
        <w:rPr>
          <w:rFonts w:asciiTheme="minorHAnsi" w:hAnsiTheme="minorHAnsi"/>
          <w:szCs w:val="22"/>
        </w:rPr>
      </w:pPr>
    </w:p>
    <w:p w14:paraId="1F9DA42D" w14:textId="02F028C3"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lastRenderedPageBreak/>
        <w:t xml:space="preserve">3.2 </w:t>
      </w:r>
      <w:r w:rsidRPr="00A03ECC">
        <w:rPr>
          <w:rFonts w:asciiTheme="minorHAnsi" w:hAnsiTheme="minorHAnsi"/>
          <w:sz w:val="22"/>
          <w:szCs w:val="22"/>
        </w:rPr>
        <w:tab/>
        <w:t>Prodávající se touto Smlouvou zavazuje předat Kupujícímu Předmět koupě, a to včetně veškerého jeho příslušenství a veškerých dokladů a dokumentace vztahujících se k Předmětu koupě, a převést na něj vlastnické právo k Předmětu koupě.</w:t>
      </w:r>
      <w:r w:rsidR="008D07E9">
        <w:rPr>
          <w:rFonts w:asciiTheme="minorHAnsi" w:hAnsiTheme="minorHAnsi"/>
          <w:sz w:val="22"/>
          <w:szCs w:val="22"/>
        </w:rPr>
        <w:t xml:space="preserve"> Součástí Předmětu koupě je také propojení Předmětu koupě se stávajícím systémem Kupujícího pro měření úsekové rychlosti, kterým je systém </w:t>
      </w:r>
      <w:r w:rsidR="008D07E9" w:rsidRPr="00536352">
        <w:rPr>
          <w:rFonts w:asciiTheme="minorHAnsi" w:hAnsiTheme="minorHAnsi"/>
          <w:sz w:val="22"/>
          <w:szCs w:val="22"/>
        </w:rPr>
        <w:t>Scarabeus od INIT Technology</w:t>
      </w:r>
      <w:r w:rsidR="008D07E9">
        <w:rPr>
          <w:rFonts w:asciiTheme="minorHAnsi" w:hAnsiTheme="minorHAnsi"/>
          <w:sz w:val="22"/>
          <w:szCs w:val="22"/>
        </w:rPr>
        <w:t xml:space="preserve"> s.r.o.</w:t>
      </w:r>
    </w:p>
    <w:p w14:paraId="7DB01209" w14:textId="77777777" w:rsidR="00CC5A1F" w:rsidRPr="00A03ECC" w:rsidRDefault="00CC5A1F" w:rsidP="00CC5A1F">
      <w:pPr>
        <w:ind w:left="567" w:hanging="567"/>
        <w:jc w:val="both"/>
        <w:rPr>
          <w:rFonts w:asciiTheme="minorHAnsi" w:hAnsiTheme="minorHAnsi"/>
          <w:sz w:val="22"/>
          <w:szCs w:val="22"/>
        </w:rPr>
      </w:pPr>
    </w:p>
    <w:p w14:paraId="66B0CC3E"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 xml:space="preserve">3.3 </w:t>
      </w:r>
      <w:r w:rsidRPr="00A03ECC">
        <w:rPr>
          <w:rFonts w:asciiTheme="minorHAnsi" w:hAnsiTheme="minorHAnsi"/>
          <w:sz w:val="22"/>
          <w:szCs w:val="22"/>
        </w:rPr>
        <w:tab/>
        <w:t>Kupující se zavazuje Předmět koupě od Prodávajícího převzít a zaplatit mu Kupní cenu uvedenou v bodě 4.1 této Smlouvy.</w:t>
      </w:r>
    </w:p>
    <w:p w14:paraId="279852CC" w14:textId="77777777" w:rsidR="00CC5A1F" w:rsidRPr="00A03ECC" w:rsidRDefault="00CC5A1F" w:rsidP="00CC5A1F">
      <w:pPr>
        <w:ind w:left="567" w:hanging="567"/>
        <w:jc w:val="both"/>
        <w:rPr>
          <w:rFonts w:asciiTheme="minorHAnsi" w:hAnsiTheme="minorHAnsi"/>
          <w:sz w:val="22"/>
          <w:szCs w:val="22"/>
        </w:rPr>
      </w:pPr>
    </w:p>
    <w:p w14:paraId="19AD21A5" w14:textId="633AFF8A" w:rsidR="00CC5A1F" w:rsidRPr="00A03ECC" w:rsidRDefault="00CC5A1F" w:rsidP="00A6338E">
      <w:pPr>
        <w:ind w:left="567" w:hanging="567"/>
        <w:jc w:val="both"/>
        <w:rPr>
          <w:rFonts w:asciiTheme="minorHAnsi" w:hAnsiTheme="minorHAnsi"/>
          <w:sz w:val="22"/>
          <w:szCs w:val="22"/>
        </w:rPr>
      </w:pPr>
      <w:r w:rsidRPr="00A03ECC">
        <w:rPr>
          <w:rFonts w:asciiTheme="minorHAnsi" w:hAnsiTheme="minorHAnsi"/>
          <w:sz w:val="22"/>
          <w:szCs w:val="22"/>
        </w:rPr>
        <w:t>3.4</w:t>
      </w:r>
      <w:r w:rsidRPr="00A03ECC">
        <w:rPr>
          <w:rFonts w:asciiTheme="minorHAnsi" w:hAnsiTheme="minorHAnsi"/>
          <w:sz w:val="22"/>
          <w:szCs w:val="22"/>
        </w:rPr>
        <w:tab/>
      </w:r>
      <w:r w:rsidR="00A6338E" w:rsidRPr="00A03ECC">
        <w:rPr>
          <w:rFonts w:asciiTheme="minorHAnsi" w:hAnsiTheme="minorHAnsi"/>
          <w:sz w:val="22"/>
          <w:szCs w:val="22"/>
        </w:rPr>
        <w:t>Podrobná technická specifikace Předmětu koupě</w:t>
      </w:r>
      <w:r w:rsidR="00737CDA">
        <w:rPr>
          <w:rFonts w:asciiTheme="minorHAnsi" w:hAnsiTheme="minorHAnsi"/>
          <w:sz w:val="22"/>
          <w:szCs w:val="22"/>
        </w:rPr>
        <w:t xml:space="preserve"> a doplňkových stavebních prací</w:t>
      </w:r>
      <w:r w:rsidR="00A6338E" w:rsidRPr="00A03ECC">
        <w:rPr>
          <w:rFonts w:asciiTheme="minorHAnsi" w:hAnsiTheme="minorHAnsi"/>
          <w:sz w:val="22"/>
          <w:szCs w:val="22"/>
        </w:rPr>
        <w:t xml:space="preserve"> je uvedena v příloze č. 1 Smlouvy Technická specifikace. </w:t>
      </w:r>
    </w:p>
    <w:p w14:paraId="21F08000" w14:textId="77777777" w:rsidR="00CC5A1F" w:rsidRPr="00A03ECC" w:rsidRDefault="00CC5A1F" w:rsidP="00CC5A1F">
      <w:pPr>
        <w:ind w:left="567" w:hanging="567"/>
        <w:jc w:val="both"/>
        <w:rPr>
          <w:rFonts w:asciiTheme="minorHAnsi" w:hAnsiTheme="minorHAnsi"/>
          <w:sz w:val="22"/>
          <w:szCs w:val="22"/>
        </w:rPr>
      </w:pPr>
    </w:p>
    <w:p w14:paraId="226B374D" w14:textId="7B4CE1D9"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3.5</w:t>
      </w:r>
      <w:r w:rsidRPr="00A03ECC">
        <w:rPr>
          <w:rFonts w:asciiTheme="minorHAnsi" w:hAnsiTheme="minorHAnsi"/>
          <w:sz w:val="22"/>
          <w:szCs w:val="22"/>
        </w:rPr>
        <w:tab/>
        <w:t>Prodávající zároveň s Předmětem koupě převede na Kupujícího, resp. poskytne Kupujícímu, veškerá práva duševního vlastnictví k dokumentaci vztahující se k Předmětu koupě, která Kupující potřebuje pro účely řádného užívání Předmětu koupě</w:t>
      </w:r>
      <w:r w:rsidR="00A732A6" w:rsidRPr="00A03ECC">
        <w:rPr>
          <w:rFonts w:asciiTheme="minorHAnsi" w:hAnsiTheme="minorHAnsi"/>
          <w:sz w:val="22"/>
          <w:szCs w:val="22"/>
        </w:rPr>
        <w:t>.</w:t>
      </w:r>
    </w:p>
    <w:p w14:paraId="06353A66" w14:textId="77777777" w:rsidR="00CC5A1F" w:rsidRPr="00A03ECC" w:rsidRDefault="00CC5A1F" w:rsidP="00CC5A1F">
      <w:pPr>
        <w:ind w:left="567" w:hanging="567"/>
        <w:jc w:val="both"/>
        <w:rPr>
          <w:rFonts w:asciiTheme="minorHAnsi" w:hAnsiTheme="minorHAnsi"/>
          <w:sz w:val="22"/>
          <w:szCs w:val="22"/>
        </w:rPr>
      </w:pPr>
      <w:bookmarkStart w:id="1" w:name="_DV_C103"/>
      <w:bookmarkStart w:id="2" w:name="_DV_X92"/>
    </w:p>
    <w:p w14:paraId="430E2216" w14:textId="77777777" w:rsidR="00CC5A1F"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3.6</w:t>
      </w:r>
      <w:r w:rsidRPr="00A03ECC">
        <w:rPr>
          <w:rFonts w:asciiTheme="minorHAnsi" w:hAnsiTheme="minorHAnsi"/>
          <w:sz w:val="22"/>
          <w:szCs w:val="22"/>
        </w:rPr>
        <w:tab/>
        <w:t xml:space="preserve">Pro uvedené účely opravňuje Prodávající Kupujícího a uděluje mu veškeré nezbytné souhlasy (licence) ke všem formám užití </w:t>
      </w:r>
      <w:bookmarkStart w:id="3" w:name="_DV_C105"/>
      <w:bookmarkStart w:id="4" w:name="_DV_X93"/>
      <w:bookmarkEnd w:id="1"/>
      <w:bookmarkEnd w:id="2"/>
      <w:r w:rsidRPr="00A03ECC">
        <w:rPr>
          <w:rFonts w:asciiTheme="minorHAnsi" w:hAnsiTheme="minorHAnsi"/>
          <w:sz w:val="22"/>
          <w:szCs w:val="22"/>
        </w:rPr>
        <w:t xml:space="preserve">dokumentace a veškerých jiných předmětů práv duševního vlastnictví, které Kupující potřebuje k realizaci svých práv dle této Smlouvy nebo k naplnění sjednaných účelů z této Smlouvy vyplývajících. </w:t>
      </w:r>
      <w:bookmarkEnd w:id="3"/>
      <w:bookmarkEnd w:id="4"/>
      <w:r w:rsidRPr="00A03ECC">
        <w:rPr>
          <w:rFonts w:asciiTheme="minorHAnsi" w:hAnsiTheme="minorHAnsi"/>
          <w:sz w:val="22"/>
          <w:szCs w:val="22"/>
        </w:rPr>
        <w:t>Úplata za veškeré povinnosti a za veškerá udělená práva (licence) Kupujícímu dle tohoto článku je součástí kupní ceny.</w:t>
      </w:r>
    </w:p>
    <w:p w14:paraId="696EAB8D" w14:textId="77777777" w:rsidR="00536352" w:rsidRDefault="00536352" w:rsidP="00CC5A1F">
      <w:pPr>
        <w:ind w:left="567" w:hanging="567"/>
        <w:jc w:val="both"/>
        <w:rPr>
          <w:rFonts w:asciiTheme="minorHAnsi" w:hAnsiTheme="minorHAnsi"/>
          <w:sz w:val="22"/>
          <w:szCs w:val="22"/>
        </w:rPr>
      </w:pPr>
    </w:p>
    <w:p w14:paraId="6F13F416" w14:textId="54B4F926" w:rsidR="00536352" w:rsidRPr="00A03ECC" w:rsidRDefault="00536352" w:rsidP="00536352">
      <w:pPr>
        <w:ind w:left="567" w:hanging="567"/>
        <w:jc w:val="both"/>
        <w:rPr>
          <w:rFonts w:asciiTheme="minorHAnsi" w:hAnsiTheme="minorHAnsi"/>
          <w:sz w:val="22"/>
          <w:szCs w:val="22"/>
        </w:rPr>
      </w:pPr>
      <w:r>
        <w:rPr>
          <w:rFonts w:asciiTheme="minorHAnsi" w:hAnsiTheme="minorHAnsi"/>
          <w:sz w:val="22"/>
          <w:szCs w:val="22"/>
        </w:rPr>
        <w:t>3.7</w:t>
      </w:r>
      <w:r>
        <w:rPr>
          <w:rFonts w:asciiTheme="minorHAnsi" w:hAnsiTheme="minorHAnsi"/>
          <w:sz w:val="22"/>
          <w:szCs w:val="22"/>
        </w:rPr>
        <w:tab/>
        <w:t xml:space="preserve">Kupující se zavazuje poskytnout po dobu uvedenou v čl. V odst. 5.1 Smlouvy Prodávajícímu </w:t>
      </w:r>
      <w:r w:rsidR="00654D98">
        <w:rPr>
          <w:rFonts w:asciiTheme="minorHAnsi" w:hAnsiTheme="minorHAnsi"/>
          <w:sz w:val="22"/>
          <w:szCs w:val="22"/>
        </w:rPr>
        <w:t xml:space="preserve">nezbytnou součinnost, zejména </w:t>
      </w:r>
      <w:r>
        <w:rPr>
          <w:rFonts w:asciiTheme="minorHAnsi" w:hAnsiTheme="minorHAnsi"/>
          <w:sz w:val="22"/>
          <w:szCs w:val="22"/>
        </w:rPr>
        <w:t xml:space="preserve">přístup do stávajícího systému </w:t>
      </w:r>
      <w:r w:rsidR="008D07E9">
        <w:rPr>
          <w:rFonts w:asciiTheme="minorHAnsi" w:hAnsiTheme="minorHAnsi"/>
          <w:sz w:val="22"/>
          <w:szCs w:val="22"/>
        </w:rPr>
        <w:t xml:space="preserve">pro měření úsekové rychlosti </w:t>
      </w:r>
      <w:r>
        <w:rPr>
          <w:rFonts w:asciiTheme="minorHAnsi" w:hAnsiTheme="minorHAnsi"/>
          <w:sz w:val="22"/>
          <w:szCs w:val="22"/>
        </w:rPr>
        <w:t xml:space="preserve">Kupujícího. Prodávající se zavazuje po předání Předmětu Koupě dle čl. V odst. 5.4 předat Kupujícímu zpět veškeré administrátorské přístupy a bere na vědomí, že mu Kupujícím bude následně zamezeno do systému zasahovat. </w:t>
      </w:r>
    </w:p>
    <w:p w14:paraId="6D0A74C5" w14:textId="77777777" w:rsidR="00A42964" w:rsidRPr="00A03ECC" w:rsidRDefault="00A42964" w:rsidP="00CC5A1F">
      <w:pPr>
        <w:ind w:left="567" w:hanging="567"/>
        <w:jc w:val="both"/>
        <w:rPr>
          <w:rFonts w:asciiTheme="minorHAnsi" w:hAnsiTheme="minorHAnsi"/>
          <w:sz w:val="22"/>
          <w:szCs w:val="22"/>
        </w:rPr>
      </w:pPr>
    </w:p>
    <w:p w14:paraId="103E8754" w14:textId="77777777" w:rsidR="00CC5A1F" w:rsidRPr="00A03ECC" w:rsidRDefault="00CC5A1F" w:rsidP="00CC5A1F">
      <w:pPr>
        <w:ind w:left="567" w:hanging="567"/>
        <w:jc w:val="both"/>
        <w:rPr>
          <w:rFonts w:asciiTheme="minorHAnsi" w:hAnsiTheme="minorHAnsi"/>
          <w:sz w:val="22"/>
          <w:szCs w:val="22"/>
        </w:rPr>
      </w:pPr>
    </w:p>
    <w:p w14:paraId="49DA531E" w14:textId="77777777" w:rsidR="00CC5A1F" w:rsidRPr="00A03ECC" w:rsidRDefault="00CC5A1F" w:rsidP="00CC5A1F">
      <w:pPr>
        <w:ind w:left="567" w:hanging="567"/>
        <w:jc w:val="both"/>
        <w:rPr>
          <w:rFonts w:asciiTheme="minorHAnsi" w:hAnsiTheme="minorHAnsi"/>
          <w:sz w:val="22"/>
          <w:szCs w:val="22"/>
        </w:rPr>
      </w:pPr>
    </w:p>
    <w:p w14:paraId="57B3892D"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IV. KUPNÍ CENA A PLATEBNÍ PODMÍNKY</w:t>
      </w:r>
    </w:p>
    <w:p w14:paraId="1DA2770A"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4.1</w:t>
      </w:r>
      <w:r w:rsidRPr="00A03ECC">
        <w:rPr>
          <w:rFonts w:asciiTheme="minorHAnsi" w:hAnsiTheme="minorHAnsi"/>
          <w:sz w:val="22"/>
          <w:szCs w:val="22"/>
        </w:rPr>
        <w:tab/>
      </w:r>
      <w:bookmarkStart w:id="5" w:name="_Ref377116880"/>
      <w:r w:rsidRPr="00A03ECC">
        <w:rPr>
          <w:rFonts w:asciiTheme="minorHAnsi" w:hAnsiTheme="minorHAnsi"/>
          <w:sz w:val="22"/>
          <w:szCs w:val="22"/>
        </w:rPr>
        <w:t>Kupní cena Předmětu koupě činí:</w:t>
      </w:r>
    </w:p>
    <w:p w14:paraId="7CBD7F7D" w14:textId="77777777" w:rsidR="00CC5A1F" w:rsidRPr="00A03ECC" w:rsidRDefault="00CC5A1F" w:rsidP="00CC5A1F">
      <w:pPr>
        <w:ind w:left="1134" w:hanging="567"/>
        <w:jc w:val="both"/>
        <w:rPr>
          <w:rFonts w:asciiTheme="minorHAnsi" w:hAnsiTheme="minorHAnsi"/>
          <w:sz w:val="22"/>
          <w:szCs w:val="22"/>
        </w:rPr>
      </w:pPr>
    </w:p>
    <w:p w14:paraId="0CD0DBD8" w14:textId="48A4067E" w:rsidR="00CC5A1F" w:rsidRPr="00A03ECC" w:rsidRDefault="00CC5A1F" w:rsidP="00CC5A1F">
      <w:pPr>
        <w:ind w:left="1134" w:hanging="567"/>
        <w:jc w:val="both"/>
        <w:rPr>
          <w:rFonts w:asciiTheme="minorHAnsi" w:hAnsiTheme="minorHAnsi"/>
          <w:sz w:val="22"/>
          <w:szCs w:val="22"/>
        </w:rPr>
      </w:pPr>
      <w:commentRangeStart w:id="6"/>
      <w:r w:rsidRPr="00A03ECC">
        <w:rPr>
          <w:rFonts w:asciiTheme="minorHAnsi" w:hAnsiTheme="minorHAnsi"/>
          <w:sz w:val="22"/>
          <w:szCs w:val="22"/>
        </w:rPr>
        <w:t xml:space="preserve">Celková kupní cena </w:t>
      </w:r>
      <w:r w:rsidR="000D67D8" w:rsidRPr="00A03ECC">
        <w:rPr>
          <w:rFonts w:asciiTheme="minorHAnsi" w:hAnsiTheme="minorHAnsi"/>
          <w:sz w:val="22"/>
          <w:szCs w:val="22"/>
        </w:rPr>
        <w:t>bez DPH</w:t>
      </w:r>
      <w:r w:rsidRPr="00A03ECC">
        <w:rPr>
          <w:rFonts w:asciiTheme="minorHAnsi" w:hAnsiTheme="minorHAnsi"/>
          <w:sz w:val="22"/>
          <w:szCs w:val="22"/>
        </w:rPr>
        <w:t xml:space="preserve"> </w:t>
      </w:r>
      <w:r w:rsidRPr="00A03ECC">
        <w:rPr>
          <w:rFonts w:asciiTheme="minorHAnsi" w:hAnsiTheme="minorHAnsi"/>
          <w:sz w:val="22"/>
          <w:szCs w:val="22"/>
        </w:rPr>
        <w:tab/>
      </w:r>
      <w:r w:rsidRPr="00A03ECC">
        <w:rPr>
          <w:rFonts w:asciiTheme="minorHAnsi" w:hAnsiTheme="minorHAnsi"/>
          <w:sz w:val="22"/>
          <w:szCs w:val="22"/>
        </w:rPr>
        <w:tab/>
        <w:t xml:space="preserve">………………..Kč </w:t>
      </w:r>
    </w:p>
    <w:p w14:paraId="438EA3A4" w14:textId="77777777" w:rsidR="00CC5A1F" w:rsidRPr="00A03ECC" w:rsidRDefault="00CC5A1F" w:rsidP="00CC5A1F">
      <w:pPr>
        <w:ind w:left="1134" w:hanging="567"/>
        <w:jc w:val="both"/>
        <w:rPr>
          <w:rFonts w:asciiTheme="minorHAnsi" w:hAnsiTheme="minorHAnsi"/>
          <w:sz w:val="22"/>
          <w:szCs w:val="22"/>
        </w:rPr>
      </w:pPr>
      <w:r w:rsidRPr="00A03ECC">
        <w:rPr>
          <w:rFonts w:asciiTheme="minorHAnsi" w:hAnsiTheme="minorHAnsi"/>
          <w:sz w:val="22"/>
          <w:szCs w:val="22"/>
        </w:rPr>
        <w:t xml:space="preserve">DPH </w:t>
      </w: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t>………………..Kč</w:t>
      </w:r>
    </w:p>
    <w:p w14:paraId="5228B0EE" w14:textId="77777777" w:rsidR="00CC5A1F" w:rsidRPr="00A03ECC" w:rsidRDefault="00CC5A1F" w:rsidP="00CC5A1F">
      <w:pPr>
        <w:ind w:left="1134" w:hanging="567"/>
        <w:jc w:val="both"/>
        <w:rPr>
          <w:rFonts w:asciiTheme="minorHAnsi" w:hAnsiTheme="minorHAnsi"/>
          <w:sz w:val="22"/>
          <w:szCs w:val="22"/>
        </w:rPr>
      </w:pPr>
      <w:r w:rsidRPr="00A03ECC">
        <w:rPr>
          <w:rFonts w:asciiTheme="minorHAnsi" w:hAnsiTheme="minorHAnsi"/>
          <w:sz w:val="22"/>
          <w:szCs w:val="22"/>
        </w:rPr>
        <w:t xml:space="preserve">Celková kupní cena včetně DPH </w:t>
      </w:r>
      <w:r w:rsidRPr="00A03ECC">
        <w:rPr>
          <w:rFonts w:asciiTheme="minorHAnsi" w:hAnsiTheme="minorHAnsi"/>
          <w:sz w:val="22"/>
          <w:szCs w:val="22"/>
        </w:rPr>
        <w:tab/>
      </w:r>
      <w:r w:rsidRPr="00A03ECC">
        <w:rPr>
          <w:rFonts w:asciiTheme="minorHAnsi" w:hAnsiTheme="minorHAnsi"/>
          <w:sz w:val="22"/>
          <w:szCs w:val="22"/>
        </w:rPr>
        <w:tab/>
        <w:t>………………..Kč</w:t>
      </w:r>
    </w:p>
    <w:p w14:paraId="5EA26D08" w14:textId="258077EE" w:rsidR="000D67D8" w:rsidRPr="00A03ECC" w:rsidRDefault="00CC5A1F" w:rsidP="000D67D8">
      <w:pPr>
        <w:ind w:left="567"/>
        <w:jc w:val="both"/>
        <w:rPr>
          <w:rFonts w:asciiTheme="minorHAnsi" w:hAnsiTheme="minorHAnsi"/>
          <w:sz w:val="22"/>
          <w:szCs w:val="22"/>
        </w:rPr>
      </w:pPr>
      <w:r w:rsidRPr="00A03ECC">
        <w:rPr>
          <w:rFonts w:asciiTheme="minorHAnsi" w:hAnsiTheme="minorHAnsi"/>
          <w:sz w:val="22"/>
          <w:szCs w:val="22"/>
        </w:rPr>
        <w:t>(dále jen „Kupní cena“).</w:t>
      </w:r>
      <w:commentRangeEnd w:id="6"/>
      <w:r w:rsidRPr="00A03ECC">
        <w:rPr>
          <w:rStyle w:val="Odkaznakoment"/>
          <w:rFonts w:asciiTheme="minorHAnsi" w:hAnsiTheme="minorHAnsi"/>
          <w:lang w:eastAsia="cs-CZ"/>
        </w:rPr>
        <w:commentReference w:id="6"/>
      </w:r>
    </w:p>
    <w:p w14:paraId="0BE4B7A1" w14:textId="77777777" w:rsidR="00CC5A1F" w:rsidRPr="00A03ECC" w:rsidRDefault="00CC5A1F" w:rsidP="00CC5A1F">
      <w:pPr>
        <w:ind w:left="567" w:hanging="567"/>
        <w:jc w:val="both"/>
        <w:rPr>
          <w:rFonts w:asciiTheme="minorHAnsi" w:hAnsiTheme="minorHAnsi"/>
          <w:sz w:val="22"/>
          <w:szCs w:val="22"/>
        </w:rPr>
      </w:pPr>
    </w:p>
    <w:p w14:paraId="60655B8D" w14:textId="01A7A68C"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4.2</w:t>
      </w:r>
      <w:r w:rsidRPr="00A03ECC">
        <w:rPr>
          <w:rFonts w:asciiTheme="minorHAnsi" w:hAnsiTheme="minorHAnsi"/>
          <w:sz w:val="22"/>
          <w:szCs w:val="22"/>
        </w:rPr>
        <w:tab/>
      </w:r>
      <w:bookmarkEnd w:id="5"/>
      <w:r w:rsidRPr="00A03ECC">
        <w:rPr>
          <w:rFonts w:asciiTheme="minorHAnsi" w:hAnsiTheme="minorHAnsi"/>
          <w:sz w:val="22"/>
          <w:szCs w:val="22"/>
        </w:rPr>
        <w:t>Kupní cena Předmětu koupě se sjednává jako cena konečná a nepřekročitelná</w:t>
      </w:r>
      <w:r w:rsidR="00707FAA" w:rsidRPr="00A03ECC">
        <w:rPr>
          <w:rFonts w:asciiTheme="minorHAnsi" w:hAnsiTheme="minorHAnsi"/>
          <w:sz w:val="22"/>
          <w:szCs w:val="22"/>
        </w:rPr>
        <w:t xml:space="preserve"> a obsahuje již veškeré náklady prodávajícího s dodáním Předmětu koupě. Prodávající nemá vedle Kupní ceny nárok na úhradu jakýchkoliv dalších nákladů.</w:t>
      </w:r>
    </w:p>
    <w:p w14:paraId="2B7615AD" w14:textId="77777777" w:rsidR="00CC5A1F" w:rsidRPr="00A03ECC" w:rsidRDefault="00CC5A1F" w:rsidP="00CC5A1F">
      <w:pPr>
        <w:ind w:left="567" w:hanging="567"/>
        <w:jc w:val="both"/>
        <w:rPr>
          <w:rFonts w:asciiTheme="minorHAnsi" w:hAnsiTheme="minorHAnsi"/>
          <w:sz w:val="22"/>
          <w:szCs w:val="22"/>
        </w:rPr>
      </w:pPr>
    </w:p>
    <w:p w14:paraId="2D5057EB" w14:textId="77777777" w:rsidR="00A6338E" w:rsidRPr="00A03ECC" w:rsidRDefault="00A6338E" w:rsidP="00A6338E">
      <w:pPr>
        <w:ind w:left="567" w:hanging="567"/>
        <w:jc w:val="both"/>
        <w:rPr>
          <w:rFonts w:asciiTheme="minorHAnsi" w:hAnsiTheme="minorHAnsi"/>
          <w:sz w:val="22"/>
          <w:szCs w:val="22"/>
        </w:rPr>
      </w:pPr>
      <w:r w:rsidRPr="00A03ECC">
        <w:rPr>
          <w:rFonts w:asciiTheme="minorHAnsi" w:hAnsiTheme="minorHAnsi"/>
          <w:sz w:val="22"/>
          <w:szCs w:val="22"/>
        </w:rPr>
        <w:t>4.3</w:t>
      </w:r>
      <w:r w:rsidRPr="00A03ECC">
        <w:rPr>
          <w:rFonts w:asciiTheme="minorHAnsi" w:hAnsiTheme="minorHAnsi"/>
          <w:sz w:val="22"/>
          <w:szCs w:val="22"/>
        </w:rPr>
        <w:tab/>
        <w:t xml:space="preserve">Kupující se zavazuje zaplatit Kupní cenu bezhotovostním převodem na bankovní účet Prodávajícího uvedený v záhlaví Smlouvy na základě řádně vystaveného daňového dokladu Prodávajícím a v souladu s platebními podmínkami dle bodu </w:t>
      </w:r>
      <w:r w:rsidRPr="00255D04">
        <w:rPr>
          <w:rFonts w:asciiTheme="minorHAnsi" w:hAnsiTheme="minorHAnsi"/>
          <w:sz w:val="22"/>
          <w:szCs w:val="22"/>
        </w:rPr>
        <w:t>4.4 až 4.6 Smlouvy.</w:t>
      </w:r>
    </w:p>
    <w:p w14:paraId="7E4993C8" w14:textId="77777777" w:rsidR="00A6338E" w:rsidRPr="00A03ECC" w:rsidRDefault="00A6338E" w:rsidP="00A6338E">
      <w:pPr>
        <w:ind w:left="567" w:hanging="567"/>
        <w:jc w:val="both"/>
        <w:rPr>
          <w:rFonts w:asciiTheme="minorHAnsi" w:hAnsiTheme="minorHAnsi"/>
          <w:sz w:val="22"/>
          <w:szCs w:val="22"/>
        </w:rPr>
      </w:pPr>
    </w:p>
    <w:p w14:paraId="67B74F72" w14:textId="6E9CAA93" w:rsidR="00A6338E" w:rsidRPr="00A03ECC" w:rsidRDefault="00A6338E" w:rsidP="00A6338E">
      <w:pPr>
        <w:ind w:left="567" w:hanging="567"/>
        <w:jc w:val="both"/>
        <w:rPr>
          <w:rFonts w:asciiTheme="minorHAnsi" w:hAnsiTheme="minorHAnsi"/>
          <w:sz w:val="22"/>
          <w:szCs w:val="22"/>
        </w:rPr>
      </w:pPr>
      <w:r>
        <w:rPr>
          <w:rFonts w:asciiTheme="minorHAnsi" w:hAnsiTheme="minorHAnsi"/>
          <w:sz w:val="22"/>
          <w:szCs w:val="22"/>
        </w:rPr>
        <w:t>4.4</w:t>
      </w:r>
      <w:r>
        <w:rPr>
          <w:rFonts w:asciiTheme="minorHAnsi" w:hAnsiTheme="minorHAnsi"/>
          <w:sz w:val="22"/>
          <w:szCs w:val="22"/>
        </w:rPr>
        <w:tab/>
      </w:r>
      <w:r w:rsidRPr="00A03ECC">
        <w:rPr>
          <w:rFonts w:asciiTheme="minorHAnsi" w:hAnsiTheme="minorHAnsi"/>
          <w:sz w:val="22"/>
          <w:szCs w:val="22"/>
        </w:rPr>
        <w:t xml:space="preserve">Právo vystavit daňový doklad vzniká Prodávajícímu dnem předání a převzetí bezvadné dílčí části Předmětu koupě Kupujícím, a to bezodkladně po převzetí bezvadné dílčí části Předmětu koupě. </w:t>
      </w:r>
      <w:r w:rsidRPr="00A03ECC">
        <w:rPr>
          <w:rFonts w:asciiTheme="minorHAnsi" w:hAnsiTheme="minorHAnsi"/>
          <w:sz w:val="22"/>
          <w:szCs w:val="22"/>
        </w:rPr>
        <w:lastRenderedPageBreak/>
        <w:t xml:space="preserve">Dílčí částí Předmětu koupě se rozumí min. </w:t>
      </w:r>
      <w:r w:rsidR="00CC043D">
        <w:rPr>
          <w:rFonts w:asciiTheme="minorHAnsi" w:hAnsiTheme="minorHAnsi"/>
          <w:sz w:val="22"/>
          <w:szCs w:val="22"/>
        </w:rPr>
        <w:t>jedna část strojní podskupiny</w:t>
      </w:r>
      <w:r w:rsidRPr="00A03ECC">
        <w:rPr>
          <w:rFonts w:asciiTheme="minorHAnsi" w:hAnsiTheme="minorHAnsi"/>
          <w:sz w:val="22"/>
          <w:szCs w:val="22"/>
        </w:rPr>
        <w:t xml:space="preserve"> dle přílohy č. 1. Dodání tedy lze provádět průběžně po jednotlivých </w:t>
      </w:r>
      <w:r w:rsidR="00CC043D">
        <w:rPr>
          <w:rFonts w:asciiTheme="minorHAnsi" w:hAnsiTheme="minorHAnsi"/>
          <w:sz w:val="22"/>
          <w:szCs w:val="22"/>
        </w:rPr>
        <w:t>částech strojních podskupin</w:t>
      </w:r>
      <w:r w:rsidRPr="00A03ECC">
        <w:rPr>
          <w:rFonts w:asciiTheme="minorHAnsi" w:hAnsiTheme="minorHAnsi"/>
          <w:sz w:val="22"/>
          <w:szCs w:val="22"/>
        </w:rPr>
        <w:t>. Kupní cena se považuje za zaplacenou okamžikem odepsání částky odpovídající Kupní ceně z bankovního účtu Kupujícího ve prospěch bankovního účtu Prodávajícího.</w:t>
      </w:r>
      <w:r>
        <w:rPr>
          <w:rFonts w:asciiTheme="minorHAnsi" w:hAnsiTheme="minorHAnsi"/>
          <w:sz w:val="22"/>
          <w:szCs w:val="22"/>
        </w:rPr>
        <w:t xml:space="preserve"> </w:t>
      </w:r>
    </w:p>
    <w:p w14:paraId="7E6FC8EA" w14:textId="77777777" w:rsidR="00A6338E" w:rsidRPr="00A03ECC" w:rsidRDefault="00A6338E" w:rsidP="00A6338E">
      <w:pPr>
        <w:ind w:left="567" w:hanging="567"/>
        <w:jc w:val="both"/>
        <w:rPr>
          <w:rFonts w:asciiTheme="minorHAnsi" w:hAnsiTheme="minorHAnsi"/>
          <w:sz w:val="22"/>
          <w:szCs w:val="22"/>
        </w:rPr>
      </w:pPr>
    </w:p>
    <w:p w14:paraId="217BA68E" w14:textId="421102CC" w:rsidR="00A6338E" w:rsidRDefault="00A6338E" w:rsidP="00A6338E">
      <w:pPr>
        <w:ind w:left="567" w:hanging="567"/>
        <w:jc w:val="both"/>
        <w:rPr>
          <w:rFonts w:asciiTheme="minorHAnsi" w:hAnsiTheme="minorHAnsi"/>
          <w:sz w:val="22"/>
          <w:szCs w:val="22"/>
        </w:rPr>
      </w:pPr>
      <w:r w:rsidRPr="00A03ECC">
        <w:rPr>
          <w:rFonts w:asciiTheme="minorHAnsi" w:hAnsiTheme="minorHAnsi"/>
          <w:sz w:val="22"/>
          <w:szCs w:val="22"/>
        </w:rPr>
        <w:t>4.5</w:t>
      </w:r>
      <w:r w:rsidRPr="00A03ECC">
        <w:rPr>
          <w:rFonts w:asciiTheme="minorHAnsi" w:hAnsiTheme="minorHAnsi"/>
          <w:sz w:val="22"/>
          <w:szCs w:val="22"/>
        </w:rPr>
        <w:tab/>
        <w:t>Daňový doklad bude obsahovat náležitosti daňového dokladu stanovené zákonem č. 235/2004 Sb., o dani z přidané hodnoty, ve znění pozdějších předpisů, a zákonem č. 563/1991 Sb., o</w:t>
      </w:r>
      <w:r w:rsidR="00B44AFB">
        <w:rPr>
          <w:rFonts w:asciiTheme="minorHAnsi" w:hAnsiTheme="minorHAnsi"/>
          <w:sz w:val="22"/>
          <w:szCs w:val="22"/>
        </w:rPr>
        <w:t> </w:t>
      </w:r>
      <w:r w:rsidRPr="00A03ECC">
        <w:rPr>
          <w:rFonts w:asciiTheme="minorHAnsi" w:hAnsiTheme="minorHAnsi"/>
          <w:sz w:val="22"/>
          <w:szCs w:val="22"/>
        </w:rPr>
        <w:t xml:space="preserve">účetnictví, ve znění pozdějších předpisů. </w:t>
      </w:r>
    </w:p>
    <w:p w14:paraId="7288973C" w14:textId="77777777" w:rsidR="00A6338E" w:rsidRPr="00A03ECC" w:rsidRDefault="00A6338E" w:rsidP="00A6338E">
      <w:pPr>
        <w:ind w:left="567" w:hanging="567"/>
        <w:jc w:val="both"/>
        <w:rPr>
          <w:rFonts w:asciiTheme="minorHAnsi" w:hAnsiTheme="minorHAnsi"/>
          <w:sz w:val="22"/>
          <w:szCs w:val="22"/>
        </w:rPr>
      </w:pPr>
    </w:p>
    <w:p w14:paraId="7D1EDAF2" w14:textId="77777777" w:rsidR="00A6338E" w:rsidRPr="00A03ECC" w:rsidRDefault="00A6338E" w:rsidP="00A6338E">
      <w:pPr>
        <w:ind w:left="567"/>
        <w:jc w:val="both"/>
        <w:rPr>
          <w:rFonts w:asciiTheme="minorHAnsi" w:hAnsiTheme="minorHAnsi"/>
          <w:sz w:val="22"/>
          <w:szCs w:val="22"/>
        </w:rPr>
      </w:pPr>
      <w:r w:rsidRPr="00A03ECC">
        <w:rPr>
          <w:rFonts w:asciiTheme="minorHAnsi" w:hAnsiTheme="minorHAnsi"/>
          <w:sz w:val="22"/>
          <w:szCs w:val="22"/>
        </w:rPr>
        <w:t xml:space="preserve">V případě, že daňový doklad nebude obsahovat požadované údaje či bude neúplný, je Kupující oprávněn daňový doklad do 7 kalendářích dnů vrátit Prodávajícímu. Prodávající je povinen takový daňový doklad opravit. Lhůta splatnosti počíná v takovém případě běžet ode dne doručení opraveného dokladu Prodávajícímu. </w:t>
      </w:r>
    </w:p>
    <w:p w14:paraId="23C26363" w14:textId="77777777" w:rsidR="00A6338E" w:rsidRPr="00A03ECC" w:rsidRDefault="00A6338E" w:rsidP="00A6338E">
      <w:pPr>
        <w:ind w:left="567" w:hanging="567"/>
        <w:jc w:val="both"/>
        <w:rPr>
          <w:rFonts w:asciiTheme="minorHAnsi" w:hAnsiTheme="minorHAnsi"/>
          <w:sz w:val="22"/>
          <w:szCs w:val="22"/>
        </w:rPr>
      </w:pPr>
    </w:p>
    <w:p w14:paraId="736B8EF9" w14:textId="77777777" w:rsidR="00A6338E" w:rsidRPr="00A03ECC" w:rsidRDefault="00A6338E" w:rsidP="00A6338E">
      <w:pPr>
        <w:ind w:left="567" w:hanging="567"/>
        <w:jc w:val="both"/>
        <w:rPr>
          <w:rFonts w:asciiTheme="minorHAnsi" w:hAnsiTheme="minorHAnsi"/>
          <w:sz w:val="22"/>
          <w:szCs w:val="22"/>
        </w:rPr>
      </w:pPr>
      <w:r w:rsidRPr="00A03ECC">
        <w:rPr>
          <w:rFonts w:asciiTheme="minorHAnsi" w:hAnsiTheme="minorHAnsi"/>
          <w:sz w:val="22"/>
          <w:szCs w:val="22"/>
        </w:rPr>
        <w:t>4.6</w:t>
      </w:r>
      <w:r w:rsidRPr="00A03ECC">
        <w:rPr>
          <w:rFonts w:asciiTheme="minorHAnsi" w:hAnsiTheme="minorHAnsi"/>
          <w:sz w:val="22"/>
          <w:szCs w:val="22"/>
        </w:rPr>
        <w:tab/>
        <w:t>Smluvní strany stanovily splatnost daňového dokladu na 14 dnů od jeho doručení Kupujícímu.</w:t>
      </w:r>
    </w:p>
    <w:p w14:paraId="4C5A6472" w14:textId="77777777" w:rsidR="00601455" w:rsidRPr="00A03ECC" w:rsidRDefault="00601455" w:rsidP="00CC5A1F">
      <w:pPr>
        <w:ind w:left="567" w:hanging="567"/>
        <w:jc w:val="both"/>
        <w:rPr>
          <w:rFonts w:asciiTheme="minorHAnsi" w:hAnsiTheme="minorHAnsi"/>
          <w:sz w:val="22"/>
          <w:szCs w:val="22"/>
        </w:rPr>
      </w:pPr>
    </w:p>
    <w:p w14:paraId="3918F426" w14:textId="77777777" w:rsidR="00CC5A1F" w:rsidRPr="00A03ECC" w:rsidRDefault="00CC5A1F" w:rsidP="00CC5A1F">
      <w:pPr>
        <w:ind w:left="567" w:hanging="567"/>
        <w:jc w:val="both"/>
        <w:rPr>
          <w:rFonts w:asciiTheme="minorHAnsi" w:hAnsiTheme="minorHAnsi"/>
          <w:sz w:val="22"/>
          <w:szCs w:val="22"/>
        </w:rPr>
      </w:pPr>
    </w:p>
    <w:p w14:paraId="0D5B3232"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V. DOBA PLNĚNÍ A PŘEDÁNÍ PŘEDMĚTU KOUPĚ</w:t>
      </w:r>
    </w:p>
    <w:p w14:paraId="7EA15A36" w14:textId="35F05680"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5.1</w:t>
      </w:r>
      <w:r w:rsidRPr="00A03ECC">
        <w:rPr>
          <w:rFonts w:asciiTheme="minorHAnsi" w:hAnsiTheme="minorHAnsi"/>
          <w:sz w:val="22"/>
          <w:szCs w:val="22"/>
        </w:rPr>
        <w:tab/>
        <w:t xml:space="preserve">Prodávající se zavazuje předat Předmět koupě kupujícímu nejpozději do </w:t>
      </w:r>
      <w:r w:rsidR="005F3F6D">
        <w:rPr>
          <w:rFonts w:asciiTheme="minorHAnsi" w:hAnsiTheme="minorHAnsi"/>
          <w:sz w:val="22"/>
          <w:szCs w:val="22"/>
        </w:rPr>
        <w:t>3</w:t>
      </w:r>
      <w:r w:rsidR="00992AED" w:rsidRPr="00992AED">
        <w:rPr>
          <w:rFonts w:asciiTheme="minorHAnsi" w:hAnsiTheme="minorHAnsi"/>
          <w:sz w:val="22"/>
          <w:szCs w:val="22"/>
        </w:rPr>
        <w:t xml:space="preserve"> </w:t>
      </w:r>
      <w:r w:rsidR="005768A9">
        <w:rPr>
          <w:rFonts w:asciiTheme="minorHAnsi" w:hAnsiTheme="minorHAnsi"/>
          <w:sz w:val="22"/>
          <w:szCs w:val="22"/>
        </w:rPr>
        <w:t>měsíců</w:t>
      </w:r>
      <w:r w:rsidRPr="00A03ECC">
        <w:rPr>
          <w:rFonts w:asciiTheme="minorHAnsi" w:hAnsiTheme="minorHAnsi"/>
          <w:sz w:val="22"/>
          <w:szCs w:val="22"/>
        </w:rPr>
        <w:t xml:space="preserve"> od podpisu Smlouvy.  </w:t>
      </w:r>
    </w:p>
    <w:p w14:paraId="0F0ED6B6" w14:textId="77777777" w:rsidR="00CC5A1F" w:rsidRPr="00A03ECC" w:rsidRDefault="00CC5A1F" w:rsidP="00CC5A1F">
      <w:pPr>
        <w:ind w:left="567" w:hanging="567"/>
        <w:jc w:val="both"/>
        <w:rPr>
          <w:rFonts w:asciiTheme="minorHAnsi" w:hAnsiTheme="minorHAnsi"/>
          <w:sz w:val="22"/>
          <w:szCs w:val="22"/>
        </w:rPr>
      </w:pPr>
    </w:p>
    <w:p w14:paraId="36590BFB" w14:textId="6308507F" w:rsidR="002F677B"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5.2</w:t>
      </w:r>
      <w:r w:rsidRPr="00A03ECC">
        <w:rPr>
          <w:rFonts w:asciiTheme="minorHAnsi" w:hAnsiTheme="minorHAnsi"/>
          <w:sz w:val="22"/>
          <w:szCs w:val="22"/>
        </w:rPr>
        <w:tab/>
        <w:t xml:space="preserve">K předání Předmětu koupě dojde na základě písemné výzvy Prodávajícího Kupujícímu učiněné nejpozději dva </w:t>
      </w:r>
      <w:r w:rsidR="002F677B" w:rsidRPr="00A03ECC">
        <w:rPr>
          <w:rFonts w:asciiTheme="minorHAnsi" w:hAnsiTheme="minorHAnsi"/>
          <w:sz w:val="22"/>
          <w:szCs w:val="22"/>
        </w:rPr>
        <w:t>pracovní dny</w:t>
      </w:r>
      <w:r w:rsidRPr="00A03ECC">
        <w:rPr>
          <w:rFonts w:asciiTheme="minorHAnsi" w:hAnsiTheme="minorHAnsi"/>
          <w:sz w:val="22"/>
          <w:szCs w:val="22"/>
        </w:rPr>
        <w:t xml:space="preserve"> před plánovaným datem předání. Pokud Kupující nestanoví s dostatečným předstihem jinak, je místem př</w:t>
      </w:r>
      <w:r w:rsidR="00032D1F">
        <w:rPr>
          <w:rFonts w:asciiTheme="minorHAnsi" w:hAnsiTheme="minorHAnsi"/>
          <w:sz w:val="22"/>
          <w:szCs w:val="22"/>
        </w:rPr>
        <w:t>edání a převzetí Předmětu koupě</w:t>
      </w:r>
      <w:r w:rsidR="00032D1F" w:rsidRPr="008B5EB5">
        <w:rPr>
          <w:rFonts w:ascii="Calibri" w:hAnsi="Calibri" w:cs="Calibri"/>
          <w:sz w:val="22"/>
          <w:szCs w:val="22"/>
        </w:rPr>
        <w:t xml:space="preserve"> </w:t>
      </w:r>
      <w:r w:rsidR="005F3F6D" w:rsidRPr="00A2482A">
        <w:rPr>
          <w:rFonts w:asciiTheme="minorHAnsi" w:hAnsiTheme="minorHAnsi" w:cstheme="minorHAnsi"/>
          <w:sz w:val="22"/>
          <w:szCs w:val="22"/>
        </w:rPr>
        <w:t xml:space="preserve">je </w:t>
      </w:r>
      <w:r w:rsidR="005F3F6D">
        <w:rPr>
          <w:rFonts w:asciiTheme="minorHAnsi" w:hAnsiTheme="minorHAnsi" w:cstheme="minorHAnsi"/>
          <w:sz w:val="22"/>
          <w:szCs w:val="22"/>
        </w:rPr>
        <w:t>silnice I/38 v obci Kasárna</w:t>
      </w:r>
      <w:r w:rsidR="002267E2">
        <w:rPr>
          <w:rFonts w:asciiTheme="minorHAnsi" w:hAnsiTheme="minorHAnsi" w:cstheme="minorHAnsi"/>
          <w:sz w:val="22"/>
          <w:szCs w:val="22"/>
        </w:rPr>
        <w:t>.</w:t>
      </w:r>
    </w:p>
    <w:p w14:paraId="587111D2" w14:textId="77777777" w:rsidR="00CC5A1F" w:rsidRPr="00A03ECC" w:rsidRDefault="00CC5A1F" w:rsidP="00CC5A1F">
      <w:pPr>
        <w:ind w:left="567" w:hanging="567"/>
        <w:jc w:val="both"/>
        <w:rPr>
          <w:rFonts w:asciiTheme="minorHAnsi" w:hAnsiTheme="minorHAnsi"/>
          <w:sz w:val="22"/>
          <w:szCs w:val="22"/>
        </w:rPr>
      </w:pPr>
    </w:p>
    <w:p w14:paraId="1647A607" w14:textId="004BDB30" w:rsidR="002F677B" w:rsidRPr="00A03ECC" w:rsidRDefault="002F677B" w:rsidP="002F677B">
      <w:pPr>
        <w:ind w:left="567" w:hanging="567"/>
        <w:jc w:val="both"/>
        <w:rPr>
          <w:rFonts w:asciiTheme="minorHAnsi" w:hAnsiTheme="minorHAnsi"/>
          <w:sz w:val="22"/>
          <w:szCs w:val="22"/>
        </w:rPr>
      </w:pPr>
      <w:r w:rsidRPr="00A03ECC">
        <w:rPr>
          <w:rFonts w:asciiTheme="minorHAnsi" w:hAnsiTheme="minorHAnsi"/>
          <w:sz w:val="22"/>
          <w:szCs w:val="22"/>
        </w:rPr>
        <w:t>5.3</w:t>
      </w:r>
      <w:r w:rsidRPr="00A03ECC">
        <w:rPr>
          <w:rFonts w:asciiTheme="minorHAnsi" w:hAnsiTheme="minorHAnsi"/>
          <w:sz w:val="22"/>
          <w:szCs w:val="22"/>
        </w:rPr>
        <w:tab/>
      </w:r>
      <w:r w:rsidR="00536352">
        <w:rPr>
          <w:rFonts w:asciiTheme="minorHAnsi" w:hAnsiTheme="minorHAnsi"/>
          <w:sz w:val="22"/>
          <w:szCs w:val="22"/>
        </w:rPr>
        <w:t xml:space="preserve">Součástí předání Předmětu koupě je </w:t>
      </w:r>
      <w:r w:rsidR="00536352" w:rsidRPr="00536352">
        <w:rPr>
          <w:rFonts w:asciiTheme="minorHAnsi" w:hAnsiTheme="minorHAnsi"/>
          <w:sz w:val="22"/>
          <w:szCs w:val="22"/>
        </w:rPr>
        <w:t>také</w:t>
      </w:r>
      <w:r w:rsidR="00536352">
        <w:rPr>
          <w:rFonts w:asciiTheme="minorHAnsi" w:hAnsiTheme="minorHAnsi"/>
          <w:sz w:val="22"/>
          <w:szCs w:val="22"/>
        </w:rPr>
        <w:t xml:space="preserve"> otestování komunikace mezi Předmětem koupě</w:t>
      </w:r>
      <w:r w:rsidR="00536352" w:rsidRPr="00536352">
        <w:rPr>
          <w:rFonts w:asciiTheme="minorHAnsi" w:hAnsiTheme="minorHAnsi"/>
          <w:sz w:val="22"/>
          <w:szCs w:val="22"/>
        </w:rPr>
        <w:t xml:space="preserve"> a stávajícím systéme</w:t>
      </w:r>
      <w:r w:rsidR="00536352">
        <w:rPr>
          <w:rFonts w:asciiTheme="minorHAnsi" w:hAnsiTheme="minorHAnsi"/>
          <w:sz w:val="22"/>
          <w:szCs w:val="22"/>
        </w:rPr>
        <w:t>m</w:t>
      </w:r>
      <w:r w:rsidR="008D07E9">
        <w:rPr>
          <w:rFonts w:asciiTheme="minorHAnsi" w:hAnsiTheme="minorHAnsi"/>
          <w:sz w:val="22"/>
          <w:szCs w:val="22"/>
        </w:rPr>
        <w:t xml:space="preserve"> pro měření úsekové rychlosti. </w:t>
      </w:r>
      <w:r w:rsidR="00536352">
        <w:rPr>
          <w:rFonts w:asciiTheme="minorHAnsi" w:hAnsiTheme="minorHAnsi"/>
          <w:sz w:val="22"/>
          <w:szCs w:val="22"/>
        </w:rPr>
        <w:t>Nebude-li komunikace mezi Předmětem koupě</w:t>
      </w:r>
      <w:r w:rsidR="00536352" w:rsidRPr="00536352">
        <w:rPr>
          <w:rFonts w:asciiTheme="minorHAnsi" w:hAnsiTheme="minorHAnsi"/>
          <w:sz w:val="22"/>
          <w:szCs w:val="22"/>
        </w:rPr>
        <w:t xml:space="preserve"> a stávajícím systéme</w:t>
      </w:r>
      <w:r w:rsidR="00536352">
        <w:rPr>
          <w:rFonts w:asciiTheme="minorHAnsi" w:hAnsiTheme="minorHAnsi"/>
          <w:sz w:val="22"/>
          <w:szCs w:val="22"/>
        </w:rPr>
        <w:t xml:space="preserve">m bezvadná, není Kupující povinen Předmět koupě převzít. </w:t>
      </w:r>
    </w:p>
    <w:p w14:paraId="3A8EF9A2" w14:textId="77777777" w:rsidR="002F677B" w:rsidRPr="00A03ECC" w:rsidRDefault="002F677B" w:rsidP="00CC5A1F">
      <w:pPr>
        <w:ind w:left="567" w:hanging="567"/>
        <w:jc w:val="both"/>
        <w:rPr>
          <w:rFonts w:asciiTheme="minorHAnsi" w:hAnsiTheme="minorHAnsi"/>
          <w:sz w:val="22"/>
          <w:szCs w:val="22"/>
        </w:rPr>
      </w:pPr>
    </w:p>
    <w:p w14:paraId="3A3CDB46" w14:textId="2D46ACAC" w:rsidR="00801AD9" w:rsidRPr="00A03ECC" w:rsidRDefault="002F677B" w:rsidP="00801AD9">
      <w:pPr>
        <w:ind w:left="567" w:hanging="567"/>
        <w:jc w:val="both"/>
        <w:rPr>
          <w:rFonts w:asciiTheme="minorHAnsi" w:hAnsiTheme="minorHAnsi"/>
          <w:sz w:val="22"/>
          <w:szCs w:val="22"/>
        </w:rPr>
      </w:pPr>
      <w:r w:rsidRPr="00A03ECC">
        <w:rPr>
          <w:rFonts w:asciiTheme="minorHAnsi" w:hAnsiTheme="minorHAnsi"/>
          <w:sz w:val="22"/>
          <w:szCs w:val="22"/>
        </w:rPr>
        <w:t>5.4</w:t>
      </w:r>
      <w:r w:rsidRPr="00A03ECC">
        <w:rPr>
          <w:rFonts w:asciiTheme="minorHAnsi" w:hAnsiTheme="minorHAnsi"/>
          <w:sz w:val="22"/>
          <w:szCs w:val="22"/>
        </w:rPr>
        <w:tab/>
      </w:r>
      <w:r w:rsidR="00CC5A1F" w:rsidRPr="00A03ECC">
        <w:rPr>
          <w:rFonts w:asciiTheme="minorHAnsi" w:hAnsiTheme="minorHAnsi"/>
          <w:sz w:val="22"/>
          <w:szCs w:val="22"/>
        </w:rPr>
        <w:t>O předání Předmětu koupě bude sepsán předávací protokol, ve kterém bude uvedeno minimálně místo, čas a osoby přítomné převzetí Předmětu koupě. Do protokolu budou také zaznamenány případné vady, nedodělky a nedostatky Předmětu koupě a lhůta pro jejich odstranění Prodávajícím. Protokol musí být podepsán zástupci obou smluvních stran</w:t>
      </w:r>
      <w:r w:rsidR="00801AD9" w:rsidRPr="00A03ECC">
        <w:rPr>
          <w:rFonts w:asciiTheme="minorHAnsi" w:hAnsiTheme="minorHAnsi"/>
          <w:sz w:val="22"/>
          <w:szCs w:val="22"/>
        </w:rPr>
        <w:t>, přičemž okamžikem jeho podpisu dochází k přechodu vlastnického práva z Prodávajícího na Kupujícího.</w:t>
      </w:r>
    </w:p>
    <w:p w14:paraId="4247F971" w14:textId="77777777" w:rsidR="00801AD9" w:rsidRPr="00A03ECC" w:rsidRDefault="00801AD9" w:rsidP="00CC5A1F">
      <w:pPr>
        <w:ind w:left="567" w:hanging="567"/>
        <w:jc w:val="both"/>
        <w:rPr>
          <w:rFonts w:asciiTheme="minorHAnsi" w:hAnsiTheme="minorHAnsi"/>
          <w:sz w:val="22"/>
          <w:szCs w:val="22"/>
        </w:rPr>
      </w:pPr>
    </w:p>
    <w:p w14:paraId="1553B9A0" w14:textId="16FCB878" w:rsidR="00801AD9" w:rsidRPr="00A03ECC" w:rsidRDefault="00801AD9" w:rsidP="00801AD9">
      <w:pPr>
        <w:ind w:left="567" w:hanging="567"/>
        <w:jc w:val="both"/>
        <w:rPr>
          <w:rFonts w:asciiTheme="minorHAnsi" w:hAnsiTheme="minorHAnsi"/>
          <w:sz w:val="22"/>
          <w:szCs w:val="22"/>
        </w:rPr>
      </w:pPr>
      <w:r w:rsidRPr="00A03ECC">
        <w:rPr>
          <w:rFonts w:asciiTheme="minorHAnsi" w:hAnsiTheme="minorHAnsi"/>
          <w:sz w:val="22"/>
          <w:szCs w:val="22"/>
        </w:rPr>
        <w:t>5.5</w:t>
      </w:r>
      <w:r w:rsidRPr="00A03ECC">
        <w:rPr>
          <w:rFonts w:asciiTheme="minorHAnsi" w:hAnsiTheme="minorHAnsi"/>
          <w:sz w:val="22"/>
          <w:szCs w:val="22"/>
        </w:rPr>
        <w:tab/>
        <w:t>Prodávající nese riziko škody na Předmětu koupě či jeho ztráty až do okamžiku odevzdání Předmětu koupě Kupujícímu, tj. do podpisu Protokolu o předání a převzetí.</w:t>
      </w:r>
    </w:p>
    <w:p w14:paraId="293794D1" w14:textId="77777777" w:rsidR="00CC5A1F" w:rsidRPr="00A03ECC" w:rsidRDefault="00CC5A1F" w:rsidP="00CC5A1F">
      <w:pPr>
        <w:ind w:left="567" w:hanging="567"/>
        <w:jc w:val="both"/>
        <w:rPr>
          <w:rFonts w:asciiTheme="minorHAnsi" w:hAnsiTheme="minorHAnsi"/>
          <w:sz w:val="22"/>
          <w:szCs w:val="22"/>
        </w:rPr>
      </w:pPr>
    </w:p>
    <w:p w14:paraId="5454CFB2" w14:textId="38A09F4E"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5.</w:t>
      </w:r>
      <w:r w:rsidR="00801AD9" w:rsidRPr="00A03ECC">
        <w:rPr>
          <w:rFonts w:asciiTheme="minorHAnsi" w:hAnsiTheme="minorHAnsi"/>
          <w:sz w:val="22"/>
          <w:szCs w:val="22"/>
        </w:rPr>
        <w:t>6</w:t>
      </w:r>
      <w:r w:rsidRPr="00A03ECC">
        <w:rPr>
          <w:rFonts w:asciiTheme="minorHAnsi" w:hAnsiTheme="minorHAnsi"/>
          <w:sz w:val="22"/>
          <w:szCs w:val="22"/>
        </w:rPr>
        <w:tab/>
        <w:t>Smluvní strany se zavazují poskytnout si vzájemně veškerou nutnou součinnost za účelem bezproblémového předání Předmětu koupě</w:t>
      </w:r>
      <w:r w:rsidR="009E0340" w:rsidRPr="00A03ECC">
        <w:rPr>
          <w:rFonts w:asciiTheme="minorHAnsi" w:hAnsiTheme="minorHAnsi"/>
          <w:sz w:val="22"/>
          <w:szCs w:val="22"/>
        </w:rPr>
        <w:t>.</w:t>
      </w:r>
    </w:p>
    <w:p w14:paraId="54B0BB3A" w14:textId="77777777" w:rsidR="00CC5A1F" w:rsidRPr="00A03ECC" w:rsidRDefault="00CC5A1F" w:rsidP="00CC5A1F">
      <w:pPr>
        <w:ind w:left="567" w:hanging="567"/>
        <w:jc w:val="both"/>
        <w:rPr>
          <w:rFonts w:asciiTheme="minorHAnsi" w:hAnsiTheme="minorHAnsi"/>
          <w:sz w:val="22"/>
          <w:szCs w:val="22"/>
        </w:rPr>
      </w:pPr>
    </w:p>
    <w:p w14:paraId="1B0B7890" w14:textId="40A6AF4D"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5.</w:t>
      </w:r>
      <w:r w:rsidR="00801AD9" w:rsidRPr="00A03ECC">
        <w:rPr>
          <w:rFonts w:asciiTheme="minorHAnsi" w:hAnsiTheme="minorHAnsi"/>
          <w:sz w:val="22"/>
          <w:szCs w:val="22"/>
        </w:rPr>
        <w:t>7</w:t>
      </w:r>
      <w:r w:rsidRPr="00A03ECC">
        <w:rPr>
          <w:rFonts w:asciiTheme="minorHAnsi" w:hAnsiTheme="minorHAnsi"/>
          <w:sz w:val="22"/>
          <w:szCs w:val="22"/>
        </w:rPr>
        <w:tab/>
      </w:r>
      <w:bookmarkStart w:id="7" w:name="_Ref269288590"/>
      <w:r w:rsidRPr="00A03ECC">
        <w:rPr>
          <w:rFonts w:asciiTheme="minorHAnsi" w:hAnsiTheme="minorHAnsi"/>
          <w:sz w:val="22"/>
          <w:szCs w:val="22"/>
        </w:rPr>
        <w:t>Kupující není povinen převzít Předmět koupě, který trpí jakýmikoliv vadami, zejména pokud neodpovídá specifikaci a/nebo nesplňuje některý z požadavků na Předmět koupě dle této Smlouvy, není funkční a/nebo s Předmětem koupě nebyla dodána potřebná dokumentace.</w:t>
      </w:r>
      <w:bookmarkEnd w:id="7"/>
    </w:p>
    <w:p w14:paraId="221CF3A5" w14:textId="77777777" w:rsidR="00CC5A1F" w:rsidRPr="00A03ECC" w:rsidRDefault="00CC5A1F" w:rsidP="00CC5A1F">
      <w:pPr>
        <w:ind w:left="567" w:hanging="567"/>
        <w:jc w:val="both"/>
        <w:rPr>
          <w:rFonts w:asciiTheme="minorHAnsi" w:hAnsiTheme="minorHAnsi"/>
          <w:sz w:val="22"/>
          <w:szCs w:val="22"/>
        </w:rPr>
      </w:pPr>
    </w:p>
    <w:p w14:paraId="4BBBD7C8" w14:textId="52587404" w:rsidR="00CC5A1F" w:rsidRPr="00A03ECC" w:rsidRDefault="00CC5A1F" w:rsidP="00CC5A1F">
      <w:pPr>
        <w:ind w:left="567" w:hanging="567"/>
        <w:jc w:val="both"/>
        <w:rPr>
          <w:rFonts w:asciiTheme="minorHAnsi" w:hAnsiTheme="minorHAnsi"/>
          <w:sz w:val="22"/>
          <w:szCs w:val="22"/>
        </w:rPr>
      </w:pPr>
      <w:bookmarkStart w:id="8" w:name="_DV_M36"/>
      <w:bookmarkStart w:id="9" w:name="_Ref269288891"/>
      <w:bookmarkEnd w:id="8"/>
      <w:r w:rsidRPr="00A03ECC">
        <w:rPr>
          <w:rFonts w:asciiTheme="minorHAnsi" w:hAnsiTheme="minorHAnsi"/>
          <w:sz w:val="22"/>
          <w:szCs w:val="22"/>
        </w:rPr>
        <w:t>5.</w:t>
      </w:r>
      <w:r w:rsidR="00801AD9" w:rsidRPr="00A03ECC">
        <w:rPr>
          <w:rFonts w:asciiTheme="minorHAnsi" w:hAnsiTheme="minorHAnsi"/>
          <w:sz w:val="22"/>
          <w:szCs w:val="22"/>
        </w:rPr>
        <w:t>8</w:t>
      </w:r>
      <w:r w:rsidRPr="00A03ECC">
        <w:rPr>
          <w:rFonts w:asciiTheme="minorHAnsi" w:hAnsiTheme="minorHAnsi"/>
          <w:sz w:val="22"/>
          <w:szCs w:val="22"/>
        </w:rPr>
        <w:tab/>
        <w:t>V případě, že Kupující odmítne z kteréhokoliv z důvodů uvedených v bodě 5.</w:t>
      </w:r>
      <w:r w:rsidR="00ED0B04" w:rsidRPr="00A03ECC">
        <w:rPr>
          <w:rFonts w:asciiTheme="minorHAnsi" w:hAnsiTheme="minorHAnsi"/>
          <w:sz w:val="22"/>
          <w:szCs w:val="22"/>
        </w:rPr>
        <w:t>6</w:t>
      </w:r>
      <w:r w:rsidRPr="00A03ECC">
        <w:rPr>
          <w:rFonts w:asciiTheme="minorHAnsi" w:hAnsiTheme="minorHAnsi"/>
          <w:sz w:val="22"/>
          <w:szCs w:val="22"/>
        </w:rPr>
        <w:t xml:space="preserve"> Předmět koupě převzít, je Prodávající povinen dodat Kupujícímu bezvadný a plně funkční Předmět koupě, </w:t>
      </w:r>
      <w:r w:rsidRPr="00A03ECC">
        <w:rPr>
          <w:rFonts w:asciiTheme="minorHAnsi" w:hAnsiTheme="minorHAnsi"/>
          <w:sz w:val="22"/>
          <w:szCs w:val="22"/>
        </w:rPr>
        <w:lastRenderedPageBreak/>
        <w:t xml:space="preserve">splňující veškeré vlastnosti specifikované v této Smlouvě nejpozději v dodatečné lhůtě 10pracovních dnů počínající dnem následujícím po příslušném termínu dodání. </w:t>
      </w:r>
      <w:bookmarkEnd w:id="9"/>
    </w:p>
    <w:p w14:paraId="00520181" w14:textId="77777777" w:rsidR="00CC5A1F" w:rsidRPr="00A03ECC" w:rsidRDefault="00CC5A1F" w:rsidP="00CC5A1F">
      <w:pPr>
        <w:ind w:left="567" w:hanging="567"/>
        <w:jc w:val="both"/>
        <w:rPr>
          <w:rFonts w:asciiTheme="minorHAnsi" w:hAnsiTheme="minorHAnsi"/>
          <w:sz w:val="22"/>
          <w:szCs w:val="22"/>
        </w:rPr>
      </w:pPr>
    </w:p>
    <w:p w14:paraId="65107047" w14:textId="432BA6C8" w:rsidR="00CC5A1F" w:rsidRDefault="00CC5A1F" w:rsidP="00CC5A1F">
      <w:pPr>
        <w:tabs>
          <w:tab w:val="left" w:pos="540"/>
        </w:tabs>
        <w:spacing w:after="60" w:line="276" w:lineRule="auto"/>
        <w:ind w:right="284"/>
        <w:jc w:val="center"/>
        <w:rPr>
          <w:rFonts w:asciiTheme="minorHAnsi" w:hAnsiTheme="minorHAnsi"/>
          <w:b/>
          <w:sz w:val="22"/>
          <w:szCs w:val="22"/>
        </w:rPr>
      </w:pPr>
    </w:p>
    <w:p w14:paraId="42B03966"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VI. ZÁRUKA ZA JAKOST, REKLAMACE</w:t>
      </w:r>
    </w:p>
    <w:p w14:paraId="7D96CB9A" w14:textId="6F19B4F4"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6.1</w:t>
      </w:r>
      <w:r w:rsidRPr="00A03ECC">
        <w:rPr>
          <w:rFonts w:asciiTheme="minorHAnsi" w:hAnsiTheme="minorHAnsi"/>
          <w:sz w:val="22"/>
          <w:szCs w:val="22"/>
        </w:rPr>
        <w:tab/>
        <w:t xml:space="preserve">Prodávající poskytuje Kupujícímu záruku za jakost Předmětu koupě v rozsahu </w:t>
      </w:r>
      <w:r w:rsidR="00ED0B04" w:rsidRPr="00A03ECC">
        <w:rPr>
          <w:rFonts w:asciiTheme="minorHAnsi" w:hAnsiTheme="minorHAnsi"/>
          <w:sz w:val="22"/>
          <w:szCs w:val="22"/>
        </w:rPr>
        <w:t>24</w:t>
      </w:r>
      <w:r w:rsidR="00315E45" w:rsidRPr="00A03ECC">
        <w:rPr>
          <w:rFonts w:asciiTheme="minorHAnsi" w:hAnsiTheme="minorHAnsi"/>
          <w:sz w:val="22"/>
          <w:szCs w:val="22"/>
        </w:rPr>
        <w:t xml:space="preserve"> m</w:t>
      </w:r>
      <w:r w:rsidRPr="00A03ECC">
        <w:rPr>
          <w:rFonts w:asciiTheme="minorHAnsi" w:hAnsiTheme="minorHAnsi"/>
          <w:sz w:val="22"/>
          <w:szCs w:val="22"/>
        </w:rPr>
        <w:t xml:space="preserve">ěsíců. </w:t>
      </w:r>
    </w:p>
    <w:p w14:paraId="1D0DD313"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p>
    <w:p w14:paraId="36674AC2" w14:textId="01EA460E"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6.2</w:t>
      </w:r>
      <w:r w:rsidRPr="00A03ECC">
        <w:rPr>
          <w:rFonts w:asciiTheme="minorHAnsi" w:hAnsiTheme="minorHAnsi"/>
          <w:sz w:val="22"/>
          <w:szCs w:val="22"/>
        </w:rPr>
        <w:tab/>
        <w:t>Záruční doba se prodlužuje o dobu trvání vady, která brání užívání Předmětu koupě k účelu, ke</w:t>
      </w:r>
      <w:r w:rsidR="00B44AFB">
        <w:rPr>
          <w:rFonts w:asciiTheme="minorHAnsi" w:hAnsiTheme="minorHAnsi"/>
          <w:sz w:val="22"/>
          <w:szCs w:val="22"/>
        </w:rPr>
        <w:t> </w:t>
      </w:r>
      <w:r w:rsidRPr="00A03ECC">
        <w:rPr>
          <w:rFonts w:asciiTheme="minorHAnsi" w:hAnsiTheme="minorHAnsi"/>
          <w:sz w:val="22"/>
          <w:szCs w:val="22"/>
        </w:rPr>
        <w:t>kterému jej Kupující koupil, tj. ode dne oznámení vady do dne převzetí opraveného Předmětu koupě Kupujícím.</w:t>
      </w:r>
    </w:p>
    <w:p w14:paraId="33ABB990" w14:textId="77777777" w:rsidR="00CC5A1F" w:rsidRPr="00A03ECC" w:rsidRDefault="00CC5A1F" w:rsidP="00CC5A1F">
      <w:pPr>
        <w:ind w:left="567" w:hanging="567"/>
        <w:jc w:val="both"/>
        <w:rPr>
          <w:rFonts w:asciiTheme="minorHAnsi" w:hAnsiTheme="minorHAnsi"/>
          <w:sz w:val="22"/>
          <w:szCs w:val="22"/>
        </w:rPr>
      </w:pPr>
    </w:p>
    <w:p w14:paraId="5DFA8EEB"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6.3</w:t>
      </w:r>
      <w:r w:rsidRPr="00A03ECC">
        <w:rPr>
          <w:rFonts w:asciiTheme="minorHAnsi" w:hAnsiTheme="minorHAnsi"/>
          <w:sz w:val="22"/>
          <w:szCs w:val="22"/>
        </w:rPr>
        <w:tab/>
        <w:t>Kupující je v záruční době oprávněn reklamovat vady Předmětu koupě, a to písemnou formou. V reklamaci musí být vada řádně popsána, případně alespoň způsob, jakým se vada Předmětu koupě projevuje. Za včasné uplatnění reklamace se považuje i její odeslání v poslední den lhůty.</w:t>
      </w:r>
    </w:p>
    <w:p w14:paraId="7049C3C1" w14:textId="77777777" w:rsidR="00CC5A1F" w:rsidRPr="00A03ECC" w:rsidRDefault="00CC5A1F" w:rsidP="00CC5A1F">
      <w:pPr>
        <w:ind w:left="567" w:hanging="567"/>
        <w:jc w:val="both"/>
        <w:rPr>
          <w:rFonts w:asciiTheme="minorHAnsi" w:hAnsiTheme="minorHAnsi"/>
          <w:sz w:val="22"/>
          <w:szCs w:val="22"/>
        </w:rPr>
      </w:pPr>
    </w:p>
    <w:p w14:paraId="58E7C304" w14:textId="2DF01E46"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6.4</w:t>
      </w:r>
      <w:r w:rsidRPr="00A03ECC">
        <w:rPr>
          <w:rFonts w:asciiTheme="minorHAnsi" w:hAnsiTheme="minorHAnsi"/>
          <w:sz w:val="22"/>
          <w:szCs w:val="22"/>
        </w:rPr>
        <w:tab/>
        <w:t xml:space="preserve">Prodávající je povinen zahájit odstraňování vad </w:t>
      </w:r>
      <w:r w:rsidR="00A732A6" w:rsidRPr="00A03ECC">
        <w:rPr>
          <w:rFonts w:asciiTheme="minorHAnsi" w:hAnsiTheme="minorHAnsi"/>
          <w:sz w:val="22"/>
          <w:szCs w:val="22"/>
        </w:rPr>
        <w:t>do 2 pracovních dnů od</w:t>
      </w:r>
      <w:r w:rsidRPr="00A03ECC">
        <w:rPr>
          <w:rFonts w:asciiTheme="minorHAnsi" w:hAnsiTheme="minorHAnsi"/>
          <w:sz w:val="22"/>
          <w:szCs w:val="22"/>
        </w:rPr>
        <w:t xml:space="preserve"> jejich oznámení. Prodávající se zavazuje odstranit reklamovanou vadu nejpozději do 14 kalendářních dnů ode dne uplatnění reklamace, pokud se smluvní strany nedohodnou jinak. Prodávající se zavazuje odstranit vady na své náklady tak, aby Kupujícímu nevznikly žádné další náklady, v opačném případě tyto vzniklé náklady uhradí Prodávající. </w:t>
      </w:r>
    </w:p>
    <w:p w14:paraId="4E314CB0" w14:textId="77777777" w:rsidR="00CC5A1F" w:rsidRPr="00A03ECC" w:rsidRDefault="00CC5A1F" w:rsidP="00CC5A1F">
      <w:pPr>
        <w:ind w:left="567" w:hanging="567"/>
        <w:jc w:val="both"/>
        <w:rPr>
          <w:rFonts w:asciiTheme="minorHAnsi" w:hAnsiTheme="minorHAnsi"/>
          <w:sz w:val="22"/>
          <w:szCs w:val="22"/>
        </w:rPr>
      </w:pPr>
    </w:p>
    <w:p w14:paraId="5457ECC7"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6.5</w:t>
      </w:r>
      <w:r w:rsidRPr="00A03ECC">
        <w:rPr>
          <w:rFonts w:asciiTheme="minorHAnsi" w:hAnsiTheme="minorHAnsi"/>
          <w:sz w:val="22"/>
          <w:szCs w:val="22"/>
        </w:rPr>
        <w:tab/>
        <w:t>V případě, že Prodávající nezahájí odstraňování vad včas, nebo vady neodstraní včas, nebo je-li zřejmé, že plnění, ke kterému je z titulu záruky za jakost povinen, nesplní, je Kupující oprávněn zadat odstranění vad třetí osobě. Prodávající je následně povinen nahradit Kupujícímu veškeré náklady na takové odstranění vad. Je-li Kupující nucen odstranit vady vlastními silami, je Prodávající povinen Kupujícímu nahradit náklady v cenách obecně obvyklých v prokázané výši.</w:t>
      </w:r>
    </w:p>
    <w:p w14:paraId="16710EBD" w14:textId="77777777" w:rsidR="00CC5A1F" w:rsidRPr="00A03ECC" w:rsidRDefault="00CC5A1F" w:rsidP="00315E45">
      <w:pPr>
        <w:jc w:val="both"/>
        <w:rPr>
          <w:rFonts w:asciiTheme="minorHAnsi" w:hAnsiTheme="minorHAnsi"/>
          <w:sz w:val="22"/>
          <w:szCs w:val="22"/>
        </w:rPr>
      </w:pPr>
    </w:p>
    <w:p w14:paraId="0A4F2D73" w14:textId="0B65A587"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6.6</w:t>
      </w:r>
      <w:r w:rsidR="00CC5A1F" w:rsidRPr="00A03ECC">
        <w:rPr>
          <w:rFonts w:asciiTheme="minorHAnsi" w:hAnsiTheme="minorHAnsi"/>
          <w:sz w:val="22"/>
          <w:szCs w:val="22"/>
        </w:rPr>
        <w:tab/>
        <w:t>Žádným ustanovením tohoto článku není dotčen nárok Kupujícího na náhradu škody, úroky z prodlení nebo smluvní pokutu dle této Smlouvy.</w:t>
      </w:r>
    </w:p>
    <w:p w14:paraId="558BD7CD" w14:textId="70E2B04E" w:rsidR="0062419B" w:rsidRPr="00A03ECC" w:rsidRDefault="0062419B" w:rsidP="00CC5A1F">
      <w:pPr>
        <w:ind w:left="567" w:hanging="567"/>
        <w:jc w:val="both"/>
        <w:rPr>
          <w:rFonts w:asciiTheme="minorHAnsi" w:hAnsiTheme="minorHAnsi"/>
          <w:sz w:val="22"/>
          <w:szCs w:val="22"/>
        </w:rPr>
      </w:pPr>
    </w:p>
    <w:p w14:paraId="045E081A" w14:textId="77777777" w:rsidR="00CC5A1F" w:rsidRPr="00A03ECC" w:rsidRDefault="00CC5A1F" w:rsidP="00A03ECC">
      <w:pPr>
        <w:jc w:val="both"/>
        <w:rPr>
          <w:rFonts w:asciiTheme="minorHAnsi" w:hAnsiTheme="minorHAnsi"/>
          <w:sz w:val="22"/>
          <w:szCs w:val="22"/>
        </w:rPr>
      </w:pPr>
    </w:p>
    <w:p w14:paraId="26697F20"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VII. ODSTOUPENÍ OD SMLOUVY A SANKCE</w:t>
      </w:r>
    </w:p>
    <w:p w14:paraId="383EB283" w14:textId="16F24010"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7.1</w:t>
      </w:r>
      <w:r w:rsidRPr="00A03ECC">
        <w:rPr>
          <w:rFonts w:asciiTheme="minorHAnsi" w:hAnsiTheme="minorHAnsi"/>
          <w:sz w:val="22"/>
          <w:szCs w:val="22"/>
        </w:rPr>
        <w:tab/>
        <w:t>Smluvní strany se dohodly, že od Smlouvy lze odstoupit ze zákonných důvodů nebo z důvodu podstatného či opakovaného porušení Smlouvy druhou smluvní stranou.</w:t>
      </w:r>
    </w:p>
    <w:p w14:paraId="585314CB" w14:textId="77777777" w:rsidR="00CC5A1F" w:rsidRPr="00A03ECC" w:rsidRDefault="00CC5A1F" w:rsidP="00CC5A1F">
      <w:pPr>
        <w:ind w:left="567" w:hanging="567"/>
        <w:jc w:val="both"/>
        <w:rPr>
          <w:rFonts w:asciiTheme="minorHAnsi" w:hAnsiTheme="minorHAnsi"/>
          <w:sz w:val="22"/>
          <w:szCs w:val="22"/>
        </w:rPr>
      </w:pPr>
    </w:p>
    <w:p w14:paraId="06519B59" w14:textId="01DEC12C"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7.2</w:t>
      </w:r>
      <w:r w:rsidRPr="00A03ECC">
        <w:rPr>
          <w:rFonts w:asciiTheme="minorHAnsi" w:hAnsiTheme="minorHAnsi"/>
          <w:sz w:val="22"/>
          <w:szCs w:val="22"/>
        </w:rPr>
        <w:tab/>
      </w:r>
      <w:bookmarkStart w:id="10" w:name="_Hlk511395310"/>
      <w:r w:rsidR="007E0F63">
        <w:rPr>
          <w:rFonts w:asciiTheme="minorHAnsi" w:hAnsiTheme="minorHAnsi"/>
          <w:sz w:val="22"/>
          <w:szCs w:val="22"/>
        </w:rPr>
        <w:t>P</w:t>
      </w:r>
      <w:r w:rsidRPr="00A03ECC">
        <w:rPr>
          <w:rFonts w:asciiTheme="minorHAnsi" w:hAnsiTheme="minorHAnsi"/>
          <w:sz w:val="22"/>
          <w:szCs w:val="22"/>
        </w:rPr>
        <w:t xml:space="preserve">odstatné porušení </w:t>
      </w:r>
      <w:r w:rsidR="00A971AB">
        <w:rPr>
          <w:rFonts w:asciiTheme="minorHAnsi" w:hAnsiTheme="minorHAnsi"/>
          <w:sz w:val="22"/>
          <w:szCs w:val="22"/>
        </w:rPr>
        <w:t>S</w:t>
      </w:r>
      <w:r w:rsidRPr="00A03ECC">
        <w:rPr>
          <w:rFonts w:asciiTheme="minorHAnsi" w:hAnsiTheme="minorHAnsi"/>
          <w:sz w:val="22"/>
          <w:szCs w:val="22"/>
        </w:rPr>
        <w:t xml:space="preserve">mlouvy </w:t>
      </w:r>
      <w:r w:rsidR="007E0F63">
        <w:rPr>
          <w:rFonts w:asciiTheme="minorHAnsi" w:hAnsiTheme="minorHAnsi"/>
          <w:sz w:val="22"/>
          <w:szCs w:val="22"/>
        </w:rPr>
        <w:t xml:space="preserve">bude posuzováno dle § 2002 občanského zákoníku. Za podstatné porušení </w:t>
      </w:r>
      <w:r w:rsidR="00A971AB">
        <w:rPr>
          <w:rFonts w:asciiTheme="minorHAnsi" w:hAnsiTheme="minorHAnsi"/>
          <w:sz w:val="22"/>
          <w:szCs w:val="22"/>
        </w:rPr>
        <w:t>S</w:t>
      </w:r>
      <w:r w:rsidR="007E0F63">
        <w:rPr>
          <w:rFonts w:asciiTheme="minorHAnsi" w:hAnsiTheme="minorHAnsi"/>
          <w:sz w:val="22"/>
          <w:szCs w:val="22"/>
        </w:rPr>
        <w:t>mlouvy se považuje</w:t>
      </w:r>
      <w:r w:rsidRPr="00A03ECC">
        <w:rPr>
          <w:rFonts w:asciiTheme="minorHAnsi" w:hAnsiTheme="minorHAnsi"/>
          <w:sz w:val="22"/>
          <w:szCs w:val="22"/>
        </w:rPr>
        <w:t xml:space="preserve"> zejména překročení termínu dodání dle bodu 5.1 Smlouvy.</w:t>
      </w:r>
      <w:bookmarkEnd w:id="10"/>
    </w:p>
    <w:p w14:paraId="03C15285" w14:textId="77777777" w:rsidR="00CC5A1F" w:rsidRPr="00A03ECC" w:rsidRDefault="00CC5A1F" w:rsidP="00CC5A1F">
      <w:pPr>
        <w:ind w:left="567" w:hanging="567"/>
        <w:jc w:val="both"/>
        <w:rPr>
          <w:rFonts w:asciiTheme="minorHAnsi" w:hAnsiTheme="minorHAnsi"/>
          <w:sz w:val="22"/>
          <w:szCs w:val="22"/>
        </w:rPr>
      </w:pPr>
    </w:p>
    <w:p w14:paraId="2A8759BC"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7.3</w:t>
      </w:r>
      <w:r w:rsidRPr="00A03ECC">
        <w:rPr>
          <w:rFonts w:asciiTheme="minorHAnsi" w:hAnsiTheme="minorHAnsi"/>
          <w:sz w:val="22"/>
          <w:szCs w:val="22"/>
        </w:rPr>
        <w:tab/>
        <w:t>Smluvní strana, na jejíž straně nastal důvod k odstoupení od Smlouvy, uhradí druhé straně majetkovou i nemajetkovou újmu způsobenou jí odstoupením od Smlouvy. To se týká zejména škod vzniklých prodloužením lhůt pro dodání Předmětu koupě v případě odstoupení Kupujícího z důvodu na straně Prodávajícího a případných dalších negativních následků pro Kupujícího.</w:t>
      </w:r>
    </w:p>
    <w:p w14:paraId="258A5B96" w14:textId="77777777" w:rsidR="00CC5A1F" w:rsidRPr="00A03ECC" w:rsidRDefault="00CC5A1F" w:rsidP="00CC5A1F">
      <w:pPr>
        <w:ind w:left="567" w:hanging="567"/>
        <w:jc w:val="both"/>
        <w:rPr>
          <w:rFonts w:asciiTheme="minorHAnsi" w:hAnsiTheme="minorHAnsi"/>
          <w:sz w:val="22"/>
          <w:szCs w:val="22"/>
        </w:rPr>
      </w:pPr>
    </w:p>
    <w:p w14:paraId="47E85E9C" w14:textId="5B1E2F59"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7.4</w:t>
      </w:r>
      <w:r w:rsidRPr="00A03ECC">
        <w:rPr>
          <w:rFonts w:asciiTheme="minorHAnsi" w:hAnsiTheme="minorHAnsi"/>
          <w:sz w:val="22"/>
          <w:szCs w:val="22"/>
        </w:rPr>
        <w:tab/>
        <w:t>Pro případ porušení povinnosti Prodávajícího dodat Předmět koupě řádně a včas je Prodávající povinen zaplatit K</w:t>
      </w:r>
      <w:r w:rsidR="00615E61" w:rsidRPr="00A03ECC">
        <w:rPr>
          <w:rFonts w:asciiTheme="minorHAnsi" w:hAnsiTheme="minorHAnsi"/>
          <w:sz w:val="22"/>
          <w:szCs w:val="22"/>
        </w:rPr>
        <w:t>upující</w:t>
      </w:r>
      <w:r w:rsidR="008C2632" w:rsidRPr="00A03ECC">
        <w:rPr>
          <w:rFonts w:asciiTheme="minorHAnsi" w:hAnsiTheme="minorHAnsi"/>
          <w:sz w:val="22"/>
          <w:szCs w:val="22"/>
        </w:rPr>
        <w:t xml:space="preserve">mu smluvní pokutu v rozsahu 0,5 </w:t>
      </w:r>
      <w:r w:rsidR="00615E61" w:rsidRPr="00A03ECC">
        <w:rPr>
          <w:rFonts w:asciiTheme="minorHAnsi" w:hAnsiTheme="minorHAnsi"/>
          <w:sz w:val="22"/>
          <w:szCs w:val="22"/>
        </w:rPr>
        <w:t>% z Kupní ceny</w:t>
      </w:r>
      <w:r w:rsidRPr="00A03ECC">
        <w:rPr>
          <w:rFonts w:asciiTheme="minorHAnsi" w:hAnsiTheme="minorHAnsi"/>
          <w:sz w:val="22"/>
          <w:szCs w:val="22"/>
        </w:rPr>
        <w:t xml:space="preserve">, a to za každý započatý den prodlení. </w:t>
      </w:r>
      <w:r w:rsidR="00707FAA" w:rsidRPr="00A03ECC">
        <w:rPr>
          <w:rFonts w:asciiTheme="minorHAnsi" w:hAnsiTheme="minorHAnsi"/>
          <w:sz w:val="22"/>
          <w:szCs w:val="22"/>
        </w:rPr>
        <w:t>Smluvní pokuta nevylučuje nárok Kupujícího na náhradu vzniklé škody.</w:t>
      </w:r>
    </w:p>
    <w:p w14:paraId="38826DB3" w14:textId="77777777" w:rsidR="00CC5A1F" w:rsidRPr="00A03ECC" w:rsidRDefault="00CC5A1F" w:rsidP="00CC5A1F">
      <w:pPr>
        <w:ind w:left="567" w:hanging="567"/>
        <w:jc w:val="both"/>
        <w:rPr>
          <w:rFonts w:asciiTheme="minorHAnsi" w:hAnsiTheme="minorHAnsi"/>
          <w:sz w:val="22"/>
          <w:szCs w:val="22"/>
        </w:rPr>
      </w:pPr>
    </w:p>
    <w:p w14:paraId="408F99EC" w14:textId="03DCD790" w:rsidR="00CC5A1F" w:rsidRPr="00A03ECC" w:rsidRDefault="00CC5A1F" w:rsidP="00315E45">
      <w:pPr>
        <w:ind w:left="567" w:hanging="567"/>
        <w:jc w:val="both"/>
        <w:rPr>
          <w:rFonts w:asciiTheme="minorHAnsi" w:hAnsiTheme="minorHAnsi"/>
          <w:sz w:val="22"/>
          <w:szCs w:val="22"/>
        </w:rPr>
      </w:pPr>
      <w:r w:rsidRPr="00A03ECC">
        <w:rPr>
          <w:rFonts w:asciiTheme="minorHAnsi" w:hAnsiTheme="minorHAnsi"/>
          <w:sz w:val="22"/>
          <w:szCs w:val="22"/>
        </w:rPr>
        <w:lastRenderedPageBreak/>
        <w:t>7.5</w:t>
      </w:r>
      <w:r w:rsidRPr="00A03ECC">
        <w:rPr>
          <w:rFonts w:asciiTheme="minorHAnsi" w:hAnsiTheme="minorHAnsi"/>
          <w:sz w:val="22"/>
          <w:szCs w:val="22"/>
        </w:rPr>
        <w:tab/>
        <w:t xml:space="preserve">Pro případ prodlení Prodávajícího se splněním povinnosti odstranit vady, se kterými byl Předmět koupě převzat, nebo vady na základě reklamace, včas, je Prodávající povinen uhradit smluvní pokutu </w:t>
      </w:r>
      <w:r w:rsidR="00A32CDE">
        <w:rPr>
          <w:rFonts w:asciiTheme="minorHAnsi" w:hAnsiTheme="minorHAnsi"/>
          <w:sz w:val="22"/>
          <w:szCs w:val="22"/>
        </w:rPr>
        <w:t>v rozsahu 0,1</w:t>
      </w:r>
      <w:r w:rsidR="00615E61" w:rsidRPr="00A03ECC">
        <w:rPr>
          <w:rFonts w:asciiTheme="minorHAnsi" w:hAnsiTheme="minorHAnsi"/>
          <w:sz w:val="22"/>
          <w:szCs w:val="22"/>
        </w:rPr>
        <w:t xml:space="preserve"> % z Kupní ceny </w:t>
      </w:r>
      <w:r w:rsidRPr="00A03ECC">
        <w:rPr>
          <w:rFonts w:asciiTheme="minorHAnsi" w:hAnsiTheme="minorHAnsi"/>
          <w:sz w:val="22"/>
          <w:szCs w:val="22"/>
        </w:rPr>
        <w:t>za každý započatý den prodlení, a to za každou takovou vadu.</w:t>
      </w:r>
    </w:p>
    <w:p w14:paraId="6010BF76" w14:textId="77777777" w:rsidR="00CC5A1F" w:rsidRPr="00A03ECC" w:rsidRDefault="00CC5A1F" w:rsidP="00CC5A1F">
      <w:pPr>
        <w:pStyle w:val="ANadpis2"/>
        <w:tabs>
          <w:tab w:val="clear" w:pos="567"/>
          <w:tab w:val="left" w:pos="709"/>
        </w:tabs>
        <w:spacing w:before="0" w:line="276" w:lineRule="auto"/>
        <w:ind w:left="709" w:hanging="709"/>
        <w:rPr>
          <w:rFonts w:asciiTheme="minorHAnsi" w:hAnsiTheme="minorHAnsi"/>
          <w:b w:val="0"/>
          <w:sz w:val="22"/>
          <w:szCs w:val="22"/>
        </w:rPr>
      </w:pPr>
    </w:p>
    <w:p w14:paraId="7D8DEBB4" w14:textId="56197E43"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7.6</w:t>
      </w:r>
      <w:r w:rsidR="00CC5A1F" w:rsidRPr="00A03ECC">
        <w:rPr>
          <w:rFonts w:asciiTheme="minorHAnsi" w:hAnsiTheme="minorHAnsi"/>
          <w:sz w:val="22"/>
          <w:szCs w:val="22"/>
        </w:rPr>
        <w:tab/>
        <w:t>V případě prodlení Kupujícího se zaplacením Kupní ceny za Předmět koupě se Kupující zavazuje Prodávajícímu zapl</w:t>
      </w:r>
      <w:r w:rsidR="00A32CDE">
        <w:rPr>
          <w:rFonts w:asciiTheme="minorHAnsi" w:hAnsiTheme="minorHAnsi"/>
          <w:sz w:val="22"/>
          <w:szCs w:val="22"/>
        </w:rPr>
        <w:t>atit úrok z prodlení ve výši 0,1</w:t>
      </w:r>
      <w:r w:rsidR="00CC5A1F" w:rsidRPr="00A03ECC">
        <w:rPr>
          <w:rFonts w:asciiTheme="minorHAnsi" w:hAnsiTheme="minorHAnsi"/>
          <w:sz w:val="22"/>
          <w:szCs w:val="22"/>
        </w:rPr>
        <w:t xml:space="preserve"> % z částky, s jejímž zaplacením bude Kupující v prodlení, a to za každý započatý den prodlení.</w:t>
      </w:r>
    </w:p>
    <w:p w14:paraId="4898506D" w14:textId="77777777" w:rsidR="00CC5A1F" w:rsidRPr="00A03ECC" w:rsidRDefault="00CC5A1F" w:rsidP="00CC5A1F">
      <w:pPr>
        <w:ind w:left="567" w:hanging="567"/>
        <w:jc w:val="both"/>
        <w:rPr>
          <w:rFonts w:asciiTheme="minorHAnsi" w:hAnsiTheme="minorHAnsi"/>
          <w:sz w:val="22"/>
          <w:szCs w:val="22"/>
        </w:rPr>
      </w:pPr>
    </w:p>
    <w:p w14:paraId="53C6403E" w14:textId="77777777" w:rsidR="009E0340"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7.7</w:t>
      </w:r>
      <w:r w:rsidR="00CC5A1F" w:rsidRPr="00A03ECC">
        <w:rPr>
          <w:rFonts w:asciiTheme="minorHAnsi" w:hAnsiTheme="minorHAnsi"/>
          <w:sz w:val="22"/>
          <w:szCs w:val="22"/>
        </w:rPr>
        <w:tab/>
        <w:t xml:space="preserve">Smluvní pokuty dle této Smlouvy jsou splatné do 30 dnů od data, kdy byla povinné straně doručena písemná výzva k jejímu zaplacení. </w:t>
      </w:r>
    </w:p>
    <w:p w14:paraId="1728573C" w14:textId="77777777" w:rsidR="00556485" w:rsidRPr="00A03ECC" w:rsidRDefault="00556485" w:rsidP="00CC5A1F">
      <w:pPr>
        <w:ind w:left="567" w:hanging="567"/>
        <w:jc w:val="both"/>
        <w:rPr>
          <w:rFonts w:asciiTheme="minorHAnsi" w:hAnsiTheme="minorHAnsi"/>
          <w:sz w:val="22"/>
          <w:szCs w:val="22"/>
        </w:rPr>
      </w:pPr>
    </w:p>
    <w:p w14:paraId="60B4643F" w14:textId="7FE3732B" w:rsidR="00CC5A1F" w:rsidRPr="00A03ECC" w:rsidRDefault="008C48F7" w:rsidP="00CC5A1F">
      <w:pPr>
        <w:ind w:left="567" w:hanging="567"/>
        <w:jc w:val="both"/>
        <w:rPr>
          <w:rFonts w:asciiTheme="minorHAnsi" w:hAnsiTheme="minorHAnsi"/>
          <w:sz w:val="22"/>
          <w:szCs w:val="22"/>
        </w:rPr>
      </w:pPr>
      <w:r w:rsidRPr="00A03ECC">
        <w:rPr>
          <w:rFonts w:asciiTheme="minorHAnsi" w:hAnsiTheme="minorHAnsi"/>
          <w:sz w:val="22"/>
          <w:szCs w:val="22"/>
        </w:rPr>
        <w:t>7.</w:t>
      </w:r>
      <w:r w:rsidR="009E0340" w:rsidRPr="00A03ECC">
        <w:rPr>
          <w:rFonts w:asciiTheme="minorHAnsi" w:hAnsiTheme="minorHAnsi"/>
          <w:sz w:val="22"/>
          <w:szCs w:val="22"/>
        </w:rPr>
        <w:t>8</w:t>
      </w:r>
      <w:r w:rsidR="009E0340" w:rsidRPr="00A03ECC">
        <w:rPr>
          <w:rFonts w:asciiTheme="minorHAnsi" w:hAnsiTheme="minorHAnsi"/>
          <w:sz w:val="22"/>
          <w:szCs w:val="22"/>
        </w:rPr>
        <w:tab/>
      </w:r>
      <w:r w:rsidR="00CC5A1F" w:rsidRPr="00A03ECC">
        <w:rPr>
          <w:rFonts w:asciiTheme="minorHAnsi" w:hAnsiTheme="minorHAnsi"/>
          <w:sz w:val="22"/>
          <w:szCs w:val="22"/>
        </w:rPr>
        <w:t>Uplatněním smluvních pokut dle této Smlouvy nejsou nikterak dotčeny nároky na náhradu škody vzniklé z porušení smluvní povinnosti, a to v plné výši. Odstoupením od této Smlouvy nezaniká vzniklý nárok na úhradu smluvní pokuty. Smluvní strany tak výslovně vylučují aplikaci ustanovení § 2050 zák. č. 89/2012 Sb., občanský zákoník (dále jen „občanský zákoník“).</w:t>
      </w:r>
    </w:p>
    <w:p w14:paraId="155A82D8" w14:textId="77777777" w:rsidR="00601455" w:rsidRPr="00A03ECC" w:rsidRDefault="00601455" w:rsidP="00CC5A1F">
      <w:pPr>
        <w:ind w:left="567" w:hanging="567"/>
        <w:jc w:val="both"/>
        <w:rPr>
          <w:rFonts w:asciiTheme="minorHAnsi" w:hAnsiTheme="minorHAnsi"/>
          <w:sz w:val="22"/>
          <w:szCs w:val="22"/>
        </w:rPr>
      </w:pPr>
    </w:p>
    <w:p w14:paraId="0376B80E" w14:textId="77777777" w:rsidR="00CC5A1F" w:rsidRPr="00A03ECC" w:rsidRDefault="00CC5A1F" w:rsidP="00CC5A1F">
      <w:pPr>
        <w:ind w:left="567" w:hanging="567"/>
        <w:jc w:val="both"/>
        <w:rPr>
          <w:rFonts w:asciiTheme="minorHAnsi" w:hAnsiTheme="minorHAnsi"/>
          <w:sz w:val="22"/>
          <w:szCs w:val="22"/>
        </w:rPr>
      </w:pPr>
    </w:p>
    <w:p w14:paraId="7C7FAB87"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VIII. ZÁVĚREČNÁ USTANOVENÍ</w:t>
      </w:r>
    </w:p>
    <w:p w14:paraId="48E44DF5" w14:textId="170AF762" w:rsidR="00CC5A1F" w:rsidRPr="00A03ECC" w:rsidRDefault="00A6338E" w:rsidP="00CC5A1F">
      <w:pPr>
        <w:ind w:left="567" w:hanging="567"/>
        <w:jc w:val="both"/>
        <w:rPr>
          <w:rFonts w:asciiTheme="minorHAnsi" w:hAnsiTheme="minorHAnsi"/>
          <w:sz w:val="22"/>
          <w:szCs w:val="22"/>
        </w:rPr>
      </w:pPr>
      <w:r>
        <w:rPr>
          <w:rFonts w:asciiTheme="minorHAnsi" w:hAnsiTheme="minorHAnsi"/>
          <w:sz w:val="22"/>
          <w:szCs w:val="22"/>
        </w:rPr>
        <w:t>8.1</w:t>
      </w:r>
      <w:r w:rsidR="00ED0B04" w:rsidRPr="00A03ECC">
        <w:rPr>
          <w:rFonts w:asciiTheme="minorHAnsi" w:hAnsiTheme="minorHAnsi"/>
          <w:sz w:val="22"/>
          <w:szCs w:val="22"/>
        </w:rPr>
        <w:t xml:space="preserve"> </w:t>
      </w:r>
      <w:r w:rsidR="00ED0B04" w:rsidRPr="00A03ECC">
        <w:rPr>
          <w:rFonts w:asciiTheme="minorHAnsi" w:hAnsiTheme="minorHAnsi"/>
          <w:sz w:val="22"/>
          <w:szCs w:val="22"/>
        </w:rPr>
        <w:tab/>
      </w:r>
      <w:r w:rsidR="00CC5A1F" w:rsidRPr="00A03ECC">
        <w:rPr>
          <w:rFonts w:asciiTheme="minorHAnsi" w:hAnsiTheme="minorHAnsi"/>
          <w:sz w:val="22"/>
          <w:szCs w:val="22"/>
        </w:rPr>
        <w:t>Prodávající si je vědom skutečnosti, že podle § 2 písm. e) a § 13 zákona č. 320/2001 Sb., o finanční kontrole ve veřejné správě a o změně některých zákonů, ve znění pozdějších předpisů, je osobou povinnou spolupůsobit při výkonu finanční kontroly. Prodávající se zavazuje, že poskytne kontrolnímu orgánu potřebné spolupůsobení při výkonu finanční kontroly a umožní přístup k potřebným dokladům. Prodávající umožní rovněž přístup k dokladům, které podléhají ochraně podle zvláštních právních předpisů (např. obchodní tajemství, utajované skutečnosti) za</w:t>
      </w:r>
      <w:r w:rsidR="00B44AFB">
        <w:rPr>
          <w:rFonts w:asciiTheme="minorHAnsi" w:hAnsiTheme="minorHAnsi"/>
          <w:sz w:val="22"/>
          <w:szCs w:val="22"/>
        </w:rPr>
        <w:t> </w:t>
      </w:r>
      <w:r w:rsidR="00CC5A1F" w:rsidRPr="00A03ECC">
        <w:rPr>
          <w:rFonts w:asciiTheme="minorHAnsi" w:hAnsiTheme="minorHAnsi"/>
          <w:sz w:val="22"/>
          <w:szCs w:val="22"/>
        </w:rPr>
        <w:t xml:space="preserve">předpokladu, že budou splněny požadavky kladené právními předpisy. </w:t>
      </w:r>
    </w:p>
    <w:p w14:paraId="12A7F525" w14:textId="77777777" w:rsidR="00CC5A1F" w:rsidRPr="00A03ECC" w:rsidRDefault="00CC5A1F" w:rsidP="000E34CC">
      <w:pPr>
        <w:jc w:val="both"/>
        <w:rPr>
          <w:rFonts w:asciiTheme="minorHAnsi" w:hAnsiTheme="minorHAnsi"/>
          <w:sz w:val="22"/>
          <w:szCs w:val="22"/>
        </w:rPr>
      </w:pPr>
    </w:p>
    <w:p w14:paraId="50743F9E" w14:textId="00C3E3E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2</w:t>
      </w:r>
      <w:r w:rsidRPr="00A03ECC">
        <w:rPr>
          <w:rFonts w:asciiTheme="minorHAnsi" w:hAnsiTheme="minorHAnsi"/>
          <w:sz w:val="22"/>
          <w:szCs w:val="22"/>
        </w:rPr>
        <w:tab/>
        <w:t>Smluvní strany se dohodly na tom, že jakákoliv peněžitá plnění dle Smlouvy jsou řádně a včas splněna odepsáním z účtu povinné smluvní strany ve prospěch účtu oprávněné smluvní strany nejpozději v poslední den splatnosti.</w:t>
      </w:r>
    </w:p>
    <w:p w14:paraId="16B96C90" w14:textId="77777777" w:rsidR="00CC5A1F" w:rsidRPr="00A03ECC" w:rsidRDefault="00CC5A1F" w:rsidP="00CC5A1F">
      <w:pPr>
        <w:ind w:left="567" w:hanging="567"/>
        <w:jc w:val="both"/>
        <w:rPr>
          <w:rFonts w:asciiTheme="minorHAnsi" w:hAnsiTheme="minorHAnsi"/>
          <w:sz w:val="22"/>
          <w:szCs w:val="22"/>
        </w:rPr>
      </w:pPr>
    </w:p>
    <w:p w14:paraId="628693D2" w14:textId="1657CC22"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3</w:t>
      </w:r>
      <w:r w:rsidRPr="00A03ECC">
        <w:rPr>
          <w:rFonts w:asciiTheme="minorHAnsi" w:hAnsiTheme="minorHAnsi"/>
          <w:sz w:val="22"/>
          <w:szCs w:val="22"/>
        </w:rPr>
        <w:tab/>
        <w:t>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smluvní strany zavazují bez zbytečného odkladu nahradit takovým ustanovením, jehož věcný obsah bude shodný nebo co nejvíc podobný nahrazovanému ustanovení, přičemž účel a smysl této Smlouvy zůstane zachován.</w:t>
      </w:r>
    </w:p>
    <w:p w14:paraId="5FE1D261" w14:textId="77777777" w:rsidR="00CC5A1F" w:rsidRPr="00A03ECC" w:rsidRDefault="00CC5A1F" w:rsidP="00CC5A1F">
      <w:pPr>
        <w:ind w:left="567" w:hanging="567"/>
        <w:jc w:val="both"/>
        <w:rPr>
          <w:rFonts w:asciiTheme="minorHAnsi" w:hAnsiTheme="minorHAnsi"/>
          <w:sz w:val="22"/>
          <w:szCs w:val="22"/>
        </w:rPr>
      </w:pPr>
    </w:p>
    <w:p w14:paraId="7550AD13" w14:textId="27222CBD"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4</w:t>
      </w:r>
      <w:r w:rsidRPr="00A03ECC">
        <w:rPr>
          <w:rFonts w:asciiTheme="minorHAnsi" w:hAnsiTheme="minorHAnsi"/>
          <w:sz w:val="22"/>
          <w:szCs w:val="22"/>
        </w:rPr>
        <w:tab/>
        <w:t>Není-li Smlouvou stanoveno výslovně něco jiného, lze ji měnit, doplňovat a upřesňovat pouze písemnými, vzestupně číslovanými a oběma smluvními stranami podepsanými dodatky.</w:t>
      </w:r>
    </w:p>
    <w:p w14:paraId="330CA9F0" w14:textId="77777777" w:rsidR="00CC5A1F" w:rsidRPr="00A03ECC" w:rsidRDefault="00CC5A1F" w:rsidP="00CC5A1F">
      <w:pPr>
        <w:ind w:left="567" w:hanging="567"/>
        <w:jc w:val="both"/>
        <w:rPr>
          <w:rFonts w:asciiTheme="minorHAnsi" w:hAnsiTheme="minorHAnsi"/>
          <w:sz w:val="22"/>
          <w:szCs w:val="22"/>
        </w:rPr>
      </w:pPr>
    </w:p>
    <w:p w14:paraId="07E035BB" w14:textId="5B8C2396"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5</w:t>
      </w:r>
      <w:r w:rsidRPr="00A03ECC">
        <w:rPr>
          <w:rFonts w:asciiTheme="minorHAnsi" w:hAnsiTheme="minorHAnsi"/>
          <w:sz w:val="22"/>
          <w:szCs w:val="22"/>
        </w:rPr>
        <w:tab/>
        <w:t>Veškeré spory mezi smluvními stranami vyplývající nebo související s ustanoveními této Smlouvy budou řešeny smírně. V případě, že se nepodaří vyřešit spor smírnou cestou, bude tento poukázán věcně a místně příslušnému soudu.</w:t>
      </w:r>
    </w:p>
    <w:p w14:paraId="3F79FCBC" w14:textId="77777777" w:rsidR="00CC5A1F" w:rsidRPr="00A03ECC" w:rsidRDefault="00CC5A1F" w:rsidP="00CC5A1F">
      <w:pPr>
        <w:ind w:left="567" w:hanging="567"/>
        <w:jc w:val="both"/>
        <w:rPr>
          <w:rFonts w:asciiTheme="minorHAnsi" w:hAnsiTheme="minorHAnsi"/>
          <w:sz w:val="22"/>
          <w:szCs w:val="22"/>
        </w:rPr>
      </w:pPr>
    </w:p>
    <w:p w14:paraId="45E17BCF" w14:textId="2DA69B1D"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6</w:t>
      </w:r>
      <w:r w:rsidRPr="00A03ECC">
        <w:rPr>
          <w:rFonts w:asciiTheme="minorHAnsi" w:hAnsiTheme="minorHAnsi"/>
          <w:sz w:val="22"/>
          <w:szCs w:val="22"/>
        </w:rPr>
        <w:tab/>
        <w:t>Smluvní strany si ujednávají, že tato Smlouva a veškeré vztahy z této Smlouvy vyplývající se řídí právním řádem České republiky, a to zejména ustanoveními občanského zákoníku.</w:t>
      </w:r>
    </w:p>
    <w:p w14:paraId="765780EC" w14:textId="77777777" w:rsidR="00CC5A1F" w:rsidRPr="00A03ECC" w:rsidRDefault="00CC5A1F" w:rsidP="00CC5A1F">
      <w:pPr>
        <w:ind w:left="567" w:hanging="567"/>
        <w:jc w:val="both"/>
        <w:rPr>
          <w:rFonts w:asciiTheme="minorHAnsi" w:hAnsiTheme="minorHAnsi"/>
          <w:sz w:val="22"/>
          <w:szCs w:val="22"/>
        </w:rPr>
      </w:pPr>
    </w:p>
    <w:p w14:paraId="1D4B7FB3" w14:textId="7B8F0B56" w:rsidR="008C2632"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lastRenderedPageBreak/>
        <w:t>8.</w:t>
      </w:r>
      <w:r w:rsidR="00A6338E">
        <w:rPr>
          <w:rFonts w:asciiTheme="minorHAnsi" w:hAnsiTheme="minorHAnsi"/>
          <w:sz w:val="22"/>
          <w:szCs w:val="22"/>
        </w:rPr>
        <w:t>7</w:t>
      </w:r>
      <w:r w:rsidRPr="00A03ECC">
        <w:rPr>
          <w:rFonts w:asciiTheme="minorHAnsi" w:hAnsiTheme="minorHAnsi"/>
          <w:sz w:val="22"/>
          <w:szCs w:val="22"/>
        </w:rPr>
        <w:tab/>
        <w:t>Pro účely vzájemné komunikace se smluvní strany dohodly na písemné komunikaci na v záhlaví uvedené adresy, případně na e-m</w:t>
      </w:r>
      <w:r w:rsidR="001C639B" w:rsidRPr="00A03ECC">
        <w:rPr>
          <w:rFonts w:asciiTheme="minorHAnsi" w:hAnsiTheme="minorHAnsi"/>
          <w:sz w:val="22"/>
          <w:szCs w:val="22"/>
        </w:rPr>
        <w:t>ailové adresy kontaktních osob</w:t>
      </w:r>
      <w:r w:rsidR="008C2632" w:rsidRPr="00A03ECC">
        <w:rPr>
          <w:rFonts w:asciiTheme="minorHAnsi" w:hAnsiTheme="minorHAnsi"/>
          <w:sz w:val="22"/>
          <w:szCs w:val="22"/>
        </w:rPr>
        <w:t>:</w:t>
      </w:r>
      <w:r w:rsidR="00F66F78">
        <w:rPr>
          <w:rFonts w:asciiTheme="minorHAnsi" w:hAnsiTheme="minorHAnsi"/>
          <w:sz w:val="22"/>
          <w:szCs w:val="22"/>
        </w:rPr>
        <w:t xml:space="preserve"> </w:t>
      </w:r>
      <w:commentRangeStart w:id="11"/>
      <w:r w:rsidR="00F66F78" w:rsidRPr="00F66F78">
        <w:rPr>
          <w:rFonts w:asciiTheme="minorHAnsi" w:hAnsiTheme="minorHAnsi"/>
          <w:sz w:val="22"/>
          <w:szCs w:val="22"/>
          <w:highlight w:val="yellow"/>
        </w:rPr>
        <w:t>()</w:t>
      </w:r>
      <w:commentRangeEnd w:id="11"/>
      <w:r w:rsidR="00D539E5">
        <w:rPr>
          <w:rStyle w:val="Odkaznakoment"/>
          <w:lang w:eastAsia="cs-CZ"/>
        </w:rPr>
        <w:commentReference w:id="11"/>
      </w:r>
    </w:p>
    <w:p w14:paraId="562FB71A" w14:textId="77777777" w:rsidR="008C2632" w:rsidRPr="00A03ECC" w:rsidRDefault="008C2632" w:rsidP="00CC5A1F">
      <w:pPr>
        <w:ind w:left="567" w:hanging="567"/>
        <w:jc w:val="both"/>
        <w:rPr>
          <w:rFonts w:asciiTheme="minorHAnsi" w:hAnsiTheme="minorHAnsi"/>
          <w:sz w:val="22"/>
          <w:szCs w:val="22"/>
        </w:rPr>
      </w:pPr>
    </w:p>
    <w:p w14:paraId="15F9DDF1" w14:textId="0BE85E26" w:rsidR="00CC5A1F" w:rsidRPr="00A03ECC" w:rsidRDefault="00CC5A1F" w:rsidP="008C2632">
      <w:pPr>
        <w:ind w:left="567"/>
        <w:jc w:val="both"/>
        <w:rPr>
          <w:rFonts w:asciiTheme="minorHAnsi" w:hAnsiTheme="minorHAnsi"/>
          <w:sz w:val="22"/>
          <w:szCs w:val="22"/>
        </w:rPr>
      </w:pPr>
      <w:r w:rsidRPr="00A03ECC">
        <w:rPr>
          <w:rFonts w:asciiTheme="minorHAnsi" w:hAnsiTheme="minorHAnsi"/>
          <w:sz w:val="22"/>
          <w:szCs w:val="22"/>
        </w:rPr>
        <w:t xml:space="preserve">Změny doručovacích údajů musí být druhé smluvní straně doručeny písemně do 5 dnů od jejich vzniku. </w:t>
      </w:r>
    </w:p>
    <w:p w14:paraId="26013240" w14:textId="77777777" w:rsidR="00CC5A1F" w:rsidRPr="00A03ECC" w:rsidRDefault="00CC5A1F" w:rsidP="00315E45">
      <w:pPr>
        <w:jc w:val="both"/>
        <w:rPr>
          <w:rFonts w:asciiTheme="minorHAnsi" w:hAnsiTheme="minorHAnsi"/>
          <w:sz w:val="22"/>
          <w:szCs w:val="22"/>
        </w:rPr>
      </w:pPr>
    </w:p>
    <w:p w14:paraId="16F1854A" w14:textId="1DB48C0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8</w:t>
      </w:r>
      <w:r w:rsidRPr="00A03ECC">
        <w:rPr>
          <w:rFonts w:asciiTheme="minorHAnsi" w:hAnsiTheme="minorHAnsi"/>
          <w:sz w:val="22"/>
          <w:szCs w:val="22"/>
        </w:rPr>
        <w:tab/>
        <w:t>Tato Smlouva nabývá platnosti a účinnosti v den jejího podpisu oběma smluvními stranami.</w:t>
      </w:r>
    </w:p>
    <w:p w14:paraId="4A9318A9" w14:textId="77777777" w:rsidR="00CC5A1F" w:rsidRPr="00A03ECC" w:rsidRDefault="00CC5A1F" w:rsidP="00CC5A1F">
      <w:pPr>
        <w:ind w:left="567" w:hanging="567"/>
        <w:jc w:val="both"/>
        <w:rPr>
          <w:rFonts w:asciiTheme="minorHAnsi" w:hAnsiTheme="minorHAnsi"/>
          <w:sz w:val="22"/>
          <w:szCs w:val="22"/>
        </w:rPr>
      </w:pPr>
    </w:p>
    <w:p w14:paraId="0825EEC1" w14:textId="0357CD59"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9</w:t>
      </w:r>
      <w:r w:rsidR="00CC5A1F" w:rsidRPr="00A03ECC">
        <w:rPr>
          <w:rFonts w:asciiTheme="minorHAnsi" w:hAnsiTheme="minorHAnsi"/>
          <w:sz w:val="22"/>
          <w:szCs w:val="22"/>
        </w:rPr>
        <w:tab/>
        <w:t>Tato Smlouva byla vyhotovena ve</w:t>
      </w:r>
      <w:r w:rsidR="0098136E" w:rsidRPr="00A03ECC">
        <w:rPr>
          <w:rFonts w:asciiTheme="minorHAnsi" w:hAnsiTheme="minorHAnsi"/>
          <w:sz w:val="22"/>
          <w:szCs w:val="22"/>
        </w:rPr>
        <w:t xml:space="preserve"> </w:t>
      </w:r>
      <w:r w:rsidR="002267E2">
        <w:rPr>
          <w:rFonts w:asciiTheme="minorHAnsi" w:hAnsiTheme="minorHAnsi"/>
          <w:sz w:val="22"/>
          <w:szCs w:val="22"/>
        </w:rPr>
        <w:t>třech</w:t>
      </w:r>
      <w:r w:rsidR="0098136E" w:rsidRPr="00A03ECC">
        <w:rPr>
          <w:rFonts w:asciiTheme="minorHAnsi" w:hAnsiTheme="minorHAnsi"/>
          <w:sz w:val="22"/>
          <w:szCs w:val="22"/>
        </w:rPr>
        <w:t xml:space="preserve"> </w:t>
      </w:r>
      <w:r w:rsidR="00CC5A1F" w:rsidRPr="00A03ECC">
        <w:rPr>
          <w:rFonts w:asciiTheme="minorHAnsi" w:hAnsiTheme="minorHAnsi"/>
          <w:sz w:val="22"/>
          <w:szCs w:val="22"/>
        </w:rPr>
        <w:t xml:space="preserve">stejnopisech, z nichž Kupující obdrží </w:t>
      </w:r>
      <w:r w:rsidR="002267E2">
        <w:rPr>
          <w:rFonts w:asciiTheme="minorHAnsi" w:hAnsiTheme="minorHAnsi"/>
          <w:sz w:val="22"/>
          <w:szCs w:val="22"/>
        </w:rPr>
        <w:t>dvě</w:t>
      </w:r>
      <w:r w:rsidR="00CC5A1F" w:rsidRPr="00A03ECC">
        <w:rPr>
          <w:rFonts w:asciiTheme="minorHAnsi" w:hAnsiTheme="minorHAnsi"/>
          <w:sz w:val="22"/>
          <w:szCs w:val="22"/>
        </w:rPr>
        <w:t xml:space="preserve"> vyhotovení a Prodávající </w:t>
      </w:r>
      <w:r w:rsidR="007C7D61">
        <w:rPr>
          <w:rFonts w:asciiTheme="minorHAnsi" w:hAnsiTheme="minorHAnsi"/>
          <w:sz w:val="22"/>
          <w:szCs w:val="22"/>
        </w:rPr>
        <w:t>jedno</w:t>
      </w:r>
      <w:r w:rsidR="00CC5A1F" w:rsidRPr="00A03ECC">
        <w:rPr>
          <w:rFonts w:asciiTheme="minorHAnsi" w:hAnsiTheme="minorHAnsi"/>
          <w:sz w:val="22"/>
          <w:szCs w:val="22"/>
        </w:rPr>
        <w:t xml:space="preserve"> vyhotovení. </w:t>
      </w:r>
    </w:p>
    <w:p w14:paraId="3245100C" w14:textId="77777777" w:rsidR="00CC5A1F" w:rsidRPr="00A03ECC" w:rsidRDefault="00CC5A1F" w:rsidP="00CC5A1F">
      <w:pPr>
        <w:ind w:left="567" w:hanging="567"/>
        <w:jc w:val="both"/>
        <w:rPr>
          <w:rFonts w:asciiTheme="minorHAnsi" w:hAnsiTheme="minorHAnsi"/>
          <w:sz w:val="22"/>
          <w:szCs w:val="22"/>
        </w:rPr>
      </w:pPr>
    </w:p>
    <w:p w14:paraId="1E855D1A" w14:textId="46D233C6"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10</w:t>
      </w:r>
      <w:r w:rsidR="00CC5A1F" w:rsidRPr="00A03ECC">
        <w:rPr>
          <w:rFonts w:asciiTheme="minorHAnsi" w:hAnsiTheme="minorHAnsi"/>
          <w:sz w:val="22"/>
          <w:szCs w:val="22"/>
        </w:rPr>
        <w:tab/>
        <w:t>Smluvní strany tímto prohlašují, že jsou zcela svéprávné subjekty a že jim nejsou známy skutečnosti, které by vylučovaly či ohrožovaly uzavření a realizaci této Smlouvy.</w:t>
      </w:r>
    </w:p>
    <w:p w14:paraId="7D515F85" w14:textId="77777777" w:rsidR="00CC5A1F" w:rsidRPr="00A03ECC" w:rsidRDefault="00CC5A1F" w:rsidP="00CC5A1F">
      <w:pPr>
        <w:ind w:left="567" w:hanging="567"/>
        <w:jc w:val="both"/>
        <w:rPr>
          <w:rFonts w:asciiTheme="minorHAnsi" w:hAnsiTheme="minorHAnsi"/>
          <w:sz w:val="22"/>
          <w:szCs w:val="22"/>
        </w:rPr>
      </w:pPr>
    </w:p>
    <w:p w14:paraId="35CA708C" w14:textId="5C46CA24"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11</w:t>
      </w:r>
      <w:r w:rsidR="00CC5A1F" w:rsidRPr="00A03ECC">
        <w:rPr>
          <w:rFonts w:asciiTheme="minorHAnsi" w:hAnsiTheme="minorHAnsi"/>
          <w:sz w:val="22"/>
          <w:szCs w:val="22"/>
        </w:rPr>
        <w:tab/>
        <w:t>Práva a povinnosti dle této Smlouvy není Prodávající oprávněn převést na třetí osobu bez</w:t>
      </w:r>
      <w:r w:rsidR="00B44AFB">
        <w:rPr>
          <w:rFonts w:asciiTheme="minorHAnsi" w:hAnsiTheme="minorHAnsi"/>
          <w:sz w:val="22"/>
          <w:szCs w:val="22"/>
        </w:rPr>
        <w:t> </w:t>
      </w:r>
      <w:r w:rsidR="00CC5A1F" w:rsidRPr="00A03ECC">
        <w:rPr>
          <w:rFonts w:asciiTheme="minorHAnsi" w:hAnsiTheme="minorHAnsi"/>
          <w:sz w:val="22"/>
          <w:szCs w:val="22"/>
        </w:rPr>
        <w:t>předchozího písemného souhlasu Kupujícího.</w:t>
      </w:r>
    </w:p>
    <w:p w14:paraId="324C6ED2" w14:textId="77777777" w:rsidR="00CC5A1F" w:rsidRPr="00A03ECC" w:rsidRDefault="00CC5A1F" w:rsidP="00CC5A1F">
      <w:pPr>
        <w:ind w:left="567" w:hanging="567"/>
        <w:jc w:val="both"/>
        <w:rPr>
          <w:rFonts w:asciiTheme="minorHAnsi" w:hAnsiTheme="minorHAnsi"/>
          <w:sz w:val="22"/>
          <w:szCs w:val="22"/>
        </w:rPr>
      </w:pPr>
    </w:p>
    <w:p w14:paraId="39443E77" w14:textId="1ABAC788" w:rsidR="00CC5A1F"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12</w:t>
      </w:r>
      <w:r w:rsidR="00CC5A1F" w:rsidRPr="00A03ECC">
        <w:rPr>
          <w:rFonts w:asciiTheme="minorHAnsi" w:hAnsiTheme="minorHAnsi"/>
          <w:sz w:val="22"/>
          <w:szCs w:val="22"/>
        </w:rPr>
        <w:tab/>
        <w:t xml:space="preserve">Smluvní strany prohlašují, že tuto Smlouvu uzavírají po vzájemné dohodě, na základě jejich pravé a svobodné vůle, určitě, vážně a </w:t>
      </w:r>
      <w:r w:rsidR="00A03ECC" w:rsidRPr="00A03ECC">
        <w:rPr>
          <w:rFonts w:asciiTheme="minorHAnsi" w:hAnsiTheme="minorHAnsi"/>
          <w:sz w:val="22"/>
          <w:szCs w:val="22"/>
        </w:rPr>
        <w:t>srozumitelně,</w:t>
      </w:r>
      <w:r w:rsidR="00CC5A1F" w:rsidRPr="00A03ECC">
        <w:rPr>
          <w:rFonts w:asciiTheme="minorHAnsi" w:hAnsiTheme="minorHAnsi"/>
          <w:sz w:val="22"/>
          <w:szCs w:val="22"/>
        </w:rPr>
        <w:t xml:space="preserve"> a nikoliv v omylu. Smluvní strany si Smlouvu přečetly a s jejím obsahem souhlasí a na důkaz toho připojují své podpisy.</w:t>
      </w:r>
    </w:p>
    <w:p w14:paraId="662CEB23" w14:textId="77777777" w:rsidR="00E6088C" w:rsidRDefault="00E6088C" w:rsidP="00E6088C">
      <w:pPr>
        <w:pStyle w:val="Default"/>
      </w:pPr>
    </w:p>
    <w:p w14:paraId="6445990B" w14:textId="77777777" w:rsidR="00E6088C" w:rsidRDefault="00E6088C" w:rsidP="00E6088C">
      <w:pPr>
        <w:pStyle w:val="Default"/>
        <w:rPr>
          <w:color w:val="auto"/>
        </w:rPr>
      </w:pPr>
    </w:p>
    <w:p w14:paraId="0A8579A9" w14:textId="2667999F" w:rsidR="00E6088C" w:rsidRPr="00E6088C" w:rsidRDefault="00E6088C" w:rsidP="00E6088C">
      <w:pPr>
        <w:ind w:left="567" w:hanging="567"/>
        <w:jc w:val="both"/>
        <w:rPr>
          <w:rFonts w:asciiTheme="minorHAnsi" w:hAnsiTheme="minorHAnsi"/>
          <w:sz w:val="22"/>
          <w:szCs w:val="22"/>
        </w:rPr>
      </w:pPr>
      <w:r w:rsidRPr="00E6088C">
        <w:rPr>
          <w:rFonts w:asciiTheme="minorHAnsi" w:hAnsiTheme="minorHAnsi"/>
          <w:sz w:val="22"/>
          <w:szCs w:val="22"/>
        </w:rPr>
        <w:t>8.13</w:t>
      </w:r>
      <w:r w:rsidRPr="00E6088C">
        <w:rPr>
          <w:rFonts w:asciiTheme="minorHAnsi" w:hAnsiTheme="minorHAnsi"/>
          <w:sz w:val="22"/>
          <w:szCs w:val="22"/>
        </w:rPr>
        <w:tab/>
        <w:t>Prodávající je srozuměn s tím a bere na vědomí, že kupující je povinným subjektem dle zákona o registru smluv, a že tato kupní smlouva s ohledem na ustanovení § 2 odst. 1 písm. b) zákona o registru smluv podléhá uveřejnění v registru smluv. Kupující se tímto zavazuje smlouvu včetně příloh a její případné dodatky řádně zveřejnit dle zákona o registru smluv a prodávajícímu do 15 dnů od zveřejnění doručit prostřednictvím e-mailu potvrzení o uveřejnění smlouvy v registru smluv.</w:t>
      </w:r>
    </w:p>
    <w:p w14:paraId="392A95C3" w14:textId="77777777" w:rsidR="002267E2" w:rsidRDefault="002267E2" w:rsidP="00CC5A1F">
      <w:pPr>
        <w:ind w:left="567" w:hanging="567"/>
        <w:jc w:val="both"/>
        <w:rPr>
          <w:rFonts w:asciiTheme="minorHAnsi" w:hAnsiTheme="minorHAnsi"/>
          <w:sz w:val="22"/>
          <w:szCs w:val="22"/>
        </w:rPr>
      </w:pPr>
    </w:p>
    <w:p w14:paraId="0A1D1C59" w14:textId="4CCA20C1" w:rsidR="00CC5A1F" w:rsidRDefault="002267E2" w:rsidP="002267E2">
      <w:pPr>
        <w:ind w:left="567" w:hanging="567"/>
        <w:jc w:val="both"/>
        <w:rPr>
          <w:rFonts w:asciiTheme="minorHAnsi" w:hAnsiTheme="minorHAnsi"/>
          <w:sz w:val="22"/>
          <w:szCs w:val="22"/>
        </w:rPr>
      </w:pPr>
      <w:r w:rsidRPr="00A03ECC">
        <w:rPr>
          <w:rFonts w:asciiTheme="minorHAnsi" w:hAnsiTheme="minorHAnsi"/>
          <w:sz w:val="22"/>
          <w:szCs w:val="22"/>
        </w:rPr>
        <w:t>8.</w:t>
      </w:r>
      <w:r>
        <w:rPr>
          <w:rFonts w:asciiTheme="minorHAnsi" w:hAnsiTheme="minorHAnsi"/>
          <w:sz w:val="22"/>
          <w:szCs w:val="22"/>
        </w:rPr>
        <w:t>14</w:t>
      </w:r>
      <w:r w:rsidRPr="00A03ECC">
        <w:rPr>
          <w:rFonts w:asciiTheme="minorHAnsi" w:hAnsiTheme="minorHAnsi"/>
          <w:sz w:val="22"/>
          <w:szCs w:val="22"/>
        </w:rPr>
        <w:tab/>
      </w:r>
      <w:r>
        <w:rPr>
          <w:rFonts w:asciiTheme="minorHAnsi" w:hAnsiTheme="minorHAnsi"/>
          <w:sz w:val="22"/>
          <w:szCs w:val="22"/>
        </w:rPr>
        <w:t>S</w:t>
      </w:r>
      <w:r w:rsidRPr="002267E2">
        <w:rPr>
          <w:rFonts w:asciiTheme="minorHAnsi" w:hAnsiTheme="minorHAnsi"/>
          <w:sz w:val="22"/>
          <w:szCs w:val="22"/>
        </w:rPr>
        <w:t xml:space="preserve">mlouva byla schválena Radou města Znojma dne </w:t>
      </w:r>
      <w:commentRangeStart w:id="12"/>
      <w:r>
        <w:rPr>
          <w:rFonts w:asciiTheme="minorHAnsi" w:hAnsiTheme="minorHAnsi"/>
          <w:sz w:val="22"/>
          <w:szCs w:val="22"/>
        </w:rPr>
        <w:t>xx. xx</w:t>
      </w:r>
      <w:r w:rsidRPr="002267E2">
        <w:rPr>
          <w:rFonts w:asciiTheme="minorHAnsi" w:hAnsiTheme="minorHAnsi"/>
          <w:sz w:val="22"/>
          <w:szCs w:val="22"/>
        </w:rPr>
        <w:t>.</w:t>
      </w:r>
      <w:r>
        <w:rPr>
          <w:rFonts w:asciiTheme="minorHAnsi" w:hAnsiTheme="minorHAnsi"/>
          <w:sz w:val="22"/>
          <w:szCs w:val="22"/>
        </w:rPr>
        <w:t xml:space="preserve"> 20xx</w:t>
      </w:r>
      <w:r w:rsidRPr="002267E2">
        <w:rPr>
          <w:rFonts w:asciiTheme="minorHAnsi" w:hAnsiTheme="minorHAnsi"/>
          <w:sz w:val="22"/>
          <w:szCs w:val="22"/>
        </w:rPr>
        <w:t>, usnesením č. /20</w:t>
      </w:r>
      <w:r>
        <w:rPr>
          <w:rFonts w:asciiTheme="minorHAnsi" w:hAnsiTheme="minorHAnsi"/>
          <w:sz w:val="22"/>
          <w:szCs w:val="22"/>
        </w:rPr>
        <w:t>xx</w:t>
      </w:r>
      <w:r w:rsidRPr="002267E2">
        <w:rPr>
          <w:rFonts w:asciiTheme="minorHAnsi" w:hAnsiTheme="minorHAnsi"/>
          <w:sz w:val="22"/>
          <w:szCs w:val="22"/>
        </w:rPr>
        <w:t xml:space="preserve"> v</w:t>
      </w:r>
      <w:r>
        <w:rPr>
          <w:rFonts w:asciiTheme="minorHAnsi" w:hAnsiTheme="minorHAnsi"/>
          <w:sz w:val="22"/>
          <w:szCs w:val="22"/>
        </w:rPr>
        <w:t> </w:t>
      </w:r>
      <w:r w:rsidRPr="002267E2">
        <w:rPr>
          <w:rFonts w:asciiTheme="minorHAnsi" w:hAnsiTheme="minorHAnsi"/>
          <w:sz w:val="22"/>
          <w:szCs w:val="22"/>
        </w:rPr>
        <w:t>bodě</w:t>
      </w:r>
      <w:r>
        <w:rPr>
          <w:rFonts w:asciiTheme="minorHAnsi" w:hAnsiTheme="minorHAnsi"/>
          <w:sz w:val="22"/>
          <w:szCs w:val="22"/>
        </w:rPr>
        <w:t xml:space="preserve"> č. xxxx.</w:t>
      </w:r>
      <w:commentRangeEnd w:id="12"/>
      <w:r w:rsidR="00D11731">
        <w:rPr>
          <w:rStyle w:val="Odkaznakoment"/>
          <w:lang w:eastAsia="cs-CZ"/>
        </w:rPr>
        <w:commentReference w:id="12"/>
      </w:r>
    </w:p>
    <w:p w14:paraId="7D634857" w14:textId="77777777" w:rsidR="002267E2" w:rsidRPr="00A03ECC" w:rsidRDefault="002267E2" w:rsidP="00CC5A1F">
      <w:pPr>
        <w:ind w:left="567" w:hanging="567"/>
        <w:jc w:val="both"/>
        <w:rPr>
          <w:rFonts w:asciiTheme="minorHAnsi" w:hAnsiTheme="minorHAnsi"/>
          <w:sz w:val="22"/>
          <w:szCs w:val="22"/>
        </w:rPr>
      </w:pPr>
    </w:p>
    <w:p w14:paraId="229B0217" w14:textId="77777777" w:rsidR="00CC5A1F" w:rsidRPr="00A03ECC" w:rsidRDefault="00CC5A1F" w:rsidP="00CC5A1F">
      <w:pPr>
        <w:ind w:left="567" w:hanging="567"/>
        <w:jc w:val="both"/>
        <w:rPr>
          <w:rFonts w:asciiTheme="minorHAnsi" w:hAnsiTheme="minorHAnsi"/>
          <w:sz w:val="22"/>
          <w:szCs w:val="22"/>
        </w:rPr>
      </w:pPr>
    </w:p>
    <w:p w14:paraId="6B683E63" w14:textId="4995F70C" w:rsidR="008C2632" w:rsidRPr="00A03ECC" w:rsidRDefault="008C2632" w:rsidP="00F27A35">
      <w:pPr>
        <w:suppressAutoHyphens w:val="0"/>
        <w:spacing w:line="276" w:lineRule="auto"/>
        <w:jc w:val="both"/>
        <w:rPr>
          <w:rFonts w:asciiTheme="minorHAnsi" w:hAnsiTheme="minorHAnsi"/>
          <w:sz w:val="22"/>
          <w:szCs w:val="22"/>
          <w:lang w:eastAsia="cs-CZ"/>
        </w:rPr>
      </w:pPr>
    </w:p>
    <w:p w14:paraId="7DC90F8A" w14:textId="0E23419C" w:rsidR="00CC5A1F" w:rsidRPr="00A03ECC" w:rsidRDefault="003F1A71"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Za Kupujícího</w:t>
      </w:r>
      <w:r w:rsidR="00CC5A1F" w:rsidRPr="00A03ECC">
        <w:rPr>
          <w:rFonts w:asciiTheme="minorHAnsi" w:hAnsiTheme="minorHAnsi"/>
          <w:sz w:val="22"/>
          <w:szCs w:val="22"/>
          <w:lang w:eastAsia="cs-CZ"/>
        </w:rPr>
        <w:t>:</w:t>
      </w:r>
      <w:r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t xml:space="preserve">Za </w:t>
      </w:r>
      <w:r w:rsidRPr="00A03ECC">
        <w:rPr>
          <w:rFonts w:asciiTheme="minorHAnsi" w:hAnsiTheme="minorHAnsi"/>
          <w:sz w:val="22"/>
          <w:szCs w:val="22"/>
          <w:lang w:eastAsia="cs-CZ"/>
        </w:rPr>
        <w:t>Prodávajícího</w:t>
      </w:r>
      <w:r w:rsidR="00CC5A1F" w:rsidRPr="00A03ECC">
        <w:rPr>
          <w:rFonts w:asciiTheme="minorHAnsi" w:hAnsiTheme="minorHAnsi"/>
          <w:sz w:val="22"/>
          <w:szCs w:val="22"/>
          <w:lang w:eastAsia="cs-CZ"/>
        </w:rPr>
        <w:t xml:space="preserve">: </w:t>
      </w:r>
    </w:p>
    <w:p w14:paraId="1A08184A" w14:textId="5D99647B" w:rsidR="00F27A35" w:rsidRPr="00A03ECC" w:rsidRDefault="00F27A35" w:rsidP="00CC5A1F">
      <w:pPr>
        <w:suppressAutoHyphens w:val="0"/>
        <w:spacing w:line="276" w:lineRule="auto"/>
        <w:ind w:left="705" w:hanging="705"/>
        <w:jc w:val="both"/>
        <w:rPr>
          <w:rFonts w:asciiTheme="minorHAnsi" w:hAnsiTheme="minorHAnsi"/>
          <w:sz w:val="22"/>
          <w:szCs w:val="22"/>
          <w:lang w:eastAsia="cs-CZ"/>
        </w:rPr>
      </w:pPr>
    </w:p>
    <w:p w14:paraId="60B09B52" w14:textId="77777777" w:rsidR="00F27A35" w:rsidRPr="00A03ECC" w:rsidRDefault="00F27A35" w:rsidP="00CC5A1F">
      <w:pPr>
        <w:suppressAutoHyphens w:val="0"/>
        <w:spacing w:line="276" w:lineRule="auto"/>
        <w:ind w:left="705" w:hanging="705"/>
        <w:jc w:val="both"/>
        <w:rPr>
          <w:rFonts w:asciiTheme="minorHAnsi" w:hAnsiTheme="minorHAnsi"/>
          <w:sz w:val="22"/>
          <w:szCs w:val="22"/>
          <w:lang w:eastAsia="cs-CZ"/>
        </w:rPr>
      </w:pPr>
    </w:p>
    <w:p w14:paraId="5A812D55" w14:textId="48427A0E"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r w:rsidRPr="00A03ECC">
        <w:rPr>
          <w:rFonts w:asciiTheme="minorHAnsi" w:hAnsiTheme="minorHAnsi"/>
          <w:sz w:val="22"/>
          <w:szCs w:val="22"/>
          <w:lang w:eastAsia="cs-CZ"/>
        </w:rPr>
        <w:t>V</w:t>
      </w:r>
      <w:r w:rsidR="00A95183" w:rsidRPr="00A03ECC">
        <w:rPr>
          <w:rFonts w:asciiTheme="minorHAnsi" w:hAnsiTheme="minorHAnsi"/>
          <w:sz w:val="22"/>
          <w:szCs w:val="22"/>
          <w:lang w:eastAsia="cs-CZ"/>
        </w:rPr>
        <w:t> </w:t>
      </w:r>
      <w:r w:rsidR="00356922">
        <w:rPr>
          <w:rFonts w:asciiTheme="minorHAnsi" w:hAnsiTheme="minorHAnsi"/>
          <w:sz w:val="22"/>
          <w:szCs w:val="22"/>
          <w:lang w:eastAsia="cs-CZ"/>
        </w:rPr>
        <w:t>______________</w:t>
      </w:r>
      <w:r w:rsidRPr="00A03ECC">
        <w:rPr>
          <w:rFonts w:asciiTheme="minorHAnsi" w:hAnsiTheme="minorHAnsi"/>
          <w:sz w:val="22"/>
          <w:szCs w:val="22"/>
          <w:lang w:eastAsia="cs-CZ"/>
        </w:rPr>
        <w:t xml:space="preserve"> dne 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00E6088C">
        <w:rPr>
          <w:rFonts w:asciiTheme="minorHAnsi" w:hAnsiTheme="minorHAnsi"/>
          <w:sz w:val="22"/>
          <w:szCs w:val="22"/>
          <w:lang w:eastAsia="cs-CZ"/>
        </w:rPr>
        <w:t>V ______________</w:t>
      </w:r>
      <w:r w:rsidR="00E6088C" w:rsidRPr="00A03ECC">
        <w:rPr>
          <w:rFonts w:asciiTheme="minorHAnsi" w:hAnsiTheme="minorHAnsi"/>
          <w:sz w:val="22"/>
          <w:szCs w:val="22"/>
          <w:lang w:eastAsia="cs-CZ"/>
        </w:rPr>
        <w:t xml:space="preserve"> </w:t>
      </w:r>
      <w:r w:rsidRPr="00E6088C">
        <w:rPr>
          <w:rFonts w:asciiTheme="minorHAnsi" w:hAnsiTheme="minorHAnsi"/>
          <w:sz w:val="22"/>
          <w:szCs w:val="22"/>
          <w:lang w:eastAsia="cs-CZ"/>
        </w:rPr>
        <w:t xml:space="preserve">dne </w:t>
      </w:r>
      <w:r w:rsidR="00E6088C" w:rsidRPr="00A03ECC">
        <w:rPr>
          <w:rFonts w:asciiTheme="minorHAnsi" w:hAnsiTheme="minorHAnsi"/>
          <w:sz w:val="22"/>
          <w:szCs w:val="22"/>
          <w:lang w:eastAsia="cs-CZ"/>
        </w:rPr>
        <w:t>__________</w:t>
      </w:r>
    </w:p>
    <w:p w14:paraId="28B4FB55" w14:textId="77777777"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p>
    <w:p w14:paraId="421AC378"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p>
    <w:p w14:paraId="30DA39A0"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p>
    <w:p w14:paraId="3EE1721C"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______________________________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t>________________________</w:t>
      </w:r>
    </w:p>
    <w:p w14:paraId="4D3F5295" w14:textId="428D121D" w:rsidR="00CC5A1F" w:rsidRDefault="005F3F6D" w:rsidP="00CC5A1F">
      <w:pPr>
        <w:suppressAutoHyphens w:val="0"/>
        <w:spacing w:line="276" w:lineRule="auto"/>
        <w:ind w:left="705" w:hanging="705"/>
        <w:jc w:val="both"/>
        <w:rPr>
          <w:rFonts w:asciiTheme="minorHAnsi" w:hAnsiTheme="minorHAnsi"/>
          <w:sz w:val="22"/>
          <w:szCs w:val="22"/>
          <w:lang w:eastAsia="cs-CZ"/>
        </w:rPr>
      </w:pPr>
      <w:r>
        <w:rPr>
          <w:rFonts w:asciiTheme="minorHAnsi" w:hAnsiTheme="minorHAnsi"/>
          <w:sz w:val="22"/>
          <w:szCs w:val="22"/>
          <w:lang w:eastAsia="cs-CZ"/>
        </w:rPr>
        <w:t>Jan Grois</w:t>
      </w:r>
    </w:p>
    <w:p w14:paraId="1BF36DF1" w14:textId="5E38C291" w:rsidR="005F3F6D" w:rsidRPr="00A03ECC" w:rsidRDefault="005F3F6D" w:rsidP="00CC5A1F">
      <w:pPr>
        <w:suppressAutoHyphens w:val="0"/>
        <w:spacing w:line="276" w:lineRule="auto"/>
        <w:ind w:left="705" w:hanging="705"/>
        <w:jc w:val="both"/>
        <w:rPr>
          <w:rFonts w:asciiTheme="minorHAnsi" w:hAnsiTheme="minorHAnsi"/>
          <w:sz w:val="22"/>
          <w:szCs w:val="22"/>
          <w:lang w:eastAsia="cs-CZ"/>
        </w:rPr>
      </w:pPr>
      <w:r>
        <w:rPr>
          <w:rFonts w:asciiTheme="minorHAnsi" w:hAnsiTheme="minorHAnsi"/>
          <w:sz w:val="22"/>
          <w:szCs w:val="22"/>
          <w:lang w:eastAsia="cs-CZ"/>
        </w:rPr>
        <w:t>starosta</w:t>
      </w:r>
    </w:p>
    <w:p w14:paraId="114FE9CF"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p>
    <w:p w14:paraId="41C96F35"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p>
    <w:p w14:paraId="6BA1E245" w14:textId="7CC36E0D" w:rsidR="009E28CA" w:rsidRPr="00A03ECC" w:rsidRDefault="00A6338E"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Příloha č. 1 - T</w:t>
      </w:r>
      <w:r w:rsidR="000D7EEC" w:rsidRPr="00A03ECC">
        <w:rPr>
          <w:rFonts w:asciiTheme="minorHAnsi" w:hAnsiTheme="minorHAnsi"/>
          <w:sz w:val="22"/>
          <w:szCs w:val="22"/>
          <w:lang w:eastAsia="cs-CZ"/>
        </w:rPr>
        <w:t>echnická specifikace předmětu Smlouvy</w:t>
      </w:r>
      <w:r w:rsidR="00CC5A1F" w:rsidRPr="00A03ECC">
        <w:rPr>
          <w:rFonts w:asciiTheme="minorHAnsi" w:hAnsiTheme="minorHAnsi"/>
          <w:sz w:val="22"/>
          <w:szCs w:val="22"/>
          <w:lang w:eastAsia="cs-CZ"/>
        </w:rPr>
        <w:t>.</w:t>
      </w:r>
    </w:p>
    <w:sectPr w:rsidR="009E28CA" w:rsidRPr="00A03ECC" w:rsidSect="00A7326F">
      <w:pgSz w:w="11906" w:h="16838"/>
      <w:pgMar w:top="2384"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ndřej Hrdina" w:date="2018-04-05T16:49:00Z" w:initials="OH">
    <w:p w14:paraId="22382F5C" w14:textId="5041EB78" w:rsidR="00B3078A" w:rsidRDefault="00B3078A">
      <w:pPr>
        <w:pStyle w:val="Textkomente"/>
      </w:pPr>
      <w:r>
        <w:rPr>
          <w:rStyle w:val="Odkaznakoment"/>
        </w:rPr>
        <w:annotationRef/>
      </w:r>
      <w:r>
        <w:t>doplní účastník</w:t>
      </w:r>
    </w:p>
  </w:comment>
  <w:comment w:id="6" w:author="Jakub El-Ahmadieh" w:date="2016-08-23T11:13:00Z" w:initials="JE">
    <w:p w14:paraId="5201249C" w14:textId="2B48ABF5" w:rsidR="00CC5A1F" w:rsidRDefault="00CC5A1F" w:rsidP="00CC5A1F">
      <w:pPr>
        <w:pStyle w:val="Textkomente"/>
      </w:pPr>
      <w:r>
        <w:rPr>
          <w:rStyle w:val="Odkaznakoment"/>
        </w:rPr>
        <w:annotationRef/>
      </w:r>
      <w:r w:rsidR="008C2632">
        <w:t>doplní účastník</w:t>
      </w:r>
    </w:p>
  </w:comment>
  <w:comment w:id="11" w:author="Jakub El-Ahmadieh" w:date="2018-12-03T18:18:00Z" w:initials="JE">
    <w:p w14:paraId="384C049B" w14:textId="1FDA5636" w:rsidR="00D539E5" w:rsidRDefault="00D539E5">
      <w:pPr>
        <w:pStyle w:val="Textkomente"/>
      </w:pPr>
      <w:r>
        <w:rPr>
          <w:rStyle w:val="Odkaznakoment"/>
        </w:rPr>
        <w:annotationRef/>
      </w:r>
      <w:r>
        <w:t>Doplní uchazeč</w:t>
      </w:r>
    </w:p>
  </w:comment>
  <w:comment w:id="12" w:author="Jakub El-Ahmadieh" w:date="2019-10-21T15:13:00Z" w:initials="JE">
    <w:p w14:paraId="1D592A09" w14:textId="3A7673ED" w:rsidR="00D11731" w:rsidRDefault="00D11731">
      <w:pPr>
        <w:pStyle w:val="Textkomente"/>
      </w:pPr>
      <w:r>
        <w:rPr>
          <w:rStyle w:val="Odkaznakoment"/>
        </w:rPr>
        <w:annotationRef/>
      </w:r>
      <w:r>
        <w:t>Bude doplněno před podpisem smlouvy</w:t>
      </w:r>
      <w:bookmarkStart w:id="13" w:name="_GoBack"/>
      <w:bookmarkEnd w:id="1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382F5C" w15:done="0"/>
  <w15:commentEx w15:paraId="5201249C" w15:done="0"/>
  <w15:commentEx w15:paraId="384C049B" w15:done="0"/>
  <w15:commentEx w15:paraId="1D592A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82F5C" w16cid:durableId="1E70D233"/>
  <w16cid:commentId w16cid:paraId="5201249C" w16cid:durableId="1DA4E53B"/>
  <w16cid:commentId w16cid:paraId="384C049B" w16cid:durableId="21501C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FC2E8" w14:textId="77777777" w:rsidR="00613604" w:rsidRDefault="00613604" w:rsidP="00A7326F">
      <w:r>
        <w:separator/>
      </w:r>
    </w:p>
  </w:endnote>
  <w:endnote w:type="continuationSeparator" w:id="0">
    <w:p w14:paraId="76A24D1B" w14:textId="77777777" w:rsidR="00613604" w:rsidRDefault="00613604" w:rsidP="00A7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48231" w14:textId="77777777" w:rsidR="00613604" w:rsidRDefault="00613604" w:rsidP="00A7326F">
      <w:r>
        <w:separator/>
      </w:r>
    </w:p>
  </w:footnote>
  <w:footnote w:type="continuationSeparator" w:id="0">
    <w:p w14:paraId="6252D474" w14:textId="77777777" w:rsidR="00613604" w:rsidRDefault="00613604" w:rsidP="00A73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460BEF8"/>
    <w:lvl w:ilvl="0">
      <w:start w:val="4"/>
      <w:numFmt w:val="decimal"/>
      <w:lvlText w:val="%1."/>
      <w:lvlJc w:val="left"/>
      <w:pPr>
        <w:tabs>
          <w:tab w:val="num" w:pos="360"/>
        </w:tabs>
        <w:ind w:left="0" w:firstLine="0"/>
      </w:pPr>
      <w:rPr>
        <w:rFonts w:ascii="Arial" w:hAnsi="Arial" w:hint="default"/>
        <w:b/>
        <w:i w:val="0"/>
        <w:sz w:val="18"/>
      </w:rPr>
    </w:lvl>
    <w:lvl w:ilvl="1">
      <w:start w:val="2"/>
      <w:numFmt w:val="decimal"/>
      <w:pStyle w:val="Nadpis2"/>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A02229A"/>
    <w:multiLevelType w:val="multilevel"/>
    <w:tmpl w:val="4E905D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8A14B5"/>
    <w:multiLevelType w:val="multilevel"/>
    <w:tmpl w:val="45AA0B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B96E20"/>
    <w:multiLevelType w:val="multilevel"/>
    <w:tmpl w:val="2D6E24B8"/>
    <w:lvl w:ilvl="0">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5"/>
      <w:numFmt w:val="upperRoman"/>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Times New Roman" w:hAnsi="Times New Roman" w:cs="Times New Roman" w:hint="default"/>
        <w:b w:val="0"/>
        <w:bCs w:val="0"/>
        <w:i w:val="0"/>
        <w:iCs w:val="0"/>
        <w:strike w:val="0"/>
        <w:color w:val="000000"/>
        <w:spacing w:val="0"/>
        <w:w w:val="100"/>
        <w:position w:val="0"/>
        <w:sz w:val="16"/>
        <w:szCs w:val="20"/>
        <w:u w:val="none"/>
      </w:rPr>
    </w:lvl>
    <w:lvl w:ilvl="3">
      <w:start w:val="1"/>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5">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6">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7">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8">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abstractNum>
  <w:abstractNum w:abstractNumId="4" w15:restartNumberingAfterBreak="0">
    <w:nsid w:val="3AC6755C"/>
    <w:multiLevelType w:val="hybridMultilevel"/>
    <w:tmpl w:val="3084A570"/>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74095D3F"/>
    <w:multiLevelType w:val="multilevel"/>
    <w:tmpl w:val="E65ABF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dřej Hrdina">
    <w15:presenceInfo w15:providerId="Windows Live" w15:userId="5fd8ddb6a5c2cab8"/>
  </w15:person>
  <w15:person w15:author="Jakub El-Ahmadieh">
    <w15:presenceInfo w15:providerId="Windows Live" w15:userId="e4b9c555092c56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1F"/>
    <w:rsid w:val="00014182"/>
    <w:rsid w:val="00015060"/>
    <w:rsid w:val="000246C0"/>
    <w:rsid w:val="000273B6"/>
    <w:rsid w:val="0003082E"/>
    <w:rsid w:val="00032D1F"/>
    <w:rsid w:val="00044B84"/>
    <w:rsid w:val="000514BD"/>
    <w:rsid w:val="00080CFF"/>
    <w:rsid w:val="000901E9"/>
    <w:rsid w:val="000A2702"/>
    <w:rsid w:val="000C255F"/>
    <w:rsid w:val="000C62DE"/>
    <w:rsid w:val="000D5C04"/>
    <w:rsid w:val="000D67D8"/>
    <w:rsid w:val="000D7EEC"/>
    <w:rsid w:val="000E2190"/>
    <w:rsid w:val="000E34CC"/>
    <w:rsid w:val="000E4C54"/>
    <w:rsid w:val="00104531"/>
    <w:rsid w:val="001164AF"/>
    <w:rsid w:val="00116EE2"/>
    <w:rsid w:val="00182A3B"/>
    <w:rsid w:val="001B28A3"/>
    <w:rsid w:val="001B4149"/>
    <w:rsid w:val="001B6168"/>
    <w:rsid w:val="001C639B"/>
    <w:rsid w:val="001D5D08"/>
    <w:rsid w:val="001F5BE8"/>
    <w:rsid w:val="0021258A"/>
    <w:rsid w:val="002267E2"/>
    <w:rsid w:val="002545EA"/>
    <w:rsid w:val="00271A1C"/>
    <w:rsid w:val="00274C22"/>
    <w:rsid w:val="00284C52"/>
    <w:rsid w:val="002F677B"/>
    <w:rsid w:val="003078EF"/>
    <w:rsid w:val="00313ADA"/>
    <w:rsid w:val="00315E45"/>
    <w:rsid w:val="00333F6B"/>
    <w:rsid w:val="00337838"/>
    <w:rsid w:val="003457CD"/>
    <w:rsid w:val="00356922"/>
    <w:rsid w:val="00361AE0"/>
    <w:rsid w:val="00361D61"/>
    <w:rsid w:val="003A5BEB"/>
    <w:rsid w:val="003B166A"/>
    <w:rsid w:val="003B5FDA"/>
    <w:rsid w:val="003D0955"/>
    <w:rsid w:val="003F1A71"/>
    <w:rsid w:val="003F2983"/>
    <w:rsid w:val="003F7613"/>
    <w:rsid w:val="00405DD9"/>
    <w:rsid w:val="0043234E"/>
    <w:rsid w:val="0044742C"/>
    <w:rsid w:val="00455BD2"/>
    <w:rsid w:val="00485D1D"/>
    <w:rsid w:val="004907A7"/>
    <w:rsid w:val="004D7330"/>
    <w:rsid w:val="004E46B2"/>
    <w:rsid w:val="004E6D7F"/>
    <w:rsid w:val="004F0C47"/>
    <w:rsid w:val="004F44E3"/>
    <w:rsid w:val="005111F8"/>
    <w:rsid w:val="005224B4"/>
    <w:rsid w:val="00524F4C"/>
    <w:rsid w:val="0053058E"/>
    <w:rsid w:val="00536352"/>
    <w:rsid w:val="00556308"/>
    <w:rsid w:val="00556485"/>
    <w:rsid w:val="005619AB"/>
    <w:rsid w:val="00566CFC"/>
    <w:rsid w:val="005768A9"/>
    <w:rsid w:val="00577A12"/>
    <w:rsid w:val="005C0A2D"/>
    <w:rsid w:val="005F3F6D"/>
    <w:rsid w:val="00601455"/>
    <w:rsid w:val="00611131"/>
    <w:rsid w:val="00613604"/>
    <w:rsid w:val="00615E61"/>
    <w:rsid w:val="0062419B"/>
    <w:rsid w:val="00640F5E"/>
    <w:rsid w:val="00646600"/>
    <w:rsid w:val="00654D98"/>
    <w:rsid w:val="006C0C07"/>
    <w:rsid w:val="00705116"/>
    <w:rsid w:val="0070628C"/>
    <w:rsid w:val="00707FAA"/>
    <w:rsid w:val="00725360"/>
    <w:rsid w:val="00737CDA"/>
    <w:rsid w:val="0074492A"/>
    <w:rsid w:val="00747FB1"/>
    <w:rsid w:val="00781A58"/>
    <w:rsid w:val="007A7FC5"/>
    <w:rsid w:val="007C1605"/>
    <w:rsid w:val="007C7D61"/>
    <w:rsid w:val="007E0F63"/>
    <w:rsid w:val="00801AD9"/>
    <w:rsid w:val="00816B73"/>
    <w:rsid w:val="00820D02"/>
    <w:rsid w:val="0084622F"/>
    <w:rsid w:val="008875B3"/>
    <w:rsid w:val="00894523"/>
    <w:rsid w:val="008A662F"/>
    <w:rsid w:val="008B4D14"/>
    <w:rsid w:val="008C2632"/>
    <w:rsid w:val="008C48F7"/>
    <w:rsid w:val="008D0206"/>
    <w:rsid w:val="008D07E9"/>
    <w:rsid w:val="008D52DA"/>
    <w:rsid w:val="008F00E7"/>
    <w:rsid w:val="0090751D"/>
    <w:rsid w:val="00912CBD"/>
    <w:rsid w:val="0095592F"/>
    <w:rsid w:val="0098136E"/>
    <w:rsid w:val="00992AED"/>
    <w:rsid w:val="009C3693"/>
    <w:rsid w:val="009E0340"/>
    <w:rsid w:val="00A03ECC"/>
    <w:rsid w:val="00A32CDE"/>
    <w:rsid w:val="00A42964"/>
    <w:rsid w:val="00A5572C"/>
    <w:rsid w:val="00A6338E"/>
    <w:rsid w:val="00A67018"/>
    <w:rsid w:val="00A7326F"/>
    <w:rsid w:val="00A732A6"/>
    <w:rsid w:val="00A94718"/>
    <w:rsid w:val="00A95183"/>
    <w:rsid w:val="00A95F1D"/>
    <w:rsid w:val="00A969D2"/>
    <w:rsid w:val="00A971AB"/>
    <w:rsid w:val="00B0657D"/>
    <w:rsid w:val="00B3078A"/>
    <w:rsid w:val="00B43D3F"/>
    <w:rsid w:val="00B44AFB"/>
    <w:rsid w:val="00B5485B"/>
    <w:rsid w:val="00B64139"/>
    <w:rsid w:val="00BF18C7"/>
    <w:rsid w:val="00C3545B"/>
    <w:rsid w:val="00C62348"/>
    <w:rsid w:val="00C821F6"/>
    <w:rsid w:val="00C87099"/>
    <w:rsid w:val="00CA4300"/>
    <w:rsid w:val="00CC043D"/>
    <w:rsid w:val="00CC5A1F"/>
    <w:rsid w:val="00CF5774"/>
    <w:rsid w:val="00D028CB"/>
    <w:rsid w:val="00D11731"/>
    <w:rsid w:val="00D25370"/>
    <w:rsid w:val="00D40294"/>
    <w:rsid w:val="00D539E5"/>
    <w:rsid w:val="00D621D1"/>
    <w:rsid w:val="00DB47BA"/>
    <w:rsid w:val="00DB5CFE"/>
    <w:rsid w:val="00DC40FF"/>
    <w:rsid w:val="00DD4A12"/>
    <w:rsid w:val="00DE6E38"/>
    <w:rsid w:val="00E33EF8"/>
    <w:rsid w:val="00E5768E"/>
    <w:rsid w:val="00E6088C"/>
    <w:rsid w:val="00E82E49"/>
    <w:rsid w:val="00E862DF"/>
    <w:rsid w:val="00E95B75"/>
    <w:rsid w:val="00EA467F"/>
    <w:rsid w:val="00EB03F2"/>
    <w:rsid w:val="00ED0B04"/>
    <w:rsid w:val="00EF1FE9"/>
    <w:rsid w:val="00F23CBB"/>
    <w:rsid w:val="00F26C35"/>
    <w:rsid w:val="00F26D80"/>
    <w:rsid w:val="00F27A35"/>
    <w:rsid w:val="00F4062C"/>
    <w:rsid w:val="00F66F78"/>
    <w:rsid w:val="00F83865"/>
    <w:rsid w:val="00FD4174"/>
    <w:rsid w:val="00FD7DC4"/>
    <w:rsid w:val="00FF2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9F9C5"/>
  <w15:chartTrackingRefBased/>
  <w15:docId w15:val="{0035DB2B-11FD-458E-810D-7B4E296A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5A1F"/>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aliases w:val="Podkapitola1,h2,H2,Attribute Heading 2,2m,hlavicka,F2,F21,PA Major Section,2,sub-sect,21,sub-sect1,22,sub-sect2,211,sub-sect11,ASAPHeading 2,Běžného textu,V_Head2,V_Head21,V_Head22,Odstavec č.,Paragraph,Podkapitola11,Podkapitola 1,Head2A,B,l2"/>
    <w:next w:val="Normln"/>
    <w:link w:val="Nadpis2Char"/>
    <w:qFormat/>
    <w:rsid w:val="00801AD9"/>
    <w:pPr>
      <w:keepNext/>
      <w:numPr>
        <w:ilvl w:val="1"/>
        <w:numId w:val="5"/>
      </w:numPr>
      <w:spacing w:before="240" w:after="60" w:line="240" w:lineRule="auto"/>
      <w:outlineLvl w:val="1"/>
    </w:pPr>
    <w:rPr>
      <w:rFonts w:ascii="Arial" w:eastAsia="Times New Roman" w:hAnsi="Arial" w:cs="Times New Roman"/>
      <w:b/>
      <w:i/>
      <w:noProof/>
      <w:sz w:val="24"/>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nhideWhenUsed/>
    <w:rsid w:val="00CC5A1F"/>
    <w:rPr>
      <w:sz w:val="18"/>
      <w:szCs w:val="18"/>
    </w:rPr>
  </w:style>
  <w:style w:type="paragraph" w:styleId="Textkomente">
    <w:name w:val="annotation text"/>
    <w:basedOn w:val="Normln"/>
    <w:link w:val="TextkomenteChar"/>
    <w:uiPriority w:val="99"/>
    <w:unhideWhenUsed/>
    <w:rsid w:val="00CC5A1F"/>
    <w:pPr>
      <w:suppressAutoHyphens w:val="0"/>
      <w:spacing w:after="200" w:line="276" w:lineRule="auto"/>
    </w:pPr>
    <w:rPr>
      <w:lang w:eastAsia="cs-CZ"/>
    </w:rPr>
  </w:style>
  <w:style w:type="character" w:customStyle="1" w:styleId="TextkomenteChar">
    <w:name w:val="Text komentáře Char"/>
    <w:basedOn w:val="Standardnpsmoodstavce"/>
    <w:link w:val="Textkomente"/>
    <w:uiPriority w:val="99"/>
    <w:rsid w:val="00CC5A1F"/>
    <w:rPr>
      <w:rFonts w:ascii="Times New Roman" w:eastAsia="Times New Roman" w:hAnsi="Times New Roman" w:cs="Times New Roman"/>
      <w:sz w:val="24"/>
      <w:szCs w:val="24"/>
      <w:lang w:eastAsia="cs-CZ"/>
    </w:rPr>
  </w:style>
  <w:style w:type="paragraph" w:customStyle="1" w:styleId="ANadpis2">
    <w:name w:val="A_Nadpis2"/>
    <w:basedOn w:val="Normln"/>
    <w:rsid w:val="00CC5A1F"/>
    <w:pPr>
      <w:tabs>
        <w:tab w:val="left" w:pos="567"/>
      </w:tabs>
      <w:suppressAutoHyphens w:val="0"/>
      <w:overflowPunct w:val="0"/>
      <w:autoSpaceDE w:val="0"/>
      <w:autoSpaceDN w:val="0"/>
      <w:adjustRightInd w:val="0"/>
      <w:spacing w:before="120"/>
      <w:ind w:left="567" w:hanging="567"/>
      <w:jc w:val="both"/>
      <w:textAlignment w:val="baseline"/>
    </w:pPr>
    <w:rPr>
      <w:rFonts w:eastAsia="Calibri"/>
      <w:b/>
      <w:szCs w:val="20"/>
      <w:lang w:eastAsia="cs-CZ"/>
    </w:rPr>
  </w:style>
  <w:style w:type="paragraph" w:styleId="Odstavecseseznamem">
    <w:name w:val="List Paragraph"/>
    <w:basedOn w:val="Normln"/>
    <w:uiPriority w:val="34"/>
    <w:qFormat/>
    <w:rsid w:val="00CC5A1F"/>
    <w:pPr>
      <w:ind w:left="720"/>
      <w:contextualSpacing/>
    </w:pPr>
  </w:style>
  <w:style w:type="character" w:styleId="Hypertextovodkaz">
    <w:name w:val="Hyperlink"/>
    <w:basedOn w:val="Standardnpsmoodstavce"/>
    <w:uiPriority w:val="99"/>
    <w:unhideWhenUsed/>
    <w:rsid w:val="00CC5A1F"/>
    <w:rPr>
      <w:color w:val="0563C1" w:themeColor="hyperlink"/>
      <w:u w:val="single"/>
    </w:rPr>
  </w:style>
  <w:style w:type="paragraph" w:styleId="Zhlav">
    <w:name w:val="header"/>
    <w:basedOn w:val="Normln"/>
    <w:link w:val="ZhlavChar"/>
    <w:uiPriority w:val="99"/>
    <w:unhideWhenUsed/>
    <w:rsid w:val="00CC5A1F"/>
    <w:pPr>
      <w:tabs>
        <w:tab w:val="center" w:pos="4536"/>
        <w:tab w:val="right" w:pos="9072"/>
      </w:tabs>
    </w:pPr>
  </w:style>
  <w:style w:type="character" w:customStyle="1" w:styleId="ZhlavChar">
    <w:name w:val="Záhlaví Char"/>
    <w:basedOn w:val="Standardnpsmoodstavce"/>
    <w:link w:val="Zhlav"/>
    <w:uiPriority w:val="99"/>
    <w:rsid w:val="00CC5A1F"/>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CC5A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5A1F"/>
    <w:rPr>
      <w:rFonts w:ascii="Segoe UI" w:eastAsia="Times New Roman" w:hAnsi="Segoe UI" w:cs="Segoe UI"/>
      <w:sz w:val="18"/>
      <w:szCs w:val="18"/>
      <w:lang w:eastAsia="ar-SA"/>
    </w:rPr>
  </w:style>
  <w:style w:type="paragraph" w:styleId="Zpat">
    <w:name w:val="footer"/>
    <w:basedOn w:val="Normln"/>
    <w:link w:val="ZpatChar"/>
    <w:uiPriority w:val="99"/>
    <w:unhideWhenUsed/>
    <w:rsid w:val="00A7326F"/>
    <w:pPr>
      <w:tabs>
        <w:tab w:val="center" w:pos="4536"/>
        <w:tab w:val="right" w:pos="9072"/>
      </w:tabs>
    </w:pPr>
  </w:style>
  <w:style w:type="character" w:customStyle="1" w:styleId="ZpatChar">
    <w:name w:val="Zápatí Char"/>
    <w:basedOn w:val="Standardnpsmoodstavce"/>
    <w:link w:val="Zpat"/>
    <w:uiPriority w:val="99"/>
    <w:rsid w:val="00A7326F"/>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A42964"/>
    <w:pPr>
      <w:suppressAutoHyphens/>
      <w:spacing w:after="0" w:line="240" w:lineRule="auto"/>
    </w:pPr>
    <w:rPr>
      <w:b/>
      <w:bCs/>
      <w:sz w:val="20"/>
      <w:szCs w:val="20"/>
      <w:lang w:eastAsia="ar-SA"/>
    </w:rPr>
  </w:style>
  <w:style w:type="character" w:customStyle="1" w:styleId="PedmtkomenteChar">
    <w:name w:val="Předmět komentáře Char"/>
    <w:basedOn w:val="TextkomenteChar"/>
    <w:link w:val="Pedmtkomente"/>
    <w:uiPriority w:val="99"/>
    <w:semiHidden/>
    <w:rsid w:val="00A42964"/>
    <w:rPr>
      <w:rFonts w:ascii="Times New Roman" w:eastAsia="Times New Roman" w:hAnsi="Times New Roman" w:cs="Times New Roman"/>
      <w:b/>
      <w:bCs/>
      <w:sz w:val="20"/>
      <w:szCs w:val="20"/>
      <w:lang w:eastAsia="ar-SA"/>
    </w:rPr>
  </w:style>
  <w:style w:type="paragraph" w:styleId="Zkladntext">
    <w:name w:val="Body Text"/>
    <w:basedOn w:val="Normln"/>
    <w:link w:val="ZkladntextChar"/>
    <w:rsid w:val="002F677B"/>
    <w:pPr>
      <w:suppressAutoHyphens w:val="0"/>
      <w:spacing w:after="120"/>
    </w:pPr>
    <w:rPr>
      <w:lang w:eastAsia="cs-CZ"/>
    </w:rPr>
  </w:style>
  <w:style w:type="character" w:customStyle="1" w:styleId="ZkladntextChar">
    <w:name w:val="Základní text Char"/>
    <w:basedOn w:val="Standardnpsmoodstavce"/>
    <w:link w:val="Zkladntext"/>
    <w:rsid w:val="002F677B"/>
    <w:rPr>
      <w:rFonts w:ascii="Times New Roman" w:eastAsia="Times New Roman" w:hAnsi="Times New Roman" w:cs="Times New Roman"/>
      <w:sz w:val="24"/>
      <w:szCs w:val="24"/>
      <w:lang w:eastAsia="cs-CZ"/>
    </w:rPr>
  </w:style>
  <w:style w:type="character" w:customStyle="1" w:styleId="Zkladntext10pt">
    <w:name w:val="Základní text + 10 pt"/>
    <w:uiPriority w:val="99"/>
    <w:rsid w:val="002F677B"/>
    <w:rPr>
      <w:rFonts w:ascii="Times New Roman" w:hAnsi="Times New Roman"/>
      <w:sz w:val="20"/>
      <w:szCs w:val="20"/>
      <w:shd w:val="clear" w:color="auto" w:fill="FFFFFF"/>
    </w:rPr>
  </w:style>
  <w:style w:type="character" w:customStyle="1" w:styleId="Nadpis2Char">
    <w:name w:val="Nadpis 2 Char"/>
    <w:aliases w:val="Podkapitola1 Char,h2 Char,H2 Char,Attribute Heading 2 Char,2m Char,hlavicka Char,F2 Char,F21 Char,PA Major Section Char,2 Char,sub-sect Char,21 Char,sub-sect1 Char,22 Char,sub-sect2 Char,211 Char,sub-sect11 Char,ASAPHeading 2 Char,B Char"/>
    <w:basedOn w:val="Standardnpsmoodstavce"/>
    <w:link w:val="Nadpis2"/>
    <w:rsid w:val="00801AD9"/>
    <w:rPr>
      <w:rFonts w:ascii="Arial" w:eastAsia="Times New Roman" w:hAnsi="Arial" w:cs="Times New Roman"/>
      <w:b/>
      <w:i/>
      <w:noProof/>
      <w:sz w:val="24"/>
      <w:szCs w:val="20"/>
      <w:lang w:val="en-US"/>
    </w:rPr>
  </w:style>
  <w:style w:type="paragraph" w:customStyle="1" w:styleId="Default">
    <w:name w:val="Default"/>
    <w:rsid w:val="002267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FD6E8-6AF2-41BF-AF9A-A0FA1A6D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2048</Words>
  <Characters>12089</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El-Ahmadieh</dc:creator>
  <cp:keywords/>
  <dc:description/>
  <cp:lastModifiedBy>Jakub El-Ahmadieh</cp:lastModifiedBy>
  <cp:revision>4</cp:revision>
  <cp:lastPrinted>2019-10-15T08:22:00Z</cp:lastPrinted>
  <dcterms:created xsi:type="dcterms:W3CDTF">2019-10-18T12:00:00Z</dcterms:created>
  <dcterms:modified xsi:type="dcterms:W3CDTF">2019-10-21T13:13:00Z</dcterms:modified>
</cp:coreProperties>
</file>