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</w:t>
      </w:r>
      <w:proofErr w:type="gramStart"/>
      <w:r w:rsidRPr="006D76A2">
        <w:rPr>
          <w:rFonts w:ascii="Arial" w:hAnsi="Arial" w:cs="Arial"/>
          <w:sz w:val="20"/>
          <w:szCs w:val="20"/>
        </w:rPr>
        <w:t xml:space="preserve">dne </w:t>
      </w:r>
      <w:r w:rsidR="00705552" w:rsidRPr="009068D4">
        <w:rPr>
          <w:rFonts w:ascii="Arial" w:hAnsi="Arial" w:cs="Arial"/>
          <w:sz w:val="20"/>
          <w:szCs w:val="20"/>
          <w:highlight w:val="yellow"/>
        </w:rPr>
        <w:t>..</w:t>
      </w:r>
      <w:r w:rsidR="00130699" w:rsidRPr="009068D4">
        <w:rPr>
          <w:rFonts w:ascii="Arial" w:hAnsi="Arial" w:cs="Arial"/>
          <w:sz w:val="20"/>
          <w:szCs w:val="20"/>
          <w:highlight w:val="yellow"/>
        </w:rPr>
        <w:t>.</w:t>
      </w:r>
      <w:r w:rsidR="00130699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podaná</w:t>
      </w:r>
      <w:proofErr w:type="gramEnd"/>
      <w:r w:rsidRPr="006D76A2">
        <w:rPr>
          <w:rFonts w:ascii="Arial" w:hAnsi="Arial" w:cs="Arial"/>
          <w:sz w:val="20"/>
          <w:szCs w:val="20"/>
        </w:rPr>
        <w:t xml:space="preserve">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20088D" w:rsidRPr="0020088D">
        <w:rPr>
          <w:rFonts w:ascii="Arial" w:hAnsi="Arial" w:cs="Arial"/>
          <w:b/>
          <w:bCs/>
          <w:sz w:val="20"/>
          <w:szCs w:val="20"/>
        </w:rPr>
        <w:t>Mramotice – Zrušení požární nádrže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20088D" w:rsidRPr="0020088D">
        <w:rPr>
          <w:rFonts w:ascii="Arial" w:hAnsi="Arial" w:cs="Arial"/>
          <w:b/>
          <w:bCs/>
          <w:sz w:val="20"/>
          <w:szCs w:val="20"/>
        </w:rPr>
        <w:t>Mramotice – Zrušení požární nádrže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20088D" w:rsidRPr="0020088D">
        <w:rPr>
          <w:rFonts w:ascii="Arial" w:hAnsi="Arial" w:cs="Arial"/>
          <w:b/>
          <w:bCs/>
          <w:sz w:val="20"/>
          <w:szCs w:val="20"/>
        </w:rPr>
        <w:t>Mramotice – Zrušení požární nádrže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2D5344" w:rsidP="002D5344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díla,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9068D4" w:rsidRPr="009068D4" w:rsidRDefault="009068D4" w:rsidP="009068D4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9068D4">
        <w:rPr>
          <w:rFonts w:ascii="Arial" w:hAnsi="Arial" w:cs="Arial"/>
          <w:sz w:val="20"/>
          <w:szCs w:val="20"/>
        </w:rPr>
        <w:t>Termín převzetí staveniště a zahájení stavebních prací: do 5 dnů od doručení písemné výzvy k převzetí staveniště.</w:t>
      </w:r>
    </w:p>
    <w:p w:rsidR="00486390" w:rsidRPr="006D76A2" w:rsidRDefault="0020088D" w:rsidP="009068D4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20088D">
        <w:rPr>
          <w:rFonts w:ascii="Arial" w:hAnsi="Arial" w:cs="Arial"/>
          <w:sz w:val="20"/>
          <w:szCs w:val="20"/>
        </w:rPr>
        <w:t>Termín ukončení a předání díla: do 13. 12. 2019</w:t>
      </w:r>
    </w:p>
    <w:p w:rsidR="00BE580B" w:rsidRPr="00BE580B" w:rsidRDefault="00493DD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93DD4">
        <w:rPr>
          <w:rFonts w:ascii="Arial" w:hAnsi="Arial" w:cs="Arial"/>
          <w:snapToGrid w:val="0"/>
          <w:sz w:val="20"/>
          <w:szCs w:val="20"/>
        </w:rPr>
        <w:t xml:space="preserve">Místem plnění díla </w:t>
      </w:r>
      <w:r w:rsidR="0020088D">
        <w:rPr>
          <w:rFonts w:ascii="Arial" w:hAnsi="Arial" w:cs="Arial"/>
          <w:snapToGrid w:val="0"/>
          <w:sz w:val="20"/>
          <w:szCs w:val="20"/>
        </w:rPr>
        <w:t>jsou Mramotice</w:t>
      </w:r>
      <w:r w:rsidRPr="00493DD4">
        <w:rPr>
          <w:rFonts w:ascii="Arial" w:hAnsi="Arial" w:cs="Arial"/>
          <w:snapToGrid w:val="0"/>
          <w:sz w:val="20"/>
          <w:szCs w:val="20"/>
        </w:rPr>
        <w:t>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E37098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E37098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2052B1" w:rsidRPr="006D76A2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6B" w:rsidRDefault="00802D6B">
      <w:r>
        <w:separator/>
      </w:r>
    </w:p>
  </w:endnote>
  <w:endnote w:type="continuationSeparator" w:id="0">
    <w:p w:rsidR="00802D6B" w:rsidRDefault="0080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20088D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20088D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6B" w:rsidRDefault="00802D6B">
      <w:r>
        <w:separator/>
      </w:r>
    </w:p>
  </w:footnote>
  <w:footnote w:type="continuationSeparator" w:id="0">
    <w:p w:rsidR="00802D6B" w:rsidRDefault="0080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3AE8"/>
    <w:rsid w:val="001E431F"/>
    <w:rsid w:val="001F2829"/>
    <w:rsid w:val="001F3810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DD4F-ABB8-4436-9B6E-F3186416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9</Pages>
  <Words>4712</Words>
  <Characters>27806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60</cp:revision>
  <cp:lastPrinted>2018-02-20T14:05:00Z</cp:lastPrinted>
  <dcterms:created xsi:type="dcterms:W3CDTF">2015-03-11T10:14:00Z</dcterms:created>
  <dcterms:modified xsi:type="dcterms:W3CDTF">2019-10-23T12:26:00Z</dcterms:modified>
</cp:coreProperties>
</file>