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802E03">
        <w:rPr>
          <w:b/>
          <w:bCs/>
          <w:sz w:val="22"/>
          <w:szCs w:val="22"/>
        </w:rPr>
        <w:t>Dodá</w:t>
      </w:r>
      <w:r w:rsidR="0024706D">
        <w:rPr>
          <w:b/>
          <w:bCs/>
          <w:sz w:val="22"/>
          <w:szCs w:val="22"/>
        </w:rPr>
        <w:t>vky nových pneumatik na rok 2020</w:t>
      </w:r>
      <w:bookmarkStart w:id="0" w:name="_GoBack"/>
      <w:bookmarkEnd w:id="0"/>
      <w:r w:rsidR="00711759">
        <w:rPr>
          <w:b/>
          <w:bCs/>
          <w:sz w:val="22"/>
          <w:szCs w:val="22"/>
        </w:rPr>
        <w:t>.</w:t>
      </w:r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112529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5</w:t>
    </w:r>
    <w:r w:rsidR="00D82B94"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706D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4:docId w14:val="5F82CAC0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AE0107-B479-4C9F-8B31-74F223038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331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27</cp:revision>
  <cp:lastPrinted>2012-06-13T06:30:00Z</cp:lastPrinted>
  <dcterms:created xsi:type="dcterms:W3CDTF">2017-01-27T06:38:00Z</dcterms:created>
  <dcterms:modified xsi:type="dcterms:W3CDTF">2019-11-01T12:06:00Z</dcterms:modified>
</cp:coreProperties>
</file>