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C0EAE" w14:textId="1C94387B" w:rsidR="00A70FDE" w:rsidRPr="0062108F" w:rsidRDefault="00A70FDE" w:rsidP="00501A4E">
      <w:pPr>
        <w:pStyle w:val="Nadpis1"/>
        <w:numPr>
          <w:ilvl w:val="0"/>
          <w:numId w:val="0"/>
        </w:numPr>
        <w:spacing w:before="120"/>
        <w:jc w:val="center"/>
        <w:rPr>
          <w:sz w:val="40"/>
        </w:rPr>
      </w:pPr>
      <w:r w:rsidRPr="0062108F">
        <w:rPr>
          <w:sz w:val="40"/>
        </w:rPr>
        <w:t>krycí list nabídky</w:t>
      </w:r>
    </w:p>
    <w:p w14:paraId="37EBCD07" w14:textId="03C13210" w:rsidR="00A70FDE" w:rsidRPr="005F305F" w:rsidRDefault="00A70FDE" w:rsidP="00BF169E">
      <w:pPr>
        <w:widowControl w:val="0"/>
        <w:autoSpaceDE w:val="0"/>
        <w:autoSpaceDN w:val="0"/>
        <w:adjustRightInd w:val="0"/>
        <w:spacing w:after="0" w:line="288" w:lineRule="atLeast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> zadávacím 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>
        <w:rPr>
          <w:rFonts w:eastAsia="Times New Roman" w:cs="Arial"/>
          <w:szCs w:val="24"/>
          <w:lang w:eastAsia="cs-CZ"/>
        </w:rPr>
        <w:t xml:space="preserve">na </w:t>
      </w:r>
      <w:r w:rsidR="00095AA8">
        <w:rPr>
          <w:rFonts w:eastAsia="Times New Roman" w:cs="Arial"/>
          <w:szCs w:val="24"/>
          <w:lang w:eastAsia="cs-CZ"/>
        </w:rPr>
        <w:t>služby</w:t>
      </w:r>
      <w:r>
        <w:rPr>
          <w:rFonts w:eastAsia="Times New Roman" w:cs="Arial"/>
          <w:szCs w:val="24"/>
          <w:lang w:eastAsia="cs-CZ"/>
        </w:rPr>
        <w:t xml:space="preserve"> </w:t>
      </w:r>
      <w:r w:rsidRPr="005F305F">
        <w:rPr>
          <w:rFonts w:eastAsia="Times New Roman" w:cs="Arial"/>
          <w:szCs w:val="24"/>
          <w:lang w:eastAsia="cs-CZ"/>
        </w:rPr>
        <w:t>s názvem</w:t>
      </w:r>
    </w:p>
    <w:p w14:paraId="6C2558A3" w14:textId="1CE6B231" w:rsidR="00A70FDE" w:rsidRPr="00A70FDE" w:rsidRDefault="008207A0" w:rsidP="00501A4E">
      <w:pPr>
        <w:spacing w:before="240" w:after="240" w:line="240" w:lineRule="auto"/>
        <w:jc w:val="center"/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</w:pPr>
      <w:r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>„</w:t>
      </w:r>
      <w:r w:rsidR="00501A4E"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>NÁKUP UŽITKOVÝCH VOZIDEL</w:t>
      </w:r>
      <w:r w:rsidR="00A70FDE" w:rsidRPr="00A70FDE"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>“</w:t>
      </w:r>
    </w:p>
    <w:p w14:paraId="6FC666EA" w14:textId="77777777" w:rsidR="00A70FDE" w:rsidRPr="005F305F" w:rsidRDefault="00A70FDE" w:rsidP="00A70FDE">
      <w:pPr>
        <w:tabs>
          <w:tab w:val="left" w:pos="1276"/>
        </w:tabs>
        <w:spacing w:after="0" w:line="240" w:lineRule="auto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29670908" w14:textId="77777777" w:rsidR="00A70FDE" w:rsidRPr="005F305F" w:rsidRDefault="00A70FDE" w:rsidP="00A70FDE">
      <w:pPr>
        <w:tabs>
          <w:tab w:val="left" w:pos="1276"/>
        </w:tabs>
        <w:spacing w:after="0"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70D252A4" w14:textId="71A16F2D" w:rsidR="00A70FDE" w:rsidRPr="005F305F" w:rsidRDefault="00A70FDE" w:rsidP="00BF169E">
      <w:pPr>
        <w:tabs>
          <w:tab w:val="left" w:pos="1276"/>
        </w:tabs>
        <w:spacing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11318907" w14:textId="77777777" w:rsidR="00501A4E" w:rsidRDefault="00501A4E" w:rsidP="00501A4E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01A4E" w14:paraId="57D8D089" w14:textId="77777777" w:rsidTr="000B2352">
        <w:tc>
          <w:tcPr>
            <w:tcW w:w="3402" w:type="dxa"/>
            <w:vAlign w:val="center"/>
          </w:tcPr>
          <w:p w14:paraId="346287F1" w14:textId="77777777" w:rsidR="00501A4E" w:rsidRPr="00BE5EAF" w:rsidRDefault="00501A4E" w:rsidP="000B2352">
            <w:pPr>
              <w:spacing w:before="60" w:after="60"/>
              <w:jc w:val="left"/>
              <w:rPr>
                <w:b/>
                <w:lang w:eastAsia="cs-CZ"/>
              </w:rPr>
            </w:pPr>
            <w:r w:rsidRPr="00BE5EAF">
              <w:rPr>
                <w:b/>
                <w:lang w:eastAsia="cs-CZ"/>
              </w:rPr>
              <w:t>Účastník:</w:t>
            </w:r>
          </w:p>
        </w:tc>
        <w:tc>
          <w:tcPr>
            <w:tcW w:w="6237" w:type="dxa"/>
            <w:vAlign w:val="center"/>
          </w:tcPr>
          <w:p w14:paraId="4305FD72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6C3AF7FB" w14:textId="77777777" w:rsidTr="000B2352">
        <w:tc>
          <w:tcPr>
            <w:tcW w:w="3402" w:type="dxa"/>
            <w:vAlign w:val="center"/>
          </w:tcPr>
          <w:p w14:paraId="33C4F49B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37" w:type="dxa"/>
            <w:vAlign w:val="center"/>
          </w:tcPr>
          <w:p w14:paraId="25E8BA2C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1020A6B0" w14:textId="77777777" w:rsidTr="000B2352">
        <w:tc>
          <w:tcPr>
            <w:tcW w:w="3402" w:type="dxa"/>
            <w:vAlign w:val="center"/>
          </w:tcPr>
          <w:p w14:paraId="2D485BC2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37" w:type="dxa"/>
            <w:vAlign w:val="center"/>
          </w:tcPr>
          <w:p w14:paraId="4BF4F9D1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5A823F72" w14:textId="77777777" w:rsidTr="000B2352">
        <w:tc>
          <w:tcPr>
            <w:tcW w:w="3402" w:type="dxa"/>
            <w:vAlign w:val="center"/>
          </w:tcPr>
          <w:p w14:paraId="4FA766A8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37" w:type="dxa"/>
            <w:vAlign w:val="center"/>
          </w:tcPr>
          <w:p w14:paraId="641A2820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72DD4796" w14:textId="77777777" w:rsidTr="000B2352">
        <w:tc>
          <w:tcPr>
            <w:tcW w:w="3402" w:type="dxa"/>
            <w:vAlign w:val="center"/>
          </w:tcPr>
          <w:p w14:paraId="51C8E0DD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37" w:type="dxa"/>
            <w:vAlign w:val="center"/>
          </w:tcPr>
          <w:p w14:paraId="22676012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1DC42DCF" w14:textId="77777777" w:rsidTr="000B2352">
        <w:tc>
          <w:tcPr>
            <w:tcW w:w="3402" w:type="dxa"/>
            <w:vAlign w:val="center"/>
          </w:tcPr>
          <w:p w14:paraId="2E103669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37" w:type="dxa"/>
            <w:vAlign w:val="center"/>
          </w:tcPr>
          <w:p w14:paraId="3F0429CB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5BBAB93F" w14:textId="77777777" w:rsidTr="000B2352">
        <w:tc>
          <w:tcPr>
            <w:tcW w:w="3402" w:type="dxa"/>
            <w:vAlign w:val="center"/>
          </w:tcPr>
          <w:p w14:paraId="0A1E289B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37" w:type="dxa"/>
            <w:vAlign w:val="center"/>
          </w:tcPr>
          <w:p w14:paraId="420883F2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4AFF5789" w14:textId="77777777" w:rsidTr="000B2352">
        <w:tc>
          <w:tcPr>
            <w:tcW w:w="3402" w:type="dxa"/>
            <w:vAlign w:val="center"/>
          </w:tcPr>
          <w:p w14:paraId="25619A07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37" w:type="dxa"/>
            <w:vAlign w:val="center"/>
          </w:tcPr>
          <w:p w14:paraId="2C5EC6DA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610D885C" w14:textId="77777777" w:rsidTr="000B2352">
        <w:tc>
          <w:tcPr>
            <w:tcW w:w="3402" w:type="dxa"/>
            <w:vAlign w:val="center"/>
          </w:tcPr>
          <w:p w14:paraId="40CE0167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37" w:type="dxa"/>
            <w:vAlign w:val="center"/>
          </w:tcPr>
          <w:p w14:paraId="3A18B611" w14:textId="77777777" w:rsidR="00501A4E" w:rsidRPr="005F305F" w:rsidRDefault="00501A4E" w:rsidP="000B2352">
            <w:pPr>
              <w:spacing w:before="60" w:after="60"/>
              <w:jc w:val="left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5F305F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 w:rsidRPr="00505EFA"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5F35179F" w14:textId="77777777" w:rsidR="00501A4E" w:rsidRPr="00BE5EAF" w:rsidRDefault="00501A4E" w:rsidP="00501A4E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01A4E" w14:paraId="2F6B7D5E" w14:textId="77777777" w:rsidTr="000B2352">
        <w:tc>
          <w:tcPr>
            <w:tcW w:w="3402" w:type="dxa"/>
            <w:vAlign w:val="center"/>
          </w:tcPr>
          <w:p w14:paraId="12D825AD" w14:textId="77777777" w:rsidR="00501A4E" w:rsidRPr="00585CA0" w:rsidRDefault="00501A4E" w:rsidP="000B2352">
            <w:pPr>
              <w:spacing w:before="60" w:after="60"/>
              <w:jc w:val="left"/>
              <w:rPr>
                <w:b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Jméno:</w:t>
            </w:r>
            <w:r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37" w:type="dxa"/>
            <w:vAlign w:val="center"/>
          </w:tcPr>
          <w:p w14:paraId="092A1B71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23566B47" w14:textId="77777777" w:rsidTr="000B2352">
        <w:tc>
          <w:tcPr>
            <w:tcW w:w="3402" w:type="dxa"/>
            <w:vAlign w:val="center"/>
          </w:tcPr>
          <w:p w14:paraId="49B54548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37" w:type="dxa"/>
            <w:vAlign w:val="center"/>
          </w:tcPr>
          <w:p w14:paraId="4A2FB598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1F8066D6" w14:textId="77777777" w:rsidTr="000B2352">
        <w:tc>
          <w:tcPr>
            <w:tcW w:w="3402" w:type="dxa"/>
            <w:vAlign w:val="center"/>
          </w:tcPr>
          <w:p w14:paraId="455E3B37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E-mail: </w:t>
            </w:r>
            <w:r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37" w:type="dxa"/>
            <w:vAlign w:val="center"/>
          </w:tcPr>
          <w:p w14:paraId="4B127E34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1BF5E055" w14:textId="4DD355BE" w:rsidR="00501A4E" w:rsidRPr="00BE5EAF" w:rsidRDefault="00501A4E" w:rsidP="00501A4E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technických, předání a převzetí </w:t>
      </w:r>
      <w:r w:rsidR="00D12E21">
        <w:rPr>
          <w:lang w:eastAsia="cs-CZ"/>
        </w:rPr>
        <w:t>vozidel</w:t>
      </w:r>
      <w:r w:rsidRPr="00BE5EAF">
        <w:rPr>
          <w:lang w:eastAsia="cs-CZ"/>
        </w:rPr>
        <w:t xml:space="preserve">: 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01A4E" w14:paraId="6750EF2D" w14:textId="77777777" w:rsidTr="000B2352">
        <w:tc>
          <w:tcPr>
            <w:tcW w:w="3402" w:type="dxa"/>
            <w:vAlign w:val="center"/>
          </w:tcPr>
          <w:p w14:paraId="42ABE662" w14:textId="77777777" w:rsidR="00501A4E" w:rsidRPr="00585CA0" w:rsidRDefault="00501A4E" w:rsidP="000B2352">
            <w:pPr>
              <w:spacing w:before="60" w:after="60"/>
              <w:jc w:val="left"/>
              <w:rPr>
                <w:b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Jméno:</w:t>
            </w:r>
            <w:r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37" w:type="dxa"/>
            <w:vAlign w:val="center"/>
          </w:tcPr>
          <w:p w14:paraId="57B21EB5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21B983BF" w14:textId="77777777" w:rsidTr="000B2352">
        <w:tc>
          <w:tcPr>
            <w:tcW w:w="3402" w:type="dxa"/>
            <w:vAlign w:val="center"/>
          </w:tcPr>
          <w:p w14:paraId="26F480FE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37" w:type="dxa"/>
            <w:vAlign w:val="center"/>
          </w:tcPr>
          <w:p w14:paraId="0D055C7B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43387E37" w14:textId="77777777" w:rsidTr="000B2352">
        <w:tc>
          <w:tcPr>
            <w:tcW w:w="3402" w:type="dxa"/>
            <w:vAlign w:val="center"/>
          </w:tcPr>
          <w:p w14:paraId="64FFFE8A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E-mail: </w:t>
            </w:r>
            <w:r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37" w:type="dxa"/>
            <w:vAlign w:val="center"/>
          </w:tcPr>
          <w:p w14:paraId="4BD4F143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694EECE1" w14:textId="77777777" w:rsidR="00501A4E" w:rsidRDefault="00501A4E" w:rsidP="00501A4E">
      <w:pPr>
        <w:pStyle w:val="Nadpis2"/>
        <w:numPr>
          <w:ilvl w:val="0"/>
          <w:numId w:val="0"/>
        </w:numPr>
        <w:spacing w:before="120" w:after="0"/>
      </w:pPr>
      <w:r w:rsidRPr="00BE5EAF" w:rsidDel="00B10611">
        <w:rPr>
          <w:lang w:eastAsia="cs-CZ"/>
        </w:rPr>
        <w:t xml:space="preserve">  </w:t>
      </w:r>
      <w:r>
        <w:rPr>
          <w:lang w:eastAsia="cs-CZ"/>
        </w:rPr>
        <w:t>Účastník je považován za malý či střední podnik dle doporučení Komise 2003/361/ES</w:t>
      </w:r>
      <w:r w:rsidRPr="00BE5EAF">
        <w:rPr>
          <w:lang w:eastAsia="cs-CZ"/>
        </w:rPr>
        <w:footnoteReference w:id="2"/>
      </w:r>
      <w:r>
        <w:rPr>
          <w:lang w:eastAsia="cs-CZ"/>
        </w:rPr>
        <w:tab/>
      </w:r>
      <w:r>
        <w:tab/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01A4E" w14:paraId="45049975" w14:textId="77777777" w:rsidTr="000B2352">
        <w:tc>
          <w:tcPr>
            <w:tcW w:w="3402" w:type="dxa"/>
            <w:vAlign w:val="center"/>
          </w:tcPr>
          <w:p w14:paraId="13E258F8" w14:textId="77777777" w:rsidR="00501A4E" w:rsidRPr="00585CA0" w:rsidRDefault="00501A4E" w:rsidP="000B2352">
            <w:pPr>
              <w:spacing w:before="60" w:after="60"/>
              <w:jc w:val="left"/>
              <w:rPr>
                <w:b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Malý či střední podnik</w:t>
            </w:r>
          </w:p>
        </w:tc>
        <w:tc>
          <w:tcPr>
            <w:tcW w:w="6237" w:type="dxa"/>
            <w:vAlign w:val="center"/>
          </w:tcPr>
          <w:p w14:paraId="6D7BE4C7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A62656">
              <w:rPr>
                <w:rFonts w:eastAsia="Times New Roman" w:cs="Arial"/>
                <w:highlight w:val="green"/>
                <w:lang w:eastAsia="cs-CZ"/>
              </w:rPr>
              <w:t>ANO/NE</w:t>
            </w:r>
            <w:r w:rsidRPr="00BE5EAF">
              <w:rPr>
                <w:rFonts w:eastAsia="Times New Roman" w:cs="Arial"/>
                <w:highlight w:val="green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5C7FFE63" w14:textId="77777777" w:rsidR="00501A4E" w:rsidRPr="008F2B5F" w:rsidRDefault="00501A4E" w:rsidP="00501A4E">
      <w:pPr>
        <w:widowControl w:val="0"/>
        <w:autoSpaceDE w:val="0"/>
        <w:autoSpaceDN w:val="0"/>
        <w:adjustRightInd w:val="0"/>
        <w:spacing w:after="0"/>
        <w:rPr>
          <w:sz w:val="6"/>
        </w:rPr>
      </w:pPr>
      <w:bookmarkStart w:id="0" w:name="_GoBack"/>
    </w:p>
    <w:bookmarkEnd w:id="0"/>
    <w:p w14:paraId="10645C91" w14:textId="58BC336C" w:rsidR="00A70FDE" w:rsidRDefault="00A70FDE" w:rsidP="008F174A">
      <w:pPr>
        <w:widowControl w:val="0"/>
        <w:autoSpaceDE w:val="0"/>
        <w:autoSpaceDN w:val="0"/>
        <w:adjustRightInd w:val="0"/>
        <w:spacing w:after="0"/>
      </w:pPr>
      <w:r w:rsidRPr="005F305F">
        <w:rPr>
          <w:rFonts w:eastAsia="Times New Roman" w:cs="Arial"/>
          <w:sz w:val="24"/>
          <w:lang w:eastAsia="cs-CZ"/>
        </w:rPr>
        <w:t xml:space="preserve"> </w:t>
      </w:r>
    </w:p>
    <w:sectPr w:rsidR="00A70FDE" w:rsidSect="000C4AE5">
      <w:footerReference w:type="default" r:id="rId11"/>
      <w:headerReference w:type="first" r:id="rId12"/>
      <w:footerReference w:type="first" r:id="rId13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1BBF9" w14:textId="77777777" w:rsidR="00662E25" w:rsidRDefault="00662E25" w:rsidP="00AB5244">
      <w:r>
        <w:separator/>
      </w:r>
    </w:p>
  </w:endnote>
  <w:endnote w:type="continuationSeparator" w:id="0">
    <w:p w14:paraId="17356443" w14:textId="77777777" w:rsidR="00662E25" w:rsidRDefault="00662E25" w:rsidP="00AB5244">
      <w:r>
        <w:continuationSeparator/>
      </w:r>
    </w:p>
  </w:endnote>
  <w:endnote w:type="continuationNotice" w:id="1">
    <w:p w14:paraId="149235B3" w14:textId="77777777" w:rsidR="00662E25" w:rsidRDefault="00662E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8F2B5F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8F2B5F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91DEF" w14:textId="77777777" w:rsidR="00662E25" w:rsidRDefault="00662E25" w:rsidP="00AB5244">
      <w:r>
        <w:separator/>
      </w:r>
    </w:p>
  </w:footnote>
  <w:footnote w:type="continuationSeparator" w:id="0">
    <w:p w14:paraId="66B28FEE" w14:textId="77777777" w:rsidR="00662E25" w:rsidRDefault="00662E25" w:rsidP="00AB5244">
      <w:r>
        <w:continuationSeparator/>
      </w:r>
    </w:p>
  </w:footnote>
  <w:footnote w:type="continuationNotice" w:id="1">
    <w:p w14:paraId="59DB6B31" w14:textId="77777777" w:rsidR="00662E25" w:rsidRDefault="00662E25">
      <w:pPr>
        <w:spacing w:after="0" w:line="240" w:lineRule="auto"/>
      </w:pPr>
    </w:p>
  </w:footnote>
  <w:footnote w:id="2">
    <w:p w14:paraId="354EF07C" w14:textId="77777777" w:rsidR="00501A4E" w:rsidRPr="00AD1FC8" w:rsidRDefault="00501A4E" w:rsidP="00501A4E">
      <w:pPr>
        <w:pStyle w:val="Textpoznpodarou"/>
        <w:rPr>
          <w:highlight w:val="cyan"/>
        </w:rPr>
      </w:pPr>
      <w:r w:rsidRPr="00AD1FC8">
        <w:rPr>
          <w:rStyle w:val="Znakapoznpodarou"/>
          <w:highlight w:val="cyan"/>
        </w:rPr>
        <w:footnoteRef/>
      </w:r>
      <w:r w:rsidRPr="00AD1FC8">
        <w:rPr>
          <w:highlight w:val="cyan"/>
        </w:rPr>
        <w:t xml:space="preserve"> Zařazení se posuzuje na základě těchto kritérií: </w:t>
      </w:r>
    </w:p>
    <w:p w14:paraId="306C9AB1" w14:textId="77777777" w:rsidR="00501A4E" w:rsidRPr="00AD1FC8" w:rsidRDefault="00501A4E" w:rsidP="00501A4E">
      <w:pPr>
        <w:pStyle w:val="Textpoznpodarou"/>
        <w:numPr>
          <w:ilvl w:val="0"/>
          <w:numId w:val="41"/>
        </w:numPr>
        <w:rPr>
          <w:highlight w:val="cyan"/>
        </w:rPr>
      </w:pPr>
      <w:r w:rsidRPr="00AD1FC8">
        <w:rPr>
          <w:highlight w:val="cyan"/>
        </w:rPr>
        <w:t xml:space="preserve">malý podnik – méně než 50 zaměstnanců a roční obrat nebo rozvaha do 10 mil. </w:t>
      </w:r>
      <w:r w:rsidRPr="00AD1FC8">
        <w:rPr>
          <w:highlight w:val="cyan"/>
          <w:u w:val="single"/>
        </w:rPr>
        <w:t>EUR</w:t>
      </w:r>
      <w:r w:rsidRPr="00AD1FC8">
        <w:rPr>
          <w:highlight w:val="cyan"/>
        </w:rPr>
        <w:t xml:space="preserve">; </w:t>
      </w:r>
    </w:p>
    <w:p w14:paraId="51774361" w14:textId="77777777" w:rsidR="00501A4E" w:rsidRPr="00AD1FC8" w:rsidRDefault="00501A4E" w:rsidP="00501A4E">
      <w:pPr>
        <w:pStyle w:val="Textpoznpodarou"/>
        <w:numPr>
          <w:ilvl w:val="0"/>
          <w:numId w:val="41"/>
        </w:numPr>
        <w:rPr>
          <w:highlight w:val="cyan"/>
        </w:rPr>
      </w:pPr>
      <w:r w:rsidRPr="00AD1FC8">
        <w:rPr>
          <w:highlight w:val="cyan"/>
        </w:rPr>
        <w:t xml:space="preserve">střední podnik – méně než 250 zaměstnanců a roční obrat do 50 mil. </w:t>
      </w:r>
      <w:r w:rsidRPr="00AD1FC8">
        <w:rPr>
          <w:highlight w:val="cyan"/>
          <w:u w:val="single"/>
        </w:rPr>
        <w:t>EUR</w:t>
      </w:r>
      <w:r w:rsidRPr="00AD1FC8">
        <w:rPr>
          <w:highlight w:val="cyan"/>
        </w:rPr>
        <w:t xml:space="preserve"> nebo rozvaha do 43 mil. </w:t>
      </w:r>
      <w:r w:rsidRPr="00AD1FC8">
        <w:rPr>
          <w:highlight w:val="cyan"/>
          <w:u w:val="single"/>
        </w:rPr>
        <w:t>EUR</w:t>
      </w:r>
    </w:p>
    <w:p w14:paraId="6760BA3A" w14:textId="77777777" w:rsidR="00501A4E" w:rsidRDefault="00501A4E" w:rsidP="00501A4E">
      <w:pPr>
        <w:pStyle w:val="Textpoznpodarou"/>
        <w:ind w:left="142"/>
        <w:rPr>
          <w:highlight w:val="cyan"/>
        </w:rPr>
      </w:pPr>
      <w:r w:rsidRPr="00AD1FC8">
        <w:rPr>
          <w:highlight w:val="cyan"/>
        </w:rPr>
        <w:t xml:space="preserve">Informace slouží pouze pro účely následného vyplnění formuláře oznámení o výsledku zadávacího řízení. </w:t>
      </w:r>
    </w:p>
    <w:p w14:paraId="04D522AF" w14:textId="77777777" w:rsidR="00501A4E" w:rsidRPr="000A5EE1" w:rsidRDefault="00501A4E" w:rsidP="00501A4E">
      <w:pPr>
        <w:pStyle w:val="Textpoznpodarou"/>
        <w:ind w:left="142"/>
        <w:rPr>
          <w:highlight w:val="green"/>
        </w:rPr>
      </w:pPr>
      <w:r>
        <w:rPr>
          <w:highlight w:val="cyan"/>
        </w:rPr>
        <w:t>Po vyplnění tuto poznámku smažete odstraněním číslice 1 za písmeny ES -  ….ES</w:t>
      </w:r>
      <w:r w:rsidRPr="00BF169E">
        <w:rPr>
          <w:b/>
          <w:highlight w:val="cyan"/>
          <w:vertAlign w:val="superscript"/>
        </w:rPr>
        <w:t>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F" w14:textId="3B9C6FFC" w:rsidR="001A6587" w:rsidRPr="00A70FDE" w:rsidRDefault="0075373F" w:rsidP="00A70FDE">
    <w:pPr>
      <w:pStyle w:val="Zhlav"/>
      <w:jc w:val="right"/>
      <w:rPr>
        <w:color w:val="808080" w:themeColor="background1" w:themeShade="80"/>
      </w:rPr>
    </w:pPr>
    <w:r w:rsidRPr="00A70FDE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AA8">
      <w:rPr>
        <w:color w:val="808080" w:themeColor="background1" w:themeShade="80"/>
      </w:rPr>
      <w:t xml:space="preserve">Příloha č. </w:t>
    </w:r>
    <w:r w:rsidR="00D12E21">
      <w:rPr>
        <w:color w:val="808080" w:themeColor="background1" w:themeShade="80"/>
      </w:rPr>
      <w:t>3</w:t>
    </w:r>
    <w:r w:rsidR="00A70FDE" w:rsidRPr="00A70FDE">
      <w:rPr>
        <w:color w:val="808080" w:themeColor="background1" w:themeShade="80"/>
      </w:rPr>
      <w:t xml:space="preserve">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5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8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1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9"/>
  </w:num>
  <w:num w:numId="4">
    <w:abstractNumId w:val="6"/>
  </w:num>
  <w:num w:numId="5">
    <w:abstractNumId w:val="14"/>
  </w:num>
  <w:num w:numId="6">
    <w:abstractNumId w:val="2"/>
  </w:num>
  <w:num w:numId="7">
    <w:abstractNumId w:val="10"/>
  </w:num>
  <w:num w:numId="8">
    <w:abstractNumId w:val="28"/>
  </w:num>
  <w:num w:numId="9">
    <w:abstractNumId w:val="13"/>
  </w:num>
  <w:num w:numId="10">
    <w:abstractNumId w:val="0"/>
  </w:num>
  <w:num w:numId="11">
    <w:abstractNumId w:val="20"/>
  </w:num>
  <w:num w:numId="12">
    <w:abstractNumId w:val="18"/>
  </w:num>
  <w:num w:numId="13">
    <w:abstractNumId w:val="27"/>
  </w:num>
  <w:num w:numId="14">
    <w:abstractNumId w:val="4"/>
  </w:num>
  <w:num w:numId="15">
    <w:abstractNumId w:val="19"/>
  </w:num>
  <w:num w:numId="16">
    <w:abstractNumId w:val="12"/>
  </w:num>
  <w:num w:numId="17">
    <w:abstractNumId w:val="23"/>
  </w:num>
  <w:num w:numId="18">
    <w:abstractNumId w:val="23"/>
    <w:lvlOverride w:ilvl="0">
      <w:startOverride w:val="1"/>
    </w:lvlOverride>
  </w:num>
  <w:num w:numId="19">
    <w:abstractNumId w:val="23"/>
    <w:lvlOverride w:ilvl="0">
      <w:startOverride w:val="1"/>
    </w:lvlOverride>
  </w:num>
  <w:num w:numId="20">
    <w:abstractNumId w:val="23"/>
    <w:lvlOverride w:ilvl="0">
      <w:startOverride w:val="1"/>
    </w:lvlOverride>
  </w:num>
  <w:num w:numId="21">
    <w:abstractNumId w:val="23"/>
    <w:lvlOverride w:ilvl="0">
      <w:startOverride w:val="1"/>
    </w:lvlOverride>
  </w:num>
  <w:num w:numId="22">
    <w:abstractNumId w:val="15"/>
  </w:num>
  <w:num w:numId="23">
    <w:abstractNumId w:val="8"/>
  </w:num>
  <w:num w:numId="24">
    <w:abstractNumId w:val="11"/>
  </w:num>
  <w:num w:numId="25">
    <w:abstractNumId w:val="23"/>
    <w:lvlOverride w:ilvl="0">
      <w:startOverride w:val="1"/>
    </w:lvlOverride>
  </w:num>
  <w:num w:numId="26">
    <w:abstractNumId w:val="23"/>
    <w:lvlOverride w:ilvl="0">
      <w:startOverride w:val="1"/>
    </w:lvlOverride>
  </w:num>
  <w:num w:numId="27">
    <w:abstractNumId w:val="16"/>
  </w:num>
  <w:num w:numId="28">
    <w:abstractNumId w:val="17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1"/>
  </w:num>
  <w:num w:numId="33">
    <w:abstractNumId w:val="3"/>
  </w:num>
  <w:num w:numId="34">
    <w:abstractNumId w:val="1"/>
  </w:num>
  <w:num w:numId="35">
    <w:abstractNumId w:val="24"/>
  </w:num>
  <w:num w:numId="36">
    <w:abstractNumId w:val="32"/>
  </w:num>
  <w:num w:numId="37">
    <w:abstractNumId w:val="30"/>
  </w:num>
  <w:num w:numId="38">
    <w:abstractNumId w:val="25"/>
  </w:num>
  <w:num w:numId="39">
    <w:abstractNumId w:val="31"/>
  </w:num>
  <w:num w:numId="40">
    <w:abstractNumId w:val="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07"/>
    <w:rsid w:val="0001297A"/>
    <w:rsid w:val="00017EDD"/>
    <w:rsid w:val="00052C3D"/>
    <w:rsid w:val="00064997"/>
    <w:rsid w:val="0007122F"/>
    <w:rsid w:val="00090C3D"/>
    <w:rsid w:val="00095AA8"/>
    <w:rsid w:val="000A31A0"/>
    <w:rsid w:val="000A5EE1"/>
    <w:rsid w:val="000C4AE5"/>
    <w:rsid w:val="000D5DFE"/>
    <w:rsid w:val="00141B0A"/>
    <w:rsid w:val="00176138"/>
    <w:rsid w:val="00190229"/>
    <w:rsid w:val="00194E21"/>
    <w:rsid w:val="001A5832"/>
    <w:rsid w:val="001A6119"/>
    <w:rsid w:val="001A6587"/>
    <w:rsid w:val="001E06DA"/>
    <w:rsid w:val="001E537B"/>
    <w:rsid w:val="002100C5"/>
    <w:rsid w:val="00222D77"/>
    <w:rsid w:val="00235DA5"/>
    <w:rsid w:val="00253100"/>
    <w:rsid w:val="00253A94"/>
    <w:rsid w:val="002A70F1"/>
    <w:rsid w:val="002E5DE9"/>
    <w:rsid w:val="002F2145"/>
    <w:rsid w:val="00345DEC"/>
    <w:rsid w:val="00350FF2"/>
    <w:rsid w:val="00351071"/>
    <w:rsid w:val="003515C6"/>
    <w:rsid w:val="00385535"/>
    <w:rsid w:val="00386AD5"/>
    <w:rsid w:val="003C2587"/>
    <w:rsid w:val="003D2553"/>
    <w:rsid w:val="003D2D6D"/>
    <w:rsid w:val="003E688C"/>
    <w:rsid w:val="003F7863"/>
    <w:rsid w:val="004162EA"/>
    <w:rsid w:val="004204A9"/>
    <w:rsid w:val="004227F2"/>
    <w:rsid w:val="00426107"/>
    <w:rsid w:val="00441CFF"/>
    <w:rsid w:val="00443ECD"/>
    <w:rsid w:val="00453D8C"/>
    <w:rsid w:val="004552C5"/>
    <w:rsid w:val="00470C1D"/>
    <w:rsid w:val="00486BC9"/>
    <w:rsid w:val="004B346C"/>
    <w:rsid w:val="004E24C7"/>
    <w:rsid w:val="004E293C"/>
    <w:rsid w:val="00501A4E"/>
    <w:rsid w:val="00512D4D"/>
    <w:rsid w:val="005F4164"/>
    <w:rsid w:val="006006C0"/>
    <w:rsid w:val="00604BF6"/>
    <w:rsid w:val="0062108F"/>
    <w:rsid w:val="00633F51"/>
    <w:rsid w:val="00662E25"/>
    <w:rsid w:val="006640FC"/>
    <w:rsid w:val="006B2239"/>
    <w:rsid w:val="006C2036"/>
    <w:rsid w:val="006C5417"/>
    <w:rsid w:val="006D3BA3"/>
    <w:rsid w:val="006F1450"/>
    <w:rsid w:val="006F4127"/>
    <w:rsid w:val="00705276"/>
    <w:rsid w:val="0070569C"/>
    <w:rsid w:val="00710FB1"/>
    <w:rsid w:val="00721D71"/>
    <w:rsid w:val="0075373F"/>
    <w:rsid w:val="00761978"/>
    <w:rsid w:val="0077207E"/>
    <w:rsid w:val="007876F6"/>
    <w:rsid w:val="007D169C"/>
    <w:rsid w:val="007D5B70"/>
    <w:rsid w:val="00813F66"/>
    <w:rsid w:val="008207A0"/>
    <w:rsid w:val="00845A22"/>
    <w:rsid w:val="00860591"/>
    <w:rsid w:val="00880500"/>
    <w:rsid w:val="00890619"/>
    <w:rsid w:val="008A3A0A"/>
    <w:rsid w:val="008C7D3B"/>
    <w:rsid w:val="008D0510"/>
    <w:rsid w:val="008F174A"/>
    <w:rsid w:val="008F2B5F"/>
    <w:rsid w:val="00901C7A"/>
    <w:rsid w:val="00903488"/>
    <w:rsid w:val="009066E9"/>
    <w:rsid w:val="009178F1"/>
    <w:rsid w:val="00921BF3"/>
    <w:rsid w:val="00922C14"/>
    <w:rsid w:val="00981341"/>
    <w:rsid w:val="009A5DED"/>
    <w:rsid w:val="009F13A8"/>
    <w:rsid w:val="009F5050"/>
    <w:rsid w:val="00A10B35"/>
    <w:rsid w:val="00A26900"/>
    <w:rsid w:val="00A359A9"/>
    <w:rsid w:val="00A70FDE"/>
    <w:rsid w:val="00A71357"/>
    <w:rsid w:val="00A95535"/>
    <w:rsid w:val="00AA106B"/>
    <w:rsid w:val="00AB5244"/>
    <w:rsid w:val="00AC56B0"/>
    <w:rsid w:val="00B316EC"/>
    <w:rsid w:val="00B4678C"/>
    <w:rsid w:val="00B547E6"/>
    <w:rsid w:val="00B858BF"/>
    <w:rsid w:val="00B90A53"/>
    <w:rsid w:val="00B93CCC"/>
    <w:rsid w:val="00B949B1"/>
    <w:rsid w:val="00BB57A4"/>
    <w:rsid w:val="00BE4D3C"/>
    <w:rsid w:val="00BE4D5D"/>
    <w:rsid w:val="00BF169E"/>
    <w:rsid w:val="00C22DA8"/>
    <w:rsid w:val="00C3437F"/>
    <w:rsid w:val="00C446B1"/>
    <w:rsid w:val="00C5122E"/>
    <w:rsid w:val="00CA3499"/>
    <w:rsid w:val="00CB292B"/>
    <w:rsid w:val="00CB41A7"/>
    <w:rsid w:val="00CE6D54"/>
    <w:rsid w:val="00D12E21"/>
    <w:rsid w:val="00D23BB3"/>
    <w:rsid w:val="00D67C1A"/>
    <w:rsid w:val="00D77874"/>
    <w:rsid w:val="00D9138F"/>
    <w:rsid w:val="00DB391A"/>
    <w:rsid w:val="00DB3FEC"/>
    <w:rsid w:val="00DC2126"/>
    <w:rsid w:val="00DD42A9"/>
    <w:rsid w:val="00DD5531"/>
    <w:rsid w:val="00DD765D"/>
    <w:rsid w:val="00DF5F7C"/>
    <w:rsid w:val="00E070D7"/>
    <w:rsid w:val="00E3469D"/>
    <w:rsid w:val="00E4498D"/>
    <w:rsid w:val="00E46F8D"/>
    <w:rsid w:val="00E92B40"/>
    <w:rsid w:val="00EA4C36"/>
    <w:rsid w:val="00EB5E75"/>
    <w:rsid w:val="00EE4339"/>
    <w:rsid w:val="00EF5B20"/>
    <w:rsid w:val="00F015C1"/>
    <w:rsid w:val="00F1433B"/>
    <w:rsid w:val="00F153CF"/>
    <w:rsid w:val="00F4248A"/>
    <w:rsid w:val="00F55AD8"/>
    <w:rsid w:val="00F83773"/>
    <w:rsid w:val="00F93F58"/>
    <w:rsid w:val="00FC3674"/>
    <w:rsid w:val="00FD129A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0E06DD59-5597-4FEB-A5D6-958D250D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50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4.xml><?xml version="1.0" encoding="utf-8"?>
<ds:datastoreItem xmlns:ds="http://schemas.openxmlformats.org/officeDocument/2006/customXml" ds:itemID="{C436662C-4F0A-453F-9777-B162B33D7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2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Petr Šén</dc:creator>
  <cp:lastModifiedBy>Denis Tomáš, Silnice LK a.s.</cp:lastModifiedBy>
  <cp:revision>3</cp:revision>
  <cp:lastPrinted>2019-11-29T10:02:00Z</cp:lastPrinted>
  <dcterms:created xsi:type="dcterms:W3CDTF">2019-12-05T21:53:00Z</dcterms:created>
  <dcterms:modified xsi:type="dcterms:W3CDTF">2019-12-05T21:54:00Z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