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F7583">
        <w:rPr>
          <w:rFonts w:ascii="Arial" w:hAnsi="Arial" w:cs="Arial"/>
          <w:b/>
          <w:bCs/>
        </w:rPr>
        <w:t>Regenerace městské zeleně v zastavěné části města – 6. etapa</w:t>
      </w:r>
    </w:p>
    <w:p w:rsidR="00CF7583" w:rsidRP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 xml:space="preserve">právnická osoba, musí podmínku pod bodem 1) splňovat tato právnická osoba a zároveň každý člen statutárního orgánu. Je-li členem statutárního orgánu účastníka výběrového řízení právnická osoba, musí podmínku pod bodem 1) splňovat </w:t>
      </w:r>
      <w:r w:rsidRPr="0088322E">
        <w:rPr>
          <w:rFonts w:ascii="Arial" w:hAnsi="Arial" w:cs="Arial"/>
        </w:rPr>
        <w:lastRenderedPageBreak/>
        <w:t>tato právnická osoba, každý člen statutárního orgánu této právnické osoby a osoba zastupující tuto právnickou osobu v statutárním orgánu účastníka výběrového řízení.</w:t>
      </w:r>
    </w:p>
    <w:p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446" w:rsidRPr="005257CB" w:rsidRDefault="00600446" w:rsidP="00600446">
    <w:pPr>
      <w:jc w:val="center"/>
      <w:rPr>
        <w:rFonts w:ascii="Calibri Light" w:hAnsi="Calibri Light"/>
      </w:rPr>
    </w:pPr>
    <w:bookmarkStart w:id="2" w:name="_Hlk27562067"/>
    <w:bookmarkStart w:id="3" w:name="_Hlk27562068"/>
    <w:r>
      <w:rPr>
        <w:noProof/>
      </w:rPr>
      <w:drawing>
        <wp:inline distT="0" distB="0" distL="0" distR="0">
          <wp:extent cx="2914650" cy="657225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:rsidR="00600446" w:rsidRDefault="00600446" w:rsidP="00600446">
    <w:pPr>
      <w:pStyle w:val="Zpat"/>
      <w:jc w:val="center"/>
    </w:pPr>
  </w:p>
  <w:p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E29B7" wp14:editId="43C33E93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E29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3444793A" wp14:editId="41EB682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07A84F" wp14:editId="63D0E079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985935"/>
    <w:rsid w:val="00A55ACF"/>
    <w:rsid w:val="00AB171A"/>
    <w:rsid w:val="00C80B6F"/>
    <w:rsid w:val="00CF7583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9</cp:revision>
  <cp:lastPrinted>2018-01-15T14:04:00Z</cp:lastPrinted>
  <dcterms:created xsi:type="dcterms:W3CDTF">2018-01-31T15:29:00Z</dcterms:created>
  <dcterms:modified xsi:type="dcterms:W3CDTF">2020-01-08T07:53:00Z</dcterms:modified>
</cp:coreProperties>
</file>