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17B55952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D3008B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25D13988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Ing. </w:t>
      </w:r>
      <w:r w:rsidR="005903F8">
        <w:rPr>
          <w:rFonts w:ascii="Arial" w:hAnsi="Arial" w:cs="Arial"/>
          <w:bCs/>
        </w:rPr>
        <w:t>Ferdinand Kubáník</w:t>
      </w:r>
      <w:r>
        <w:rPr>
          <w:rFonts w:ascii="Arial" w:hAnsi="Arial" w:cs="Arial"/>
          <w:bCs/>
        </w:rPr>
        <w:t>, starosta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00B8D668" w14:textId="77777777" w:rsidR="000C5901" w:rsidRDefault="000C5901" w:rsidP="000C5901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kancelářský nábytek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5FF99068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5903F8">
        <w:rPr>
          <w:rFonts w:ascii="Arial" w:hAnsi="Arial" w:cs="Arial"/>
          <w:bCs/>
        </w:rPr>
        <w:t>JOSEPHINE elektronické podání</w:t>
      </w:r>
      <w:r>
        <w:rPr>
          <w:rFonts w:ascii="Arial" w:hAnsi="Arial" w:cs="Arial"/>
          <w:bCs/>
        </w:rPr>
        <w:t xml:space="preserve"> nabídky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5260AF3E" w14:textId="05081416" w:rsidR="005903F8" w:rsidRDefault="005903F8" w:rsidP="005903F8">
      <w:pPr>
        <w:jc w:val="both"/>
      </w:pPr>
      <w:r>
        <w:rPr>
          <w:rFonts w:cs="Arial"/>
        </w:rPr>
        <w:t xml:space="preserve">Město Uherský Brod, se sídlem Masarykovo nám. 100, 688 </w:t>
      </w:r>
      <w:r w:rsidR="00D3008B">
        <w:rPr>
          <w:rFonts w:cs="Arial"/>
        </w:rPr>
        <w:t>01</w:t>
      </w:r>
      <w:r>
        <w:rPr>
          <w:rFonts w:cs="Arial"/>
        </w:rPr>
        <w:t xml:space="preserve"> Uherský Brod, IČ: 00291463 zastoupené v dané veřejné zakázce Ing. Ferdinandem Kubáníkem, starostou, jako zadavatel veřejné zakázky malého rozsahu s výše uvedeným názvem, zadávané v souladu se </w:t>
      </w:r>
      <w:r>
        <w:t>Směrnicí pro zadávání veřejných zakázek malého rozsahu –</w:t>
      </w:r>
      <w:r w:rsidR="00D3008B">
        <w:t xml:space="preserve"> Vnitřní předpis organizace č. 5</w:t>
      </w:r>
      <w:r>
        <w:t>/201</w:t>
      </w:r>
      <w:r w:rsidR="00D3008B">
        <w:t>9</w:t>
      </w:r>
      <w:r>
        <w:t xml:space="preserve"> schválený usnesením č. </w:t>
      </w:r>
      <w:r w:rsidR="00D3008B">
        <w:t>727</w:t>
      </w:r>
      <w:r>
        <w:t>/R</w:t>
      </w:r>
      <w:r w:rsidR="00D3008B">
        <w:t>25</w:t>
      </w:r>
      <w:r>
        <w:t>/1</w:t>
      </w:r>
      <w:r w:rsidR="00D3008B">
        <w:t>9</w:t>
      </w:r>
      <w:r>
        <w:t xml:space="preserve"> Rady města Uherský Brod ze dne </w:t>
      </w:r>
      <w:proofErr w:type="gramStart"/>
      <w:r>
        <w:t>26.0</w:t>
      </w:r>
      <w:r w:rsidR="00D3008B">
        <w:t>8</w:t>
      </w:r>
      <w:r>
        <w:t>.201</w:t>
      </w:r>
      <w:r w:rsidR="00D3008B">
        <w:t>9</w:t>
      </w:r>
      <w:proofErr w:type="gramEnd"/>
      <w:r>
        <w:t xml:space="preserve">, rozhodlo na základě doporučení komise pro posouzení a hodnocení nabídek o výběru dodavatele: </w:t>
      </w:r>
    </w:p>
    <w:p w14:paraId="1E2E931E" w14:textId="77777777" w:rsidR="00796324" w:rsidRPr="00563241" w:rsidRDefault="00796324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E2041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E2041F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46E6C9AA" w14:textId="2AF94DBA" w:rsidR="004A3E36" w:rsidRDefault="00DC6234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ED35F6B" w14:textId="7D54A792" w:rsidR="004A3E36" w:rsidRPr="00E2041F" w:rsidRDefault="000C5901" w:rsidP="000C590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12</w:t>
            </w:r>
            <w:r w:rsidR="00EC372C">
              <w:rPr>
                <w:rFonts w:cs="Arial"/>
                <w:b/>
                <w:sz w:val="24"/>
              </w:rPr>
              <w:t>.</w:t>
            </w:r>
          </w:p>
        </w:tc>
      </w:tr>
      <w:tr w:rsidR="000C5901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0C5901" w:rsidRDefault="000C59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0B6D3B7D" w:rsidR="000C5901" w:rsidRDefault="000C59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Truhlářství JPS s.r.o.</w:t>
            </w:r>
          </w:p>
        </w:tc>
      </w:tr>
      <w:tr w:rsidR="000C5901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0C5901" w:rsidRDefault="000C59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41460A63" w:rsidR="000C5901" w:rsidRPr="00BF406E" w:rsidRDefault="000C5901" w:rsidP="00F60EF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U Borové 69, </w:t>
            </w:r>
            <w:proofErr w:type="gramStart"/>
            <w:r>
              <w:rPr>
                <w:rFonts w:cs="Arial"/>
              </w:rPr>
              <w:t>580 01  Havlíčkův</w:t>
            </w:r>
            <w:proofErr w:type="gramEnd"/>
            <w:r>
              <w:rPr>
                <w:rFonts w:cs="Arial"/>
              </w:rPr>
              <w:t xml:space="preserve"> Brod</w:t>
            </w:r>
          </w:p>
        </w:tc>
      </w:tr>
      <w:tr w:rsidR="000C5901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0C5901" w:rsidRDefault="000C590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D828743" w:rsidR="000C5901" w:rsidRPr="00BF406E" w:rsidRDefault="000C5901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25273655</w:t>
            </w:r>
          </w:p>
        </w:tc>
      </w:tr>
    </w:tbl>
    <w:p w14:paraId="1879AB8B" w14:textId="77777777" w:rsidR="008504E8" w:rsidRDefault="008504E8" w:rsidP="004A3E36">
      <w:pPr>
        <w:spacing w:line="280" w:lineRule="atLeast"/>
        <w:jc w:val="both"/>
        <w:rPr>
          <w:rFonts w:cs="Arial"/>
          <w:bCs/>
        </w:rPr>
      </w:pPr>
    </w:p>
    <w:p w14:paraId="7162E6A8" w14:textId="77777777" w:rsidR="005903F8" w:rsidRDefault="005903F8" w:rsidP="005903F8">
      <w:pPr>
        <w:jc w:val="both"/>
        <w:rPr>
          <w:rFonts w:cs="Arial"/>
          <w:bCs/>
        </w:rPr>
      </w:pPr>
    </w:p>
    <w:p w14:paraId="7A37A893" w14:textId="77777777" w:rsidR="005903F8" w:rsidRDefault="005903F8" w:rsidP="005903F8">
      <w:pPr>
        <w:jc w:val="both"/>
        <w:rPr>
          <w:rFonts w:cs="Arial"/>
          <w:bCs/>
        </w:rPr>
      </w:pPr>
    </w:p>
    <w:p w14:paraId="63B83BEC" w14:textId="4BFADBB2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</w:t>
      </w:r>
      <w:r w:rsidR="000C5901">
        <w:rPr>
          <w:rFonts w:cs="Arial"/>
          <w:bCs/>
        </w:rPr>
        <w:t>ázvem, a se kterým bude uzavřen smluvní vztah ve formě Objednávky</w:t>
      </w:r>
      <w:r>
        <w:rPr>
          <w:rFonts w:cs="Arial"/>
          <w:bCs/>
        </w:rPr>
        <w:t>.</w:t>
      </w:r>
    </w:p>
    <w:p w14:paraId="2DDFB09D" w14:textId="77777777" w:rsidR="005903F8" w:rsidRDefault="005903F8" w:rsidP="005903F8">
      <w:pPr>
        <w:jc w:val="both"/>
        <w:rPr>
          <w:rFonts w:cs="Arial"/>
          <w:bCs/>
        </w:rPr>
      </w:pPr>
    </w:p>
    <w:p w14:paraId="798755BE" w14:textId="7B76D021" w:rsidR="005903F8" w:rsidRDefault="005903F8" w:rsidP="005903F8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0C5901">
        <w:rPr>
          <w:rFonts w:cs="Arial"/>
          <w:b/>
          <w:bCs/>
        </w:rPr>
        <w:t>Truhlářství JPS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57F14AA4" w14:textId="77777777" w:rsidR="005903F8" w:rsidRDefault="005903F8" w:rsidP="005903F8">
      <w:pPr>
        <w:jc w:val="both"/>
        <w:rPr>
          <w:rFonts w:cs="Arial"/>
          <w:bCs/>
        </w:rPr>
      </w:pPr>
    </w:p>
    <w:p w14:paraId="27DAB954" w14:textId="77777777" w:rsidR="00E755E0" w:rsidRDefault="00E755E0" w:rsidP="005903F8">
      <w:pPr>
        <w:jc w:val="both"/>
        <w:rPr>
          <w:rFonts w:cs="Arial"/>
          <w:bCs/>
        </w:rPr>
      </w:pPr>
    </w:p>
    <w:p w14:paraId="0D048151" w14:textId="77777777" w:rsidR="00E755E0" w:rsidRDefault="00E755E0" w:rsidP="005903F8">
      <w:pPr>
        <w:jc w:val="both"/>
        <w:rPr>
          <w:rFonts w:cs="Arial"/>
          <w:bCs/>
        </w:rPr>
      </w:pPr>
    </w:p>
    <w:p w14:paraId="70269AE9" w14:textId="77777777" w:rsidR="00E755E0" w:rsidRDefault="00E755E0" w:rsidP="005903F8">
      <w:pPr>
        <w:jc w:val="both"/>
        <w:rPr>
          <w:rFonts w:cs="Arial"/>
          <w:bCs/>
        </w:rPr>
      </w:pPr>
    </w:p>
    <w:p w14:paraId="3B300A0B" w14:textId="77777777" w:rsidR="00E755E0" w:rsidRDefault="00E755E0" w:rsidP="005903F8">
      <w:pPr>
        <w:jc w:val="both"/>
        <w:rPr>
          <w:rFonts w:cs="Arial"/>
          <w:bCs/>
        </w:rPr>
      </w:pPr>
    </w:p>
    <w:p w14:paraId="3CFE1B77" w14:textId="77777777" w:rsidR="00E755E0" w:rsidRDefault="00E755E0" w:rsidP="005903F8">
      <w:pPr>
        <w:jc w:val="both"/>
        <w:rPr>
          <w:rFonts w:cs="Arial"/>
          <w:bCs/>
        </w:rPr>
      </w:pPr>
    </w:p>
    <w:p w14:paraId="1411DCDA" w14:textId="77777777" w:rsidR="00E755E0" w:rsidRDefault="00E755E0" w:rsidP="005903F8">
      <w:pPr>
        <w:jc w:val="both"/>
        <w:rPr>
          <w:rFonts w:cs="Arial"/>
          <w:bCs/>
        </w:rPr>
      </w:pPr>
    </w:p>
    <w:p w14:paraId="72748E72" w14:textId="77777777" w:rsidR="005903F8" w:rsidRPr="000C5901" w:rsidRDefault="005903F8" w:rsidP="005903F8">
      <w:pPr>
        <w:jc w:val="both"/>
        <w:rPr>
          <w:rFonts w:cs="Arial"/>
          <w:b/>
          <w:bCs/>
          <w:u w:val="single"/>
        </w:rPr>
      </w:pPr>
      <w:r w:rsidRPr="000C5901">
        <w:rPr>
          <w:rFonts w:cs="Arial"/>
          <w:b/>
          <w:bCs/>
          <w:u w:val="single"/>
        </w:rPr>
        <w:t>Údaje ostatních dodavatelů, kteří po</w:t>
      </w:r>
      <w:bookmarkStart w:id="0" w:name="_GoBack"/>
      <w:bookmarkEnd w:id="0"/>
      <w:r w:rsidRPr="000C5901">
        <w:rPr>
          <w:rFonts w:cs="Arial"/>
          <w:b/>
          <w:bCs/>
          <w:u w:val="single"/>
        </w:rPr>
        <w:t>dali elektronickou nabídku do zadávacího řízení:</w:t>
      </w:r>
    </w:p>
    <w:p w14:paraId="6C040D06" w14:textId="77777777" w:rsidR="005903F8" w:rsidRDefault="005903F8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7D606E16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13159 podaná 10.01.2020 11:48:01 GL </w:t>
      </w:r>
      <w:proofErr w:type="spellStart"/>
      <w:r w:rsidRPr="001F4880">
        <w:rPr>
          <w:rFonts w:cs="Arial"/>
          <w:szCs w:val="20"/>
        </w:rPr>
        <w:t>interiery</w:t>
      </w:r>
      <w:proofErr w:type="spellEnd"/>
      <w:r w:rsidRPr="001F4880">
        <w:rPr>
          <w:rFonts w:cs="Arial"/>
          <w:szCs w:val="20"/>
        </w:rPr>
        <w:t xml:space="preserve"> s.r.o. 06163831 Lukáš Gerža Nebyla</w:t>
      </w:r>
    </w:p>
    <w:p w14:paraId="776C4663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>13258 podaná 14.01.2020 15:55:06 Iridium spol. s r.o. 46900667 Jan Bartoník Nebyla</w:t>
      </w:r>
    </w:p>
    <w:p w14:paraId="0FD542AC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>13259 podaná 14.01.2020 16:08:50 B-</w:t>
      </w:r>
      <w:proofErr w:type="spellStart"/>
      <w:r w:rsidRPr="001F4880">
        <w:rPr>
          <w:rFonts w:cs="Arial"/>
          <w:szCs w:val="20"/>
        </w:rPr>
        <w:t>Credit</w:t>
      </w:r>
      <w:proofErr w:type="spellEnd"/>
      <w:r w:rsidRPr="001F4880">
        <w:rPr>
          <w:rFonts w:cs="Arial"/>
          <w:szCs w:val="20"/>
        </w:rPr>
        <w:t xml:space="preserve"> s.r.o. 60066091 Martin Beran Nebyla</w:t>
      </w:r>
    </w:p>
    <w:p w14:paraId="036B79F5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13293 podaná 15.01.2020 13:39:21 </w:t>
      </w:r>
      <w:proofErr w:type="spellStart"/>
      <w:r w:rsidRPr="001F4880">
        <w:rPr>
          <w:rFonts w:cs="Arial"/>
          <w:szCs w:val="20"/>
        </w:rPr>
        <w:t>Topsell</w:t>
      </w:r>
      <w:proofErr w:type="spellEnd"/>
      <w:r w:rsidRPr="001F4880">
        <w:rPr>
          <w:rFonts w:cs="Arial"/>
          <w:szCs w:val="20"/>
        </w:rPr>
        <w:t xml:space="preserve"> s.r.o. 08108013 Barbora Švestková Nebyla</w:t>
      </w:r>
    </w:p>
    <w:p w14:paraId="4D326BB1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>13299 podaná 15.01.2020 15:25:23 INTERIER GROUP s.r.o. 64507289 Miroslava Panáčková Nebyla</w:t>
      </w:r>
    </w:p>
    <w:p w14:paraId="225A4E47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13348 podaná 16.01.2020 19:51:43 Jozef </w:t>
      </w:r>
      <w:proofErr w:type="spellStart"/>
      <w:r w:rsidRPr="001F4880">
        <w:rPr>
          <w:rFonts w:cs="Arial"/>
          <w:szCs w:val="20"/>
        </w:rPr>
        <w:t>Diňa</w:t>
      </w:r>
      <w:proofErr w:type="spellEnd"/>
      <w:r w:rsidRPr="001F4880">
        <w:rPr>
          <w:rFonts w:cs="Arial"/>
          <w:szCs w:val="20"/>
        </w:rPr>
        <w:t xml:space="preserve"> 49398041 Jozef </w:t>
      </w:r>
      <w:proofErr w:type="spellStart"/>
      <w:r w:rsidRPr="001F4880">
        <w:rPr>
          <w:rFonts w:cs="Arial"/>
          <w:szCs w:val="20"/>
        </w:rPr>
        <w:t>Diňa</w:t>
      </w:r>
      <w:proofErr w:type="spellEnd"/>
      <w:r w:rsidRPr="001F4880">
        <w:rPr>
          <w:rFonts w:cs="Arial"/>
          <w:szCs w:val="20"/>
        </w:rPr>
        <w:t xml:space="preserve"> Nebyla</w:t>
      </w:r>
    </w:p>
    <w:p w14:paraId="7D79BF9F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13367 podaná 17.01.2020 09:27:58 INTERDEKOR HP s.r.o. 25367498 Mgr. Peter </w:t>
      </w:r>
      <w:proofErr w:type="spellStart"/>
      <w:r w:rsidRPr="001F4880">
        <w:rPr>
          <w:rFonts w:cs="Arial"/>
          <w:szCs w:val="20"/>
        </w:rPr>
        <w:t>Stašík</w:t>
      </w:r>
      <w:proofErr w:type="spellEnd"/>
      <w:r w:rsidRPr="001F4880">
        <w:rPr>
          <w:rFonts w:cs="Arial"/>
          <w:szCs w:val="20"/>
        </w:rPr>
        <w:t xml:space="preserve"> Nebyla</w:t>
      </w:r>
    </w:p>
    <w:p w14:paraId="42B9420E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>13393 podaná 17.01.2020 13:30:18 AMBRA - Group, s.r.o. 25379887 Pavel Svoboda Nebyla</w:t>
      </w:r>
    </w:p>
    <w:p w14:paraId="5827E056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>13397 podaná 17.01.2020 14:30:13 Jaroslav Veselý 12415049 Jaroslav Veselý Nebyla</w:t>
      </w:r>
    </w:p>
    <w:p w14:paraId="0CD62780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13404 podaná 17.01.2020 16:07:40 KASCH - interiér s.r.o. 26831724 Bc. Tomáš </w:t>
      </w:r>
      <w:proofErr w:type="spellStart"/>
      <w:r w:rsidRPr="001F4880">
        <w:rPr>
          <w:rFonts w:cs="Arial"/>
          <w:szCs w:val="20"/>
        </w:rPr>
        <w:t>Klapuch</w:t>
      </w:r>
      <w:proofErr w:type="spellEnd"/>
      <w:r w:rsidRPr="001F4880">
        <w:rPr>
          <w:rFonts w:cs="Arial"/>
          <w:szCs w:val="20"/>
        </w:rPr>
        <w:t xml:space="preserve"> Nebyla</w:t>
      </w:r>
    </w:p>
    <w:p w14:paraId="0EB60E54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13413 podaná 18.01.2020 12:12:20 APM </w:t>
      </w:r>
      <w:proofErr w:type="spellStart"/>
      <w:r w:rsidRPr="001F4880">
        <w:rPr>
          <w:rFonts w:cs="Arial"/>
          <w:szCs w:val="20"/>
        </w:rPr>
        <w:t>Interiery</w:t>
      </w:r>
      <w:proofErr w:type="spellEnd"/>
      <w:r w:rsidRPr="001F4880">
        <w:rPr>
          <w:rFonts w:cs="Arial"/>
          <w:szCs w:val="20"/>
        </w:rPr>
        <w:t xml:space="preserve"> CZ, s. r. o. 29387248 Pavel Matlas Nebyla</w:t>
      </w:r>
    </w:p>
    <w:p w14:paraId="1BD2C133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13416 podaná 18.01.2020 20:46:46 </w:t>
      </w:r>
      <w:proofErr w:type="spellStart"/>
      <w:r w:rsidRPr="001F4880">
        <w:rPr>
          <w:rFonts w:cs="Arial"/>
          <w:szCs w:val="20"/>
        </w:rPr>
        <w:t>Sintaka</w:t>
      </w:r>
      <w:proofErr w:type="spellEnd"/>
      <w:r w:rsidRPr="001F4880">
        <w:rPr>
          <w:rFonts w:cs="Arial"/>
          <w:szCs w:val="20"/>
        </w:rPr>
        <w:t xml:space="preserve"> Direct s.r.o. 01702327 Jan Švancara Nebyla</w:t>
      </w:r>
    </w:p>
    <w:p w14:paraId="7F4A7034" w14:textId="77777777" w:rsidR="000C5901" w:rsidRPr="001F4880" w:rsidRDefault="000C5901" w:rsidP="000C5901">
      <w:pPr>
        <w:autoSpaceDE w:val="0"/>
        <w:autoSpaceDN w:val="0"/>
        <w:adjustRightInd w:val="0"/>
        <w:rPr>
          <w:rFonts w:cs="Arial"/>
          <w:szCs w:val="20"/>
        </w:rPr>
      </w:pPr>
      <w:r w:rsidRPr="001F4880">
        <w:rPr>
          <w:rFonts w:cs="Arial"/>
          <w:szCs w:val="20"/>
        </w:rPr>
        <w:t xml:space="preserve">13426 podaná 19.01.2020 23:43:49 ALFAVINPRO s.r.o. 28588819 Viktor </w:t>
      </w:r>
      <w:proofErr w:type="spellStart"/>
      <w:r w:rsidRPr="001F4880">
        <w:rPr>
          <w:rFonts w:cs="Arial"/>
          <w:szCs w:val="20"/>
        </w:rPr>
        <w:t>Kravčenko</w:t>
      </w:r>
      <w:proofErr w:type="spellEnd"/>
      <w:r w:rsidRPr="001F4880">
        <w:rPr>
          <w:rFonts w:cs="Arial"/>
          <w:szCs w:val="20"/>
        </w:rPr>
        <w:t xml:space="preserve"> Nebyla</w:t>
      </w:r>
    </w:p>
    <w:p w14:paraId="65BF814F" w14:textId="77777777" w:rsidR="000C5901" w:rsidRDefault="000C5901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7ED0AEA7" w14:textId="77777777" w:rsidR="000C5901" w:rsidRDefault="000C5901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26C93FA5" w14:textId="77777777" w:rsidR="000C5901" w:rsidRDefault="000C5901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19B63E7" w14:textId="77777777" w:rsidR="000C5901" w:rsidRDefault="000C5901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15448EC" w14:textId="77777777" w:rsidR="000C5901" w:rsidRDefault="000C5901" w:rsidP="001C3EEF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03B6BEFF" w:rsidR="004A3E36" w:rsidRPr="00AD092E" w:rsidRDefault="004A3E36" w:rsidP="001C3EEF">
      <w:pPr>
        <w:tabs>
          <w:tab w:val="left" w:pos="3669"/>
        </w:tabs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0C5901">
        <w:rPr>
          <w:rFonts w:cs="Arial"/>
          <w:bCs/>
        </w:rPr>
        <w:t>20</w:t>
      </w:r>
      <w:r w:rsidR="00D10AA4">
        <w:rPr>
          <w:rFonts w:cs="Arial"/>
          <w:bCs/>
        </w:rPr>
        <w:t>.</w:t>
      </w:r>
      <w:r w:rsidR="00EC372C">
        <w:rPr>
          <w:rFonts w:cs="Arial"/>
          <w:bCs/>
        </w:rPr>
        <w:t>01</w:t>
      </w:r>
      <w:r w:rsidRPr="0031080D">
        <w:rPr>
          <w:rFonts w:cs="Arial"/>
          <w:bCs/>
        </w:rPr>
        <w:t>.20</w:t>
      </w:r>
      <w:r w:rsidR="00EC372C">
        <w:rPr>
          <w:rFonts w:cs="Arial"/>
          <w:bCs/>
        </w:rPr>
        <w:t>20</w:t>
      </w:r>
      <w:proofErr w:type="gramEnd"/>
      <w:r w:rsidR="001C3EEF">
        <w:rPr>
          <w:rFonts w:cs="Arial"/>
          <w:bCs/>
        </w:rPr>
        <w:tab/>
      </w:r>
    </w:p>
    <w:p w14:paraId="2758A63C" w14:textId="77777777" w:rsidR="0011175A" w:rsidRDefault="0011175A" w:rsidP="001C3EEF">
      <w:pPr>
        <w:jc w:val="both"/>
        <w:rPr>
          <w:rFonts w:cs="Arial"/>
          <w:b/>
        </w:rPr>
      </w:pPr>
    </w:p>
    <w:p w14:paraId="53830C87" w14:textId="77777777" w:rsidR="001C3EEF" w:rsidRDefault="001C3EEF" w:rsidP="001C3EEF">
      <w:pPr>
        <w:jc w:val="both"/>
        <w:rPr>
          <w:rFonts w:cs="Arial"/>
          <w:b/>
        </w:rPr>
      </w:pPr>
    </w:p>
    <w:p w14:paraId="71CDC4A5" w14:textId="77777777" w:rsidR="0030157B" w:rsidRDefault="0030157B" w:rsidP="001C3EEF">
      <w:pPr>
        <w:jc w:val="both"/>
        <w:rPr>
          <w:rFonts w:cs="Arial"/>
          <w:b/>
        </w:rPr>
      </w:pPr>
    </w:p>
    <w:p w14:paraId="31739AA0" w14:textId="77777777" w:rsidR="00D3008B" w:rsidRDefault="00D3008B" w:rsidP="001C3EEF">
      <w:pPr>
        <w:jc w:val="both"/>
        <w:rPr>
          <w:rFonts w:cs="Arial"/>
          <w:b/>
        </w:rPr>
      </w:pPr>
    </w:p>
    <w:p w14:paraId="3AFFB9D4" w14:textId="77777777" w:rsidR="00D3008B" w:rsidRDefault="00D3008B" w:rsidP="001C3EEF">
      <w:pPr>
        <w:jc w:val="both"/>
        <w:rPr>
          <w:rFonts w:cs="Arial"/>
          <w:b/>
        </w:rPr>
      </w:pPr>
    </w:p>
    <w:p w14:paraId="7F88BB59" w14:textId="77777777" w:rsidR="00D3008B" w:rsidRDefault="00D3008B" w:rsidP="001C3EEF">
      <w:pPr>
        <w:jc w:val="both"/>
        <w:rPr>
          <w:rFonts w:cs="Arial"/>
          <w:b/>
        </w:rPr>
      </w:pPr>
    </w:p>
    <w:p w14:paraId="3D0DB810" w14:textId="77777777" w:rsidR="00D10AA4" w:rsidRDefault="00D10AA4" w:rsidP="001C3EEF">
      <w:pPr>
        <w:jc w:val="both"/>
        <w:rPr>
          <w:rFonts w:cs="Arial"/>
          <w:b/>
        </w:rPr>
      </w:pPr>
    </w:p>
    <w:p w14:paraId="525B02E6" w14:textId="77777777" w:rsidR="00D10AA4" w:rsidRDefault="00D10AA4" w:rsidP="001C3EEF">
      <w:pPr>
        <w:jc w:val="both"/>
        <w:rPr>
          <w:rFonts w:cs="Arial"/>
          <w:b/>
        </w:rPr>
      </w:pPr>
    </w:p>
    <w:p w14:paraId="088B0E2B" w14:textId="77777777" w:rsidR="00D10AA4" w:rsidRDefault="00D10AA4" w:rsidP="001C3EEF">
      <w:pPr>
        <w:jc w:val="both"/>
        <w:rPr>
          <w:rFonts w:cs="Arial"/>
          <w:b/>
        </w:rPr>
      </w:pPr>
    </w:p>
    <w:p w14:paraId="59AB4E94" w14:textId="77777777" w:rsidR="00D10AA4" w:rsidRDefault="00D10AA4" w:rsidP="001C3EEF">
      <w:pPr>
        <w:jc w:val="both"/>
        <w:rPr>
          <w:rFonts w:cs="Arial"/>
          <w:b/>
        </w:rPr>
      </w:pPr>
    </w:p>
    <w:p w14:paraId="3B885485" w14:textId="77777777" w:rsidR="00D3008B" w:rsidRDefault="00D3008B" w:rsidP="001C3EEF">
      <w:pPr>
        <w:jc w:val="both"/>
        <w:rPr>
          <w:rFonts w:cs="Arial"/>
          <w:b/>
        </w:rPr>
      </w:pPr>
    </w:p>
    <w:p w14:paraId="0F5DCBBB" w14:textId="77777777" w:rsidR="006E5EA6" w:rsidRDefault="006E5EA6" w:rsidP="001C3EEF">
      <w:pPr>
        <w:jc w:val="both"/>
        <w:rPr>
          <w:rFonts w:cs="Arial"/>
          <w:b/>
        </w:rPr>
      </w:pPr>
    </w:p>
    <w:p w14:paraId="2641F75B" w14:textId="77777777" w:rsidR="001C3EEF" w:rsidRDefault="001C3EEF" w:rsidP="001C3EEF">
      <w:pPr>
        <w:jc w:val="both"/>
        <w:rPr>
          <w:rFonts w:cs="Arial"/>
          <w:b/>
        </w:rPr>
      </w:pPr>
    </w:p>
    <w:p w14:paraId="7CD53B59" w14:textId="21FEFADB" w:rsidR="00CD5046" w:rsidRDefault="008122EB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8122EB"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0C5901">
        <w:rPr>
          <w:rFonts w:ascii="Arial" w:hAnsi="Arial" w:cs="Arial"/>
          <w:b w:val="0"/>
          <w:sz w:val="20"/>
          <w:szCs w:val="20"/>
          <w:u w:val="none"/>
        </w:rPr>
        <w:t>Kamil Válek</w:t>
      </w:r>
    </w:p>
    <w:p w14:paraId="49402398" w14:textId="6A5A39F8" w:rsidR="008122EB" w:rsidRPr="008122EB" w:rsidRDefault="000C5901" w:rsidP="001C3EE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tajemník Městského úřadu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83E80" w14:textId="77777777" w:rsidR="00F7467F" w:rsidRDefault="00F7467F">
      <w:r>
        <w:separator/>
      </w:r>
    </w:p>
  </w:endnote>
  <w:endnote w:type="continuationSeparator" w:id="0">
    <w:p w14:paraId="56D4DE23" w14:textId="77777777" w:rsidR="00F7467F" w:rsidRDefault="00F7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5491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5491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DE15" w14:textId="77777777" w:rsidR="00F7467F" w:rsidRDefault="00F7467F">
      <w:r>
        <w:separator/>
      </w:r>
    </w:p>
  </w:footnote>
  <w:footnote w:type="continuationSeparator" w:id="0">
    <w:p w14:paraId="2242E392" w14:textId="77777777" w:rsidR="00F7467F" w:rsidRDefault="00F7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67D2"/>
    <w:rsid w:val="000B7701"/>
    <w:rsid w:val="000C5901"/>
    <w:rsid w:val="000D0D29"/>
    <w:rsid w:val="000D6478"/>
    <w:rsid w:val="000F6B15"/>
    <w:rsid w:val="000F7435"/>
    <w:rsid w:val="00103B13"/>
    <w:rsid w:val="00105B68"/>
    <w:rsid w:val="0011175A"/>
    <w:rsid w:val="0012044E"/>
    <w:rsid w:val="00125F95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637D"/>
    <w:rsid w:val="001B229E"/>
    <w:rsid w:val="001B3668"/>
    <w:rsid w:val="001B76C1"/>
    <w:rsid w:val="001C3EEF"/>
    <w:rsid w:val="001C5E29"/>
    <w:rsid w:val="001D454B"/>
    <w:rsid w:val="001D4A77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A4EE7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6862"/>
    <w:rsid w:val="003447C2"/>
    <w:rsid w:val="00347B5A"/>
    <w:rsid w:val="003554F9"/>
    <w:rsid w:val="00361708"/>
    <w:rsid w:val="00366496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06908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5BED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03F8"/>
    <w:rsid w:val="005903F9"/>
    <w:rsid w:val="00596A18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04E5"/>
    <w:rsid w:val="006E1056"/>
    <w:rsid w:val="006E28D0"/>
    <w:rsid w:val="006E5EA6"/>
    <w:rsid w:val="006E6D8D"/>
    <w:rsid w:val="006F2163"/>
    <w:rsid w:val="006F3EE7"/>
    <w:rsid w:val="006F4634"/>
    <w:rsid w:val="006F60FF"/>
    <w:rsid w:val="00702679"/>
    <w:rsid w:val="00712F4A"/>
    <w:rsid w:val="00713AE7"/>
    <w:rsid w:val="00721699"/>
    <w:rsid w:val="00725771"/>
    <w:rsid w:val="0073497D"/>
    <w:rsid w:val="00734B7F"/>
    <w:rsid w:val="0074588C"/>
    <w:rsid w:val="00787FCE"/>
    <w:rsid w:val="007935C5"/>
    <w:rsid w:val="00796324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90039C"/>
    <w:rsid w:val="0090151B"/>
    <w:rsid w:val="0091442D"/>
    <w:rsid w:val="009306B2"/>
    <w:rsid w:val="00935484"/>
    <w:rsid w:val="00940B09"/>
    <w:rsid w:val="00945462"/>
    <w:rsid w:val="0096116C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1E72"/>
    <w:rsid w:val="00A6062C"/>
    <w:rsid w:val="00A659F9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AE03D2"/>
    <w:rsid w:val="00B01021"/>
    <w:rsid w:val="00B0593F"/>
    <w:rsid w:val="00B13160"/>
    <w:rsid w:val="00B14E19"/>
    <w:rsid w:val="00B154AD"/>
    <w:rsid w:val="00B23742"/>
    <w:rsid w:val="00B23803"/>
    <w:rsid w:val="00B2682C"/>
    <w:rsid w:val="00B41755"/>
    <w:rsid w:val="00B45C26"/>
    <w:rsid w:val="00B50012"/>
    <w:rsid w:val="00B51E75"/>
    <w:rsid w:val="00B6015E"/>
    <w:rsid w:val="00B7207B"/>
    <w:rsid w:val="00B742DC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54912"/>
    <w:rsid w:val="00C621F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10AA4"/>
    <w:rsid w:val="00D21097"/>
    <w:rsid w:val="00D22D3A"/>
    <w:rsid w:val="00D24479"/>
    <w:rsid w:val="00D26CE3"/>
    <w:rsid w:val="00D3008B"/>
    <w:rsid w:val="00D32DDC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C6234"/>
    <w:rsid w:val="00DC7BE9"/>
    <w:rsid w:val="00DF4FEC"/>
    <w:rsid w:val="00DF52DD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55E0"/>
    <w:rsid w:val="00E76B13"/>
    <w:rsid w:val="00E8005F"/>
    <w:rsid w:val="00E82975"/>
    <w:rsid w:val="00E83525"/>
    <w:rsid w:val="00E85ECB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372C"/>
    <w:rsid w:val="00EC40F8"/>
    <w:rsid w:val="00EC6C56"/>
    <w:rsid w:val="00ED11C0"/>
    <w:rsid w:val="00EE23D9"/>
    <w:rsid w:val="00EF3B95"/>
    <w:rsid w:val="00EF644B"/>
    <w:rsid w:val="00F00705"/>
    <w:rsid w:val="00F10BC2"/>
    <w:rsid w:val="00F12E3A"/>
    <w:rsid w:val="00F21DA1"/>
    <w:rsid w:val="00F332E8"/>
    <w:rsid w:val="00F33BDE"/>
    <w:rsid w:val="00F47A17"/>
    <w:rsid w:val="00F56B72"/>
    <w:rsid w:val="00F602A8"/>
    <w:rsid w:val="00F60EF0"/>
    <w:rsid w:val="00F61E93"/>
    <w:rsid w:val="00F70DA9"/>
    <w:rsid w:val="00F733E0"/>
    <w:rsid w:val="00F7467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0f51146f-d5e6-43b0-96bb-31edae49fea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CFD5DC-134A-4241-BD3D-58C46FAD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2020-01-20T10:34:00Z</cp:lastPrinted>
  <dcterms:created xsi:type="dcterms:W3CDTF">2020-01-20T10:31:00Z</dcterms:created>
  <dcterms:modified xsi:type="dcterms:W3CDTF">2020-01-20T11:00:00Z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