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20BC6" w14:textId="77777777"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14:paraId="03920BC7" w14:textId="77777777"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bookmarkStart w:id="0" w:name="_GoBack"/>
      <w:bookmarkEnd w:id="0"/>
    </w:p>
    <w:p w14:paraId="03920BC8" w14:textId="27803C4A" w:rsidR="00344C9D" w:rsidRPr="0005252E" w:rsidRDefault="00F56D73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05252E">
        <w:rPr>
          <w:rFonts w:eastAsia="Quattrocento Sans"/>
          <w:b/>
          <w:sz w:val="28"/>
          <w:szCs w:val="28"/>
        </w:rPr>
        <w:t>„</w:t>
      </w:r>
      <w:r w:rsidR="00631C3C">
        <w:rPr>
          <w:b/>
          <w:bCs/>
          <w:sz w:val="22"/>
          <w:szCs w:val="22"/>
        </w:rPr>
        <w:t xml:space="preserve">Rekonstrukce </w:t>
      </w:r>
      <w:r w:rsidR="00A64484">
        <w:rPr>
          <w:b/>
          <w:bCs/>
          <w:sz w:val="22"/>
          <w:szCs w:val="22"/>
        </w:rPr>
        <w:t>tramvajové tratě</w:t>
      </w:r>
      <w:r w:rsidR="00631C3C">
        <w:rPr>
          <w:b/>
          <w:bCs/>
          <w:sz w:val="22"/>
          <w:szCs w:val="22"/>
        </w:rPr>
        <w:t xml:space="preserve"> v Sadu B. Němcové II</w:t>
      </w:r>
      <w:r w:rsidR="005A426D">
        <w:rPr>
          <w:b/>
          <w:bCs/>
          <w:sz w:val="22"/>
          <w:szCs w:val="22"/>
        </w:rPr>
        <w:t>.</w:t>
      </w:r>
      <w:r w:rsidRPr="0005252E">
        <w:rPr>
          <w:rFonts w:eastAsia="Quattrocento Sans"/>
          <w:b/>
          <w:sz w:val="28"/>
          <w:szCs w:val="28"/>
        </w:rPr>
        <w:t>“</w:t>
      </w:r>
      <w:r w:rsidR="00776913" w:rsidRPr="0005252E">
        <w:rPr>
          <w:rFonts w:eastAsia="Quattrocento Sans"/>
          <w:b/>
          <w:sz w:val="28"/>
          <w:szCs w:val="28"/>
        </w:rPr>
        <w:t xml:space="preserve"> </w:t>
      </w:r>
    </w:p>
    <w:p w14:paraId="03920BC9" w14:textId="77777777" w:rsidR="00344C9D" w:rsidRPr="00FF31A0" w:rsidRDefault="00344C9D" w:rsidP="00344C9D">
      <w:pPr>
        <w:rPr>
          <w:b/>
          <w:sz w:val="22"/>
          <w:szCs w:val="22"/>
        </w:rPr>
      </w:pPr>
    </w:p>
    <w:p w14:paraId="03920BCA" w14:textId="77777777"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14:paraId="03920BCB" w14:textId="77777777"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03920BCC" w14:textId="77777777"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03920BCD" w14:textId="77777777"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03920BCE" w14:textId="77777777"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3920BCF" w14:textId="77777777"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3920BD0" w14:textId="77777777"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14:paraId="03920BD1" w14:textId="77777777"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14:paraId="03920BD2" w14:textId="77777777"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14:paraId="03920BD3" w14:textId="77777777"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3920BD4" w14:textId="77777777" w:rsidR="0005252E" w:rsidRDefault="0005252E" w:rsidP="00962345">
      <w:pPr>
        <w:jc w:val="both"/>
        <w:rPr>
          <w:sz w:val="22"/>
          <w:szCs w:val="22"/>
        </w:rPr>
      </w:pPr>
    </w:p>
    <w:p w14:paraId="03920BD5" w14:textId="77777777" w:rsidR="0005252E" w:rsidRDefault="0005252E" w:rsidP="00962345">
      <w:pPr>
        <w:jc w:val="both"/>
        <w:rPr>
          <w:sz w:val="22"/>
          <w:szCs w:val="22"/>
        </w:rPr>
      </w:pPr>
    </w:p>
    <w:p w14:paraId="03920BD6" w14:textId="77777777"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14:paraId="03920BD7" w14:textId="77777777" w:rsidR="00517EFC" w:rsidRPr="00FF31A0" w:rsidRDefault="00517EFC" w:rsidP="00962345">
      <w:pPr>
        <w:jc w:val="both"/>
        <w:rPr>
          <w:sz w:val="22"/>
          <w:szCs w:val="22"/>
        </w:rPr>
      </w:pPr>
    </w:p>
    <w:p w14:paraId="03920BD8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03920BD9" w14:textId="77777777" w:rsidR="00977EC3" w:rsidRPr="00FF31A0" w:rsidRDefault="00977EC3" w:rsidP="00962345">
      <w:pPr>
        <w:jc w:val="both"/>
        <w:rPr>
          <w:sz w:val="22"/>
          <w:szCs w:val="22"/>
        </w:rPr>
      </w:pPr>
    </w:p>
    <w:p w14:paraId="03920BDA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3920BDB" w14:textId="77777777" w:rsidR="00344C9D" w:rsidRPr="00FF31A0" w:rsidRDefault="00344C9D" w:rsidP="00344C9D">
      <w:pPr>
        <w:rPr>
          <w:sz w:val="22"/>
          <w:szCs w:val="22"/>
        </w:rPr>
      </w:pPr>
    </w:p>
    <w:p w14:paraId="03920BDC" w14:textId="77777777" w:rsidR="00977EC3" w:rsidRPr="00FF31A0" w:rsidRDefault="00977EC3" w:rsidP="00344C9D">
      <w:pPr>
        <w:rPr>
          <w:sz w:val="22"/>
          <w:szCs w:val="22"/>
        </w:rPr>
      </w:pPr>
    </w:p>
    <w:p w14:paraId="03920BDD" w14:textId="77777777" w:rsidR="00977EC3" w:rsidRPr="00FF31A0" w:rsidRDefault="00977EC3" w:rsidP="00344C9D">
      <w:pPr>
        <w:rPr>
          <w:sz w:val="22"/>
          <w:szCs w:val="22"/>
        </w:rPr>
      </w:pPr>
    </w:p>
    <w:p w14:paraId="03920BDE" w14:textId="77777777" w:rsidR="00977EC3" w:rsidRPr="00FF31A0" w:rsidRDefault="00977EC3" w:rsidP="00344C9D">
      <w:pPr>
        <w:rPr>
          <w:sz w:val="22"/>
          <w:szCs w:val="22"/>
        </w:rPr>
      </w:pPr>
    </w:p>
    <w:p w14:paraId="03920BDF" w14:textId="77777777" w:rsidR="00977EC3" w:rsidRPr="00FF31A0" w:rsidRDefault="00977EC3" w:rsidP="00344C9D">
      <w:pPr>
        <w:rPr>
          <w:sz w:val="22"/>
          <w:szCs w:val="22"/>
        </w:rPr>
      </w:pPr>
    </w:p>
    <w:p w14:paraId="03920BE0" w14:textId="77777777"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3920BE1" w14:textId="77777777"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03920BE2" w14:textId="77777777"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headerReference w:type="default" r:id="rId7"/>
      <w:footerReference w:type="default" r:id="rId8"/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20BE5" w14:textId="77777777" w:rsidR="005D5A43" w:rsidRDefault="005D5A43" w:rsidP="00CB5688">
      <w:r>
        <w:separator/>
      </w:r>
    </w:p>
  </w:endnote>
  <w:endnote w:type="continuationSeparator" w:id="0">
    <w:p w14:paraId="03920BE6" w14:textId="77777777" w:rsidR="005D5A43" w:rsidRDefault="005D5A4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14:paraId="03920BEC" w14:textId="3D581530"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A64484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A64484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0BE3" w14:textId="77777777" w:rsidR="005D5A43" w:rsidRDefault="005D5A43" w:rsidP="00CB5688">
      <w:r>
        <w:separator/>
      </w:r>
    </w:p>
  </w:footnote>
  <w:footnote w:type="continuationSeparator" w:id="0">
    <w:p w14:paraId="03920BE4" w14:textId="77777777" w:rsidR="005D5A43" w:rsidRDefault="005D5A4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0BE7" w14:textId="77777777" w:rsidR="00D55EF9" w:rsidRDefault="00D55EF9">
    <w:pPr>
      <w:pStyle w:val="Zhlav"/>
      <w:rPr>
        <w:i/>
      </w:rPr>
    </w:pPr>
  </w:p>
  <w:p w14:paraId="03920BE8" w14:textId="77777777"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14:paraId="03920BE9" w14:textId="77777777"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20BED" wp14:editId="03920BEE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3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03920BEF" wp14:editId="03920BF0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920BEA" w14:textId="77777777"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14:paraId="03920BEB" w14:textId="77777777"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252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C7AC3"/>
    <w:rsid w:val="003E5EF1"/>
    <w:rsid w:val="00447C90"/>
    <w:rsid w:val="00460069"/>
    <w:rsid w:val="00471CFE"/>
    <w:rsid w:val="004A5E0E"/>
    <w:rsid w:val="00517EFC"/>
    <w:rsid w:val="00556DCF"/>
    <w:rsid w:val="00560B2B"/>
    <w:rsid w:val="005A426D"/>
    <w:rsid w:val="005D5A43"/>
    <w:rsid w:val="005F27AE"/>
    <w:rsid w:val="00631C3C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0FF9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64484"/>
    <w:rsid w:val="00A72E14"/>
    <w:rsid w:val="00A96D2A"/>
    <w:rsid w:val="00B069CA"/>
    <w:rsid w:val="00B06A43"/>
    <w:rsid w:val="00B15FC7"/>
    <w:rsid w:val="00B34836"/>
    <w:rsid w:val="00B3700B"/>
    <w:rsid w:val="00B55284"/>
    <w:rsid w:val="00B62F37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77B2C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20BC6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Kolarčíková Eva, Ing.</cp:lastModifiedBy>
  <cp:revision>4</cp:revision>
  <cp:lastPrinted>2019-08-30T14:09:00Z</cp:lastPrinted>
  <dcterms:created xsi:type="dcterms:W3CDTF">2019-11-11T14:32:00Z</dcterms:created>
  <dcterms:modified xsi:type="dcterms:W3CDTF">2019-12-03T13:51:00Z</dcterms:modified>
</cp:coreProperties>
</file>