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0D" w:rsidRPr="002670D7" w:rsidRDefault="00413E0D" w:rsidP="00413E0D">
      <w:pPr>
        <w:jc w:val="center"/>
        <w:rPr>
          <w:rFonts w:ascii="Arial Narrow" w:hAnsi="Arial Narrow"/>
          <w:b/>
          <w:sz w:val="24"/>
          <w:szCs w:val="24"/>
        </w:rPr>
      </w:pPr>
    </w:p>
    <w:p w:rsidR="00D21C67" w:rsidRPr="002670D7" w:rsidRDefault="00C316C1" w:rsidP="00413E0D">
      <w:pPr>
        <w:jc w:val="center"/>
        <w:rPr>
          <w:rFonts w:ascii="Arial Narrow" w:hAnsi="Arial Narrow"/>
          <w:b/>
          <w:sz w:val="24"/>
        </w:rPr>
      </w:pPr>
      <w:r w:rsidRPr="002670D7">
        <w:rPr>
          <w:rFonts w:ascii="Arial Narrow" w:hAnsi="Arial Narrow"/>
          <w:b/>
          <w:sz w:val="24"/>
        </w:rPr>
        <w:t>ČESTNÉ PROHLÁŠENÍ O SPLNĚNÍ ZÁKLADNÍ ZPŮSOBILOSTI</w:t>
      </w:r>
    </w:p>
    <w:p w:rsidR="00DD3CF2" w:rsidRPr="002670D7" w:rsidRDefault="00D21C67" w:rsidP="00C316C1">
      <w:pPr>
        <w:jc w:val="center"/>
        <w:rPr>
          <w:rFonts w:ascii="Arial Narrow" w:hAnsi="Arial Narrow"/>
        </w:rPr>
      </w:pPr>
      <w:r w:rsidRPr="002670D7">
        <w:rPr>
          <w:rFonts w:ascii="Arial Narrow" w:hAnsi="Arial Narrow"/>
        </w:rPr>
        <w:t>dle zákona č. 13</w:t>
      </w:r>
      <w:r w:rsidR="00E453CC" w:rsidRPr="002670D7">
        <w:rPr>
          <w:rFonts w:ascii="Arial Narrow" w:hAnsi="Arial Narrow"/>
        </w:rPr>
        <w:t>4</w:t>
      </w:r>
      <w:r w:rsidRPr="002670D7">
        <w:rPr>
          <w:rFonts w:ascii="Arial Narrow" w:hAnsi="Arial Narrow"/>
        </w:rPr>
        <w:t>/20</w:t>
      </w:r>
      <w:r w:rsidR="00E453CC" w:rsidRPr="002670D7">
        <w:rPr>
          <w:rFonts w:ascii="Arial Narrow" w:hAnsi="Arial Narrow"/>
        </w:rPr>
        <w:t>16</w:t>
      </w:r>
      <w:r w:rsidRPr="002670D7">
        <w:rPr>
          <w:rFonts w:ascii="Arial Narrow" w:hAnsi="Arial Narrow"/>
        </w:rPr>
        <w:t xml:space="preserve"> Sb., o </w:t>
      </w:r>
      <w:r w:rsidR="00E453CC" w:rsidRPr="002670D7">
        <w:rPr>
          <w:rFonts w:ascii="Arial Narrow" w:hAnsi="Arial Narrow"/>
        </w:rPr>
        <w:t>zadávání veřejných zakázek</w:t>
      </w:r>
      <w:r w:rsidRPr="002670D7">
        <w:rPr>
          <w:rFonts w:ascii="Arial Narrow" w:hAnsi="Arial Narrow"/>
        </w:rPr>
        <w:t>, ve znění pozdějších předpisů (dále jen „zákon“)</w:t>
      </w:r>
    </w:p>
    <w:p w:rsidR="00626771" w:rsidRPr="002670D7" w:rsidRDefault="00626771" w:rsidP="00C316C1">
      <w:pPr>
        <w:jc w:val="center"/>
        <w:rPr>
          <w:rFonts w:ascii="Arial Narrow" w:hAnsi="Arial Narrow"/>
        </w:rPr>
      </w:pPr>
    </w:p>
    <w:p w:rsidR="00C316C1" w:rsidRPr="002670D7" w:rsidRDefault="00C316C1" w:rsidP="00C316C1">
      <w:pPr>
        <w:jc w:val="both"/>
        <w:rPr>
          <w:rFonts w:ascii="Arial Narrow" w:hAnsi="Arial Narrow"/>
        </w:rPr>
      </w:pP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 w:rsidR="002670D7"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 w:rsid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  <w:highlight w:val="yellow"/>
        </w:rPr>
        <w:t>………</w:t>
      </w:r>
      <w:r w:rsidR="002670D7" w:rsidRPr="002670D7">
        <w:rPr>
          <w:rFonts w:ascii="Arial Narrow" w:hAnsi="Arial Narrow"/>
          <w:i/>
          <w:highlight w:val="yellow"/>
        </w:rPr>
        <w:t>(doplní dodavatel)</w:t>
      </w:r>
      <w:r w:rsidR="002670D7">
        <w:rPr>
          <w:rFonts w:ascii="Arial Narrow" w:hAnsi="Arial Narrow"/>
          <w:highlight w:val="yellow"/>
        </w:rPr>
        <w:t>………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PSČ: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</w:p>
    <w:p w:rsidR="00B15999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jako </w:t>
      </w:r>
      <w:r w:rsidR="007800F3" w:rsidRPr="002670D7">
        <w:rPr>
          <w:rFonts w:ascii="Arial Narrow" w:hAnsi="Arial Narrow"/>
          <w:i/>
        </w:rPr>
        <w:t>dodavatel/</w:t>
      </w:r>
      <w:r w:rsidR="006A3124" w:rsidRPr="002670D7">
        <w:rPr>
          <w:rFonts w:ascii="Arial Narrow" w:hAnsi="Arial Narrow"/>
          <w:i/>
        </w:rPr>
        <w:t>účastník</w:t>
      </w:r>
      <w:r w:rsidRPr="002670D7">
        <w:rPr>
          <w:rFonts w:ascii="Arial Narrow" w:hAnsi="Arial Narrow"/>
        </w:rPr>
        <w:t xml:space="preserve"> o</w:t>
      </w:r>
      <w:r w:rsidR="002670D7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veřejnou zakázku s</w:t>
      </w:r>
      <w:r w:rsidR="00B15999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názvem</w:t>
      </w:r>
      <w:r w:rsidR="00B15999" w:rsidRPr="002670D7">
        <w:rPr>
          <w:rFonts w:ascii="Arial Narrow" w:hAnsi="Arial Narrow"/>
        </w:rPr>
        <w:t>:</w:t>
      </w:r>
      <w:r w:rsidRPr="002670D7">
        <w:rPr>
          <w:rFonts w:ascii="Arial Narrow" w:hAnsi="Arial Narrow"/>
        </w:rPr>
        <w:t xml:space="preserve">  </w:t>
      </w:r>
    </w:p>
    <w:p w:rsidR="00F13E0D" w:rsidRPr="006E5F1E" w:rsidRDefault="00F13E0D" w:rsidP="00C316C1">
      <w:pPr>
        <w:jc w:val="both"/>
        <w:rPr>
          <w:rFonts w:ascii="Arial Narrow" w:hAnsi="Arial Narrow"/>
          <w:sz w:val="22"/>
        </w:rPr>
      </w:pPr>
    </w:p>
    <w:p w:rsidR="003775C5" w:rsidRDefault="008B0087" w:rsidP="006E5F1E">
      <w:pPr>
        <w:jc w:val="both"/>
        <w:rPr>
          <w:rFonts w:ascii="Arial Narrow" w:hAnsi="Arial Narrow"/>
          <w:b/>
          <w:sz w:val="22"/>
          <w:szCs w:val="22"/>
        </w:rPr>
      </w:pPr>
      <w:r w:rsidRPr="008B0087">
        <w:rPr>
          <w:rFonts w:ascii="Arial Narrow" w:hAnsi="Arial Narrow"/>
          <w:b/>
          <w:sz w:val="22"/>
          <w:szCs w:val="22"/>
        </w:rPr>
        <w:t xml:space="preserve">HODONÍN, ZŠ VANČUROVA - CHODNÍK A OPLOCENÍ </w:t>
      </w:r>
      <w:bookmarkStart w:id="0" w:name="_GoBack"/>
      <w:bookmarkEnd w:id="0"/>
      <w:r w:rsidR="005F39EF" w:rsidRPr="005F39EF">
        <w:rPr>
          <w:rFonts w:ascii="Arial Narrow" w:hAnsi="Arial Narrow"/>
          <w:b/>
          <w:sz w:val="22"/>
          <w:szCs w:val="22"/>
        </w:rPr>
        <w:t xml:space="preserve"> </w:t>
      </w:r>
      <w:r w:rsidR="00191636" w:rsidRPr="00CF6C14">
        <w:rPr>
          <w:rFonts w:ascii="Arial Narrow" w:hAnsi="Arial Narrow"/>
          <w:b/>
          <w:sz w:val="22"/>
          <w:szCs w:val="22"/>
        </w:rPr>
        <w:t xml:space="preserve"> </w:t>
      </w:r>
    </w:p>
    <w:p w:rsidR="00191636" w:rsidRPr="006E5F1E" w:rsidRDefault="00191636" w:rsidP="006E5F1E">
      <w:pPr>
        <w:jc w:val="both"/>
        <w:rPr>
          <w:rFonts w:ascii="Arial Narrow" w:hAnsi="Arial Narrow"/>
          <w:sz w:val="22"/>
        </w:rPr>
      </w:pPr>
    </w:p>
    <w:p w:rsidR="00C316C1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základní </w:t>
      </w:r>
      <w:r w:rsidR="007800F3" w:rsidRPr="002670D7">
        <w:rPr>
          <w:rFonts w:ascii="Arial Narrow" w:hAnsi="Arial Narrow"/>
        </w:rPr>
        <w:t xml:space="preserve">způsobilost </w:t>
      </w:r>
      <w:r w:rsidRPr="002670D7">
        <w:rPr>
          <w:rFonts w:ascii="Arial Narrow" w:hAnsi="Arial Narrow"/>
        </w:rPr>
        <w:t xml:space="preserve">podle ustanovení § </w:t>
      </w:r>
      <w:r w:rsidR="00E453CC" w:rsidRPr="002670D7">
        <w:rPr>
          <w:rFonts w:ascii="Arial Narrow" w:hAnsi="Arial Narrow"/>
        </w:rPr>
        <w:t>74</w:t>
      </w:r>
      <w:r w:rsidRPr="002670D7">
        <w:rPr>
          <w:rFonts w:ascii="Arial Narrow" w:hAnsi="Arial Narrow"/>
        </w:rPr>
        <w:t xml:space="preserve"> odst. 1 zákona, tj. že:</w:t>
      </w:r>
      <w:r w:rsidR="00C316C1" w:rsidRPr="002670D7">
        <w:rPr>
          <w:rFonts w:ascii="Arial Narrow" w:hAnsi="Arial Narrow"/>
        </w:rPr>
        <w:t xml:space="preserve"> </w:t>
      </w:r>
    </w:p>
    <w:p w:rsidR="00626771" w:rsidRPr="002670D7" w:rsidRDefault="00626771" w:rsidP="00C316C1">
      <w:pPr>
        <w:jc w:val="both"/>
        <w:rPr>
          <w:rFonts w:ascii="Arial Narrow" w:hAnsi="Arial Narrow"/>
        </w:rPr>
      </w:pPr>
    </w:p>
    <w:p w:rsidR="002748AF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</w:t>
      </w:r>
      <w:r w:rsidR="005741BF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nepřihlíží</w:t>
      </w:r>
      <w:r w:rsidR="006A3124" w:rsidRPr="002670D7">
        <w:rPr>
          <w:rFonts w:ascii="Arial Narrow" w:hAnsi="Arial Narrow"/>
        </w:rPr>
        <w:t>; je-li dodavatelem právnická osoba, musí tuto podmínku splňovat tato právnická osoba a</w:t>
      </w:r>
      <w:r w:rsid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</w:t>
      </w:r>
      <w:r w:rsidR="005741BF" w:rsidRP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vedoucí pobočky závodu</w:t>
      </w:r>
      <w:r w:rsidR="002748AF" w:rsidRPr="002670D7">
        <w:rPr>
          <w:rFonts w:ascii="Arial Narrow" w:hAnsi="Arial Narrow"/>
        </w:rPr>
        <w:t>; účastní-li se zadávacího řízení pobočka závodu</w:t>
      </w:r>
      <w:r w:rsidR="00456871" w:rsidRPr="002670D7">
        <w:rPr>
          <w:rFonts w:ascii="Arial Narrow" w:hAnsi="Arial Narrow"/>
        </w:rPr>
        <w:t xml:space="preserve"> </w:t>
      </w:r>
      <w:r w:rsidR="00DD3CF2" w:rsidRPr="002670D7">
        <w:rPr>
          <w:rFonts w:ascii="Arial Narrow" w:hAnsi="Arial Narrow"/>
        </w:rPr>
        <w:t>české právnické</w:t>
      </w:r>
      <w:r w:rsidR="002748AF" w:rsidRPr="002670D7">
        <w:rPr>
          <w:rFonts w:ascii="Arial Narrow" w:hAnsi="Arial Narrow"/>
        </w:rPr>
        <w:t xml:space="preserve"> osoby, musí tuto podmínku splňovat osoby uvedené v § 74 odstavec 2 a</w:t>
      </w:r>
      <w:r w:rsidR="005741BF" w:rsidRPr="002670D7">
        <w:rPr>
          <w:rFonts w:ascii="Arial Narrow" w:hAnsi="Arial Narrow"/>
        </w:rPr>
        <w:t> </w:t>
      </w:r>
      <w:r w:rsidR="002748AF" w:rsidRPr="002670D7">
        <w:rPr>
          <w:rFonts w:ascii="Arial Narrow" w:hAnsi="Arial Narrow"/>
        </w:rPr>
        <w:t xml:space="preserve">vedoucí pobočky závodu, </w:t>
      </w:r>
    </w:p>
    <w:p w:rsidR="002670D7" w:rsidRP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 w:rsidR="002670D7">
        <w:rPr>
          <w:rFonts w:ascii="Arial Narrow" w:hAnsi="Arial Narrow"/>
        </w:rPr>
        <w:t xml:space="preserve">ycen splatný daňový nedoplatek,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E453CC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veřejné zdravotní pojištění, </w:t>
      </w:r>
    </w:p>
    <w:p w:rsid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sociální zabezpečení a příspěvku na státní politiku zaměstnanosti,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D21C67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:rsidR="00E453CC" w:rsidRPr="002670D7" w:rsidRDefault="00E453CC" w:rsidP="00456871">
      <w:pPr>
        <w:jc w:val="both"/>
        <w:rPr>
          <w:rFonts w:ascii="Arial Narrow" w:hAnsi="Arial Narrow"/>
        </w:rPr>
      </w:pPr>
    </w:p>
    <w:p w:rsidR="00395793" w:rsidRPr="002670D7" w:rsidRDefault="00395793" w:rsidP="00456871">
      <w:pPr>
        <w:jc w:val="both"/>
        <w:rPr>
          <w:rFonts w:ascii="Arial Narrow" w:hAnsi="Arial Narrow"/>
        </w:rPr>
      </w:pPr>
    </w:p>
    <w:p w:rsidR="00395793" w:rsidRPr="002670D7" w:rsidRDefault="00395793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</w:rPr>
        <w:t>V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…………………….</w:t>
      </w:r>
      <w:r w:rsidR="00DD3CF2" w:rsidRP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</w:rPr>
        <w:t>D</w:t>
      </w:r>
      <w:r w:rsidRPr="002670D7">
        <w:rPr>
          <w:rFonts w:ascii="Arial Narrow" w:hAnsi="Arial Narrow"/>
        </w:rPr>
        <w:t>ne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……….......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D3CF2" w:rsidRPr="002670D7" w:rsidRDefault="00DD3CF2" w:rsidP="00D21C67">
      <w:pPr>
        <w:rPr>
          <w:rFonts w:ascii="Arial Narrow" w:hAnsi="Arial Narrow"/>
        </w:rPr>
      </w:pPr>
    </w:p>
    <w:p w:rsidR="00413E0D" w:rsidRPr="002670D7" w:rsidRDefault="00413E0D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  <w:highlight w:val="yell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jc w:val="both"/>
        <w:rPr>
          <w:rFonts w:ascii="Arial Narrow" w:hAnsi="Arial Narrow"/>
          <w:i/>
          <w:lang w:val="x-none" w:eastAsia="x-none"/>
        </w:rPr>
      </w:pPr>
      <w:r w:rsidRPr="002670D7">
        <w:rPr>
          <w:rFonts w:ascii="Arial Narrow" w:hAnsi="Arial Narrow"/>
          <w:i/>
          <w:lang w:val="x-none" w:eastAsia="x-none"/>
        </w:rPr>
        <w:t>(</w:t>
      </w:r>
      <w:r w:rsidRPr="002670D7">
        <w:rPr>
          <w:rFonts w:ascii="Arial Narrow" w:hAnsi="Arial Narrow"/>
          <w:i/>
          <w:lang w:eastAsia="x-none"/>
        </w:rPr>
        <w:t xml:space="preserve">osoba oprávněná jednat za </w:t>
      </w:r>
      <w:r w:rsidR="007800F3" w:rsidRPr="002670D7">
        <w:rPr>
          <w:rFonts w:ascii="Arial Narrow" w:hAnsi="Arial Narrow"/>
          <w:i/>
          <w:lang w:eastAsia="x-none"/>
        </w:rPr>
        <w:t>dodavatele</w:t>
      </w:r>
      <w:r w:rsidRPr="002670D7">
        <w:rPr>
          <w:rFonts w:ascii="Arial Narrow" w:hAnsi="Arial Narrow"/>
          <w:i/>
          <w:lang w:val="x-none" w:eastAsia="x-none"/>
        </w:rPr>
        <w:t>)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21C67" w:rsidRDefault="00D21C67" w:rsidP="00D21C67">
      <w:pPr>
        <w:rPr>
          <w:rFonts w:ascii="Arial Narrow" w:hAnsi="Arial Narrow"/>
        </w:rPr>
      </w:pPr>
    </w:p>
    <w:p w:rsidR="002670D7" w:rsidRPr="002670D7" w:rsidRDefault="002670D7" w:rsidP="00D21C67">
      <w:pPr>
        <w:rPr>
          <w:rFonts w:ascii="Arial Narrow" w:hAnsi="Arial Narrow"/>
        </w:rPr>
      </w:pPr>
    </w:p>
    <w:p w:rsid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i/>
          <w:lang w:val="x-none" w:eastAsia="x-none"/>
        </w:rPr>
        <w:t>(podpis)</w:t>
      </w:r>
    </w:p>
    <w:sectPr w:rsidR="00D21C67" w:rsidRPr="00267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A80" w:rsidRDefault="00757A80" w:rsidP="0025251D">
      <w:r>
        <w:separator/>
      </w:r>
    </w:p>
  </w:endnote>
  <w:endnote w:type="continuationSeparator" w:id="0">
    <w:p w:rsidR="00757A80" w:rsidRDefault="00757A80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A80" w:rsidRDefault="00757A80" w:rsidP="0025251D">
      <w:r>
        <w:separator/>
      </w:r>
    </w:p>
  </w:footnote>
  <w:footnote w:type="continuationSeparator" w:id="0">
    <w:p w:rsidR="00757A80" w:rsidRDefault="00757A80" w:rsidP="00252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67"/>
    <w:rsid w:val="0004058A"/>
    <w:rsid w:val="0006072B"/>
    <w:rsid w:val="00065704"/>
    <w:rsid w:val="00075A09"/>
    <w:rsid w:val="000C5895"/>
    <w:rsid w:val="00105770"/>
    <w:rsid w:val="001319FA"/>
    <w:rsid w:val="00137706"/>
    <w:rsid w:val="00137FAE"/>
    <w:rsid w:val="00191636"/>
    <w:rsid w:val="0025251D"/>
    <w:rsid w:val="002670D7"/>
    <w:rsid w:val="002748AF"/>
    <w:rsid w:val="002C4D6D"/>
    <w:rsid w:val="002D156F"/>
    <w:rsid w:val="003368CB"/>
    <w:rsid w:val="003538FD"/>
    <w:rsid w:val="00361048"/>
    <w:rsid w:val="00376235"/>
    <w:rsid w:val="003775C5"/>
    <w:rsid w:val="00395793"/>
    <w:rsid w:val="003B4671"/>
    <w:rsid w:val="003F76EA"/>
    <w:rsid w:val="00413E0D"/>
    <w:rsid w:val="004356BE"/>
    <w:rsid w:val="00456871"/>
    <w:rsid w:val="0048218F"/>
    <w:rsid w:val="004A5AA2"/>
    <w:rsid w:val="004B0FDF"/>
    <w:rsid w:val="004D71D9"/>
    <w:rsid w:val="0052124E"/>
    <w:rsid w:val="005741BF"/>
    <w:rsid w:val="00597917"/>
    <w:rsid w:val="005F39EF"/>
    <w:rsid w:val="00626771"/>
    <w:rsid w:val="006502E3"/>
    <w:rsid w:val="006734F4"/>
    <w:rsid w:val="006A3124"/>
    <w:rsid w:val="006E5F1E"/>
    <w:rsid w:val="007263C3"/>
    <w:rsid w:val="00750E0F"/>
    <w:rsid w:val="00756CFE"/>
    <w:rsid w:val="00757A80"/>
    <w:rsid w:val="007800F3"/>
    <w:rsid w:val="007C3F3E"/>
    <w:rsid w:val="007E37C9"/>
    <w:rsid w:val="007F3315"/>
    <w:rsid w:val="00812703"/>
    <w:rsid w:val="00850C75"/>
    <w:rsid w:val="008B0087"/>
    <w:rsid w:val="008C1521"/>
    <w:rsid w:val="008D7038"/>
    <w:rsid w:val="008F5663"/>
    <w:rsid w:val="009214CF"/>
    <w:rsid w:val="00942439"/>
    <w:rsid w:val="00944328"/>
    <w:rsid w:val="009552C6"/>
    <w:rsid w:val="009D0B9B"/>
    <w:rsid w:val="009D0D49"/>
    <w:rsid w:val="009D662D"/>
    <w:rsid w:val="00A12557"/>
    <w:rsid w:val="00A65150"/>
    <w:rsid w:val="00A71EFF"/>
    <w:rsid w:val="00AA1865"/>
    <w:rsid w:val="00B15999"/>
    <w:rsid w:val="00B34418"/>
    <w:rsid w:val="00B364CB"/>
    <w:rsid w:val="00B72B47"/>
    <w:rsid w:val="00C17832"/>
    <w:rsid w:val="00C24DDF"/>
    <w:rsid w:val="00C316C1"/>
    <w:rsid w:val="00C33AE7"/>
    <w:rsid w:val="00C374BE"/>
    <w:rsid w:val="00C44BE8"/>
    <w:rsid w:val="00C7121A"/>
    <w:rsid w:val="00C82BB7"/>
    <w:rsid w:val="00C86639"/>
    <w:rsid w:val="00D21C67"/>
    <w:rsid w:val="00D50321"/>
    <w:rsid w:val="00DC65E5"/>
    <w:rsid w:val="00DD3CF2"/>
    <w:rsid w:val="00DE39F8"/>
    <w:rsid w:val="00E240D6"/>
    <w:rsid w:val="00E453CC"/>
    <w:rsid w:val="00E61042"/>
    <w:rsid w:val="00E91ECC"/>
    <w:rsid w:val="00EA7800"/>
    <w:rsid w:val="00EC5F7C"/>
    <w:rsid w:val="00EF77B4"/>
    <w:rsid w:val="00F13B70"/>
    <w:rsid w:val="00F13E0D"/>
    <w:rsid w:val="00F267BF"/>
    <w:rsid w:val="00F75926"/>
    <w:rsid w:val="00FA6761"/>
    <w:rsid w:val="00FC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2551B6-B310-43D3-BD95-3064DCF0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F9D2A-7993-4E12-B144-DBA1493FA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316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Spazierová Michaela</dc:creator>
  <cp:lastModifiedBy>Kapičková Eliška Mgr.</cp:lastModifiedBy>
  <cp:revision>49</cp:revision>
  <dcterms:created xsi:type="dcterms:W3CDTF">2016-10-07T04:59:00Z</dcterms:created>
  <dcterms:modified xsi:type="dcterms:W3CDTF">2020-01-14T09:14:00Z</dcterms:modified>
</cp:coreProperties>
</file>