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34D49302"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A30C34">
        <w:rPr>
          <w:b/>
          <w:bCs/>
          <w:sz w:val="24"/>
          <w:szCs w:val="24"/>
        </w:rPr>
        <w:t>3</w:t>
      </w:r>
      <w:r w:rsidR="00261611">
        <w:rPr>
          <w:b/>
          <w:bCs/>
          <w:sz w:val="24"/>
          <w:szCs w:val="24"/>
        </w:rPr>
        <w:t>:</w:t>
      </w:r>
      <w:r w:rsidR="003C4252">
        <w:rPr>
          <w:b/>
          <w:bCs/>
          <w:sz w:val="24"/>
          <w:szCs w:val="24"/>
        </w:rPr>
        <w:t xml:space="preserve"> </w:t>
      </w:r>
      <w:r w:rsidR="00526CC9" w:rsidRPr="001D012A">
        <w:rPr>
          <w:b/>
          <w:bCs/>
          <w:sz w:val="24"/>
          <w:szCs w:val="24"/>
        </w:rPr>
        <w:t>„</w:t>
      </w:r>
      <w:r w:rsidR="00803268" w:rsidRPr="001D012A">
        <w:rPr>
          <w:b/>
          <w:bCs/>
          <w:sz w:val="24"/>
          <w:szCs w:val="24"/>
        </w:rPr>
        <w:t xml:space="preserve">Rekonstrukce silniční zeleně na </w:t>
      </w:r>
      <w:proofErr w:type="gramStart"/>
      <w:r w:rsidR="00803268" w:rsidRPr="001D012A">
        <w:rPr>
          <w:b/>
          <w:bCs/>
          <w:sz w:val="24"/>
          <w:szCs w:val="24"/>
        </w:rPr>
        <w:t>Frýdlantsku</w:t>
      </w:r>
      <w:r w:rsidR="00E07414">
        <w:rPr>
          <w:b/>
          <w:bCs/>
          <w:sz w:val="24"/>
          <w:szCs w:val="24"/>
        </w:rPr>
        <w:t xml:space="preserve"> </w:t>
      </w:r>
      <w:r w:rsidR="00751222">
        <w:rPr>
          <w:b/>
          <w:bCs/>
          <w:sz w:val="24"/>
          <w:szCs w:val="24"/>
        </w:rPr>
        <w:t xml:space="preserve">- </w:t>
      </w:r>
      <w:r w:rsidR="00803268" w:rsidRPr="00E07414">
        <w:rPr>
          <w:b/>
          <w:bCs/>
          <w:sz w:val="24"/>
          <w:szCs w:val="24"/>
        </w:rPr>
        <w:t>komunikace</w:t>
      </w:r>
      <w:proofErr w:type="gramEnd"/>
      <w:r w:rsidR="00803268" w:rsidRPr="00E07414">
        <w:rPr>
          <w:b/>
          <w:bCs/>
          <w:sz w:val="24"/>
          <w:szCs w:val="24"/>
        </w:rPr>
        <w:t xml:space="preserve"> č.</w:t>
      </w:r>
      <w:r w:rsidR="00E07414">
        <w:rPr>
          <w:b/>
          <w:bCs/>
          <w:sz w:val="24"/>
          <w:szCs w:val="24"/>
        </w:rPr>
        <w:t xml:space="preserve"> </w:t>
      </w:r>
      <w:r w:rsidR="00751222" w:rsidRPr="00751222">
        <w:rPr>
          <w:b/>
          <w:bCs/>
          <w:sz w:val="24"/>
          <w:szCs w:val="24"/>
        </w:rPr>
        <w:t>III/</w:t>
      </w:r>
      <w:r w:rsidR="00A30C34">
        <w:rPr>
          <w:b/>
          <w:bCs/>
          <w:sz w:val="24"/>
          <w:szCs w:val="24"/>
        </w:rPr>
        <w:t>29015 – I. část</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5E5750BE"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E05651">
        <w:rPr>
          <w:sz w:val="24"/>
          <w:szCs w:val="24"/>
        </w:rPr>
        <w:t>3</w:t>
      </w:r>
      <w:r w:rsidR="00261611" w:rsidRPr="001A34ED">
        <w:rPr>
          <w:sz w:val="24"/>
          <w:szCs w:val="24"/>
        </w:rPr>
        <w:t xml:space="preserve">: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w:t>
      </w:r>
      <w:r w:rsidR="00E05651">
        <w:rPr>
          <w:sz w:val="24"/>
          <w:szCs w:val="24"/>
        </w:rPr>
        <w:t>29015 – I. část</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2D1978" w:rsidRPr="001A34ED">
        <w:rPr>
          <w:sz w:val="24"/>
          <w:szCs w:val="24"/>
        </w:rPr>
        <w:t>CZ.05.4.27/0.0/0.0/18_</w:t>
      </w:r>
      <w:r w:rsidR="00232461" w:rsidRPr="001A34ED">
        <w:rPr>
          <w:sz w:val="24"/>
          <w:szCs w:val="24"/>
        </w:rPr>
        <w:t>108/000882</w:t>
      </w:r>
      <w:r w:rsidR="00E05651">
        <w:rPr>
          <w:sz w:val="24"/>
          <w:szCs w:val="24"/>
        </w:rPr>
        <w:t>3</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58D590AB" w:rsidR="00534D57" w:rsidRPr="0099182A" w:rsidRDefault="00534D57" w:rsidP="00D9173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w:t>
      </w:r>
      <w:r w:rsidR="00E05651">
        <w:rPr>
          <w:sz w:val="24"/>
          <w:szCs w:val="24"/>
        </w:rPr>
        <w:t>29015 – I. část</w:t>
      </w:r>
      <w:r w:rsidR="00D63298" w:rsidRPr="0099182A">
        <w:rPr>
          <w:sz w:val="24"/>
          <w:szCs w:val="24"/>
        </w:rPr>
        <w:t>“</w:t>
      </w:r>
      <w:r w:rsidR="0099182A">
        <w:rPr>
          <w:sz w:val="24"/>
          <w:szCs w:val="24"/>
        </w:rPr>
        <w:t xml:space="preserve">, registrační číslo </w:t>
      </w:r>
      <w:r w:rsidR="0099182A" w:rsidRPr="0099182A">
        <w:rPr>
          <w:sz w:val="24"/>
          <w:szCs w:val="24"/>
        </w:rPr>
        <w:t>CZ.05.4.27/0.0/0.0/18_</w:t>
      </w:r>
      <w:r w:rsidR="00232461">
        <w:rPr>
          <w:sz w:val="24"/>
          <w:szCs w:val="24"/>
        </w:rPr>
        <w:t>108/000882</w:t>
      </w:r>
      <w:r w:rsidR="00E05651">
        <w:rPr>
          <w:sz w:val="24"/>
          <w:szCs w:val="24"/>
        </w:rPr>
        <w:t>3</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7A74384F"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E05651">
        <w:rPr>
          <w:rFonts w:ascii="Times New Roman" w:hAnsi="Times New Roman"/>
          <w:sz w:val="24"/>
          <w:szCs w:val="24"/>
        </w:rPr>
        <w:t xml:space="preserve">29015 – I. část – v úseku </w:t>
      </w:r>
      <w:proofErr w:type="spellStart"/>
      <w:r w:rsidR="00E05651">
        <w:rPr>
          <w:rFonts w:ascii="Times New Roman" w:hAnsi="Times New Roman"/>
          <w:sz w:val="24"/>
          <w:szCs w:val="24"/>
        </w:rPr>
        <w:t>Hajniště</w:t>
      </w:r>
      <w:proofErr w:type="spellEnd"/>
      <w:r w:rsidR="00E05651">
        <w:rPr>
          <w:rFonts w:ascii="Times New Roman" w:hAnsi="Times New Roman"/>
          <w:sz w:val="24"/>
          <w:szCs w:val="24"/>
        </w:rPr>
        <w:t xml:space="preserve"> – Ludvíkov pod Smrkem.</w:t>
      </w:r>
    </w:p>
    <w:p w14:paraId="3B4C5481" w14:textId="5B6E7BF7" w:rsidR="006A40B9" w:rsidRPr="0099182A" w:rsidRDefault="00232461" w:rsidP="00E05651">
      <w:pPr>
        <w:pStyle w:val="Odstavecseseznamem"/>
        <w:widowControl w:val="0"/>
        <w:spacing w:before="120" w:line="276" w:lineRule="auto"/>
        <w:ind w:left="1211"/>
        <w:rPr>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r>
    </w:p>
    <w:p w14:paraId="7A52A057" w14:textId="1B04D51E"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26292525"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w:t>
      </w:r>
      <w:r w:rsidR="00B60504">
        <w:rPr>
          <w:sz w:val="24"/>
          <w:szCs w:val="24"/>
        </w:rPr>
        <w:t>29015 – I. část</w:t>
      </w:r>
      <w:r w:rsidR="00D00E6C">
        <w:rPr>
          <w:sz w:val="24"/>
          <w:szCs w:val="24"/>
        </w:rPr>
        <w:t xml:space="preserve">“, registrační číslo </w:t>
      </w:r>
      <w:r w:rsidR="00D00E6C" w:rsidRPr="0099182A">
        <w:rPr>
          <w:sz w:val="24"/>
          <w:szCs w:val="24"/>
        </w:rPr>
        <w:t>CZ.05.4.27/0.0/0.0/18_</w:t>
      </w:r>
      <w:r w:rsidR="00EF2130">
        <w:rPr>
          <w:sz w:val="24"/>
          <w:szCs w:val="24"/>
        </w:rPr>
        <w:t>108/000882</w:t>
      </w:r>
      <w:r w:rsidR="00B60504">
        <w:rPr>
          <w:sz w:val="24"/>
          <w:szCs w:val="24"/>
        </w:rPr>
        <w:t>3</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165A3F1B"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A23AB5">
        <w:rPr>
          <w:sz w:val="24"/>
        </w:rPr>
        <w:t xml:space="preserve">omto </w:t>
      </w:r>
      <w:r w:rsidR="00650069" w:rsidRPr="0010559C">
        <w:rPr>
          <w:sz w:val="24"/>
        </w:rPr>
        <w:t>míst</w:t>
      </w:r>
      <w:r w:rsidR="00A23AB5">
        <w:rPr>
          <w:sz w:val="24"/>
        </w:rPr>
        <w:t>ě</w:t>
      </w:r>
      <w:r w:rsidR="002C0EC3" w:rsidRPr="0010559C">
        <w:rPr>
          <w:sz w:val="24"/>
        </w:rPr>
        <w:t>:</w:t>
      </w:r>
    </w:p>
    <w:p w14:paraId="634829F5" w14:textId="426D968C"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041639">
        <w:rPr>
          <w:sz w:val="24"/>
          <w:szCs w:val="24"/>
        </w:rPr>
        <w:t>29015</w:t>
      </w:r>
      <w:r w:rsidR="00EF2130">
        <w:rPr>
          <w:sz w:val="24"/>
          <w:szCs w:val="24"/>
        </w:rPr>
        <w:t xml:space="preserve"> </w:t>
      </w:r>
      <w:r w:rsidR="00E913E5" w:rsidRPr="00E913E5">
        <w:rPr>
          <w:sz w:val="24"/>
          <w:szCs w:val="24"/>
        </w:rPr>
        <w:t xml:space="preserve">v úseku </w:t>
      </w:r>
      <w:proofErr w:type="spellStart"/>
      <w:r w:rsidR="00041639">
        <w:rPr>
          <w:sz w:val="24"/>
          <w:szCs w:val="24"/>
        </w:rPr>
        <w:t>Hajniště</w:t>
      </w:r>
      <w:proofErr w:type="spellEnd"/>
      <w:r w:rsidR="00041639">
        <w:rPr>
          <w:sz w:val="24"/>
          <w:szCs w:val="24"/>
        </w:rPr>
        <w:t xml:space="preserve"> – Ludvíkov pod Smrkem</w:t>
      </w:r>
      <w:r w:rsidR="00C11176">
        <w:rPr>
          <w:sz w:val="24"/>
          <w:szCs w:val="24"/>
        </w:rPr>
        <w:t>;</w:t>
      </w:r>
    </w:p>
    <w:p w14:paraId="74F5AADC" w14:textId="576CB5AF"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2E39ED">
        <w:rPr>
          <w:sz w:val="24"/>
        </w:rPr>
        <w:t>omto</w:t>
      </w:r>
      <w:r w:rsidR="002C0EC3" w:rsidRPr="00E07414">
        <w:rPr>
          <w:sz w:val="24"/>
        </w:rPr>
        <w:t xml:space="preserve"> míst</w:t>
      </w:r>
      <w:r w:rsidR="002E39ED">
        <w:rPr>
          <w:sz w:val="24"/>
        </w:rPr>
        <w:t>ě</w:t>
      </w:r>
      <w:r w:rsidR="002C0EC3" w:rsidRPr="00E07414">
        <w:rPr>
          <w:sz w:val="24"/>
        </w:rPr>
        <w:t>:</w:t>
      </w:r>
    </w:p>
    <w:p w14:paraId="0FA8AC7E" w14:textId="778D58C9" w:rsidR="00650069" w:rsidRPr="00E07414" w:rsidRDefault="00E913E5" w:rsidP="002C0EC3">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041639">
        <w:rPr>
          <w:sz w:val="24"/>
          <w:szCs w:val="24"/>
        </w:rPr>
        <w:t>29015</w:t>
      </w:r>
      <w:r w:rsidRPr="00E913E5">
        <w:rPr>
          <w:sz w:val="24"/>
          <w:szCs w:val="24"/>
        </w:rPr>
        <w:t xml:space="preserve"> v úseku </w:t>
      </w:r>
      <w:proofErr w:type="spellStart"/>
      <w:r w:rsidR="00041639">
        <w:rPr>
          <w:sz w:val="24"/>
          <w:szCs w:val="24"/>
        </w:rPr>
        <w:t>Hajniště</w:t>
      </w:r>
      <w:proofErr w:type="spellEnd"/>
      <w:r w:rsidR="001579C9">
        <w:rPr>
          <w:sz w:val="24"/>
          <w:szCs w:val="24"/>
        </w:rPr>
        <w:t xml:space="preserve"> –</w:t>
      </w:r>
      <w:r w:rsidR="00071317">
        <w:rPr>
          <w:sz w:val="24"/>
          <w:szCs w:val="24"/>
        </w:rPr>
        <w:t xml:space="preserve"> </w:t>
      </w:r>
      <w:r w:rsidR="00041639">
        <w:rPr>
          <w:sz w:val="24"/>
          <w:szCs w:val="24"/>
        </w:rPr>
        <w:t>Ludvíkov pod Smrkem</w:t>
      </w:r>
      <w:r w:rsidR="002C0EC3" w:rsidRPr="00E07414">
        <w:rPr>
          <w:sz w:val="24"/>
        </w:rPr>
        <w:t>;</w:t>
      </w:r>
      <w:r w:rsidR="00A1612B" w:rsidRPr="00E07414">
        <w:rPr>
          <w:sz w:val="24"/>
        </w:rPr>
        <w:t xml:space="preserve"> </w:t>
      </w:r>
    </w:p>
    <w:p w14:paraId="54EE06E8" w14:textId="04941880"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6C0BC22E" w:rsidR="001579C9" w:rsidRDefault="001579C9" w:rsidP="001579C9">
      <w:pPr>
        <w:pStyle w:val="NADPISCENNETUC"/>
        <w:keepNext w:val="0"/>
        <w:keepLines w:val="0"/>
        <w:widowControl w:val="0"/>
        <w:numPr>
          <w:ilvl w:val="2"/>
          <w:numId w:val="7"/>
        </w:numPr>
        <w:spacing w:after="0" w:line="276" w:lineRule="auto"/>
        <w:jc w:val="both"/>
        <w:rPr>
          <w:sz w:val="24"/>
        </w:rPr>
      </w:pPr>
      <w:r>
        <w:rPr>
          <w:sz w:val="24"/>
        </w:rPr>
        <w:t>silnice č. III/</w:t>
      </w:r>
      <w:r w:rsidR="00041639">
        <w:rPr>
          <w:sz w:val="24"/>
        </w:rPr>
        <w:t>29015</w:t>
      </w:r>
      <w:r>
        <w:rPr>
          <w:sz w:val="24"/>
        </w:rPr>
        <w:t xml:space="preserve"> v úseku – </w:t>
      </w:r>
      <w:proofErr w:type="spellStart"/>
      <w:r w:rsidR="00041639">
        <w:rPr>
          <w:sz w:val="24"/>
        </w:rPr>
        <w:t>Hajniště</w:t>
      </w:r>
      <w:proofErr w:type="spellEnd"/>
      <w:r>
        <w:rPr>
          <w:sz w:val="24"/>
        </w:rPr>
        <w:t xml:space="preserve"> – </w:t>
      </w:r>
      <w:r w:rsidR="00041639">
        <w:rPr>
          <w:sz w:val="24"/>
        </w:rPr>
        <w:t>Ludvíkov pod Smrkem</w:t>
      </w:r>
      <w:r w:rsidR="003C4252">
        <w:rPr>
          <w:sz w:val="24"/>
        </w:rPr>
        <w:t>.</w:t>
      </w:r>
    </w:p>
    <w:p w14:paraId="74474336" w14:textId="38006AC8" w:rsidR="002E2613" w:rsidRPr="0010559C" w:rsidRDefault="00721F8F" w:rsidP="002C0EC3">
      <w:pPr>
        <w:pStyle w:val="NADPISCENNETUC"/>
        <w:keepNext w:val="0"/>
        <w:keepLines w:val="0"/>
        <w:widowControl w:val="0"/>
        <w:spacing w:after="0" w:line="276" w:lineRule="auto"/>
        <w:ind w:left="426"/>
        <w:jc w:val="both"/>
        <w:rPr>
          <w:sz w:val="24"/>
        </w:rPr>
      </w:pPr>
      <w:r w:rsidRPr="00C9437F">
        <w:rPr>
          <w:sz w:val="24"/>
        </w:rPr>
        <w:t>O</w:t>
      </w:r>
      <w:r w:rsidR="00650069" w:rsidRPr="00C9437F">
        <w:rPr>
          <w:sz w:val="24"/>
        </w:rPr>
        <w:t xml:space="preserve">šetření dřevin, </w:t>
      </w:r>
      <w:r w:rsidR="007D642A" w:rsidRPr="00C9437F">
        <w:rPr>
          <w:sz w:val="24"/>
        </w:rPr>
        <w:t>V</w:t>
      </w:r>
      <w:r w:rsidR="00650069" w:rsidRPr="00C9437F">
        <w:rPr>
          <w:sz w:val="24"/>
        </w:rPr>
        <w:t xml:space="preserve">ýsadba dřevin a </w:t>
      </w:r>
      <w:r w:rsidR="007D642A" w:rsidRPr="00C9437F">
        <w:rPr>
          <w:sz w:val="24"/>
        </w:rPr>
        <w:t>N</w:t>
      </w:r>
      <w:r w:rsidR="00650069" w:rsidRPr="00C9437F">
        <w:rPr>
          <w:sz w:val="24"/>
        </w:rPr>
        <w:t xml:space="preserve">ásledná tříletá péče </w:t>
      </w:r>
      <w:r w:rsidR="004D4BD7" w:rsidRPr="00C9437F">
        <w:rPr>
          <w:sz w:val="24"/>
        </w:rPr>
        <w:t xml:space="preserve">o vysázené </w:t>
      </w:r>
      <w:r w:rsidR="00650069" w:rsidRPr="00C9437F">
        <w:rPr>
          <w:sz w:val="24"/>
        </w:rPr>
        <w:t>dřevin</w:t>
      </w:r>
      <w:r w:rsidR="004D4BD7" w:rsidRPr="00C9437F">
        <w:rPr>
          <w:sz w:val="24"/>
        </w:rPr>
        <w:t>y</w:t>
      </w:r>
      <w:r w:rsidR="00650069" w:rsidRPr="00C9437F">
        <w:rPr>
          <w:sz w:val="24"/>
        </w:rPr>
        <w:t xml:space="preserve"> dále společně jako „dílo“ a jednotlivě jako „část díla“</w:t>
      </w:r>
      <w:r w:rsidR="000034ED" w:rsidRPr="00C9437F">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7777777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 Tomu předchází zhotovitelem vypracovaný odpovídající návrh DIO, schválení DIO Policií ČR a žádost o Stanovení přechodné úpravy provozu na pozemních komunikacích odevzdaná na odboru dopravy MÚ Frýdlant</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lastRenderedPageBreak/>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63C2A443"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9334E6">
        <w:rPr>
          <w:sz w:val="24"/>
          <w:szCs w:val="24"/>
        </w:rPr>
        <w:t>:</w:t>
      </w:r>
      <w:r w:rsidRPr="0010559C">
        <w:rPr>
          <w:sz w:val="24"/>
          <w:szCs w:val="24"/>
        </w:rPr>
        <w:t xml:space="preserve"> </w:t>
      </w:r>
    </w:p>
    <w:p w14:paraId="3527A7CC" w14:textId="1D95BA1A"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332B93CB"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7A7959">
        <w:t>.</w:t>
      </w:r>
      <w:r w:rsidR="00953AA4">
        <w:t xml:space="preserve"> </w:t>
      </w:r>
      <w:r w:rsidR="00F80D1C">
        <w:t xml:space="preserve"> Předpoklad odeslání výzvy pro realizaci </w:t>
      </w:r>
      <w:r w:rsidR="007D642A">
        <w:t>O</w:t>
      </w:r>
      <w:r w:rsidR="00F80D1C">
        <w:t xml:space="preserve">šetření je cca 08/2020 a předpoklad odeslání výzvy pro </w:t>
      </w:r>
      <w:r w:rsidR="007D642A">
        <w:t>V</w:t>
      </w:r>
      <w:r w:rsidR="00F80D1C">
        <w:t>ýsadbu je cca 10/2020</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45117C17"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04DB8D54"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Pr="00C9437F" w:rsidRDefault="00366D3F" w:rsidP="003F6EAD">
      <w:pPr>
        <w:pStyle w:val="ind11"/>
        <w:widowControl w:val="0"/>
        <w:spacing w:before="120" w:beforeAutospacing="0" w:after="0" w:line="276" w:lineRule="auto"/>
        <w:ind w:left="426" w:firstLine="0"/>
      </w:pPr>
      <w:r w:rsidRPr="00C9437F">
        <w:t>Změna přepokládaných termínů není důvodem ke změně smlouvy o dílo.</w:t>
      </w:r>
    </w:p>
    <w:p w14:paraId="3D6B46B4" w14:textId="0706C10C" w:rsidR="00C20B8A" w:rsidRPr="00C9437F" w:rsidRDefault="0042392A" w:rsidP="003F6EAD">
      <w:pPr>
        <w:pStyle w:val="ind11"/>
        <w:widowControl w:val="0"/>
        <w:spacing w:before="120" w:beforeAutospacing="0" w:after="0" w:line="276" w:lineRule="auto"/>
        <w:ind w:left="426" w:firstLine="0"/>
      </w:pPr>
      <w:r w:rsidRPr="00C9437F">
        <w:t xml:space="preserve">Části díla </w:t>
      </w:r>
      <w:r w:rsidR="007D642A" w:rsidRPr="00C9437F">
        <w:t>O</w:t>
      </w:r>
      <w:r w:rsidR="00C20B8A" w:rsidRPr="00C9437F">
        <w:t xml:space="preserve">šetření a </w:t>
      </w:r>
      <w:r w:rsidR="007D642A" w:rsidRPr="00C9437F">
        <w:t>V</w:t>
      </w:r>
      <w:r w:rsidR="00C20B8A" w:rsidRPr="00C9437F">
        <w:t>ýsadba musí být dokončen</w:t>
      </w:r>
      <w:r w:rsidRPr="00C9437F">
        <w:t>y</w:t>
      </w:r>
      <w:r w:rsidR="00C20B8A" w:rsidRPr="00C9437F">
        <w:t xml:space="preserve"> do </w:t>
      </w:r>
      <w:r w:rsidR="007071DF" w:rsidRPr="00C9437F">
        <w:rPr>
          <w:b/>
        </w:rPr>
        <w:t>30.</w:t>
      </w:r>
      <w:r w:rsidR="00261611" w:rsidRPr="00C9437F">
        <w:rPr>
          <w:b/>
        </w:rPr>
        <w:t xml:space="preserve"> </w:t>
      </w:r>
      <w:r w:rsidR="007071DF" w:rsidRPr="00C9437F">
        <w:rPr>
          <w:b/>
        </w:rPr>
        <w:t>11</w:t>
      </w:r>
      <w:r w:rsidR="00B1000C" w:rsidRPr="00C9437F">
        <w:rPr>
          <w:b/>
        </w:rPr>
        <w:t>. 2020</w:t>
      </w:r>
      <w:r w:rsidR="00C20B8A" w:rsidRPr="00C9437F">
        <w:t>.</w:t>
      </w:r>
    </w:p>
    <w:p w14:paraId="57844BD5" w14:textId="3601F178" w:rsidR="00871B9F" w:rsidRPr="00A07321" w:rsidRDefault="009366D2" w:rsidP="00A07321">
      <w:pPr>
        <w:pStyle w:val="HLAVICKA"/>
        <w:keepLines w:val="0"/>
        <w:widowControl w:val="0"/>
        <w:tabs>
          <w:tab w:val="clear" w:pos="284"/>
          <w:tab w:val="clear" w:pos="1145"/>
        </w:tabs>
        <w:spacing w:before="120" w:after="0" w:line="276" w:lineRule="auto"/>
        <w:ind w:left="426"/>
        <w:jc w:val="both"/>
        <w:rPr>
          <w:sz w:val="24"/>
          <w:szCs w:val="24"/>
        </w:rPr>
      </w:pPr>
      <w:r w:rsidRPr="00C9437F">
        <w:rPr>
          <w:color w:val="000000"/>
          <w:sz w:val="24"/>
          <w:szCs w:val="24"/>
        </w:rPr>
        <w:t xml:space="preserve">b) část díla </w:t>
      </w:r>
      <w:r w:rsidR="007D642A" w:rsidRPr="00C9437F">
        <w:rPr>
          <w:color w:val="000000"/>
          <w:sz w:val="24"/>
          <w:szCs w:val="24"/>
        </w:rPr>
        <w:t>N</w:t>
      </w:r>
      <w:r w:rsidRPr="00C9437F">
        <w:rPr>
          <w:color w:val="000000"/>
          <w:sz w:val="24"/>
          <w:szCs w:val="24"/>
        </w:rPr>
        <w:t>ásledn</w:t>
      </w:r>
      <w:r w:rsidR="007D642A" w:rsidRPr="00C9437F">
        <w:rPr>
          <w:color w:val="000000"/>
          <w:sz w:val="24"/>
          <w:szCs w:val="24"/>
        </w:rPr>
        <w:t>á</w:t>
      </w:r>
      <w:r w:rsidRPr="00C9437F">
        <w:rPr>
          <w:color w:val="000000"/>
          <w:sz w:val="24"/>
          <w:szCs w:val="24"/>
        </w:rPr>
        <w:t xml:space="preserve"> péč</w:t>
      </w:r>
      <w:r w:rsidR="007D642A" w:rsidRPr="00C9437F">
        <w:rPr>
          <w:color w:val="000000"/>
          <w:sz w:val="24"/>
          <w:szCs w:val="24"/>
        </w:rPr>
        <w:t>e</w:t>
      </w:r>
      <w:r w:rsidRPr="00C9437F">
        <w:rPr>
          <w:color w:val="000000"/>
          <w:sz w:val="24"/>
          <w:szCs w:val="24"/>
        </w:rPr>
        <w:t xml:space="preserve"> vys</w:t>
      </w:r>
      <w:r w:rsidR="00E07414" w:rsidRPr="00C9437F">
        <w:rPr>
          <w:color w:val="000000"/>
          <w:sz w:val="24"/>
          <w:szCs w:val="24"/>
        </w:rPr>
        <w:t xml:space="preserve">azených dřevin </w:t>
      </w:r>
      <w:r w:rsidR="00E07414" w:rsidRPr="00C9437F">
        <w:rPr>
          <w:b/>
          <w:color w:val="000000"/>
          <w:sz w:val="24"/>
          <w:szCs w:val="24"/>
        </w:rPr>
        <w:t>po dobu 3 let</w:t>
      </w:r>
      <w:r w:rsidR="00E07414" w:rsidRPr="00C9437F">
        <w:rPr>
          <w:color w:val="000000"/>
          <w:sz w:val="24"/>
          <w:szCs w:val="24"/>
        </w:rPr>
        <w:t xml:space="preserve"> od</w:t>
      </w:r>
      <w:r w:rsidRPr="00C9437F">
        <w:rPr>
          <w:color w:val="000000"/>
          <w:sz w:val="24"/>
          <w:szCs w:val="24"/>
        </w:rPr>
        <w:t xml:space="preserve"> </w:t>
      </w:r>
      <w:r w:rsidR="008815F7" w:rsidRPr="00C9437F">
        <w:rPr>
          <w:color w:val="000000"/>
          <w:sz w:val="24"/>
          <w:szCs w:val="24"/>
        </w:rPr>
        <w:t xml:space="preserve">závěrečného </w:t>
      </w:r>
      <w:r w:rsidRPr="00C9437F">
        <w:rPr>
          <w:color w:val="000000"/>
          <w:sz w:val="24"/>
          <w:szCs w:val="24"/>
        </w:rPr>
        <w:t xml:space="preserve">protokolárního převzetí </w:t>
      </w:r>
      <w:r w:rsidR="008815F7" w:rsidRPr="00C9437F">
        <w:rPr>
          <w:color w:val="000000"/>
          <w:sz w:val="24"/>
          <w:szCs w:val="24"/>
        </w:rPr>
        <w:t xml:space="preserve">obou </w:t>
      </w:r>
      <w:r w:rsidR="0042392A" w:rsidRPr="00C9437F">
        <w:rPr>
          <w:color w:val="000000"/>
          <w:sz w:val="24"/>
          <w:szCs w:val="24"/>
        </w:rPr>
        <w:t>část</w:t>
      </w:r>
      <w:r w:rsidR="008815F7" w:rsidRPr="00C9437F">
        <w:rPr>
          <w:color w:val="000000"/>
          <w:sz w:val="24"/>
          <w:szCs w:val="24"/>
        </w:rPr>
        <w:t>í</w:t>
      </w:r>
      <w:r w:rsidR="0042392A" w:rsidRPr="00C9437F">
        <w:rPr>
          <w:color w:val="000000"/>
          <w:sz w:val="24"/>
          <w:szCs w:val="24"/>
        </w:rPr>
        <w:t xml:space="preserve"> </w:t>
      </w:r>
      <w:r w:rsidRPr="00C9437F">
        <w:rPr>
          <w:color w:val="000000"/>
          <w:sz w:val="24"/>
          <w:szCs w:val="24"/>
        </w:rPr>
        <w:t>díla</w:t>
      </w:r>
      <w:r w:rsidR="0042392A" w:rsidRPr="00C9437F">
        <w:rPr>
          <w:color w:val="000000"/>
          <w:sz w:val="24"/>
          <w:szCs w:val="24"/>
        </w:rPr>
        <w:t xml:space="preserve"> </w:t>
      </w:r>
      <w:r w:rsidR="008815F7" w:rsidRPr="00C9437F">
        <w:rPr>
          <w:color w:val="000000"/>
          <w:sz w:val="24"/>
          <w:szCs w:val="24"/>
        </w:rPr>
        <w:t xml:space="preserve">Ošetření dřevin a </w:t>
      </w:r>
      <w:r w:rsidR="007D642A" w:rsidRPr="00C9437F">
        <w:rPr>
          <w:color w:val="000000"/>
          <w:sz w:val="24"/>
          <w:szCs w:val="24"/>
        </w:rPr>
        <w:t>V</w:t>
      </w:r>
      <w:r w:rsidR="0042392A" w:rsidRPr="00C9437F">
        <w:rPr>
          <w:color w:val="000000"/>
          <w:sz w:val="24"/>
          <w:szCs w:val="24"/>
        </w:rPr>
        <w:t>ýsadba dřevin</w:t>
      </w:r>
      <w:r w:rsidR="00C20B8A" w:rsidRPr="00C9437F">
        <w:rPr>
          <w:color w:val="000000"/>
          <w:sz w:val="24"/>
          <w:szCs w:val="24"/>
        </w:rPr>
        <w:t>.</w:t>
      </w:r>
      <w:r w:rsidRPr="00C9437F">
        <w:rPr>
          <w:color w:val="000000"/>
          <w:sz w:val="24"/>
          <w:szCs w:val="24"/>
        </w:rPr>
        <w:t xml:space="preserve"> </w:t>
      </w:r>
      <w:r w:rsidR="00595765" w:rsidRPr="00C9437F">
        <w:rPr>
          <w:color w:val="000000"/>
          <w:sz w:val="24"/>
          <w:szCs w:val="24"/>
        </w:rPr>
        <w:t xml:space="preserve"> Přepokládaný termín je do </w:t>
      </w:r>
      <w:r w:rsidR="007071DF" w:rsidRPr="00C9437F">
        <w:rPr>
          <w:b/>
          <w:color w:val="000000"/>
          <w:sz w:val="24"/>
          <w:szCs w:val="24"/>
        </w:rPr>
        <w:t>30.</w:t>
      </w:r>
      <w:r w:rsidR="00C9437F">
        <w:rPr>
          <w:b/>
          <w:color w:val="000000"/>
          <w:sz w:val="24"/>
          <w:szCs w:val="24"/>
        </w:rPr>
        <w:t> </w:t>
      </w:r>
      <w:r w:rsidR="007071DF" w:rsidRPr="00C9437F">
        <w:rPr>
          <w:b/>
          <w:color w:val="000000"/>
          <w:sz w:val="24"/>
          <w:szCs w:val="24"/>
        </w:rPr>
        <w:t>11.</w:t>
      </w:r>
      <w:r w:rsidR="003F6EAD" w:rsidRPr="00C9437F">
        <w:rPr>
          <w:b/>
          <w:color w:val="000000"/>
          <w:sz w:val="24"/>
          <w:szCs w:val="24"/>
        </w:rPr>
        <w:t xml:space="preserve"> </w:t>
      </w:r>
      <w:r w:rsidR="00B1000C" w:rsidRPr="00C9437F">
        <w:rPr>
          <w:b/>
          <w:color w:val="000000"/>
          <w:sz w:val="24"/>
          <w:szCs w:val="24"/>
        </w:rPr>
        <w:t>2023</w:t>
      </w:r>
      <w:r w:rsidR="00D80458" w:rsidRPr="00C9437F">
        <w:rPr>
          <w:b/>
          <w:color w:val="000000"/>
          <w:sz w:val="24"/>
          <w:szCs w:val="24"/>
        </w:rPr>
        <w:t>.</w:t>
      </w:r>
      <w:r w:rsidR="00A07321" w:rsidRPr="00C9437F">
        <w:rPr>
          <w:b/>
          <w:color w:val="000000"/>
          <w:sz w:val="24"/>
          <w:szCs w:val="24"/>
        </w:rPr>
        <w:t xml:space="preserve"> </w:t>
      </w:r>
      <w:r w:rsidR="007B65E8" w:rsidRPr="00C9437F">
        <w:rPr>
          <w:sz w:val="24"/>
          <w:szCs w:val="24"/>
        </w:rPr>
        <w:t>Zhotovitel se zavazuje předat spolu s</w:t>
      </w:r>
      <w:r w:rsidR="00357E51" w:rsidRPr="00C9437F">
        <w:rPr>
          <w:sz w:val="24"/>
          <w:szCs w:val="24"/>
        </w:rPr>
        <w:t xml:space="preserve"> každou částí </w:t>
      </w:r>
      <w:r w:rsidR="00E84A34" w:rsidRPr="00C9437F">
        <w:rPr>
          <w:sz w:val="24"/>
          <w:szCs w:val="24"/>
        </w:rPr>
        <w:t xml:space="preserve">díla </w:t>
      </w:r>
      <w:r w:rsidR="00357E51" w:rsidRPr="00C9437F">
        <w:rPr>
          <w:sz w:val="24"/>
          <w:szCs w:val="24"/>
        </w:rPr>
        <w:t xml:space="preserve">dle této smlouvy </w:t>
      </w:r>
      <w:r w:rsidR="007B65E8" w:rsidRPr="00C9437F">
        <w:rPr>
          <w:sz w:val="24"/>
          <w:szCs w:val="24"/>
        </w:rPr>
        <w:t>všechny doklady nebo jiné dokumenty, které objednatel potřebuje k užívání v souladu s účelem vyplývajícím z této smlouvy, popř. k účelu, který</w:t>
      </w:r>
      <w:r w:rsidR="007B65E8" w:rsidRPr="00A07321">
        <w:rPr>
          <w:sz w:val="24"/>
          <w:szCs w:val="24"/>
        </w:rPr>
        <w:t xml:space="preserve"> je pro užívání </w:t>
      </w:r>
      <w:r w:rsidR="00E84A34" w:rsidRPr="00A07321">
        <w:rPr>
          <w:sz w:val="24"/>
          <w:szCs w:val="24"/>
        </w:rPr>
        <w:t xml:space="preserve">této části </w:t>
      </w:r>
      <w:r w:rsidR="007B65E8" w:rsidRPr="00A07321">
        <w:rPr>
          <w:sz w:val="24"/>
          <w:szCs w:val="24"/>
        </w:rPr>
        <w:t>díla obvyklý, nebo které požadují právní předpisy</w:t>
      </w:r>
      <w:r w:rsidR="00E84A34" w:rsidRPr="00A07321">
        <w:rPr>
          <w:sz w:val="24"/>
          <w:szCs w:val="24"/>
        </w:rPr>
        <w:t>, jakož i zajištěnou fotodokumentaci</w:t>
      </w:r>
      <w:r w:rsidR="007B65E8" w:rsidRPr="00A07321">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 xml:space="preserve">Písemnou formou se pro účely této smlouvy rozumí zaslání příslušného dokumentu poštou, </w:t>
      </w:r>
      <w:r w:rsidRPr="0010559C">
        <w:rPr>
          <w:sz w:val="24"/>
          <w:szCs w:val="24"/>
        </w:rPr>
        <w:lastRenderedPageBreak/>
        <w:t>e-mailem s potvrzením doručení nebo prostřednictvím datové schránky.</w:t>
      </w:r>
    </w:p>
    <w:p w14:paraId="76C64AA9" w14:textId="35EAA4B9"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17EDBFF"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05C30484"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446C1E90" w:rsidR="0092424F" w:rsidRPr="00736EE7"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O předání každé části díla (jakož i o </w:t>
      </w:r>
      <w:r w:rsidR="00FB2B77" w:rsidRPr="00736EE7">
        <w:rPr>
          <w:sz w:val="24"/>
          <w:szCs w:val="24"/>
        </w:rPr>
        <w:t xml:space="preserve">průběžném </w:t>
      </w:r>
      <w:r w:rsidRPr="00736EE7">
        <w:rPr>
          <w:sz w:val="24"/>
          <w:szCs w:val="24"/>
        </w:rPr>
        <w:t>předání</w:t>
      </w:r>
      <w:r w:rsidR="00FB2B77" w:rsidRPr="00736EE7">
        <w:rPr>
          <w:sz w:val="24"/>
          <w:szCs w:val="24"/>
        </w:rPr>
        <w:t xml:space="preserve"> části díla spočívající v následné </w:t>
      </w:r>
      <w:r w:rsidR="003B5BCD" w:rsidRPr="00736EE7">
        <w:rPr>
          <w:sz w:val="24"/>
          <w:szCs w:val="24"/>
        </w:rPr>
        <w:t>tří</w:t>
      </w:r>
      <w:r w:rsidR="00473D30" w:rsidRPr="00736EE7">
        <w:rPr>
          <w:sz w:val="24"/>
          <w:szCs w:val="24"/>
        </w:rPr>
        <w:t xml:space="preserve">leté </w:t>
      </w:r>
      <w:r w:rsidR="00FB2B77" w:rsidRPr="00736EE7">
        <w:rPr>
          <w:sz w:val="24"/>
          <w:szCs w:val="24"/>
        </w:rPr>
        <w:t xml:space="preserve">péči) bude </w:t>
      </w:r>
      <w:r w:rsidR="00586D33" w:rsidRPr="00736EE7">
        <w:rPr>
          <w:sz w:val="24"/>
          <w:szCs w:val="24"/>
        </w:rPr>
        <w:t xml:space="preserve">vždy </w:t>
      </w:r>
      <w:r w:rsidR="00FB2B77" w:rsidRPr="00736EE7">
        <w:rPr>
          <w:sz w:val="24"/>
          <w:szCs w:val="24"/>
        </w:rPr>
        <w:t>sepsán předávací protokol.</w:t>
      </w:r>
      <w:r w:rsidR="0092424F" w:rsidRPr="00736EE7">
        <w:rPr>
          <w:sz w:val="24"/>
          <w:szCs w:val="24"/>
        </w:rPr>
        <w:t xml:space="preserve"> </w:t>
      </w:r>
    </w:p>
    <w:p w14:paraId="29D32B17" w14:textId="44D5F412" w:rsidR="00E75925" w:rsidRPr="00736EE7"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Za termín předání </w:t>
      </w:r>
      <w:bookmarkStart w:id="1" w:name="_GoBack"/>
      <w:bookmarkEnd w:id="1"/>
      <w:r w:rsidRPr="00736EE7">
        <w:rPr>
          <w:sz w:val="24"/>
          <w:szCs w:val="24"/>
        </w:rPr>
        <w:t xml:space="preserve">díla se považuje předání poslední dílčí části. K tomuto datu bude sepsán závěrečný předávací protokol na dílo (tj. ošetření a výsadba bez následné péče). </w:t>
      </w:r>
    </w:p>
    <w:p w14:paraId="2528D3E5" w14:textId="668F1538" w:rsidR="00E75925" w:rsidRPr="00736EE7"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Od data podpisu předávacího protokolu </w:t>
      </w:r>
      <w:r w:rsidR="00250A17" w:rsidRPr="00736EE7">
        <w:rPr>
          <w:sz w:val="24"/>
          <w:szCs w:val="24"/>
        </w:rPr>
        <w:t xml:space="preserve">na </w:t>
      </w:r>
      <w:r w:rsidR="00AC5DDD" w:rsidRPr="00736EE7">
        <w:rPr>
          <w:sz w:val="24"/>
          <w:szCs w:val="24"/>
        </w:rPr>
        <w:t xml:space="preserve">pozdější z předávaných </w:t>
      </w:r>
      <w:r w:rsidR="004E3483" w:rsidRPr="00736EE7">
        <w:rPr>
          <w:sz w:val="24"/>
          <w:szCs w:val="24"/>
        </w:rPr>
        <w:t>část</w:t>
      </w:r>
      <w:r w:rsidR="00AC5DDD" w:rsidRPr="00736EE7">
        <w:rPr>
          <w:sz w:val="24"/>
          <w:szCs w:val="24"/>
        </w:rPr>
        <w:t>í</w:t>
      </w:r>
      <w:r w:rsidR="004E3483" w:rsidRPr="00736EE7">
        <w:rPr>
          <w:sz w:val="24"/>
          <w:szCs w:val="24"/>
        </w:rPr>
        <w:t xml:space="preserve"> díla</w:t>
      </w:r>
      <w:r w:rsidR="00250A17" w:rsidRPr="00736EE7">
        <w:rPr>
          <w:sz w:val="24"/>
          <w:szCs w:val="24"/>
        </w:rPr>
        <w:t xml:space="preserve"> </w:t>
      </w:r>
      <w:r w:rsidRPr="00736EE7">
        <w:rPr>
          <w:sz w:val="24"/>
          <w:szCs w:val="24"/>
        </w:rPr>
        <w:t xml:space="preserve">(tj. kompletní </w:t>
      </w:r>
      <w:r w:rsidR="00AC5DDD" w:rsidRPr="00736EE7">
        <w:rPr>
          <w:sz w:val="24"/>
          <w:szCs w:val="24"/>
        </w:rPr>
        <w:t>O</w:t>
      </w:r>
      <w:r w:rsidRPr="00736EE7">
        <w:rPr>
          <w:sz w:val="24"/>
          <w:szCs w:val="24"/>
        </w:rPr>
        <w:t xml:space="preserve">šetření </w:t>
      </w:r>
      <w:r w:rsidR="00EA1B86" w:rsidRPr="00736EE7">
        <w:rPr>
          <w:sz w:val="24"/>
          <w:szCs w:val="24"/>
        </w:rPr>
        <w:t>nebo</w:t>
      </w:r>
      <w:r w:rsidRPr="00736EE7">
        <w:rPr>
          <w:sz w:val="24"/>
          <w:szCs w:val="24"/>
        </w:rPr>
        <w:t xml:space="preserve"> </w:t>
      </w:r>
      <w:r w:rsidR="00AC5DDD" w:rsidRPr="00736EE7">
        <w:rPr>
          <w:sz w:val="24"/>
          <w:szCs w:val="24"/>
        </w:rPr>
        <w:t>V</w:t>
      </w:r>
      <w:r w:rsidRPr="00736EE7">
        <w:rPr>
          <w:sz w:val="24"/>
          <w:szCs w:val="24"/>
        </w:rPr>
        <w:t>ýsadba</w:t>
      </w:r>
      <w:r w:rsidR="00250A17" w:rsidRPr="00736EE7">
        <w:rPr>
          <w:sz w:val="24"/>
          <w:szCs w:val="24"/>
        </w:rPr>
        <w:t xml:space="preserve"> </w:t>
      </w:r>
      <w:r w:rsidRPr="00736EE7">
        <w:rPr>
          <w:sz w:val="24"/>
          <w:szCs w:val="24"/>
        </w:rPr>
        <w:t xml:space="preserve">bez následné péče) běží </w:t>
      </w:r>
      <w:r w:rsidR="004246E9" w:rsidRPr="00736EE7">
        <w:rPr>
          <w:sz w:val="24"/>
          <w:szCs w:val="24"/>
        </w:rPr>
        <w:t>tří</w:t>
      </w:r>
      <w:r w:rsidRPr="00736EE7">
        <w:rPr>
          <w:sz w:val="24"/>
          <w:szCs w:val="24"/>
        </w:rPr>
        <w:t>letá záruční doba na celé dílo</w:t>
      </w:r>
      <w:r w:rsidR="00210879" w:rsidRPr="00736EE7">
        <w:rPr>
          <w:sz w:val="24"/>
          <w:szCs w:val="24"/>
        </w:rPr>
        <w:t xml:space="preserve"> a současně začne </w:t>
      </w:r>
      <w:r w:rsidR="004246E9" w:rsidRPr="00736EE7">
        <w:rPr>
          <w:sz w:val="24"/>
          <w:szCs w:val="24"/>
        </w:rPr>
        <w:t>tří</w:t>
      </w:r>
      <w:r w:rsidR="00210879" w:rsidRPr="00736EE7">
        <w:rPr>
          <w:sz w:val="24"/>
          <w:szCs w:val="24"/>
        </w:rPr>
        <w:t>letá následná péče</w:t>
      </w:r>
      <w:r w:rsidRPr="00736EE7">
        <w:rPr>
          <w:sz w:val="24"/>
          <w:szCs w:val="24"/>
        </w:rPr>
        <w:t>.</w:t>
      </w:r>
    </w:p>
    <w:p w14:paraId="2A55B70F" w14:textId="7145967C"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Předávací protokol</w:t>
      </w:r>
      <w:r w:rsidR="008F0081" w:rsidRPr="00736EE7">
        <w:rPr>
          <w:sz w:val="24"/>
          <w:szCs w:val="24"/>
        </w:rPr>
        <w:t>y</w:t>
      </w:r>
      <w:r w:rsidRPr="00736EE7">
        <w:rPr>
          <w:sz w:val="24"/>
          <w:szCs w:val="24"/>
        </w:rPr>
        <w:t xml:space="preserve"> na </w:t>
      </w:r>
      <w:r w:rsidR="00EA1B86" w:rsidRPr="00736EE7">
        <w:rPr>
          <w:sz w:val="24"/>
          <w:szCs w:val="24"/>
        </w:rPr>
        <w:t>N</w:t>
      </w:r>
      <w:r w:rsidRPr="00736EE7">
        <w:rPr>
          <w:sz w:val="24"/>
          <w:szCs w:val="24"/>
        </w:rPr>
        <w:t>áslednou</w:t>
      </w:r>
      <w:r w:rsidR="00EA1B86" w:rsidRPr="00736EE7">
        <w:rPr>
          <w:sz w:val="24"/>
          <w:szCs w:val="24"/>
        </w:rPr>
        <w:t xml:space="preserve"> rozvojovou tříletou </w:t>
      </w:r>
      <w:r w:rsidRPr="00736EE7">
        <w:rPr>
          <w:sz w:val="24"/>
          <w:szCs w:val="24"/>
        </w:rPr>
        <w:t>péči bud</w:t>
      </w:r>
      <w:r w:rsidR="008F0081" w:rsidRPr="00736EE7">
        <w:rPr>
          <w:sz w:val="24"/>
          <w:szCs w:val="24"/>
        </w:rPr>
        <w:t>ou</w:t>
      </w:r>
      <w:r w:rsidRPr="00736EE7">
        <w:rPr>
          <w:sz w:val="24"/>
          <w:szCs w:val="24"/>
        </w:rPr>
        <w:t xml:space="preserve"> sepsán</w:t>
      </w:r>
      <w:r w:rsidR="008F0081" w:rsidRPr="00736EE7">
        <w:rPr>
          <w:sz w:val="24"/>
          <w:szCs w:val="24"/>
        </w:rPr>
        <w:t>y</w:t>
      </w:r>
      <w:r w:rsidRPr="00736EE7">
        <w:rPr>
          <w:sz w:val="24"/>
          <w:szCs w:val="24"/>
        </w:rPr>
        <w:t xml:space="preserve"> vždy po dokončení každoroční péče</w:t>
      </w:r>
      <w:r w:rsidR="008F0081" w:rsidRPr="00736EE7">
        <w:rPr>
          <w:sz w:val="24"/>
          <w:szCs w:val="24"/>
        </w:rPr>
        <w:t>, tj.</w:t>
      </w:r>
      <w:r w:rsidR="00A07321" w:rsidRPr="00736EE7">
        <w:rPr>
          <w:sz w:val="24"/>
          <w:szCs w:val="24"/>
        </w:rPr>
        <w:t xml:space="preserve"> </w:t>
      </w:r>
      <w:r w:rsidR="008F0081" w:rsidRPr="00736EE7">
        <w:rPr>
          <w:sz w:val="24"/>
          <w:szCs w:val="24"/>
        </w:rPr>
        <w:t>po dokončení 1., 2. a 3.</w:t>
      </w:r>
      <w:r w:rsidR="00A07321" w:rsidRPr="00736EE7">
        <w:rPr>
          <w:sz w:val="24"/>
          <w:szCs w:val="24"/>
        </w:rPr>
        <w:t xml:space="preserve"> </w:t>
      </w:r>
      <w:r w:rsidR="008F0081" w:rsidRPr="00736EE7">
        <w:rPr>
          <w:sz w:val="24"/>
          <w:szCs w:val="24"/>
        </w:rPr>
        <w:t xml:space="preserve">roku následné péče, kdy </w:t>
      </w:r>
      <w:r w:rsidR="009E2FE1" w:rsidRPr="00736EE7">
        <w:rPr>
          <w:sz w:val="24"/>
          <w:szCs w:val="24"/>
        </w:rPr>
        <w:t>poslední z nich bude zároveň závěrečným</w:t>
      </w:r>
      <w:r w:rsidR="009E2FE1">
        <w:rPr>
          <w:sz w:val="24"/>
          <w:szCs w:val="24"/>
        </w:rPr>
        <w:t xml:space="preserve">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15AB0ADC"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lastRenderedPageBreak/>
        <w:t xml:space="preserve">oznámení objednatele dle odst. </w:t>
      </w:r>
      <w:r w:rsidR="009734AF">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w:t>
      </w:r>
      <w:r w:rsidRPr="0010559C">
        <w:rPr>
          <w:sz w:val="24"/>
          <w:szCs w:val="24"/>
        </w:rPr>
        <w:lastRenderedPageBreak/>
        <w:t xml:space="preserve">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2"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2"/>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lastRenderedPageBreak/>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3" w:name="Text55"/>
      <w:r w:rsidRPr="0010559C">
        <w:rPr>
          <w:sz w:val="24"/>
          <w:szCs w:val="24"/>
        </w:rPr>
        <w:t>Operačního programu Životní prostředí</w:t>
      </w:r>
      <w:bookmarkEnd w:id="3"/>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4"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4"/>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4431EF08"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5F0140C9"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FE04F0">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w:t>
      </w:r>
      <w:r w:rsidR="00A53432">
        <w:rPr>
          <w:szCs w:val="24"/>
          <w:lang w:val="cs-CZ"/>
        </w:rPr>
        <w:lastRenderedPageBreak/>
        <w:t>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12BAA54F"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lastRenderedPageBreak/>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lastRenderedPageBreak/>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w:t>
      </w:r>
      <w:proofErr w:type="spellStart"/>
      <w:r w:rsidR="008E3DD5" w:rsidRPr="0067200C">
        <w:rPr>
          <w:sz w:val="24"/>
          <w:szCs w:val="24"/>
        </w:rPr>
        <w:t>Portlová</w:t>
      </w:r>
      <w:proofErr w:type="spellEnd"/>
      <w:r w:rsidR="008E3DD5" w:rsidRPr="0067200C">
        <w:rPr>
          <w:sz w:val="24"/>
          <w:szCs w:val="24"/>
        </w:rPr>
        <w:t xml:space="preserve">,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w:t>
      </w:r>
      <w:r w:rsidRPr="0067200C">
        <w:rPr>
          <w:sz w:val="24"/>
          <w:szCs w:val="24"/>
        </w:rPr>
        <w:lastRenderedPageBreak/>
        <w:t>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5"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 xml:space="preserve">Tato smlouva nabývá platnosti dnem uzavření a účinnosti jejím zveřejněním v registru </w:t>
      </w:r>
      <w:r w:rsidRPr="007A090A">
        <w:rPr>
          <w:sz w:val="24"/>
        </w:rPr>
        <w:lastRenderedPageBreak/>
        <w:t>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C0A61">
      <w:rPr>
        <w:rStyle w:val="slostrnky"/>
        <w:noProof/>
      </w:rPr>
      <w:t>8</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369D0EB0" w:rsidR="00BB51C0" w:rsidRDefault="00BB51C0">
    <w:pPr>
      <w:pStyle w:val="Zhlav"/>
    </w:pPr>
    <w:r>
      <w:t>Příloha č. 2</w:t>
    </w:r>
    <w:r w:rsidRPr="00130CF9">
      <w:t xml:space="preserve"> ZD</w:t>
    </w:r>
    <w:r w:rsidR="006A40B9">
      <w:t xml:space="preserve"> (</w:t>
    </w:r>
    <w:r w:rsidR="00764E6D">
      <w:t>III/</w:t>
    </w:r>
    <w:r w:rsidR="00A86944">
      <w:t>29015</w:t>
    </w:r>
    <w:r w:rsidR="00367A27">
      <w:t xml:space="preserve"> – I. část</w:t>
    </w:r>
    <w:r w:rsidR="003C4252">
      <w:t xml:space="preserve"> </w:t>
    </w:r>
    <w:r w:rsidR="00764E6D">
      <w:t>-</w:t>
    </w:r>
    <w:r w:rsidR="003C4252">
      <w:t xml:space="preserve"> </w:t>
    </w:r>
    <w:r w:rsidR="006A40B9">
      <w:t>108.</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1560"/>
        </w:tabs>
        <w:ind w:left="15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2"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1"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5"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0"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20"/>
  </w:num>
  <w:num w:numId="4">
    <w:abstractNumId w:val="31"/>
  </w:num>
  <w:num w:numId="5">
    <w:abstractNumId w:val="7"/>
  </w:num>
  <w:num w:numId="6">
    <w:abstractNumId w:val="30"/>
  </w:num>
  <w:num w:numId="7">
    <w:abstractNumId w:val="13"/>
  </w:num>
  <w:num w:numId="8">
    <w:abstractNumId w:val="18"/>
  </w:num>
  <w:num w:numId="9">
    <w:abstractNumId w:val="4"/>
  </w:num>
  <w:num w:numId="10">
    <w:abstractNumId w:val="6"/>
  </w:num>
  <w:num w:numId="11">
    <w:abstractNumId w:val="32"/>
  </w:num>
  <w:num w:numId="12">
    <w:abstractNumId w:val="26"/>
  </w:num>
  <w:num w:numId="13">
    <w:abstractNumId w:val="23"/>
  </w:num>
  <w:num w:numId="14">
    <w:abstractNumId w:val="14"/>
  </w:num>
  <w:num w:numId="15">
    <w:abstractNumId w:val="0"/>
  </w:num>
  <w:num w:numId="16">
    <w:abstractNumId w:val="3"/>
  </w:num>
  <w:num w:numId="17">
    <w:abstractNumId w:val="17"/>
  </w:num>
  <w:num w:numId="18">
    <w:abstractNumId w:val="27"/>
  </w:num>
  <w:num w:numId="19">
    <w:abstractNumId w:val="1"/>
  </w:num>
  <w:num w:numId="20">
    <w:abstractNumId w:val="25"/>
  </w:num>
  <w:num w:numId="21">
    <w:abstractNumId w:val="5"/>
  </w:num>
  <w:num w:numId="22">
    <w:abstractNumId w:val="29"/>
  </w:num>
  <w:num w:numId="23">
    <w:abstractNumId w:val="8"/>
  </w:num>
  <w:num w:numId="24">
    <w:abstractNumId w:val="16"/>
  </w:num>
  <w:num w:numId="25">
    <w:abstractNumId w:val="2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9"/>
  </w:num>
  <w:num w:numId="30">
    <w:abstractNumId w:val="22"/>
  </w:num>
  <w:num w:numId="31">
    <w:abstractNumId w:val="2"/>
  </w:num>
  <w:num w:numId="32">
    <w:abstractNumId w:val="10"/>
  </w:num>
  <w:num w:numId="33">
    <w:abstractNumId w:val="21"/>
  </w:num>
  <w:num w:numId="3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639"/>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2BA6"/>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336"/>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9ED"/>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A27"/>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5BCD"/>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3ACE"/>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2CE4"/>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6EE7"/>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3CDA"/>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A795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2758"/>
    <w:rsid w:val="009327FF"/>
    <w:rsid w:val="009334E6"/>
    <w:rsid w:val="009358B9"/>
    <w:rsid w:val="00936230"/>
    <w:rsid w:val="009366D2"/>
    <w:rsid w:val="00936B35"/>
    <w:rsid w:val="00936FA3"/>
    <w:rsid w:val="00940007"/>
    <w:rsid w:val="0094114F"/>
    <w:rsid w:val="009411F1"/>
    <w:rsid w:val="00941C81"/>
    <w:rsid w:val="009428B2"/>
    <w:rsid w:val="00942C65"/>
    <w:rsid w:val="00943741"/>
    <w:rsid w:val="00943C3C"/>
    <w:rsid w:val="00944336"/>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4AF"/>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3AB5"/>
    <w:rsid w:val="00A2483B"/>
    <w:rsid w:val="00A2518C"/>
    <w:rsid w:val="00A25B07"/>
    <w:rsid w:val="00A26A60"/>
    <w:rsid w:val="00A2723C"/>
    <w:rsid w:val="00A30A88"/>
    <w:rsid w:val="00A30C34"/>
    <w:rsid w:val="00A31AC7"/>
    <w:rsid w:val="00A31E5D"/>
    <w:rsid w:val="00A33FD6"/>
    <w:rsid w:val="00A349FB"/>
    <w:rsid w:val="00A34B1C"/>
    <w:rsid w:val="00A3515C"/>
    <w:rsid w:val="00A35EB2"/>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4"/>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275B"/>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504"/>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37F"/>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801"/>
    <w:rsid w:val="00DF3FFF"/>
    <w:rsid w:val="00DF4269"/>
    <w:rsid w:val="00DF6432"/>
    <w:rsid w:val="00DF708E"/>
    <w:rsid w:val="00DF7F9C"/>
    <w:rsid w:val="00E0443D"/>
    <w:rsid w:val="00E05410"/>
    <w:rsid w:val="00E05651"/>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577B9"/>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4F0"/>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376786"/>
  <w15:docId w15:val="{B407A568-F2ED-48A3-9C74-03D509CED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5A377-3AA7-40CF-AF8F-86C285D1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4445</Words>
  <Characters>26203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30587</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2019-12-16T08:59:00Z</dcterms:created>
  <dcterms:modified xsi:type="dcterms:W3CDTF">2019-12-16T08:59:00Z</dcterms:modified>
</cp:coreProperties>
</file>