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A6A82" w14:textId="77777777"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14:paraId="3A74C815" w14:textId="60F4176E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16754E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</w:t>
      </w:r>
      <w:bookmarkStart w:id="0" w:name="_GoBack"/>
      <w:bookmarkEnd w:id="0"/>
      <w:r>
        <w:rPr>
          <w:b/>
          <w:sz w:val="24"/>
          <w:szCs w:val="24"/>
        </w:rPr>
        <w:t>adní požadavky k zajištění BOZP</w:t>
      </w:r>
    </w:p>
    <w:p w14:paraId="2D2C92B7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22053C17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3DDF0E61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313778C7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38214675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6F98BA03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5124F82E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1251D68E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68A0B0E4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77AF1A94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139B945B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529732CF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0D85218B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7648C04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775C49F8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A8EAB1A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3E46CF99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3D97018A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6522E69E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06F6334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E1A42F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408820ED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4163EF1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1D88B78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B6B37F5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3B4EA924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53BB9C93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5F728CB7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488D361A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6C615351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6CC63C64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0C07ACCF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</w:t>
      </w:r>
      <w:r w:rsidR="00962C4A">
        <w:rPr>
          <w:szCs w:val="22"/>
        </w:rPr>
        <w:t xml:space="preserve">ani omezeno </w:t>
      </w:r>
      <w:r>
        <w:rPr>
          <w:szCs w:val="22"/>
        </w:rPr>
        <w:t>právo DP Ostrava na náhradu škody.</w:t>
      </w:r>
    </w:p>
    <w:p w14:paraId="1D7D4B0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AB33BFA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910E51F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832C768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F189F0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E9A6707" w14:textId="77777777"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14:paraId="246F3F1A" w14:textId="77777777"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14:paraId="5AD48DD4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14:paraId="2751DF80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0AF7F10B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64E6E7AB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09527F90" w14:textId="77777777"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CDE9D" w14:textId="77777777" w:rsidR="00DF7090" w:rsidRDefault="00DF7090" w:rsidP="00360830">
      <w:r>
        <w:separator/>
      </w:r>
    </w:p>
  </w:endnote>
  <w:endnote w:type="continuationSeparator" w:id="0">
    <w:p w14:paraId="6D7FF6A9" w14:textId="77777777" w:rsidR="00DF7090" w:rsidRDefault="00DF709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BCCB4" w14:textId="21477120" w:rsidR="009A6B24" w:rsidRDefault="00DF709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A83A9A">
              <w:fldChar w:fldCharType="begin"/>
            </w:r>
            <w:r w:rsidR="00A83A9A">
              <w:instrText>PAGE</w:instrText>
            </w:r>
            <w:r w:rsidR="00A83A9A">
              <w:fldChar w:fldCharType="separate"/>
            </w:r>
            <w:r w:rsidR="00966B1A">
              <w:rPr>
                <w:noProof/>
              </w:rPr>
              <w:t>2</w:t>
            </w:r>
            <w:r w:rsidR="00A83A9A">
              <w:rPr>
                <w:noProof/>
              </w:rPr>
              <w:fldChar w:fldCharType="end"/>
            </w:r>
            <w:r w:rsidR="009A6B24" w:rsidRPr="00F539F2">
              <w:t>/</w:t>
            </w:r>
            <w:r w:rsidR="00A83A9A">
              <w:fldChar w:fldCharType="begin"/>
            </w:r>
            <w:r w:rsidR="00A83A9A">
              <w:instrText>NUMPAGES</w:instrText>
            </w:r>
            <w:r w:rsidR="00A83A9A">
              <w:fldChar w:fldCharType="separate"/>
            </w:r>
            <w:r w:rsidR="00966B1A">
              <w:rPr>
                <w:noProof/>
              </w:rPr>
              <w:t>2</w:t>
            </w:r>
            <w:r w:rsidR="00A83A9A">
              <w:rPr>
                <w:noProof/>
              </w:rPr>
              <w:fldChar w:fldCharType="end"/>
            </w:r>
          </w:sdtContent>
        </w:sdt>
      </w:sdtContent>
    </w:sdt>
    <w:r w:rsidR="00F60C55">
      <w:t xml:space="preserve"> </w:t>
    </w:r>
    <w:r w:rsidR="00F60C55">
      <w:tab/>
    </w:r>
    <w:r w:rsidR="00887038">
      <w:rPr>
        <w:b/>
        <w:bCs/>
        <w:sz w:val="22"/>
        <w:szCs w:val="22"/>
      </w:rPr>
      <w:t>„</w:t>
    </w:r>
    <w:r w:rsidR="00887038">
      <w:rPr>
        <w:rStyle w:val="datalabel"/>
        <w:b/>
      </w:rPr>
      <w:t>Rekonstrukce podnikového ředitelství II. etapa</w:t>
    </w:r>
    <w:r w:rsidR="00887038">
      <w:rPr>
        <w:b/>
        <w:bCs/>
        <w:sz w:val="22"/>
        <w:szCs w:val="22"/>
      </w:rPr>
      <w:t>“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58934" w14:textId="65E0693C" w:rsidR="009A6B24" w:rsidRDefault="00DF709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A83A9A">
              <w:fldChar w:fldCharType="begin"/>
            </w:r>
            <w:r w:rsidR="00A83A9A">
              <w:instrText>PAGE</w:instrText>
            </w:r>
            <w:r w:rsidR="00A83A9A">
              <w:fldChar w:fldCharType="separate"/>
            </w:r>
            <w:r w:rsidR="00966B1A">
              <w:rPr>
                <w:noProof/>
              </w:rPr>
              <w:t>1</w:t>
            </w:r>
            <w:r w:rsidR="00A83A9A">
              <w:rPr>
                <w:noProof/>
              </w:rPr>
              <w:fldChar w:fldCharType="end"/>
            </w:r>
            <w:r w:rsidR="009A6B24" w:rsidRPr="001526C2">
              <w:t>/</w:t>
            </w:r>
            <w:r w:rsidR="00A83A9A">
              <w:fldChar w:fldCharType="begin"/>
            </w:r>
            <w:r w:rsidR="00A83A9A">
              <w:instrText>NUMPAGES</w:instrText>
            </w:r>
            <w:r w:rsidR="00A83A9A">
              <w:fldChar w:fldCharType="separate"/>
            </w:r>
            <w:r w:rsidR="00966B1A">
              <w:rPr>
                <w:noProof/>
              </w:rPr>
              <w:t>2</w:t>
            </w:r>
            <w:r w:rsidR="00A83A9A">
              <w:rPr>
                <w:noProof/>
              </w:rPr>
              <w:fldChar w:fldCharType="end"/>
            </w:r>
          </w:sdtContent>
        </w:sdt>
      </w:sdtContent>
    </w:sdt>
    <w:r w:rsidR="00F60C55">
      <w:tab/>
    </w:r>
    <w:r w:rsidR="00887038">
      <w:rPr>
        <w:b/>
        <w:bCs/>
        <w:sz w:val="22"/>
        <w:szCs w:val="22"/>
      </w:rPr>
      <w:t>„</w:t>
    </w:r>
    <w:r w:rsidR="00887038">
      <w:rPr>
        <w:rStyle w:val="datalabel"/>
        <w:b/>
      </w:rPr>
      <w:t>Rekonstrukce podnikového ředitelství II. etapa</w:t>
    </w:r>
    <w:r w:rsidR="00887038">
      <w:rPr>
        <w:b/>
        <w:bCs/>
        <w:sz w:val="22"/>
        <w:szCs w:val="22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F9AFA" w14:textId="77777777" w:rsidR="00DF7090" w:rsidRDefault="00DF7090" w:rsidP="00360830">
      <w:r>
        <w:separator/>
      </w:r>
    </w:p>
  </w:footnote>
  <w:footnote w:type="continuationSeparator" w:id="0">
    <w:p w14:paraId="08563F25" w14:textId="77777777" w:rsidR="00DF7090" w:rsidRDefault="00DF709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8B9EC" w14:textId="77777777"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14:paraId="515148D5" w14:textId="77777777"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F60C55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14:paraId="3663F2C3" w14:textId="77777777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F60C5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14:paraId="33650572" w14:textId="77777777"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3315AA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2C1FCC3" wp14:editId="170AB88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4126C" w14:textId="0CBDF620" w:rsidR="00782066" w:rsidRDefault="00782066" w:rsidP="00782066">
    <w:r w:rsidRPr="008C1757">
      <w:t xml:space="preserve">Příloha č. </w:t>
    </w:r>
    <w:r>
      <w:t>4</w:t>
    </w:r>
    <w:r w:rsidRPr="008C1757">
      <w:t xml:space="preserve"> ZD </w:t>
    </w:r>
  </w:p>
  <w:p w14:paraId="55518766" w14:textId="77777777" w:rsidR="001C0973" w:rsidRDefault="001C0973" w:rsidP="001C0973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Smlouva o dílo</w:t>
    </w:r>
  </w:p>
  <w:p w14:paraId="33C43636" w14:textId="77777777" w:rsidR="001C0973" w:rsidRDefault="001C0973" w:rsidP="001C0973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 xml:space="preserve">číslo smlouvy </w:t>
    </w:r>
    <w:r>
      <w:rPr>
        <w:sz w:val="20"/>
        <w:szCs w:val="20"/>
        <w:highlight w:val="cyan"/>
      </w:rPr>
      <w:t>objednatele: …</w:t>
    </w:r>
  </w:p>
  <w:p w14:paraId="09608D83" w14:textId="77777777" w:rsidR="001C0973" w:rsidRDefault="001C0973" w:rsidP="001C0973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 xml:space="preserve">číslo smlouvy </w:t>
    </w:r>
    <w:r>
      <w:rPr>
        <w:sz w:val="20"/>
        <w:szCs w:val="20"/>
        <w:highlight w:val="cyan"/>
      </w:rPr>
      <w:t>zhotovitele:</w:t>
    </w:r>
    <w:r>
      <w:rPr>
        <w:b/>
        <w:sz w:val="20"/>
        <w:szCs w:val="20"/>
        <w:highlight w:val="cyan"/>
      </w:rPr>
      <w:t xml:space="preserve"> </w:t>
    </w:r>
    <w:r>
      <w:rPr>
        <w:sz w:val="20"/>
        <w:szCs w:val="20"/>
        <w:highlight w:val="cyan"/>
      </w:rPr>
      <w:t>…</w:t>
    </w:r>
  </w:p>
  <w:p w14:paraId="58219089" w14:textId="77777777" w:rsidR="001C0973" w:rsidRDefault="001C0973" w:rsidP="001C0973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>Příloha č. 3 - Základní požadavky k zajištění BOZP</w:t>
    </w:r>
  </w:p>
  <w:p w14:paraId="7BB308EC" w14:textId="62A30FD8" w:rsidR="001C0973" w:rsidRPr="00CF7595" w:rsidRDefault="00887C38" w:rsidP="001C0973">
    <w:pPr>
      <w:rPr>
        <w:sz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155FE45" wp14:editId="4C4B9D42">
          <wp:simplePos x="0" y="0"/>
          <wp:positionH relativeFrom="page">
            <wp:posOffset>342900</wp:posOffset>
          </wp:positionH>
          <wp:positionV relativeFrom="topMargin">
            <wp:posOffset>728345</wp:posOffset>
          </wp:positionV>
          <wp:extent cx="1871345" cy="50292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="009A6B24">
      <w:t xml:space="preserve">                                                        </w:t>
    </w:r>
  </w:p>
  <w:p w14:paraId="3E5F818E" w14:textId="15CFAC91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0F18FD"/>
    <w:rsid w:val="00110139"/>
    <w:rsid w:val="00133623"/>
    <w:rsid w:val="00145A19"/>
    <w:rsid w:val="001526C2"/>
    <w:rsid w:val="001631D6"/>
    <w:rsid w:val="001652E1"/>
    <w:rsid w:val="0016754E"/>
    <w:rsid w:val="001A45E7"/>
    <w:rsid w:val="001B3CDB"/>
    <w:rsid w:val="001C0973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315AA"/>
    <w:rsid w:val="00360830"/>
    <w:rsid w:val="00362826"/>
    <w:rsid w:val="00370917"/>
    <w:rsid w:val="003B30D9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4F64E4"/>
    <w:rsid w:val="0051285C"/>
    <w:rsid w:val="005306E0"/>
    <w:rsid w:val="00531695"/>
    <w:rsid w:val="005429C7"/>
    <w:rsid w:val="00543302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82066"/>
    <w:rsid w:val="00794F98"/>
    <w:rsid w:val="007B131A"/>
    <w:rsid w:val="007D0AC0"/>
    <w:rsid w:val="007D2F14"/>
    <w:rsid w:val="007E7DC1"/>
    <w:rsid w:val="007F6027"/>
    <w:rsid w:val="00802B34"/>
    <w:rsid w:val="00802FB3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87038"/>
    <w:rsid w:val="00887C38"/>
    <w:rsid w:val="008B1CD5"/>
    <w:rsid w:val="008B2BEF"/>
    <w:rsid w:val="008F0855"/>
    <w:rsid w:val="009163F5"/>
    <w:rsid w:val="00925DB9"/>
    <w:rsid w:val="00932BB7"/>
    <w:rsid w:val="00962141"/>
    <w:rsid w:val="00962C4A"/>
    <w:rsid w:val="00966664"/>
    <w:rsid w:val="00966B1A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3A9A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162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266E1"/>
    <w:rsid w:val="00C35ED8"/>
    <w:rsid w:val="00C37193"/>
    <w:rsid w:val="00C5517E"/>
    <w:rsid w:val="00CA1A2F"/>
    <w:rsid w:val="00CB5F7B"/>
    <w:rsid w:val="00CC0A22"/>
    <w:rsid w:val="00CE6C4F"/>
    <w:rsid w:val="00CF7595"/>
    <w:rsid w:val="00D24B69"/>
    <w:rsid w:val="00D527A9"/>
    <w:rsid w:val="00D85B54"/>
    <w:rsid w:val="00D92C11"/>
    <w:rsid w:val="00D944C9"/>
    <w:rsid w:val="00DB0136"/>
    <w:rsid w:val="00DB64BA"/>
    <w:rsid w:val="00DC255F"/>
    <w:rsid w:val="00DF3CFF"/>
    <w:rsid w:val="00DF7090"/>
    <w:rsid w:val="00E66AC2"/>
    <w:rsid w:val="00E92E61"/>
    <w:rsid w:val="00E97538"/>
    <w:rsid w:val="00EA6B11"/>
    <w:rsid w:val="00EB74CE"/>
    <w:rsid w:val="00EC3581"/>
    <w:rsid w:val="00EC7FE4"/>
    <w:rsid w:val="00EE2F17"/>
    <w:rsid w:val="00EF71E3"/>
    <w:rsid w:val="00F04EA3"/>
    <w:rsid w:val="00F234B1"/>
    <w:rsid w:val="00F26F99"/>
    <w:rsid w:val="00F539F2"/>
    <w:rsid w:val="00F60C55"/>
    <w:rsid w:val="00F7509E"/>
    <w:rsid w:val="00F833E7"/>
    <w:rsid w:val="00F86022"/>
    <w:rsid w:val="00F94B91"/>
    <w:rsid w:val="00F97F7F"/>
    <w:rsid w:val="00FF29E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A1B0F"/>
  <w15:docId w15:val="{5F3C9191-03B7-4A73-9FA8-18E197DD2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887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FA40E-F9E2-464D-AFF8-E399236E33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0BF3DC-CA2D-43F2-B734-724C5A6D69C5}"/>
</file>

<file path=customXml/itemProps3.xml><?xml version="1.0" encoding="utf-8"?>
<ds:datastoreItem xmlns:ds="http://schemas.openxmlformats.org/officeDocument/2006/customXml" ds:itemID="{3621CF2C-FA77-4EA6-927E-14162E85A9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E9C69A-EEAD-414C-BCE9-BB881A781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790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Mgr. Michaela Filipiecová | VIA Consult a.s.</cp:lastModifiedBy>
  <cp:revision>15</cp:revision>
  <cp:lastPrinted>2015-04-20T05:50:00Z</cp:lastPrinted>
  <dcterms:created xsi:type="dcterms:W3CDTF">2020-01-21T12:01:00Z</dcterms:created>
  <dcterms:modified xsi:type="dcterms:W3CDTF">2020-02-17T11:16:00Z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