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77777777" w:rsidR="00703CBD" w:rsidRPr="00DA079A" w:rsidRDefault="00703CBD" w:rsidP="00DA079A">
      <w:pPr>
        <w:pStyle w:val="Nadpis1"/>
        <w:jc w:val="left"/>
      </w:pPr>
      <w:r w:rsidRPr="00DA079A">
        <w:t>číslo smlouvy kupujícího: …………………..</w:t>
      </w:r>
    </w:p>
    <w:p w14:paraId="09167194"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3450C71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9F38D9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2F8A819D" w14:textId="6D8C478E" w:rsidR="00511360"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0F317D">
        <w:rPr>
          <w:snapToGrid w:val="0"/>
        </w:rPr>
        <w:t>Bc. Michal Otava</w:t>
      </w:r>
      <w:r w:rsidR="00A02794">
        <w:rPr>
          <w:snapToGrid w:val="0"/>
        </w:rPr>
        <w:t xml:space="preserve">, </w:t>
      </w:r>
      <w:r w:rsidR="000F317D">
        <w:rPr>
          <w:snapToGrid w:val="0"/>
        </w:rPr>
        <w:t xml:space="preserve">ředitel úseku nákupu a </w:t>
      </w:r>
      <w:r w:rsidR="007362AF">
        <w:rPr>
          <w:snapToGrid w:val="0"/>
        </w:rPr>
        <w:t>investic</w:t>
      </w:r>
    </w:p>
    <w:p w14:paraId="30655A46" w14:textId="75C71E1B" w:rsidR="001D390C" w:rsidRPr="00EE27D3" w:rsidRDefault="00D54012" w:rsidP="000F317D">
      <w:pPr>
        <w:widowControl w:val="0"/>
        <w:spacing w:line="240" w:lineRule="atLeast"/>
        <w:rPr>
          <w:snapToGrid w:val="0"/>
        </w:rPr>
      </w:pPr>
      <w:r>
        <w:rPr>
          <w:snapToGrid w:val="0"/>
        </w:rPr>
        <w:tab/>
      </w:r>
      <w:r>
        <w:rPr>
          <w:snapToGrid w:val="0"/>
        </w:rPr>
        <w:tab/>
      </w:r>
      <w:r>
        <w:rPr>
          <w:snapToGrid w:val="0"/>
        </w:rPr>
        <w:tab/>
      </w:r>
      <w:r w:rsidR="001E5E75" w:rsidRPr="00EE27D3">
        <w:rPr>
          <w:snapToGrid w:val="0"/>
        </w:rPr>
        <w:tab/>
      </w:r>
    </w:p>
    <w:p w14:paraId="3B4501C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6161FAAB" w14:textId="4FD5F061"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proofErr w:type="spellStart"/>
      <w:proofErr w:type="gramStart"/>
      <w:r w:rsidR="00CC5237">
        <w:rPr>
          <w:snapToGrid w:val="0"/>
        </w:rPr>
        <w:t>Ing.Petr</w:t>
      </w:r>
      <w:proofErr w:type="spellEnd"/>
      <w:proofErr w:type="gramEnd"/>
      <w:r w:rsidR="00CC5237">
        <w:rPr>
          <w:snapToGrid w:val="0"/>
        </w:rPr>
        <w:t xml:space="preserve"> Holuša</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14:paraId="06DA67FD" w14:textId="64678F13"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CC5237">
        <w:rPr>
          <w:snapToGrid w:val="0"/>
        </w:rPr>
        <w:t>Petr</w:t>
      </w:r>
      <w:r w:rsidR="00BA01EE">
        <w:rPr>
          <w:snapToGrid w:val="0"/>
        </w:rPr>
        <w:t>.</w:t>
      </w:r>
      <w:r w:rsidR="00CC5237">
        <w:rPr>
          <w:snapToGrid w:val="0"/>
        </w:rPr>
        <w:t>Holusa</w:t>
      </w:r>
      <w:r w:rsidR="003F587A" w:rsidRPr="003F587A">
        <w:rPr>
          <w:snapToGrid w:val="0"/>
        </w:rPr>
        <w:t>@dpo.cz</w:t>
      </w:r>
    </w:p>
    <w:p w14:paraId="03D3FDAD" w14:textId="77777777"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14:paraId="45D6F0B0" w14:textId="5DFEF815" w:rsidR="001E4929" w:rsidRDefault="003F587A" w:rsidP="000E0F4D">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r w:rsidR="001E4929">
        <w:rPr>
          <w:snapToGrid w:val="0"/>
        </w:rPr>
        <w:t xml:space="preserve">                                    </w:t>
      </w:r>
    </w:p>
    <w:p w14:paraId="61DC6E92" w14:textId="74D6DF48" w:rsidR="00672AAA" w:rsidRDefault="00672AAA">
      <w:pPr>
        <w:widowControl w:val="0"/>
        <w:spacing w:line="240" w:lineRule="atLeast"/>
        <w:rPr>
          <w:snapToGrid w:val="0"/>
        </w:rPr>
      </w:pPr>
      <w:r>
        <w:rPr>
          <w:snapToGrid w:val="0"/>
        </w:rPr>
        <w:t xml:space="preserve">                                    </w:t>
      </w:r>
      <w:proofErr w:type="spellStart"/>
      <w:proofErr w:type="gramStart"/>
      <w:r>
        <w:rPr>
          <w:snapToGrid w:val="0"/>
        </w:rPr>
        <w:t>Ing.Karel</w:t>
      </w:r>
      <w:proofErr w:type="spellEnd"/>
      <w:proofErr w:type="gramEnd"/>
      <w:r>
        <w:rPr>
          <w:snapToGrid w:val="0"/>
        </w:rPr>
        <w:t xml:space="preserve"> Navrátil – </w:t>
      </w:r>
      <w:r w:rsidR="00D85673">
        <w:rPr>
          <w:snapToGrid w:val="0"/>
        </w:rPr>
        <w:t>manažer stavebních projektů</w:t>
      </w:r>
    </w:p>
    <w:p w14:paraId="608AC0B0" w14:textId="0E9A7798" w:rsidR="00672AAA" w:rsidRDefault="00672AAA">
      <w:pPr>
        <w:widowControl w:val="0"/>
        <w:spacing w:line="240" w:lineRule="atLeast"/>
        <w:rPr>
          <w:snapToGrid w:val="0"/>
        </w:rPr>
      </w:pPr>
      <w:r>
        <w:rPr>
          <w:snapToGrid w:val="0"/>
        </w:rPr>
        <w:t xml:space="preserve">                                    Tel.: 59 740 1048, e-mail: </w:t>
      </w:r>
      <w:r w:rsidR="009B0BD2">
        <w:rPr>
          <w:snapToGrid w:val="0"/>
        </w:rPr>
        <w:t>Ka</w:t>
      </w:r>
      <w:r w:rsidR="00BA01EE">
        <w:rPr>
          <w:snapToGrid w:val="0"/>
        </w:rPr>
        <w:t>rel.</w:t>
      </w:r>
      <w:r w:rsidR="009B0BD2">
        <w:rPr>
          <w:snapToGrid w:val="0"/>
        </w:rPr>
        <w:t>N</w:t>
      </w:r>
      <w:r>
        <w:rPr>
          <w:snapToGrid w:val="0"/>
        </w:rPr>
        <w:t>avratil@dpo.cz</w:t>
      </w:r>
    </w:p>
    <w:p w14:paraId="460EFE1F" w14:textId="77777777" w:rsidR="0071480B" w:rsidRDefault="0071480B">
      <w:pPr>
        <w:widowControl w:val="0"/>
        <w:spacing w:line="240" w:lineRule="atLeast"/>
        <w:rPr>
          <w:snapToGrid w:val="0"/>
        </w:rPr>
      </w:pPr>
      <w:r>
        <w:rPr>
          <w:snapToGrid w:val="0"/>
        </w:rPr>
        <w:t>Kontaktní osoba pro věci smluvní:</w:t>
      </w:r>
    </w:p>
    <w:p w14:paraId="4837D177" w14:textId="3E3853C4"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E47848">
        <w:rPr>
          <w:snapToGrid w:val="0"/>
        </w:rPr>
        <w:t>materiálo</w:t>
      </w:r>
      <w:r w:rsidR="00D83DEF">
        <w:rPr>
          <w:snapToGrid w:val="0"/>
        </w:rPr>
        <w:t>vé zdroje</w:t>
      </w:r>
    </w:p>
    <w:p w14:paraId="206B92C8"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9B0BD2">
        <w:rPr>
          <w:snapToGrid w:val="0"/>
        </w:rPr>
        <w:t>M</w:t>
      </w:r>
      <w:r w:rsidR="00BA01EE">
        <w:rPr>
          <w:snapToGrid w:val="0"/>
        </w:rPr>
        <w:t>ilan.</w:t>
      </w:r>
      <w:r w:rsidR="009B0BD2">
        <w:rPr>
          <w:snapToGrid w:val="0"/>
        </w:rPr>
        <w:t>V</w:t>
      </w:r>
      <w:r w:rsidR="001C08E7">
        <w:rPr>
          <w:snapToGrid w:val="0"/>
        </w:rPr>
        <w:t>orel@dpo.cz</w:t>
      </w:r>
    </w:p>
    <w:p w14:paraId="59EAC03F"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1DDE1691"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C147EC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6951A5A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7C4C415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1473B2B9"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359C3076" w14:textId="77777777" w:rsidR="00703CBD" w:rsidRPr="00EE27D3" w:rsidRDefault="00703CBD">
      <w:pPr>
        <w:widowControl w:val="0"/>
        <w:spacing w:line="240" w:lineRule="atLeast"/>
        <w:rPr>
          <w:snapToGrid w:val="0"/>
          <w:sz w:val="16"/>
        </w:rPr>
      </w:pPr>
    </w:p>
    <w:p w14:paraId="43FBDCC2" w14:textId="77777777" w:rsidR="00703CBD" w:rsidRPr="00EE27D3" w:rsidRDefault="00703CBD">
      <w:pPr>
        <w:widowControl w:val="0"/>
        <w:spacing w:line="240" w:lineRule="atLeast"/>
        <w:rPr>
          <w:snapToGrid w:val="0"/>
        </w:rPr>
      </w:pPr>
      <w:r w:rsidRPr="00EE27D3">
        <w:rPr>
          <w:snapToGrid w:val="0"/>
        </w:rPr>
        <w:t>a</w:t>
      </w:r>
    </w:p>
    <w:p w14:paraId="3050D9AA" w14:textId="77777777" w:rsidR="00703CBD" w:rsidRPr="00EE27D3" w:rsidRDefault="00703CBD">
      <w:pPr>
        <w:widowControl w:val="0"/>
        <w:spacing w:line="240" w:lineRule="atLeast"/>
        <w:rPr>
          <w:snapToGrid w:val="0"/>
          <w:sz w:val="16"/>
        </w:rPr>
      </w:pPr>
    </w:p>
    <w:p w14:paraId="28BB2AC6"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2F64A38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2E160D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5B4CA478"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264E685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9047A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2BED13AB"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41184FBA" w14:textId="77777777" w:rsidR="0071480B" w:rsidRDefault="0071480B" w:rsidP="0071480B">
      <w:pPr>
        <w:widowControl w:val="0"/>
        <w:spacing w:line="240" w:lineRule="atLeast"/>
        <w:rPr>
          <w:snapToGrid w:val="0"/>
        </w:rPr>
      </w:pPr>
      <w:r>
        <w:rPr>
          <w:snapToGrid w:val="0"/>
        </w:rPr>
        <w:t>Kontaktní osoba pro věci smluvní:</w:t>
      </w:r>
    </w:p>
    <w:p w14:paraId="5CB76CC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03D5292C"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39941C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97CF2AA"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59764444"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2925BCBF"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27C6AF46"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C3ED9A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2300772" w14:textId="77777777" w:rsidR="00703CBD" w:rsidRDefault="00703CBD">
      <w:pPr>
        <w:widowControl w:val="0"/>
        <w:spacing w:line="240" w:lineRule="atLeast"/>
        <w:rPr>
          <w:snapToGrid w:val="0"/>
          <w:sz w:val="16"/>
        </w:rPr>
      </w:pPr>
    </w:p>
    <w:p w14:paraId="679A9A52" w14:textId="77777777" w:rsidR="000A58A0" w:rsidRPr="00EE27D3" w:rsidRDefault="000A58A0">
      <w:pPr>
        <w:widowControl w:val="0"/>
        <w:spacing w:line="240" w:lineRule="atLeast"/>
        <w:rPr>
          <w:snapToGrid w:val="0"/>
          <w:sz w:val="16"/>
        </w:rPr>
      </w:pPr>
    </w:p>
    <w:p w14:paraId="1398901E" w14:textId="43B7AFD7" w:rsidR="00703CBD" w:rsidRPr="00632765" w:rsidRDefault="000A58A0">
      <w:pPr>
        <w:widowControl w:val="0"/>
        <w:spacing w:line="240" w:lineRule="atLeast"/>
        <w:rPr>
          <w:sz w:val="22"/>
          <w:szCs w:val="22"/>
        </w:rPr>
      </w:pPr>
      <w:r w:rsidRPr="00951CA7">
        <w:rPr>
          <w:sz w:val="22"/>
          <w:szCs w:val="22"/>
        </w:rPr>
        <w:t xml:space="preserve">Tato smlouva byla uzavřena v rámci výběrového řízení vedeného u Dopravního podniku Ostrava a.s. </w:t>
      </w:r>
      <w:r w:rsidRPr="00951CA7">
        <w:rPr>
          <w:sz w:val="22"/>
          <w:szCs w:val="22"/>
        </w:rPr>
        <w:lastRenderedPageBreak/>
        <w:t xml:space="preserve">pod </w:t>
      </w:r>
      <w:r w:rsidR="00BC4D91">
        <w:rPr>
          <w:sz w:val="22"/>
          <w:szCs w:val="22"/>
        </w:rPr>
        <w:t xml:space="preserve">číslem </w:t>
      </w:r>
      <w:r w:rsidR="00D22DAE">
        <w:rPr>
          <w:sz w:val="22"/>
          <w:szCs w:val="22"/>
        </w:rPr>
        <w:t>N</w:t>
      </w:r>
      <w:r w:rsidR="00BC4D91">
        <w:rPr>
          <w:sz w:val="22"/>
          <w:szCs w:val="22"/>
        </w:rPr>
        <w:t>R-</w:t>
      </w:r>
      <w:r w:rsidR="00F113B3">
        <w:rPr>
          <w:sz w:val="22"/>
          <w:szCs w:val="22"/>
        </w:rPr>
        <w:t>35</w:t>
      </w:r>
      <w:r w:rsidR="00BC4D91">
        <w:rPr>
          <w:sz w:val="22"/>
          <w:szCs w:val="22"/>
        </w:rPr>
        <w:t>-</w:t>
      </w:r>
      <w:r w:rsidR="002C42B2">
        <w:rPr>
          <w:sz w:val="22"/>
          <w:szCs w:val="22"/>
        </w:rPr>
        <w:t>20</w:t>
      </w:r>
      <w:r w:rsidRPr="00951CA7">
        <w:rPr>
          <w:sz w:val="22"/>
          <w:szCs w:val="22"/>
        </w:rPr>
        <w:t>-</w:t>
      </w:r>
      <w:r w:rsidR="00F113B3">
        <w:rPr>
          <w:sz w:val="22"/>
          <w:szCs w:val="22"/>
        </w:rPr>
        <w:t>OŘ</w:t>
      </w:r>
      <w:r w:rsidRPr="00951CA7">
        <w:rPr>
          <w:sz w:val="22"/>
          <w:szCs w:val="22"/>
        </w:rPr>
        <w:t>-</w:t>
      </w:r>
      <w:r w:rsidR="00F113B3">
        <w:rPr>
          <w:sz w:val="22"/>
          <w:szCs w:val="22"/>
        </w:rPr>
        <w:t>Ja.</w:t>
      </w:r>
    </w:p>
    <w:p w14:paraId="212EE76C" w14:textId="77777777" w:rsidR="00882639" w:rsidRPr="00CA67E4" w:rsidRDefault="00882639">
      <w:pPr>
        <w:widowControl w:val="0"/>
        <w:spacing w:line="240" w:lineRule="atLeast"/>
        <w:rPr>
          <w:snapToGrid w:val="0"/>
          <w:sz w:val="28"/>
          <w:szCs w:val="28"/>
        </w:rPr>
      </w:pPr>
    </w:p>
    <w:p w14:paraId="5EDD7DA7" w14:textId="689F9268" w:rsidR="00245DE3" w:rsidRDefault="00747D0A" w:rsidP="00747D0A">
      <w:pPr>
        <w:pStyle w:val="Nadpis2"/>
        <w:rPr>
          <w:b/>
          <w:sz w:val="28"/>
          <w:szCs w:val="28"/>
        </w:rPr>
      </w:pPr>
      <w:r>
        <w:rPr>
          <w:b/>
          <w:sz w:val="28"/>
          <w:szCs w:val="28"/>
        </w:rPr>
        <w:t>2.</w:t>
      </w:r>
      <w:r w:rsidR="00093899">
        <w:rPr>
          <w:b/>
          <w:sz w:val="28"/>
          <w:szCs w:val="28"/>
        </w:rPr>
        <w:t xml:space="preserve"> </w:t>
      </w:r>
      <w:r>
        <w:rPr>
          <w:b/>
          <w:sz w:val="28"/>
          <w:szCs w:val="28"/>
        </w:rPr>
        <w:t xml:space="preserve">   </w:t>
      </w:r>
      <w:r w:rsidR="00632765">
        <w:rPr>
          <w:b/>
          <w:sz w:val="28"/>
          <w:szCs w:val="28"/>
        </w:rPr>
        <w:tab/>
      </w:r>
      <w:r w:rsidR="00703CBD" w:rsidRPr="00CA67E4">
        <w:rPr>
          <w:b/>
          <w:sz w:val="28"/>
          <w:szCs w:val="28"/>
        </w:rPr>
        <w:t>Předmět plnění</w:t>
      </w:r>
    </w:p>
    <w:p w14:paraId="722A56B1" w14:textId="1AC46D68"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w:t>
      </w:r>
      <w:r w:rsidR="00CC5237">
        <w:rPr>
          <w:b/>
          <w:bCs/>
        </w:rPr>
        <w:t>rekonstrukce</w:t>
      </w:r>
      <w:r w:rsidRPr="006028C8">
        <w:rPr>
          <w:b/>
          <w:bCs/>
        </w:rPr>
        <w:t xml:space="preserve"> </w:t>
      </w:r>
      <w:r w:rsidR="005F0479" w:rsidRPr="006028C8">
        <w:rPr>
          <w:b/>
          <w:bCs/>
        </w:rPr>
        <w:t>tramvajových tratí</w:t>
      </w:r>
      <w:r w:rsidRPr="006028C8">
        <w:rPr>
          <w:b/>
          <w:bCs/>
        </w:rPr>
        <w:t xml:space="preserve"> 20</w:t>
      </w:r>
      <w:r w:rsidR="00CC5237">
        <w:rPr>
          <w:b/>
          <w:bCs/>
        </w:rPr>
        <w:t>20</w:t>
      </w:r>
      <w:r w:rsidRPr="006028C8">
        <w:rPr>
          <w:b/>
          <w:bCs/>
        </w:rPr>
        <w:t xml:space="preserve">“ </w:t>
      </w:r>
      <w:r w:rsidRPr="006028C8">
        <w:t>(dále také jen zboží)</w:t>
      </w:r>
      <w:r w:rsidR="002F527B">
        <w:t>.</w:t>
      </w:r>
      <w:r w:rsidRPr="006028C8">
        <w:t xml:space="preserve">  </w:t>
      </w:r>
    </w:p>
    <w:p w14:paraId="5D4CBB23" w14:textId="3ACC7890" w:rsidR="00703CBD" w:rsidRPr="006028C8" w:rsidRDefault="00703CBD" w:rsidP="003C7576">
      <w:pPr>
        <w:pStyle w:val="Zkladntextodsazen2"/>
        <w:numPr>
          <w:ilvl w:val="1"/>
          <w:numId w:val="5"/>
        </w:numPr>
        <w:spacing w:after="120"/>
        <w:ind w:hanging="709"/>
      </w:pPr>
      <w:r w:rsidRPr="006028C8">
        <w:t>Prodávající se touto kupní smlouvou zavazuje dodávat kupujícímu zboží uvedené</w:t>
      </w:r>
      <w:r w:rsidR="00814C71" w:rsidRPr="006028C8">
        <w:t xml:space="preserve"> </w:t>
      </w:r>
      <w:r w:rsidR="007E4877" w:rsidRPr="006028C8">
        <w:t>v bodě 2.1.</w:t>
      </w:r>
      <w:r w:rsidRPr="006028C8">
        <w:t xml:space="preserve">tohoto článku </w:t>
      </w:r>
      <w:r w:rsidR="007362AF">
        <w:t xml:space="preserve">smlouvy </w:t>
      </w:r>
      <w:r w:rsidRPr="006028C8">
        <w:t xml:space="preserve">do místa plnění dle čl. </w:t>
      </w:r>
      <w:r w:rsidR="00265091">
        <w:t>4</w:t>
      </w:r>
      <w:r w:rsidRPr="006028C8">
        <w:t xml:space="preserve"> odst. </w:t>
      </w:r>
      <w:proofErr w:type="gramStart"/>
      <w:r w:rsidRPr="006028C8">
        <w:t>4.3.</w:t>
      </w:r>
      <w:r w:rsidR="007362AF">
        <w:t xml:space="preserve"> </w:t>
      </w:r>
      <w:r w:rsidR="007362AF" w:rsidRPr="006028C8">
        <w:t>této</w:t>
      </w:r>
      <w:proofErr w:type="gramEnd"/>
      <w:r w:rsidR="007362AF" w:rsidRPr="006028C8">
        <w:t xml:space="preserve"> smlouvy</w:t>
      </w:r>
      <w:r w:rsidRPr="006028C8">
        <w:t>,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F364C4">
        <w:t xml:space="preserve"> část </w:t>
      </w:r>
      <w:r w:rsidR="00EB2685">
        <w:t>2</w:t>
      </w:r>
      <w:r w:rsidR="00B40F4D">
        <w:t>“</w:t>
      </w:r>
      <w:r w:rsidR="009A2C47">
        <w:t>.</w:t>
      </w:r>
    </w:p>
    <w:p w14:paraId="63B40AD9" w14:textId="77777777"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14:paraId="0D111E92" w14:textId="77777777"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14:paraId="64CE848E" w14:textId="51C04247" w:rsidR="00FB2B85" w:rsidRPr="00FB2B85" w:rsidRDefault="00FE3F7B" w:rsidP="007B1D3C">
      <w:pPr>
        <w:pStyle w:val="Zkladntextodsazen2"/>
        <w:numPr>
          <w:ilvl w:val="1"/>
          <w:numId w:val="5"/>
        </w:numPr>
        <w:spacing w:after="120"/>
        <w:ind w:hanging="709"/>
        <w:contextualSpacing/>
        <w:rPr>
          <w:bCs/>
        </w:rPr>
      </w:pPr>
      <w:r w:rsidRPr="00A76D84">
        <w:t xml:space="preserve">Kolejové konstrukce uvedené </w:t>
      </w:r>
      <w:r w:rsidR="00DA20F8" w:rsidRPr="00A76D84">
        <w:t>v</w:t>
      </w:r>
      <w:r w:rsidR="007B1D3C">
        <w:t> </w:t>
      </w:r>
      <w:r w:rsidR="001F77AC">
        <w:t>příloze</w:t>
      </w:r>
      <w:r w:rsidR="007B1D3C">
        <w:t xml:space="preserve"> č.</w:t>
      </w:r>
      <w:r w:rsidR="00891DA7">
        <w:t xml:space="preserve"> </w:t>
      </w:r>
      <w:r w:rsidR="007B1D3C">
        <w:t xml:space="preserve">1 smlouvy – Technická specifikace část </w:t>
      </w:r>
      <w:r w:rsidR="00EB2685">
        <w:t>2</w:t>
      </w:r>
      <w:r w:rsidR="007B1D3C">
        <w:t>,</w:t>
      </w:r>
    </w:p>
    <w:p w14:paraId="01BB56AD" w14:textId="5324EDFD" w:rsidR="00A45BBB" w:rsidRDefault="006A6248" w:rsidP="007B1D3C">
      <w:pPr>
        <w:pStyle w:val="Zkladntextodsazen2"/>
        <w:spacing w:after="120"/>
        <w:ind w:left="709" w:hanging="709"/>
        <w:contextualSpacing/>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w:t>
      </w:r>
      <w:r w:rsidR="00891DA7">
        <w:t xml:space="preserve"> </w:t>
      </w:r>
      <w:r w:rsidR="000451EC" w:rsidRPr="00A76D84">
        <w:t>1</w:t>
      </w:r>
      <w:r w:rsidR="002333DA" w:rsidRPr="00A76D84">
        <w:t xml:space="preserve"> </w:t>
      </w:r>
      <w:r w:rsidR="00DA20F8" w:rsidRPr="00A76D84">
        <w:t>této smlouvy, přičemž se připouští také zaslání formou e-mailu</w:t>
      </w:r>
      <w:r w:rsidR="0067384F">
        <w:t xml:space="preserve"> na adresu</w:t>
      </w:r>
      <w:r w:rsidR="00747D0A">
        <w:t xml:space="preserve"> </w:t>
      </w:r>
      <w:r w:rsidR="00747D0A" w:rsidRPr="00747D0A">
        <w:rPr>
          <w:highlight w:val="yellow"/>
        </w:rPr>
        <w:t>…………………</w:t>
      </w:r>
      <w:r w:rsidR="00DA20F8" w:rsidRPr="00747D0A">
        <w:rPr>
          <w:highlight w:val="yellow"/>
        </w:rPr>
        <w:t>.</w:t>
      </w:r>
      <w:r w:rsidR="00747D0A">
        <w:rPr>
          <w:color w:val="8DB3E2" w:themeColor="text2" w:themeTint="66"/>
        </w:rPr>
        <w:t>(</w:t>
      </w:r>
      <w:r w:rsidR="00747D0A">
        <w:rPr>
          <w:i/>
          <w:color w:val="8DB3E2" w:themeColor="text2" w:themeTint="66"/>
        </w:rPr>
        <w:t>u</w:t>
      </w:r>
      <w:r w:rsidR="00747D0A" w:rsidRPr="00747D0A">
        <w:rPr>
          <w:i/>
          <w:color w:val="548DD4" w:themeColor="text2" w:themeTint="99"/>
        </w:rPr>
        <w:t>chazeč</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14:paraId="0AF8EAEA" w14:textId="5A5F2E7B" w:rsidR="00245DE3" w:rsidRDefault="002707D0" w:rsidP="003C7576">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 xml:space="preserve">pouze jedna, nebo vybraný počet - z těchto konstrukcí. </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14:paraId="0A58D21A" w14:textId="77777777"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w:t>
      </w:r>
      <w:proofErr w:type="gramStart"/>
      <w:r w:rsidR="002A6FFC" w:rsidRPr="00F95043">
        <w:t>2.5. této</w:t>
      </w:r>
      <w:proofErr w:type="gramEnd"/>
      <w:r w:rsidR="002A6FFC" w:rsidRPr="00F95043">
        <w:t xml:space="preserve"> smlouvy.</w:t>
      </w:r>
    </w:p>
    <w:p w14:paraId="0C80F7AC" w14:textId="782FB4E0" w:rsidR="004919CD" w:rsidRDefault="007F49D9" w:rsidP="000E0F4D">
      <w:pPr>
        <w:pStyle w:val="Nadpis3"/>
        <w:numPr>
          <w:ilvl w:val="1"/>
          <w:numId w:val="5"/>
        </w:numPr>
        <w:spacing w:after="120"/>
        <w:jc w:val="both"/>
        <w:rPr>
          <w:sz w:val="22"/>
          <w:szCs w:val="22"/>
          <w:u w:val="none"/>
        </w:rPr>
      </w:pP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14:paraId="4AAA2999" w14:textId="2533E3D6" w:rsidR="007F49D9" w:rsidRDefault="00E52774" w:rsidP="00901B0B">
      <w:pPr>
        <w:pStyle w:val="Nadpis3"/>
        <w:numPr>
          <w:ilvl w:val="1"/>
          <w:numId w:val="5"/>
        </w:numPr>
        <w:spacing w:after="120"/>
        <w:jc w:val="both"/>
      </w:pPr>
      <w:r w:rsidRPr="00901B0B">
        <w:rPr>
          <w:u w:val="none"/>
        </w:rPr>
        <w:t xml:space="preserve">Všechny konstrukce budou vyhovovat bezpečnému provozu profilů kol užívaných </w:t>
      </w:r>
      <w:r w:rsidR="00297699" w:rsidRPr="00901B0B">
        <w:rPr>
          <w:u w:val="none"/>
        </w:rPr>
        <w:t> </w:t>
      </w:r>
      <w:r w:rsidR="007362AF" w:rsidRPr="00901B0B">
        <w:rPr>
          <w:u w:val="none"/>
        </w:rPr>
        <w:t>kupujícím</w:t>
      </w:r>
      <w:r w:rsidR="00297699" w:rsidRPr="00901B0B">
        <w:rPr>
          <w:u w:val="none"/>
        </w:rPr>
        <w:t xml:space="preserve"> </w:t>
      </w:r>
      <w:r w:rsidRPr="00901B0B">
        <w:rPr>
          <w:u w:val="none"/>
        </w:rPr>
        <w:t>(2N70,</w:t>
      </w:r>
      <w:r w:rsidR="000E0F4D" w:rsidRPr="00901B0B">
        <w:rPr>
          <w:u w:val="none"/>
        </w:rPr>
        <w:t xml:space="preserve"> </w:t>
      </w:r>
      <w:r w:rsidRPr="00901B0B">
        <w:rPr>
          <w:u w:val="none"/>
        </w:rPr>
        <w:t>4N70</w:t>
      </w:r>
      <w:r w:rsidR="00297699" w:rsidRPr="00901B0B">
        <w:rPr>
          <w:u w:val="none"/>
        </w:rPr>
        <w:t>)</w:t>
      </w:r>
      <w:r w:rsidR="000E0F4D" w:rsidRPr="00901B0B">
        <w:rPr>
          <w:u w:val="none"/>
        </w:rPr>
        <w:t xml:space="preserve">. </w:t>
      </w:r>
      <w:r w:rsidR="00297699" w:rsidRPr="00901B0B">
        <w:rPr>
          <w:u w:val="none"/>
        </w:rPr>
        <w:t>Případný jiný nový profil bude uveden v rámci každé jednotlivé objednávky kolejové konstrukce dle bodu 2.4 smlouvy</w:t>
      </w:r>
      <w:r w:rsidR="00297699">
        <w:t>.</w:t>
      </w:r>
    </w:p>
    <w:p w14:paraId="7E69A692" w14:textId="77777777" w:rsidR="00882639" w:rsidRPr="007F49D9" w:rsidRDefault="00882639" w:rsidP="007F49D9"/>
    <w:p w14:paraId="7D0ABAA5" w14:textId="43CA002B" w:rsidR="00245DE3" w:rsidRDefault="00093899" w:rsidP="00093899">
      <w:pPr>
        <w:pStyle w:val="Nadpis2"/>
        <w:rPr>
          <w:b/>
          <w:sz w:val="28"/>
          <w:szCs w:val="28"/>
        </w:rPr>
      </w:pPr>
      <w:r>
        <w:rPr>
          <w:b/>
          <w:sz w:val="28"/>
          <w:szCs w:val="28"/>
        </w:rPr>
        <w:t xml:space="preserve">3.     </w:t>
      </w:r>
      <w:r w:rsidR="00632765">
        <w:rPr>
          <w:b/>
          <w:sz w:val="28"/>
          <w:szCs w:val="28"/>
        </w:rPr>
        <w:tab/>
      </w:r>
      <w:r w:rsidR="00703CBD" w:rsidRPr="006028C8">
        <w:rPr>
          <w:b/>
          <w:sz w:val="28"/>
          <w:szCs w:val="28"/>
        </w:rPr>
        <w:t>Kupní cena</w:t>
      </w:r>
    </w:p>
    <w:p w14:paraId="1FA74853" w14:textId="561B8D50" w:rsidR="00703CBD" w:rsidRPr="009441BD" w:rsidRDefault="00703CBD" w:rsidP="003C7576">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CC705B">
        <w:t xml:space="preserve"> – část </w:t>
      </w:r>
      <w:r w:rsidR="00EB2685">
        <w:t>2</w:t>
      </w:r>
      <w:r w:rsidRPr="009441BD">
        <w:t xml:space="preserve">“, která je nedílnou součástí této smlouvy. </w:t>
      </w:r>
    </w:p>
    <w:p w14:paraId="6F8E5FB5" w14:textId="15F91A45"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proofErr w:type="gramStart"/>
      <w:r w:rsidR="004C07FB" w:rsidRPr="009441BD">
        <w:t>31</w:t>
      </w:r>
      <w:r w:rsidR="004E28F5" w:rsidRPr="009441BD">
        <w:t>.</w:t>
      </w:r>
      <w:r w:rsidR="004C07FB" w:rsidRPr="009441BD">
        <w:t>12</w:t>
      </w:r>
      <w:r w:rsidR="00703CBD" w:rsidRPr="009441BD">
        <w:t>.20</w:t>
      </w:r>
      <w:r w:rsidR="002C42B2">
        <w:t>20</w:t>
      </w:r>
      <w:proofErr w:type="gramEnd"/>
      <w:r w:rsidR="00703CBD" w:rsidRPr="009441BD">
        <w:t>.</w:t>
      </w:r>
    </w:p>
    <w:p w14:paraId="43FA8E80" w14:textId="34CC1C9C" w:rsidR="00234711" w:rsidRPr="009441BD" w:rsidRDefault="00234711" w:rsidP="00354C5A">
      <w:pPr>
        <w:pStyle w:val="Zkladntextodsazen2"/>
        <w:widowControl/>
        <w:spacing w:after="120"/>
        <w:ind w:left="708" w:hanging="709"/>
      </w:pPr>
      <w:r>
        <w:t xml:space="preserve">            Nebude</w:t>
      </w:r>
      <w:r w:rsidR="00F95043">
        <w:t>-</w:t>
      </w:r>
      <w:r>
        <w:t xml:space="preserve">li kterákoliv z kolejových konstrukcí objednána do </w:t>
      </w:r>
      <w:proofErr w:type="gramStart"/>
      <w:r>
        <w:t>31.12.20</w:t>
      </w:r>
      <w:r w:rsidR="002C42B2">
        <w:t>20</w:t>
      </w:r>
      <w:proofErr w:type="gramEnd"/>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14:paraId="7E39A621" w14:textId="1086F888" w:rsidR="00703CBD" w:rsidRPr="00EE27D3" w:rsidRDefault="00703CBD" w:rsidP="003C7576">
      <w:pPr>
        <w:pStyle w:val="Zkladntextodsazen2"/>
        <w:numPr>
          <w:ilvl w:val="1"/>
          <w:numId w:val="6"/>
        </w:numPr>
        <w:tabs>
          <w:tab w:val="num" w:pos="720"/>
        </w:tabs>
        <w:spacing w:after="120"/>
        <w:ind w:left="720" w:hanging="709"/>
      </w:pPr>
      <w:r w:rsidRPr="009441BD">
        <w:t xml:space="preserve">V kupní ceně dle bodu </w:t>
      </w:r>
      <w:proofErr w:type="gramStart"/>
      <w:r w:rsidRPr="009441BD">
        <w:t>3.1. tohoto</w:t>
      </w:r>
      <w:proofErr w:type="gramEnd"/>
      <w:r w:rsidRPr="009441BD">
        <w:t xml:space="preserve"> článku není zahrnuta</w:t>
      </w:r>
      <w:r w:rsidRPr="00EE27D3">
        <w:t xml:space="preserve"> daň z přidané hodnoty (dále jen DPH). DPH bude ke kupní ceně v zákonem stanovené sazbě připočtena a kupující je povinen ji zaplatit. Při pořízení zboží z jiného členského státu EU</w:t>
      </w:r>
      <w:r w:rsidR="00924932">
        <w:t xml:space="preserve"> a při dovozu zboží ze </w:t>
      </w:r>
      <w:r w:rsidR="00924932">
        <w:lastRenderedPageBreak/>
        <w:t>třetí země</w:t>
      </w:r>
      <w:r w:rsidRPr="00EE27D3">
        <w:t xml:space="preserve"> vzniká povinnost přiznat a zaplatit DPH na území </w:t>
      </w:r>
      <w:r w:rsidR="00ED24D4">
        <w:t>České republiky</w:t>
      </w:r>
      <w:r w:rsidR="00ED24D4" w:rsidRPr="00EE27D3">
        <w:t xml:space="preserve"> </w:t>
      </w:r>
      <w:r w:rsidRPr="00EE27D3">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14:paraId="04A733D5" w14:textId="77777777" w:rsidR="00703CBD" w:rsidRPr="00EE27D3" w:rsidRDefault="00172AA5" w:rsidP="00DE5B04">
      <w:pPr>
        <w:pStyle w:val="Zkladntextodsazen2"/>
        <w:spacing w:after="120"/>
        <w:ind w:left="708" w:hanging="709"/>
      </w:pPr>
      <w:r>
        <w:t xml:space="preserve">           </w:t>
      </w:r>
      <w:r w:rsidR="00703CBD" w:rsidRPr="00EE27D3">
        <w:t xml:space="preserve">V kupní ceně jsou zahrnuty veškeré náklady prodávajícího včetně nákladů na dopravu do místa plnění dle bodu </w:t>
      </w:r>
      <w:proofErr w:type="gramStart"/>
      <w:r w:rsidR="00703CBD" w:rsidRPr="00EE27D3">
        <w:t>4.3. této</w:t>
      </w:r>
      <w:proofErr w:type="gramEnd"/>
      <w:r w:rsidR="00703CBD" w:rsidRPr="00EE27D3">
        <w:t xml:space="preserve"> smlouvy.</w:t>
      </w:r>
    </w:p>
    <w:p w14:paraId="1D7C1EF7" w14:textId="77777777" w:rsidR="00703CBD" w:rsidRPr="00EE27D3" w:rsidRDefault="00703CBD" w:rsidP="003C7576">
      <w:pPr>
        <w:pStyle w:val="Zkladntextodsazen2"/>
        <w:numPr>
          <w:ilvl w:val="1"/>
          <w:numId w:val="6"/>
        </w:numPr>
        <w:tabs>
          <w:tab w:val="num" w:pos="720"/>
        </w:tabs>
        <w:spacing w:after="120"/>
        <w:ind w:left="720" w:hanging="709"/>
      </w:pPr>
      <w:r w:rsidRPr="00EE27D3">
        <w:t xml:space="preserve">Cenu podle kalkulace dle bodu </w:t>
      </w:r>
      <w:proofErr w:type="gramStart"/>
      <w:r w:rsidRPr="00EE27D3">
        <w:t>3.1. lze</w:t>
      </w:r>
      <w:proofErr w:type="gramEnd"/>
      <w:r w:rsidRPr="00EE27D3">
        <w:t xml:space="preserve"> zvýšit pouze v následujících případech:</w:t>
      </w:r>
    </w:p>
    <w:p w14:paraId="3DBCA021" w14:textId="77777777"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14:paraId="0857E6E3" w14:textId="77777777"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14:paraId="74FCED8A" w14:textId="418A8D6B" w:rsidR="0071480B" w:rsidRPr="00D33B7F" w:rsidRDefault="00703CBD" w:rsidP="004F04D7">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14:paraId="71989846" w14:textId="77777777" w:rsidR="00882639" w:rsidRPr="00CF43AD" w:rsidRDefault="00882639" w:rsidP="004F04D7">
      <w:pPr>
        <w:widowControl w:val="0"/>
        <w:spacing w:line="240" w:lineRule="atLeast"/>
        <w:jc w:val="both"/>
        <w:rPr>
          <w:snapToGrid w:val="0"/>
          <w:sz w:val="28"/>
          <w:szCs w:val="28"/>
        </w:rPr>
      </w:pPr>
    </w:p>
    <w:p w14:paraId="2631C95C" w14:textId="4D5AA647" w:rsidR="00245DE3" w:rsidRDefault="00093899" w:rsidP="00093899">
      <w:pPr>
        <w:pStyle w:val="Nadpis2"/>
        <w:rPr>
          <w:sz w:val="28"/>
          <w:szCs w:val="28"/>
        </w:rPr>
      </w:pPr>
      <w:r>
        <w:rPr>
          <w:b/>
          <w:sz w:val="28"/>
          <w:szCs w:val="28"/>
        </w:rPr>
        <w:t xml:space="preserve">4.     </w:t>
      </w:r>
      <w:r w:rsidR="00632765">
        <w:rPr>
          <w:b/>
          <w:sz w:val="28"/>
          <w:szCs w:val="28"/>
        </w:rPr>
        <w:tab/>
      </w:r>
      <w:r w:rsidR="00F562A4">
        <w:rPr>
          <w:b/>
          <w:sz w:val="28"/>
          <w:szCs w:val="28"/>
        </w:rPr>
        <w:t>Dodací podmínky</w:t>
      </w:r>
    </w:p>
    <w:p w14:paraId="5F069C92" w14:textId="41935DAD"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w:t>
      </w:r>
      <w:proofErr w:type="gramStart"/>
      <w:r w:rsidR="00B72E28">
        <w:t>2.4</w:t>
      </w:r>
      <w:proofErr w:type="gramEnd"/>
      <w:r w:rsidR="00B72E28">
        <w:t xml:space="preserve">.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FB2B85">
        <w:t xml:space="preserve"> část </w:t>
      </w:r>
      <w:r w:rsidR="00EB2685">
        <w:t>2</w:t>
      </w:r>
      <w:r w:rsidR="004E28F5" w:rsidRPr="00EE27D3">
        <w:t>“</w:t>
      </w:r>
      <w:r w:rsidR="004C1121">
        <w:t>.</w:t>
      </w:r>
    </w:p>
    <w:p w14:paraId="1BB17830" w14:textId="179B9866"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FB2B85">
        <w:t xml:space="preserve"> část </w:t>
      </w:r>
      <w:r w:rsidR="00EB2685">
        <w:t>2</w:t>
      </w:r>
      <w:r w:rsidRPr="00EE27D3">
        <w:t>“ jsou nepřípustné</w:t>
      </w:r>
      <w:r w:rsidR="006A44C3">
        <w:t xml:space="preserve">, </w:t>
      </w:r>
      <w:r w:rsidR="006A44C3" w:rsidRPr="00EE27D3">
        <w:t xml:space="preserve">není-li </w:t>
      </w:r>
      <w:r w:rsidR="007362AF">
        <w:t xml:space="preserve">písemně </w:t>
      </w:r>
      <w:r w:rsidR="006A44C3" w:rsidRPr="00EE27D3">
        <w:t>dohodnuto jinak</w:t>
      </w:r>
      <w:r w:rsidRPr="00EE27D3">
        <w:t>.</w:t>
      </w:r>
    </w:p>
    <w:p w14:paraId="025C998A"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357AFD47" w14:textId="75E3B674" w:rsidR="00245DE3" w:rsidRDefault="00703CBD">
      <w:pPr>
        <w:pStyle w:val="Zkladntextodsazen2"/>
        <w:widowControl/>
        <w:spacing w:after="120"/>
        <w:ind w:left="720" w:hanging="11"/>
      </w:pPr>
      <w:r w:rsidRPr="00EE27D3">
        <w:t>Dopravní podnik Ostrava a.s</w:t>
      </w:r>
      <w:r w:rsidRPr="00E3576D">
        <w:t xml:space="preserve">., oddělení </w:t>
      </w:r>
      <w:r w:rsidR="00A02794">
        <w:t>zásobování</w:t>
      </w:r>
      <w:r w:rsidR="002C42B2">
        <w:t xml:space="preserve"> a sklady</w:t>
      </w:r>
      <w:r w:rsidRPr="00E3576D">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Pr="00E3576D">
        <w:t xml:space="preserve">0 Ostrava – </w:t>
      </w:r>
      <w:proofErr w:type="spellStart"/>
      <w:r w:rsidRPr="00E3576D">
        <w:t>Martinov</w:t>
      </w:r>
      <w:proofErr w:type="spellEnd"/>
      <w:r w:rsidRPr="00E3576D">
        <w:t>.</w:t>
      </w:r>
    </w:p>
    <w:p w14:paraId="4A5364D6" w14:textId="77777777"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14:paraId="7C5040A0" w14:textId="7A76C8EC" w:rsidR="00C04E31" w:rsidRDefault="00703CBD" w:rsidP="00C04E31">
      <w:pPr>
        <w:pStyle w:val="Zkladntext"/>
        <w:spacing w:after="120" w:line="240" w:lineRule="atLeast"/>
        <w:ind w:left="720" w:hanging="709"/>
      </w:pPr>
      <w:proofErr w:type="gramStart"/>
      <w:r w:rsidRPr="00E3576D">
        <w:t>4.4</w:t>
      </w:r>
      <w:proofErr w:type="gramEnd"/>
      <w:r w:rsidRPr="00E3576D">
        <w:t>.</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w:t>
      </w:r>
      <w:proofErr w:type="gramStart"/>
      <w:r w:rsidR="00EA280B">
        <w:t>4.3. této</w:t>
      </w:r>
      <w:proofErr w:type="gramEnd"/>
      <w:r w:rsidR="00EA280B">
        <w:t xml:space="preserve"> smlouvy</w:t>
      </w:r>
      <w:r w:rsidRPr="00EE27D3">
        <w:t xml:space="preserve">, přičemž toto převzetí je kupující povinen potvrdit na dodacím </w:t>
      </w:r>
      <w:r w:rsidRPr="00E3576D">
        <w:t xml:space="preserve">listě. Dále nedílnou součásti 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xml:space="preserve">, a výrobní dokumentace dle bodu </w:t>
      </w:r>
      <w:proofErr w:type="gramStart"/>
      <w:r w:rsidR="00F325E6">
        <w:t>2.7. této</w:t>
      </w:r>
      <w:proofErr w:type="gramEnd"/>
      <w:r w:rsidR="00F325E6">
        <w:t xml:space="preserve">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14:paraId="2DCC46FE" w14:textId="77777777" w:rsidR="00C04E31" w:rsidRDefault="00703CBD" w:rsidP="00C04E31">
      <w:pPr>
        <w:pStyle w:val="Zkladntext"/>
        <w:spacing w:after="120" w:line="240" w:lineRule="atLeast"/>
        <w:ind w:left="720" w:hanging="709"/>
      </w:pPr>
      <w:proofErr w:type="gramStart"/>
      <w:r w:rsidRPr="00EE27D3">
        <w:t>4.</w:t>
      </w:r>
      <w:r w:rsidR="00E4566B" w:rsidRPr="00EE27D3">
        <w:t>5</w:t>
      </w:r>
      <w:proofErr w:type="gramEnd"/>
      <w:r w:rsidRPr="00EE27D3">
        <w:t>.</w:t>
      </w:r>
      <w:r w:rsidRPr="00EE27D3">
        <w:tab/>
        <w:t>Částečné, neúplné nebo vadné dodávky popř. dodávky zboží bez dokladů, znemožňující kupujícímu zboží převzít, resp. toto zboží užívat, jsou považovány za nedodané.</w:t>
      </w:r>
    </w:p>
    <w:p w14:paraId="10CC4456" w14:textId="669FCEBB" w:rsidR="00C04E31" w:rsidRDefault="00703CBD" w:rsidP="00C04E31">
      <w:pPr>
        <w:pStyle w:val="Zkladntext"/>
        <w:spacing w:after="120" w:line="240" w:lineRule="atLeast"/>
        <w:ind w:left="720" w:hanging="709"/>
      </w:pPr>
      <w:proofErr w:type="gramStart"/>
      <w:r w:rsidRPr="00EE27D3">
        <w:t>4.</w:t>
      </w:r>
      <w:r w:rsidR="00E4566B" w:rsidRPr="00EE27D3">
        <w:t>6</w:t>
      </w:r>
      <w:proofErr w:type="gramEnd"/>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14:paraId="0766445A" w14:textId="77777777" w:rsidR="00C04E31" w:rsidRDefault="00703CBD" w:rsidP="00C04E31">
      <w:pPr>
        <w:pStyle w:val="Zkladntext"/>
        <w:spacing w:after="120" w:line="240" w:lineRule="atLeast"/>
        <w:ind w:left="720" w:hanging="709"/>
      </w:pPr>
      <w:proofErr w:type="gramStart"/>
      <w:r w:rsidRPr="00EE27D3">
        <w:t>4.</w:t>
      </w:r>
      <w:r w:rsidR="00E4566B" w:rsidRPr="00EE27D3">
        <w:t>7</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 </w:t>
      </w:r>
    </w:p>
    <w:p w14:paraId="7958F181" w14:textId="284B518D" w:rsidR="006959EC" w:rsidRPr="00EE27D3" w:rsidRDefault="006959EC" w:rsidP="00C04E31">
      <w:pPr>
        <w:pStyle w:val="Zkladntext"/>
        <w:spacing w:after="120" w:line="240" w:lineRule="atLeast"/>
        <w:ind w:left="720" w:hanging="709"/>
      </w:pPr>
      <w:proofErr w:type="gramStart"/>
      <w:r>
        <w:lastRenderedPageBreak/>
        <w:t>4.8</w:t>
      </w:r>
      <w:proofErr w:type="gramEnd"/>
      <w:r>
        <w:t>.</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2C42B2">
        <w:t xml:space="preserve"> </w:t>
      </w:r>
      <w:r>
        <w:t>této smlouvy.</w:t>
      </w:r>
    </w:p>
    <w:p w14:paraId="1F93258B" w14:textId="60AD5159" w:rsidR="00882639" w:rsidRPr="00CF43AD" w:rsidRDefault="00882639" w:rsidP="004F04D7">
      <w:pPr>
        <w:widowControl w:val="0"/>
        <w:spacing w:line="240" w:lineRule="atLeast"/>
        <w:rPr>
          <w:snapToGrid w:val="0"/>
          <w:sz w:val="28"/>
          <w:szCs w:val="28"/>
        </w:rPr>
      </w:pPr>
    </w:p>
    <w:p w14:paraId="02DDCFF6" w14:textId="64F62717" w:rsidR="00245DE3" w:rsidRDefault="00093899" w:rsidP="00093899">
      <w:pPr>
        <w:pStyle w:val="Nadpis2"/>
        <w:rPr>
          <w:sz w:val="28"/>
          <w:szCs w:val="28"/>
        </w:rPr>
      </w:pPr>
      <w:r>
        <w:rPr>
          <w:b/>
          <w:sz w:val="28"/>
          <w:szCs w:val="28"/>
        </w:rPr>
        <w:t xml:space="preserve">5.     </w:t>
      </w:r>
      <w:r w:rsidR="00632765">
        <w:rPr>
          <w:b/>
          <w:sz w:val="28"/>
          <w:szCs w:val="28"/>
        </w:rPr>
        <w:tab/>
      </w:r>
      <w:r w:rsidR="00F562A4">
        <w:rPr>
          <w:b/>
          <w:sz w:val="28"/>
          <w:szCs w:val="28"/>
        </w:rPr>
        <w:t>Platební podmínky</w:t>
      </w:r>
    </w:p>
    <w:p w14:paraId="127FD48E" w14:textId="77777777"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bod </w:t>
      </w:r>
      <w:proofErr w:type="gramStart"/>
      <w:r w:rsidRPr="00EE27D3">
        <w:t>4.4.) za</w:t>
      </w:r>
      <w:proofErr w:type="gramEnd"/>
      <w:r w:rsidRPr="00EE27D3">
        <w:t xml:space="preserve"> dodané zboží. Dodací list tvoří nedílnou součást faktury.</w:t>
      </w:r>
    </w:p>
    <w:p w14:paraId="46AE6989" w14:textId="77777777" w:rsidR="0038259E" w:rsidRDefault="00703CBD" w:rsidP="003C7576">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w:t>
      </w:r>
    </w:p>
    <w:p w14:paraId="319E7580" w14:textId="77777777" w:rsidR="0038259E" w:rsidRDefault="00703CBD" w:rsidP="003C7576">
      <w:pPr>
        <w:pStyle w:val="Zkladntextodsazen2"/>
        <w:widowControl/>
        <w:numPr>
          <w:ilvl w:val="1"/>
          <w:numId w:val="8"/>
        </w:numPr>
        <w:tabs>
          <w:tab w:val="clear" w:pos="360"/>
          <w:tab w:val="num" w:pos="720"/>
        </w:tabs>
        <w:spacing w:after="120"/>
        <w:ind w:left="709" w:hanging="709"/>
      </w:pPr>
      <w:r w:rsidRPr="00B428D9">
        <w:t>Lhůta splatnosti faktury činí 30 dnů ode dne jejího doručení kupujícímu. V pochybnostech se má za to, že faktura byla kupujícímu doručena třetí pracovní den po jejím odeslání. Smluvní strany se dohodly na úhradě formou bezhotovostního bankovního převodu. Úhradou se rozumí připsání peněžních prostředků na bankovní účet uvedený na faktuře vystavené prodávajícím.</w:t>
      </w:r>
      <w:r w:rsidR="00B428D9" w:rsidRPr="00B428D9">
        <w:t xml:space="preserve"> </w:t>
      </w:r>
    </w:p>
    <w:p w14:paraId="4D0A0A4E" w14:textId="50F066A4" w:rsidR="00703CBD" w:rsidRPr="00B428D9" w:rsidRDefault="00B428D9" w:rsidP="003C7576">
      <w:pPr>
        <w:pStyle w:val="Zkladntextodsazen2"/>
        <w:widowControl/>
        <w:numPr>
          <w:ilvl w:val="1"/>
          <w:numId w:val="8"/>
        </w:numPr>
        <w:tabs>
          <w:tab w:val="clear" w:pos="360"/>
          <w:tab w:val="num" w:pos="720"/>
        </w:tabs>
        <w:spacing w:after="120"/>
        <w:ind w:left="709" w:hanging="709"/>
      </w:pPr>
      <w:r w:rsidRPr="00B428D9">
        <w:t xml:space="preserve">V případě, že fakturovaná částka překročí </w:t>
      </w:r>
      <w:r w:rsidR="005B2E5B">
        <w:t>dvojnásobek částky podle zákona upravujícího omezení plateb v hotovosti, při jejímž překročení je stanovena povinnost provést platbu bezhotovostně</w:t>
      </w:r>
      <w:r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53A1E17" w14:textId="44E0050A" w:rsidR="00703CBD" w:rsidRDefault="00703CBD" w:rsidP="003C7576">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7362AF">
        <w:t xml:space="preserve">zákonem stanovené nebo </w:t>
      </w:r>
      <w:r w:rsidR="00BC378C">
        <w:t>ve smlouvě</w:t>
      </w:r>
      <w:r w:rsidR="00BC378C" w:rsidRPr="00EE27D3">
        <w:t xml:space="preserve"> </w:t>
      </w:r>
      <w:r w:rsidRPr="00EE27D3">
        <w:t>uvedené náležitosti</w:t>
      </w:r>
      <w:r w:rsidR="007362AF">
        <w:t xml:space="preserve"> nebo bude obsahovat chybné či neúplné údaje</w:t>
      </w:r>
      <w:r w:rsidRPr="00EE27D3">
        <w:t>,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736B2E24" w14:textId="4B706BC1" w:rsidR="00F344E7" w:rsidRDefault="0038259E" w:rsidP="000E0F4D">
      <w:pPr>
        <w:pStyle w:val="Zkladntextodsazen2"/>
        <w:widowControl/>
        <w:numPr>
          <w:ilvl w:val="1"/>
          <w:numId w:val="8"/>
        </w:numPr>
        <w:tabs>
          <w:tab w:val="clear" w:pos="360"/>
          <w:tab w:val="num" w:pos="720"/>
        </w:tabs>
        <w:spacing w:line="120" w:lineRule="atLeast"/>
        <w:ind w:left="720" w:hanging="709"/>
      </w:pPr>
      <w:r>
        <w:t xml:space="preserve">Na faktuře musí být uvedené číslo smlouvy kupujícího. </w:t>
      </w:r>
      <w:r w:rsidR="00F344E7">
        <w:t xml:space="preserve">  </w:t>
      </w:r>
    </w:p>
    <w:p w14:paraId="3DF58A13" w14:textId="236CE321" w:rsidR="00703CBD" w:rsidRPr="00EE27D3" w:rsidRDefault="00F344E7" w:rsidP="000E0F4D">
      <w:pPr>
        <w:pStyle w:val="Zkladntextodsazen2"/>
        <w:widowControl/>
        <w:spacing w:after="120" w:line="120" w:lineRule="atLeast"/>
        <w:ind w:left="709" w:firstLine="0"/>
      </w:pPr>
      <w:r>
        <w:t xml:space="preserve">Faktury </w:t>
      </w:r>
      <w:r w:rsidR="0038259E">
        <w:t xml:space="preserve">budou </w:t>
      </w:r>
      <w:r>
        <w:t xml:space="preserve">vystaveny v elektronické podobě, a to ve formátu PDF, podepsány zaručeným elektronickým podpisem a doručeny elektronickou poštou na adresu                </w:t>
      </w:r>
      <w:hyperlink r:id="rId8" w:history="1">
        <w:r w:rsidRPr="00BB295A">
          <w:rPr>
            <w:rStyle w:val="Hypertextovodkaz"/>
          </w:rPr>
          <w:t>elektronicka.fakturace@dpo.cz</w:t>
        </w:r>
      </w:hyperlink>
      <w:r>
        <w:t xml:space="preserve">. </w:t>
      </w:r>
      <w:r w:rsidR="00703CBD" w:rsidRPr="00EE27D3">
        <w:t>V</w:t>
      </w:r>
      <w:r w:rsidR="0081062A" w:rsidRPr="00EE27D3">
        <w:t xml:space="preserve"> </w:t>
      </w:r>
      <w:r w:rsidR="00703CBD"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00703CBD" w:rsidRPr="00EE27D3">
        <w:t>tomto případě začne plynout ode dne odstranění nedostatků předmětné dodávky zboží.</w:t>
      </w:r>
    </w:p>
    <w:p w14:paraId="0FBEC576" w14:textId="77777777"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24A9E914" w14:textId="77777777" w:rsidR="00703CBD" w:rsidRDefault="00703CBD" w:rsidP="00A5028E">
      <w:pPr>
        <w:pStyle w:val="Zkladntextodsazen2"/>
        <w:spacing w:after="120"/>
        <w:ind w:left="720" w:hanging="709"/>
      </w:pPr>
      <w:proofErr w:type="gramStart"/>
      <w:r w:rsidRPr="00EE27D3">
        <w:t>5.</w:t>
      </w:r>
      <w:r w:rsidR="00F3263A" w:rsidRPr="00EE27D3">
        <w:t>7</w:t>
      </w:r>
      <w:proofErr w:type="gramEnd"/>
      <w:r w:rsidRPr="00EE27D3">
        <w:t>.</w:t>
      </w:r>
      <w:r w:rsidRPr="00EE27D3">
        <w:tab/>
        <w:t>V případě pořízení zboží z jiného členského státu</w:t>
      </w:r>
      <w:r w:rsidR="00F6281E">
        <w:t xml:space="preserve"> EU</w:t>
      </w:r>
      <w:r w:rsidRPr="00EE27D3">
        <w:t xml:space="preserve">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5F7A5C" w14:textId="77777777" w:rsidR="00AD7F64" w:rsidRPr="00890732" w:rsidRDefault="00AD7F64" w:rsidP="00A5028E">
      <w:pPr>
        <w:pStyle w:val="Zkladntextodsazen2"/>
        <w:spacing w:after="120"/>
        <w:ind w:left="720" w:hanging="709"/>
        <w:rPr>
          <w:sz w:val="28"/>
          <w:szCs w:val="28"/>
        </w:rPr>
      </w:pPr>
    </w:p>
    <w:p w14:paraId="5AE5E9F2" w14:textId="150E31E7" w:rsidR="00245DE3" w:rsidRDefault="00632765" w:rsidP="00632765">
      <w:pPr>
        <w:pStyle w:val="Nadpis2"/>
        <w:numPr>
          <w:ilvl w:val="0"/>
          <w:numId w:val="3"/>
        </w:numPr>
        <w:tabs>
          <w:tab w:val="clear" w:pos="1068"/>
          <w:tab w:val="num" w:pos="567"/>
        </w:tabs>
        <w:ind w:hanging="1068"/>
        <w:rPr>
          <w:sz w:val="28"/>
          <w:szCs w:val="28"/>
        </w:rPr>
      </w:pPr>
      <w:r>
        <w:rPr>
          <w:b/>
          <w:sz w:val="28"/>
          <w:szCs w:val="28"/>
        </w:rPr>
        <w:t xml:space="preserve"> </w:t>
      </w:r>
      <w:r w:rsidR="00F562A4">
        <w:rPr>
          <w:b/>
          <w:sz w:val="28"/>
          <w:szCs w:val="28"/>
        </w:rPr>
        <w:t>Záruční podmínky</w:t>
      </w:r>
    </w:p>
    <w:p w14:paraId="414CD08A" w14:textId="71B94016" w:rsidR="00703CBD" w:rsidRPr="00EE27D3" w:rsidRDefault="00703CBD" w:rsidP="00632765">
      <w:pPr>
        <w:pStyle w:val="Zkladntextodsazen2"/>
        <w:numPr>
          <w:ilvl w:val="1"/>
          <w:numId w:val="3"/>
        </w:numPr>
        <w:tabs>
          <w:tab w:val="num" w:pos="644"/>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od dodání do místa plnění</w:t>
      </w:r>
      <w:r w:rsidR="00A838C4">
        <w:t>,</w:t>
      </w:r>
      <w:r w:rsidRPr="00EE27D3">
        <w:t xml:space="preserve"> způsobilé </w:t>
      </w:r>
      <w:r w:rsidRPr="00EE27D3">
        <w:lastRenderedPageBreak/>
        <w:t xml:space="preserve">pro použití ke smluvenému, jinak k obvyklému účelu nebo že si zachová smluvené, jinak obvyklé vlastnosti (bude splňovat určené technické parametry a bude v souladu s příslušnými </w:t>
      </w:r>
      <w:r w:rsidR="007362AF">
        <w:t xml:space="preserve">technickými </w:t>
      </w:r>
      <w:r w:rsidRPr="00EE27D3">
        <w:t xml:space="preserve">normami a </w:t>
      </w:r>
      <w:r w:rsidR="007362AF">
        <w:t xml:space="preserve">právními </w:t>
      </w:r>
      <w:r w:rsidRPr="00EE27D3">
        <w:t>předpisy).</w:t>
      </w:r>
    </w:p>
    <w:p w14:paraId="3AE91FFD" w14:textId="77777777"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14:paraId="1C7D0F4B" w14:textId="77777777"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14:paraId="04C076AF"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14:paraId="6695C12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14:paraId="1A20147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14:paraId="5BBDF983" w14:textId="77777777" w:rsidR="00703CBD" w:rsidRDefault="00703CBD" w:rsidP="003C7576">
      <w:pPr>
        <w:pStyle w:val="Zkladntextodsazen2"/>
        <w:keepNext/>
        <w:numPr>
          <w:ilvl w:val="0"/>
          <w:numId w:val="10"/>
        </w:numPr>
        <w:tabs>
          <w:tab w:val="clear" w:pos="1065"/>
        </w:tabs>
        <w:ind w:left="1134" w:hanging="709"/>
      </w:pPr>
      <w:r w:rsidRPr="00EE27D3">
        <w:t>počet vadných kusů.</w:t>
      </w:r>
    </w:p>
    <w:p w14:paraId="221A0017" w14:textId="77777777" w:rsidR="00254E94" w:rsidRPr="00EE27D3" w:rsidRDefault="00254E94" w:rsidP="00471525">
      <w:pPr>
        <w:pStyle w:val="Zkladntextodsazen2"/>
        <w:keepNext/>
        <w:ind w:left="1134" w:firstLine="0"/>
      </w:pPr>
    </w:p>
    <w:p w14:paraId="5A82429A" w14:textId="77777777"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14:paraId="5241FC64"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14:paraId="487C5820"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14:paraId="654DAE9F" w14:textId="77777777"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14:paraId="7030F249" w14:textId="6E294454"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14:paraId="20CBC346" w14:textId="77777777"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14:paraId="440F0582" w14:textId="77777777" w:rsidR="00254E94" w:rsidRPr="00EE27D3" w:rsidRDefault="00254E94" w:rsidP="00254E94">
      <w:pPr>
        <w:pStyle w:val="Zkladntextodsazen2"/>
        <w:ind w:left="720" w:hanging="709"/>
      </w:pPr>
    </w:p>
    <w:p w14:paraId="0F532518" w14:textId="77777777" w:rsidR="00703CBD" w:rsidRPr="00EE27D3" w:rsidRDefault="00703CBD" w:rsidP="00A5028E">
      <w:pPr>
        <w:pStyle w:val="Zkladntextodsazen2"/>
        <w:spacing w:after="120"/>
        <w:ind w:left="720" w:hanging="709"/>
      </w:pPr>
      <w:proofErr w:type="gramStart"/>
      <w:r w:rsidRPr="00EE27D3">
        <w:t>6.5</w:t>
      </w:r>
      <w:proofErr w:type="gramEnd"/>
      <w:r w:rsidRPr="00EE27D3">
        <w:t>.</w:t>
      </w:r>
      <w:r w:rsidRPr="00EE27D3">
        <w:tab/>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03C2CD88" w14:textId="77777777"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Default="00703CBD" w:rsidP="003C7576">
      <w:pPr>
        <w:pStyle w:val="Zkladntextodsazen2"/>
        <w:numPr>
          <w:ilvl w:val="1"/>
          <w:numId w:val="12"/>
        </w:numPr>
        <w:tabs>
          <w:tab w:val="clear" w:pos="360"/>
          <w:tab w:val="num" w:pos="720"/>
        </w:tabs>
        <w:spacing w:after="120"/>
        <w:ind w:left="720" w:hanging="709"/>
      </w:pPr>
      <w:r w:rsidRPr="00EE27D3">
        <w:t>Prodávající nese veškeré náklady spojené se zárukou na dodávané zboží.</w:t>
      </w:r>
    </w:p>
    <w:p w14:paraId="19AD2F4D" w14:textId="645773EC"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14:paraId="0A07132F" w14:textId="5D4B0095"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14:paraId="2B0868BA" w14:textId="09B1E2EB" w:rsidR="00882639" w:rsidRPr="00CF43AD" w:rsidRDefault="00882639" w:rsidP="00D33B7F">
      <w:pPr>
        <w:widowControl w:val="0"/>
        <w:spacing w:line="240" w:lineRule="atLeast"/>
        <w:rPr>
          <w:b/>
          <w:snapToGrid w:val="0"/>
          <w:sz w:val="28"/>
          <w:szCs w:val="28"/>
        </w:rPr>
      </w:pPr>
    </w:p>
    <w:p w14:paraId="20A748F6" w14:textId="65155838" w:rsidR="00D775F1" w:rsidRPr="00D775F1" w:rsidRDefault="00D775F1" w:rsidP="00D775F1">
      <w:pPr>
        <w:pStyle w:val="Nadpis2"/>
      </w:pPr>
      <w:r>
        <w:rPr>
          <w:b/>
          <w:sz w:val="28"/>
          <w:szCs w:val="28"/>
        </w:rPr>
        <w:t xml:space="preserve">7.   </w:t>
      </w:r>
      <w:r w:rsidR="00D33B7F">
        <w:rPr>
          <w:b/>
          <w:sz w:val="28"/>
          <w:szCs w:val="28"/>
        </w:rPr>
        <w:tab/>
      </w:r>
      <w:r w:rsidR="00F562A4">
        <w:rPr>
          <w:b/>
          <w:sz w:val="28"/>
          <w:szCs w:val="28"/>
        </w:rPr>
        <w:t>Sankční ujednání</w:t>
      </w:r>
    </w:p>
    <w:p w14:paraId="4CA6CDE6" w14:textId="77777777" w:rsidR="00703CBD" w:rsidRPr="00EE27D3" w:rsidRDefault="00703CBD" w:rsidP="003C7576">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3635C3CD" w14:textId="77777777"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14:paraId="47A561BE" w14:textId="77777777" w:rsidR="00FF59F9" w:rsidRDefault="00703CBD" w:rsidP="003C7576">
      <w:pPr>
        <w:numPr>
          <w:ilvl w:val="0"/>
          <w:numId w:val="11"/>
        </w:numPr>
        <w:tabs>
          <w:tab w:val="clear" w:pos="1773"/>
          <w:tab w:val="left" w:pos="1134"/>
        </w:tabs>
        <w:spacing w:after="120" w:line="240" w:lineRule="atLeast"/>
        <w:ind w:left="1134" w:hanging="709"/>
        <w:jc w:val="both"/>
      </w:pPr>
      <w:r w:rsidRPr="00EE27D3">
        <w:lastRenderedPageBreak/>
        <w:t xml:space="preserve">kupující je oprávněn účtovat prodávajícímu smluvní pokutu ve výši </w:t>
      </w:r>
      <w:r w:rsidR="00F6281E">
        <w:t xml:space="preserve">0,5 %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14:paraId="2EA3A0CC" w14:textId="77777777"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0,5 % z</w:t>
      </w:r>
      <w:r>
        <w:t xml:space="preserve"> ceny zboží bez DPH za každý i započatý den prodlení s odstraněním vady</w:t>
      </w:r>
      <w:r w:rsidR="0067384F">
        <w:t xml:space="preserve"> dle bodu 6.5.</w:t>
      </w:r>
    </w:p>
    <w:p w14:paraId="565C85BA" w14:textId="77777777"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zaplacením smluvní pokuty prodávajícím není dotčeno právo kupujícího na náhradu škody</w:t>
      </w:r>
      <w:r w:rsidR="00F539AB">
        <w:t>.</w:t>
      </w:r>
      <w:r w:rsidR="00F539AB" w:rsidRPr="00EE27D3">
        <w:t xml:space="preserve"> </w:t>
      </w:r>
    </w:p>
    <w:p w14:paraId="3FB3565D" w14:textId="7A4F4F5E" w:rsidR="009B0BD2" w:rsidRPr="00EE27D3" w:rsidRDefault="009B0BD2" w:rsidP="00D33B7F">
      <w:pPr>
        <w:tabs>
          <w:tab w:val="left" w:pos="1134"/>
        </w:tabs>
        <w:spacing w:after="120" w:line="240" w:lineRule="atLeast"/>
        <w:contextualSpacing/>
        <w:jc w:val="both"/>
      </w:pPr>
    </w:p>
    <w:p w14:paraId="5E050C0B" w14:textId="287B3AE5" w:rsidR="00D775F1" w:rsidRPr="00D775F1" w:rsidRDefault="0098593A" w:rsidP="00AE54D5">
      <w:pPr>
        <w:pStyle w:val="Nadpis2"/>
      </w:pPr>
      <w:r>
        <w:rPr>
          <w:b/>
          <w:sz w:val="28"/>
          <w:szCs w:val="28"/>
        </w:rPr>
        <w:t>8</w:t>
      </w:r>
      <w:r w:rsidR="00343B83">
        <w:rPr>
          <w:b/>
          <w:sz w:val="28"/>
          <w:szCs w:val="28"/>
        </w:rPr>
        <w:t xml:space="preserve">.  </w:t>
      </w:r>
      <w:r w:rsidR="00D33B7F">
        <w:rPr>
          <w:b/>
          <w:sz w:val="28"/>
          <w:szCs w:val="28"/>
        </w:rPr>
        <w:tab/>
      </w:r>
      <w:bookmarkStart w:id="0" w:name="_GoBack"/>
      <w:bookmarkEnd w:id="0"/>
      <w:r w:rsidR="00F562A4">
        <w:rPr>
          <w:b/>
          <w:sz w:val="28"/>
          <w:szCs w:val="28"/>
        </w:rPr>
        <w:t>Závěrečná ustanovení</w:t>
      </w:r>
    </w:p>
    <w:p w14:paraId="02ABEF2C" w14:textId="053DB33C"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14:paraId="1903110D" w14:textId="77777777" w:rsidR="00703CBD" w:rsidRPr="00EE27D3" w:rsidRDefault="00703CBD" w:rsidP="003C7576">
      <w:pPr>
        <w:pStyle w:val="Zkladntextodsazen2"/>
        <w:widowControl/>
        <w:numPr>
          <w:ilvl w:val="0"/>
          <w:numId w:val="18"/>
        </w:numPr>
        <w:spacing w:after="120"/>
        <w:ind w:left="680" w:hanging="680"/>
      </w:pPr>
      <w:r w:rsidRPr="00EE27D3">
        <w:t>Změny a dodatky této smlouvy smí být provedeny pouze písemně a to formou číslovaných dodatků. Všeobecné obchodní podmínky stran jsou vyloučeny.</w:t>
      </w:r>
    </w:p>
    <w:p w14:paraId="25B1DDB1" w14:textId="77777777"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92A219" w14:textId="07D1CC3F"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14:paraId="1B6167E9" w14:textId="77777777" w:rsidR="00703CBD" w:rsidRPr="00EE27D3" w:rsidRDefault="00703CBD" w:rsidP="003C7576">
      <w:pPr>
        <w:pStyle w:val="Zkladntextodsazen2"/>
        <w:widowControl/>
        <w:numPr>
          <w:ilvl w:val="0"/>
          <w:numId w:val="18"/>
        </w:numPr>
        <w:spacing w:after="120"/>
        <w:ind w:left="680" w:hanging="68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77777777"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343B83">
        <w:rPr>
          <w:highlight w:val="yellow"/>
          <w:lang w:eastAsia="en-US"/>
        </w:rPr>
        <w:t>...................</w:t>
      </w:r>
      <w:r w:rsidRPr="009B0BD2">
        <w:rPr>
          <w:lang w:eastAsia="en-US"/>
        </w:rPr>
        <w:t xml:space="preserve"> nebo do jeho datové schránky.</w:t>
      </w:r>
      <w:r>
        <w:rPr>
          <w:lang w:eastAsia="en-US"/>
        </w:rPr>
        <w:t xml:space="preserve"> </w:t>
      </w:r>
      <w:r w:rsidRPr="009B0BD2">
        <w:rPr>
          <w:lang w:eastAsia="en-US"/>
        </w:rPr>
        <w:t>Plnění předmětu smlouvy</w:t>
      </w:r>
      <w:r>
        <w:rPr>
          <w:lang w:eastAsia="en-US"/>
        </w:rPr>
        <w:t>, resp. objednávky</w:t>
      </w:r>
      <w:r w:rsidRPr="009B0BD2">
        <w:rPr>
          <w:lang w:eastAsia="en-US"/>
        </w:rPr>
        <w:t xml:space="preserve"> před </w:t>
      </w:r>
      <w:r>
        <w:rPr>
          <w:lang w:eastAsia="en-US"/>
        </w:rPr>
        <w:t xml:space="preserve">její </w:t>
      </w:r>
      <w:r w:rsidRPr="009B0BD2">
        <w:rPr>
          <w:lang w:eastAsia="en-US"/>
        </w:rPr>
        <w:t>účinností se považuje za plnění podle této smlouvy a práva a</w:t>
      </w:r>
      <w:r>
        <w:rPr>
          <w:lang w:eastAsia="en-US"/>
        </w:rPr>
        <w:t> </w:t>
      </w:r>
      <w:r w:rsidRPr="009B0BD2">
        <w:rPr>
          <w:lang w:eastAsia="en-US"/>
        </w:rPr>
        <w:t>povinnosti z něj vzniklé se řídí touto smlouvou</w:t>
      </w:r>
      <w:r>
        <w:rPr>
          <w:lang w:eastAsia="en-US"/>
        </w:rPr>
        <w:t>.</w:t>
      </w:r>
    </w:p>
    <w:p w14:paraId="648ECC67" w14:textId="1C1B3A0C" w:rsidR="00F4358D" w:rsidRDefault="00F4358D" w:rsidP="003C7576">
      <w:pPr>
        <w:pStyle w:val="Zkladntextodsazen2"/>
        <w:widowControl/>
        <w:numPr>
          <w:ilvl w:val="0"/>
          <w:numId w:val="18"/>
        </w:numPr>
        <w:spacing w:after="120"/>
        <w:ind w:left="680" w:hanging="68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 xml:space="preserve">za podmínek vyplývajících z příslušných právních </w:t>
      </w:r>
      <w:r>
        <w:lastRenderedPageBreak/>
        <w:t>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63186D" w14:textId="0237F0DF" w:rsidR="0078120E" w:rsidRPr="004C1121" w:rsidRDefault="0078120E" w:rsidP="004C1121">
      <w:pPr>
        <w:pStyle w:val="Zkladntextodsazen2"/>
        <w:widowControl/>
        <w:spacing w:after="120"/>
        <w:ind w:left="680" w:firstLine="0"/>
        <w:rPr>
          <w:color w:val="00B0F0"/>
        </w:rPr>
      </w:pPr>
    </w:p>
    <w:p w14:paraId="55448121" w14:textId="77777777" w:rsidR="00343B83" w:rsidRDefault="00343B83" w:rsidP="00343B83">
      <w:pPr>
        <w:pStyle w:val="Odstavecseseznamem"/>
        <w:spacing w:after="120" w:line="240" w:lineRule="atLeast"/>
        <w:ind w:left="360"/>
        <w:contextualSpacing/>
        <w:jc w:val="both"/>
        <w:rPr>
          <w:lang w:eastAsia="en-US"/>
        </w:rPr>
      </w:pPr>
    </w:p>
    <w:p w14:paraId="5BD9A705" w14:textId="77777777" w:rsidR="00BC4D91" w:rsidRPr="00EE27D3" w:rsidRDefault="00BC4D91" w:rsidP="00BC4D91">
      <w:pPr>
        <w:pStyle w:val="Zkladntextodsazen2"/>
        <w:widowControl/>
        <w:spacing w:after="120"/>
        <w:ind w:left="720" w:firstLine="0"/>
        <w:contextualSpacing/>
      </w:pPr>
    </w:p>
    <w:p w14:paraId="47E95151" w14:textId="77777777" w:rsidR="00CF6AAE" w:rsidRDefault="00471525" w:rsidP="00CF6AAE">
      <w:pPr>
        <w:pStyle w:val="Zkladntextodsazen2"/>
        <w:widowControl/>
        <w:contextualSpacing/>
      </w:pPr>
      <w:r>
        <w:t>Přílohy smlouvy</w:t>
      </w:r>
      <w:r w:rsidR="00703CBD" w:rsidRPr="00EE27D3">
        <w:t>:</w:t>
      </w:r>
    </w:p>
    <w:p w14:paraId="5CE17CD8" w14:textId="673CCD64" w:rsidR="0096335A" w:rsidRDefault="00703CBD" w:rsidP="003C7576">
      <w:pPr>
        <w:numPr>
          <w:ilvl w:val="0"/>
          <w:numId w:val="10"/>
        </w:numPr>
        <w:spacing w:line="240" w:lineRule="atLeast"/>
        <w:ind w:hanging="709"/>
        <w:contextualSpacing/>
        <w:jc w:val="both"/>
      </w:pPr>
      <w:r w:rsidRPr="00EE27D3">
        <w:t xml:space="preserve">příloha </w:t>
      </w:r>
      <w:proofErr w:type="gramStart"/>
      <w:r w:rsidRPr="00EE27D3">
        <w:t>č.</w:t>
      </w:r>
      <w:r w:rsidR="00D571B7">
        <w:t>1</w:t>
      </w:r>
      <w:r w:rsidR="00D571B7" w:rsidRPr="00EE27D3">
        <w:t xml:space="preserve"> </w:t>
      </w:r>
      <w:r w:rsidR="007F052E" w:rsidRPr="00EE27D3">
        <w:t>-</w:t>
      </w:r>
      <w:r w:rsidRPr="00EE27D3">
        <w:t xml:space="preserve"> „</w:t>
      </w:r>
      <w:r w:rsidR="007F052E" w:rsidRPr="00EE27D3">
        <w:t>Technická</w:t>
      </w:r>
      <w:proofErr w:type="gramEnd"/>
      <w:r w:rsidR="007F052E" w:rsidRPr="00EE27D3">
        <w:t xml:space="preserve"> specifikace</w:t>
      </w:r>
      <w:r w:rsidR="00C86E51">
        <w:t xml:space="preserve"> část </w:t>
      </w:r>
      <w:r w:rsidR="00EB2685">
        <w:t>2</w:t>
      </w:r>
      <w:r w:rsidRPr="00EE27D3">
        <w:t>“</w:t>
      </w:r>
    </w:p>
    <w:p w14:paraId="39932137" w14:textId="4A247F58" w:rsidR="006959EC" w:rsidRDefault="00D571B7" w:rsidP="003C7576">
      <w:pPr>
        <w:numPr>
          <w:ilvl w:val="0"/>
          <w:numId w:val="10"/>
        </w:numPr>
        <w:spacing w:line="240" w:lineRule="atLeast"/>
        <w:ind w:hanging="709"/>
        <w:contextualSpacing/>
      </w:pPr>
      <w:r w:rsidRPr="00EE27D3">
        <w:t xml:space="preserve">příloha </w:t>
      </w:r>
      <w:proofErr w:type="gramStart"/>
      <w:r w:rsidRPr="00EE27D3">
        <w:t>č.</w:t>
      </w:r>
      <w:r w:rsidR="007B1D3C">
        <w:t>2</w:t>
      </w:r>
      <w:r>
        <w:t xml:space="preserve"> </w:t>
      </w:r>
      <w:r w:rsidRPr="00EE27D3">
        <w:t>- ,,Ceník</w:t>
      </w:r>
      <w:proofErr w:type="gramEnd"/>
      <w:r w:rsidR="006150FE">
        <w:t xml:space="preserve"> část </w:t>
      </w:r>
      <w:r w:rsidR="00EB2685">
        <w:t>2</w:t>
      </w:r>
      <w:r w:rsidRPr="00EE27D3">
        <w:t>“</w:t>
      </w:r>
    </w:p>
    <w:p w14:paraId="5C6E0FB9" w14:textId="4AA0EC15" w:rsidR="006A6B21" w:rsidRDefault="006959EC" w:rsidP="003C7576">
      <w:pPr>
        <w:numPr>
          <w:ilvl w:val="0"/>
          <w:numId w:val="10"/>
        </w:numPr>
        <w:spacing w:line="240" w:lineRule="atLeast"/>
        <w:ind w:hanging="709"/>
        <w:contextualSpacing/>
      </w:pPr>
      <w:r>
        <w:t xml:space="preserve">příloha </w:t>
      </w:r>
      <w:proofErr w:type="gramStart"/>
      <w:r>
        <w:t>č.</w:t>
      </w:r>
      <w:r w:rsidR="007B1D3C">
        <w:t>3</w:t>
      </w:r>
      <w:r>
        <w:t xml:space="preserve"> </w:t>
      </w:r>
      <w:r w:rsidR="009B0BD2">
        <w:t>-</w:t>
      </w:r>
      <w:r>
        <w:t xml:space="preserve"> Základní</w:t>
      </w:r>
      <w:proofErr w:type="gramEnd"/>
      <w:r>
        <w:t xml:space="preserve"> požadavky k zajištění BOZP</w:t>
      </w:r>
      <w:r w:rsidR="006A6B21">
        <w:t>,</w:t>
      </w:r>
    </w:p>
    <w:p w14:paraId="055E16C2" w14:textId="2AB8D48E" w:rsidR="00703CBD" w:rsidRPr="00EE27D3" w:rsidRDefault="006A6B21" w:rsidP="003C7576">
      <w:pPr>
        <w:numPr>
          <w:ilvl w:val="0"/>
          <w:numId w:val="10"/>
        </w:numPr>
        <w:spacing w:line="240" w:lineRule="atLeast"/>
        <w:ind w:hanging="709"/>
        <w:contextualSpacing/>
      </w:pPr>
      <w:r>
        <w:t xml:space="preserve">příloha </w:t>
      </w:r>
      <w:proofErr w:type="gramStart"/>
      <w:r>
        <w:t>č.</w:t>
      </w:r>
      <w:r w:rsidR="007B1D3C">
        <w:t>4</w:t>
      </w:r>
      <w:r>
        <w:t xml:space="preserve"> </w:t>
      </w:r>
      <w:r w:rsidR="009B0BD2">
        <w:t>-</w:t>
      </w:r>
      <w:r>
        <w:t xml:space="preserve"> Vymezení</w:t>
      </w:r>
      <w:proofErr w:type="gramEnd"/>
      <w:r>
        <w:t xml:space="preserve"> obchodního tajemství</w:t>
      </w:r>
      <w:r w:rsidR="00703CBD" w:rsidRPr="00EE27D3">
        <w:t>.</w:t>
      </w:r>
    </w:p>
    <w:p w14:paraId="059BCF32" w14:textId="77777777" w:rsidR="0096335A" w:rsidRDefault="0096335A" w:rsidP="00B8086B">
      <w:pPr>
        <w:widowControl w:val="0"/>
        <w:spacing w:line="240" w:lineRule="atLeast"/>
        <w:contextualSpacing/>
        <w:jc w:val="both"/>
      </w:pPr>
    </w:p>
    <w:p w14:paraId="456865EA" w14:textId="3CE9C010" w:rsidR="00BC4D91" w:rsidRDefault="00BC4D91" w:rsidP="004F04D7">
      <w:pPr>
        <w:widowControl w:val="0"/>
        <w:spacing w:line="240" w:lineRule="atLeast"/>
        <w:rPr>
          <w:snapToGrid w:val="0"/>
        </w:rPr>
      </w:pPr>
    </w:p>
    <w:p w14:paraId="6E79E9EB" w14:textId="715FB4DF" w:rsidR="0098593A" w:rsidRDefault="0098593A" w:rsidP="004F04D7">
      <w:pPr>
        <w:widowControl w:val="0"/>
        <w:spacing w:line="240" w:lineRule="atLeast"/>
        <w:rPr>
          <w:snapToGrid w:val="0"/>
        </w:rPr>
      </w:pPr>
    </w:p>
    <w:p w14:paraId="7FAAD07C" w14:textId="7BE147F7" w:rsidR="0098593A" w:rsidRDefault="0098593A" w:rsidP="004F04D7">
      <w:pPr>
        <w:widowControl w:val="0"/>
        <w:spacing w:line="240" w:lineRule="atLeast"/>
        <w:rPr>
          <w:snapToGrid w:val="0"/>
        </w:rPr>
      </w:pPr>
    </w:p>
    <w:p w14:paraId="0C92C918" w14:textId="02ED3439" w:rsidR="0098593A" w:rsidRDefault="0098593A" w:rsidP="004F04D7">
      <w:pPr>
        <w:widowControl w:val="0"/>
        <w:spacing w:line="240" w:lineRule="atLeast"/>
        <w:rPr>
          <w:snapToGrid w:val="0"/>
        </w:rPr>
      </w:pPr>
    </w:p>
    <w:p w14:paraId="60F915AC" w14:textId="41936E19" w:rsidR="0098593A" w:rsidRDefault="0098593A" w:rsidP="004F04D7">
      <w:pPr>
        <w:widowControl w:val="0"/>
        <w:spacing w:line="240" w:lineRule="atLeast"/>
        <w:rPr>
          <w:snapToGrid w:val="0"/>
        </w:rPr>
      </w:pPr>
    </w:p>
    <w:p w14:paraId="4FF39D89" w14:textId="77777777" w:rsidR="0098593A" w:rsidRDefault="0098593A" w:rsidP="004F04D7">
      <w:pPr>
        <w:widowControl w:val="0"/>
        <w:spacing w:line="240" w:lineRule="atLeast"/>
        <w:rPr>
          <w:snapToGrid w:val="0"/>
        </w:rPr>
      </w:pPr>
    </w:p>
    <w:p w14:paraId="511A970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0421ADC9"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1B14A641" w14:textId="77777777" w:rsidR="00703CBD" w:rsidRPr="00EE27D3" w:rsidRDefault="00703CBD" w:rsidP="004F04D7">
      <w:pPr>
        <w:widowControl w:val="0"/>
        <w:spacing w:line="240" w:lineRule="atLeast"/>
        <w:rPr>
          <w:snapToGrid w:val="0"/>
        </w:rPr>
      </w:pPr>
    </w:p>
    <w:p w14:paraId="023AC1DE" w14:textId="77777777" w:rsidR="00703CBD" w:rsidRDefault="00703CBD" w:rsidP="004F04D7">
      <w:pPr>
        <w:widowControl w:val="0"/>
        <w:spacing w:line="240" w:lineRule="atLeast"/>
        <w:rPr>
          <w:snapToGrid w:val="0"/>
        </w:rPr>
      </w:pPr>
    </w:p>
    <w:p w14:paraId="232C023F" w14:textId="560D8271" w:rsidR="0042515B" w:rsidRDefault="0042515B" w:rsidP="004F04D7">
      <w:pPr>
        <w:widowControl w:val="0"/>
        <w:spacing w:line="240" w:lineRule="atLeast"/>
        <w:rPr>
          <w:snapToGrid w:val="0"/>
        </w:rPr>
      </w:pPr>
    </w:p>
    <w:p w14:paraId="5F51FF5E" w14:textId="39C43EA2" w:rsidR="002C42B2" w:rsidRDefault="002C42B2" w:rsidP="004F04D7">
      <w:pPr>
        <w:widowControl w:val="0"/>
        <w:spacing w:line="240" w:lineRule="atLeast"/>
        <w:rPr>
          <w:snapToGrid w:val="0"/>
        </w:rPr>
      </w:pPr>
    </w:p>
    <w:p w14:paraId="38A3AE1C" w14:textId="77777777" w:rsidR="002C42B2" w:rsidRPr="00EE27D3" w:rsidRDefault="002C42B2" w:rsidP="004F04D7">
      <w:pPr>
        <w:widowControl w:val="0"/>
        <w:spacing w:line="240" w:lineRule="atLeast"/>
        <w:rPr>
          <w:snapToGrid w:val="0"/>
        </w:rPr>
      </w:pPr>
    </w:p>
    <w:p w14:paraId="6A5EDEE3"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14:paraId="54999D8E" w14:textId="5224BA14"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0F317D">
        <w:rPr>
          <w:snapToGrid w:val="0"/>
        </w:rPr>
        <w:t>Bc.</w:t>
      </w:r>
      <w:r w:rsidR="00742BF2">
        <w:rPr>
          <w:snapToGrid w:val="0"/>
        </w:rPr>
        <w:t xml:space="preserve"> </w:t>
      </w:r>
      <w:r w:rsidR="000F317D">
        <w:rPr>
          <w:snapToGrid w:val="0"/>
        </w:rPr>
        <w:t>Michal Otava</w:t>
      </w:r>
    </w:p>
    <w:p w14:paraId="243E2A6D" w14:textId="34468639" w:rsidR="00703CBD"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w:t>
      </w:r>
      <w:r w:rsidR="00D83DEF">
        <w:rPr>
          <w:snapToGrid w:val="0"/>
        </w:rPr>
        <w:t>investic</w:t>
      </w:r>
      <w:r>
        <w:rPr>
          <w:snapToGrid w:val="0"/>
        </w:rPr>
        <w:t xml:space="preserve"> </w:t>
      </w:r>
      <w:r w:rsidR="00703CBD">
        <w:rPr>
          <w:snapToGrid w:val="0"/>
        </w:rPr>
        <w:t xml:space="preserve">       </w:t>
      </w:r>
      <w:r w:rsidR="00703CBD">
        <w:rPr>
          <w:snapToGrid w:val="0"/>
        </w:rPr>
        <w:tab/>
      </w:r>
      <w:r>
        <w:rPr>
          <w:snapToGrid w:val="0"/>
        </w:rPr>
        <w:tab/>
      </w:r>
      <w:r>
        <w:rPr>
          <w:snapToGrid w:val="0"/>
        </w:rPr>
        <w:tab/>
      </w:r>
      <w:r>
        <w:rPr>
          <w:snapToGrid w:val="0"/>
        </w:rPr>
        <w:tab/>
      </w:r>
    </w:p>
    <w:p w14:paraId="7FEE6944" w14:textId="77777777" w:rsidR="00C27122" w:rsidRDefault="00C27122" w:rsidP="00C372B4">
      <w:pPr>
        <w:widowControl w:val="0"/>
        <w:spacing w:line="240" w:lineRule="atLeast"/>
        <w:jc w:val="both"/>
        <w:rPr>
          <w:snapToGrid w:val="0"/>
        </w:rPr>
      </w:pPr>
    </w:p>
    <w:p w14:paraId="78495574" w14:textId="77777777" w:rsidR="00C27122" w:rsidRDefault="00C27122" w:rsidP="00C372B4">
      <w:pPr>
        <w:widowControl w:val="0"/>
        <w:spacing w:line="240" w:lineRule="atLeast"/>
        <w:jc w:val="both"/>
        <w:rPr>
          <w:snapToGrid w:val="0"/>
        </w:rPr>
      </w:pPr>
    </w:p>
    <w:p w14:paraId="306037CE" w14:textId="77777777" w:rsidR="00C27122" w:rsidRDefault="00C27122" w:rsidP="00C372B4">
      <w:pPr>
        <w:widowControl w:val="0"/>
        <w:spacing w:line="240" w:lineRule="atLeast"/>
        <w:jc w:val="both"/>
        <w:rPr>
          <w:snapToGrid w:val="0"/>
        </w:rPr>
      </w:pPr>
    </w:p>
    <w:p w14:paraId="7649ACA1" w14:textId="77777777" w:rsidR="00C27122" w:rsidRDefault="00C27122" w:rsidP="00C372B4">
      <w:pPr>
        <w:widowControl w:val="0"/>
        <w:spacing w:line="240" w:lineRule="atLeast"/>
        <w:jc w:val="both"/>
        <w:rPr>
          <w:snapToGrid w:val="0"/>
        </w:rPr>
      </w:pPr>
    </w:p>
    <w:p w14:paraId="037091AE" w14:textId="77777777" w:rsidR="00C27122" w:rsidRDefault="00C27122" w:rsidP="00C372B4">
      <w:pPr>
        <w:widowControl w:val="0"/>
        <w:spacing w:line="240" w:lineRule="atLeast"/>
        <w:jc w:val="both"/>
        <w:rPr>
          <w:snapToGrid w:val="0"/>
        </w:rPr>
      </w:pPr>
    </w:p>
    <w:sectPr w:rsidR="00C27122"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A9C76" w16cid:durableId="21C2F7A4"/>
  <w16cid:commentId w16cid:paraId="44CC8741" w16cid:durableId="21C2F8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5EF34" w14:textId="77777777" w:rsidR="003C5833" w:rsidRDefault="003C5833">
      <w:r>
        <w:separator/>
      </w:r>
    </w:p>
  </w:endnote>
  <w:endnote w:type="continuationSeparator" w:id="0">
    <w:p w14:paraId="5D99E506" w14:textId="77777777" w:rsidR="003C5833" w:rsidRDefault="003C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348F10FF"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D33B7F">
      <w:rPr>
        <w:i/>
        <w:iCs/>
        <w:noProof/>
      </w:rPr>
      <w:t>6</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D33B7F">
      <w:rPr>
        <w:i/>
        <w:iCs/>
        <w:noProof/>
      </w:rPr>
      <w:t>7</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A88CF" w14:textId="77777777" w:rsidR="003C5833" w:rsidRDefault="003C5833">
      <w:r>
        <w:separator/>
      </w:r>
    </w:p>
  </w:footnote>
  <w:footnote w:type="continuationSeparator" w:id="0">
    <w:p w14:paraId="17F095CA" w14:textId="77777777" w:rsidR="003C5833" w:rsidRDefault="003C58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71B" w14:textId="218F915B" w:rsidR="0076518F" w:rsidRPr="008A53A0" w:rsidRDefault="00B46561">
    <w:pPr>
      <w:pStyle w:val="Zhlav"/>
      <w:rPr>
        <w:i/>
        <w:sz w:val="22"/>
        <w:szCs w:val="22"/>
      </w:rPr>
    </w:pPr>
    <w:r w:rsidRPr="008A53A0">
      <w:rPr>
        <w:i/>
        <w:sz w:val="22"/>
        <w:szCs w:val="22"/>
      </w:rPr>
      <w:t xml:space="preserve">Příloha č. 8 </w:t>
    </w:r>
    <w:r w:rsidR="0076518F" w:rsidRPr="008A53A0">
      <w:rPr>
        <w:i/>
        <w:sz w:val="22"/>
        <w:szCs w:val="22"/>
      </w:rPr>
      <w:t>zadávací dokumentace</w:t>
    </w:r>
    <w:r w:rsidRPr="008A53A0">
      <w:rPr>
        <w:i/>
        <w:sz w:val="22"/>
        <w:szCs w:val="22"/>
      </w:rPr>
      <w:t xml:space="preserve"> – Návrh kupní smlouvy – část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7911BC"/>
    <w:multiLevelType w:val="multilevel"/>
    <w:tmpl w:val="D8DABE40"/>
    <w:lvl w:ilvl="0">
      <w:start w:val="6"/>
      <w:numFmt w:val="decimal"/>
      <w:lvlText w:val="%1."/>
      <w:lvlJc w:val="left"/>
      <w:pPr>
        <w:tabs>
          <w:tab w:val="num" w:pos="1068"/>
        </w:tabs>
        <w:ind w:left="1068" w:hanging="360"/>
      </w:pPr>
      <w:rPr>
        <w:rFonts w:hint="default"/>
        <w:b/>
        <w:sz w:val="28"/>
        <w:szCs w:val="28"/>
      </w:rPr>
    </w:lvl>
    <w:lvl w:ilvl="1">
      <w:start w:val="1"/>
      <w:numFmt w:val="decimal"/>
      <w:lvlText w:val="%1.%2."/>
      <w:lvlJc w:val="left"/>
      <w:pPr>
        <w:tabs>
          <w:tab w:val="num" w:pos="1352"/>
        </w:tabs>
        <w:ind w:left="1352"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num w:numId="1">
    <w:abstractNumId w:val="3"/>
  </w:num>
  <w:num w:numId="2">
    <w:abstractNumId w:val="10"/>
  </w:num>
  <w:num w:numId="3">
    <w:abstractNumId w:val="17"/>
  </w:num>
  <w:num w:numId="4">
    <w:abstractNumId w:val="2"/>
  </w:num>
  <w:num w:numId="5">
    <w:abstractNumId w:val="16"/>
  </w:num>
  <w:num w:numId="6">
    <w:abstractNumId w:val="9"/>
  </w:num>
  <w:num w:numId="7">
    <w:abstractNumId w:val="8"/>
  </w:num>
  <w:num w:numId="8">
    <w:abstractNumId w:val="14"/>
  </w:num>
  <w:num w:numId="9">
    <w:abstractNumId w:val="7"/>
  </w:num>
  <w:num w:numId="10">
    <w:abstractNumId w:val="5"/>
  </w:num>
  <w:num w:numId="11">
    <w:abstractNumId w:val="0"/>
  </w:num>
  <w:num w:numId="12">
    <w:abstractNumId w:val="4"/>
  </w:num>
  <w:num w:numId="13">
    <w:abstractNumId w:val="11"/>
  </w:num>
  <w:num w:numId="14">
    <w:abstractNumId w:val="12"/>
  </w:num>
  <w:num w:numId="15">
    <w:abstractNumId w:val="6"/>
  </w:num>
  <w:num w:numId="16">
    <w:abstractNumId w:val="1"/>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B35"/>
    <w:rsid w:val="000161E1"/>
    <w:rsid w:val="0001623D"/>
    <w:rsid w:val="00022759"/>
    <w:rsid w:val="0002363D"/>
    <w:rsid w:val="0002520F"/>
    <w:rsid w:val="0002759C"/>
    <w:rsid w:val="000344F0"/>
    <w:rsid w:val="00034765"/>
    <w:rsid w:val="00042EA9"/>
    <w:rsid w:val="000430A1"/>
    <w:rsid w:val="000451EC"/>
    <w:rsid w:val="00045FFD"/>
    <w:rsid w:val="00050D50"/>
    <w:rsid w:val="000528DF"/>
    <w:rsid w:val="00074E90"/>
    <w:rsid w:val="00086EF6"/>
    <w:rsid w:val="00093899"/>
    <w:rsid w:val="00097E23"/>
    <w:rsid w:val="000A58A0"/>
    <w:rsid w:val="000B32D0"/>
    <w:rsid w:val="000C75A5"/>
    <w:rsid w:val="000D4B7B"/>
    <w:rsid w:val="000E0F4D"/>
    <w:rsid w:val="000E126F"/>
    <w:rsid w:val="000E2480"/>
    <w:rsid w:val="000E2802"/>
    <w:rsid w:val="000E45A6"/>
    <w:rsid w:val="000E5B35"/>
    <w:rsid w:val="000F1B1C"/>
    <w:rsid w:val="000F317D"/>
    <w:rsid w:val="0013573D"/>
    <w:rsid w:val="00144929"/>
    <w:rsid w:val="001473A4"/>
    <w:rsid w:val="00156E9D"/>
    <w:rsid w:val="001608AD"/>
    <w:rsid w:val="00161B53"/>
    <w:rsid w:val="00172AA5"/>
    <w:rsid w:val="001760A4"/>
    <w:rsid w:val="001834CE"/>
    <w:rsid w:val="001850AE"/>
    <w:rsid w:val="00190ADA"/>
    <w:rsid w:val="00192D8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5C11"/>
    <w:rsid w:val="00223534"/>
    <w:rsid w:val="002333DA"/>
    <w:rsid w:val="00234711"/>
    <w:rsid w:val="0024187E"/>
    <w:rsid w:val="00245DE3"/>
    <w:rsid w:val="00254E94"/>
    <w:rsid w:val="00257438"/>
    <w:rsid w:val="0025754B"/>
    <w:rsid w:val="00265091"/>
    <w:rsid w:val="002707D0"/>
    <w:rsid w:val="00275295"/>
    <w:rsid w:val="002970BA"/>
    <w:rsid w:val="00297699"/>
    <w:rsid w:val="002A1B58"/>
    <w:rsid w:val="002A4EC8"/>
    <w:rsid w:val="002A6FFC"/>
    <w:rsid w:val="002B37B0"/>
    <w:rsid w:val="002B6EC8"/>
    <w:rsid w:val="002C42B2"/>
    <w:rsid w:val="002F0649"/>
    <w:rsid w:val="002F527B"/>
    <w:rsid w:val="00304C6E"/>
    <w:rsid w:val="0031019F"/>
    <w:rsid w:val="00315FF4"/>
    <w:rsid w:val="00330A0C"/>
    <w:rsid w:val="00335AEB"/>
    <w:rsid w:val="00343B83"/>
    <w:rsid w:val="00354C5A"/>
    <w:rsid w:val="003601AA"/>
    <w:rsid w:val="00365552"/>
    <w:rsid w:val="0038259E"/>
    <w:rsid w:val="00383028"/>
    <w:rsid w:val="0038619A"/>
    <w:rsid w:val="003B30B0"/>
    <w:rsid w:val="003C5833"/>
    <w:rsid w:val="003C7576"/>
    <w:rsid w:val="003D0B0F"/>
    <w:rsid w:val="003D1C36"/>
    <w:rsid w:val="003D28B6"/>
    <w:rsid w:val="003D4574"/>
    <w:rsid w:val="003D464E"/>
    <w:rsid w:val="003D4EBE"/>
    <w:rsid w:val="003E35FC"/>
    <w:rsid w:val="003E5061"/>
    <w:rsid w:val="003F587A"/>
    <w:rsid w:val="003F6BAF"/>
    <w:rsid w:val="004054A0"/>
    <w:rsid w:val="00412686"/>
    <w:rsid w:val="00414F34"/>
    <w:rsid w:val="00420658"/>
    <w:rsid w:val="00421837"/>
    <w:rsid w:val="0042266C"/>
    <w:rsid w:val="00423FD1"/>
    <w:rsid w:val="0042515B"/>
    <w:rsid w:val="0044729A"/>
    <w:rsid w:val="00453260"/>
    <w:rsid w:val="004677F0"/>
    <w:rsid w:val="00471525"/>
    <w:rsid w:val="004822C3"/>
    <w:rsid w:val="00483480"/>
    <w:rsid w:val="00485164"/>
    <w:rsid w:val="004919CD"/>
    <w:rsid w:val="00492D4D"/>
    <w:rsid w:val="004A1855"/>
    <w:rsid w:val="004A200E"/>
    <w:rsid w:val="004B67C6"/>
    <w:rsid w:val="004C07FB"/>
    <w:rsid w:val="004C1121"/>
    <w:rsid w:val="004C3BAB"/>
    <w:rsid w:val="004D04F5"/>
    <w:rsid w:val="004D0722"/>
    <w:rsid w:val="004D130E"/>
    <w:rsid w:val="004D22C5"/>
    <w:rsid w:val="004D3480"/>
    <w:rsid w:val="004D4F1D"/>
    <w:rsid w:val="004D7038"/>
    <w:rsid w:val="004D7341"/>
    <w:rsid w:val="004E28F5"/>
    <w:rsid w:val="004E3374"/>
    <w:rsid w:val="004F04D7"/>
    <w:rsid w:val="004F3104"/>
    <w:rsid w:val="004F432A"/>
    <w:rsid w:val="00506D67"/>
    <w:rsid w:val="00506E62"/>
    <w:rsid w:val="005100D8"/>
    <w:rsid w:val="00511360"/>
    <w:rsid w:val="005120FB"/>
    <w:rsid w:val="00514198"/>
    <w:rsid w:val="00520083"/>
    <w:rsid w:val="00521168"/>
    <w:rsid w:val="0052267C"/>
    <w:rsid w:val="00535843"/>
    <w:rsid w:val="00537BD2"/>
    <w:rsid w:val="00543669"/>
    <w:rsid w:val="00546733"/>
    <w:rsid w:val="00546831"/>
    <w:rsid w:val="00550EBB"/>
    <w:rsid w:val="00552E1C"/>
    <w:rsid w:val="00567BE9"/>
    <w:rsid w:val="00575F82"/>
    <w:rsid w:val="005822E5"/>
    <w:rsid w:val="00582D20"/>
    <w:rsid w:val="00596F03"/>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50FE"/>
    <w:rsid w:val="00622252"/>
    <w:rsid w:val="006222C6"/>
    <w:rsid w:val="00630D19"/>
    <w:rsid w:val="00632765"/>
    <w:rsid w:val="00642E8A"/>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65AF"/>
    <w:rsid w:val="006E4E3A"/>
    <w:rsid w:val="006F1D96"/>
    <w:rsid w:val="006F26BE"/>
    <w:rsid w:val="007030F9"/>
    <w:rsid w:val="00703CBD"/>
    <w:rsid w:val="0071480B"/>
    <w:rsid w:val="00717486"/>
    <w:rsid w:val="00731F22"/>
    <w:rsid w:val="00736154"/>
    <w:rsid w:val="007362AF"/>
    <w:rsid w:val="007405C1"/>
    <w:rsid w:val="00742BF2"/>
    <w:rsid w:val="00747D0A"/>
    <w:rsid w:val="00753A50"/>
    <w:rsid w:val="00755408"/>
    <w:rsid w:val="0076518F"/>
    <w:rsid w:val="00765271"/>
    <w:rsid w:val="0078120E"/>
    <w:rsid w:val="007908A1"/>
    <w:rsid w:val="007A763D"/>
    <w:rsid w:val="007B1188"/>
    <w:rsid w:val="007B1D3C"/>
    <w:rsid w:val="007B6058"/>
    <w:rsid w:val="007C4ED5"/>
    <w:rsid w:val="007E1ACD"/>
    <w:rsid w:val="007E4877"/>
    <w:rsid w:val="007E4F47"/>
    <w:rsid w:val="007F052E"/>
    <w:rsid w:val="007F49D9"/>
    <w:rsid w:val="00800C30"/>
    <w:rsid w:val="0081062A"/>
    <w:rsid w:val="00812043"/>
    <w:rsid w:val="00814C71"/>
    <w:rsid w:val="00820662"/>
    <w:rsid w:val="00825DBF"/>
    <w:rsid w:val="008404BE"/>
    <w:rsid w:val="00850A1D"/>
    <w:rsid w:val="0085533E"/>
    <w:rsid w:val="00873BD4"/>
    <w:rsid w:val="00877172"/>
    <w:rsid w:val="00882639"/>
    <w:rsid w:val="00885E70"/>
    <w:rsid w:val="00890732"/>
    <w:rsid w:val="00891BC7"/>
    <w:rsid w:val="00891DA7"/>
    <w:rsid w:val="00892910"/>
    <w:rsid w:val="00892DCD"/>
    <w:rsid w:val="008967A2"/>
    <w:rsid w:val="008977E2"/>
    <w:rsid w:val="008A118B"/>
    <w:rsid w:val="008A48D9"/>
    <w:rsid w:val="008A53A0"/>
    <w:rsid w:val="008A6277"/>
    <w:rsid w:val="008B1694"/>
    <w:rsid w:val="008B40A0"/>
    <w:rsid w:val="008B71C1"/>
    <w:rsid w:val="008C3039"/>
    <w:rsid w:val="008C30F4"/>
    <w:rsid w:val="008D1A76"/>
    <w:rsid w:val="008E241F"/>
    <w:rsid w:val="00901B0B"/>
    <w:rsid w:val="0090581E"/>
    <w:rsid w:val="00907E9F"/>
    <w:rsid w:val="0091375E"/>
    <w:rsid w:val="009137D2"/>
    <w:rsid w:val="00924932"/>
    <w:rsid w:val="009250C9"/>
    <w:rsid w:val="00933369"/>
    <w:rsid w:val="0093752D"/>
    <w:rsid w:val="009441BD"/>
    <w:rsid w:val="00944427"/>
    <w:rsid w:val="00954B27"/>
    <w:rsid w:val="00962608"/>
    <w:rsid w:val="0096335A"/>
    <w:rsid w:val="00964DB2"/>
    <w:rsid w:val="009834CC"/>
    <w:rsid w:val="00985147"/>
    <w:rsid w:val="0098593A"/>
    <w:rsid w:val="009933B4"/>
    <w:rsid w:val="00996554"/>
    <w:rsid w:val="00997C5F"/>
    <w:rsid w:val="009A2C47"/>
    <w:rsid w:val="009B0BD2"/>
    <w:rsid w:val="009B105B"/>
    <w:rsid w:val="009B22EA"/>
    <w:rsid w:val="009B2D09"/>
    <w:rsid w:val="009B30E7"/>
    <w:rsid w:val="009C70CC"/>
    <w:rsid w:val="009D3B7F"/>
    <w:rsid w:val="009D67C5"/>
    <w:rsid w:val="009D7762"/>
    <w:rsid w:val="009E1B1E"/>
    <w:rsid w:val="009E1B2B"/>
    <w:rsid w:val="009E2147"/>
    <w:rsid w:val="009E3AA0"/>
    <w:rsid w:val="009E491D"/>
    <w:rsid w:val="009E5EBA"/>
    <w:rsid w:val="00A00C0A"/>
    <w:rsid w:val="00A02794"/>
    <w:rsid w:val="00A164C8"/>
    <w:rsid w:val="00A17B24"/>
    <w:rsid w:val="00A2427B"/>
    <w:rsid w:val="00A26244"/>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8E1"/>
    <w:rsid w:val="00A919FE"/>
    <w:rsid w:val="00A96B78"/>
    <w:rsid w:val="00AA73CF"/>
    <w:rsid w:val="00AB7AFF"/>
    <w:rsid w:val="00AC6A15"/>
    <w:rsid w:val="00AD30FB"/>
    <w:rsid w:val="00AD7F64"/>
    <w:rsid w:val="00AE10FD"/>
    <w:rsid w:val="00AE1521"/>
    <w:rsid w:val="00AE54D5"/>
    <w:rsid w:val="00B1089C"/>
    <w:rsid w:val="00B15ADE"/>
    <w:rsid w:val="00B212A4"/>
    <w:rsid w:val="00B21305"/>
    <w:rsid w:val="00B23FD3"/>
    <w:rsid w:val="00B32D47"/>
    <w:rsid w:val="00B3360C"/>
    <w:rsid w:val="00B37093"/>
    <w:rsid w:val="00B40F4D"/>
    <w:rsid w:val="00B428D9"/>
    <w:rsid w:val="00B44F90"/>
    <w:rsid w:val="00B46561"/>
    <w:rsid w:val="00B606D1"/>
    <w:rsid w:val="00B728AD"/>
    <w:rsid w:val="00B72E28"/>
    <w:rsid w:val="00B75954"/>
    <w:rsid w:val="00B77C5B"/>
    <w:rsid w:val="00B80802"/>
    <w:rsid w:val="00B8086B"/>
    <w:rsid w:val="00B830D4"/>
    <w:rsid w:val="00B962FF"/>
    <w:rsid w:val="00BA01EE"/>
    <w:rsid w:val="00BA12CE"/>
    <w:rsid w:val="00BA27A8"/>
    <w:rsid w:val="00BB5458"/>
    <w:rsid w:val="00BB5AAE"/>
    <w:rsid w:val="00BC1A2A"/>
    <w:rsid w:val="00BC378C"/>
    <w:rsid w:val="00BC4D91"/>
    <w:rsid w:val="00BC7450"/>
    <w:rsid w:val="00BD011D"/>
    <w:rsid w:val="00BE000F"/>
    <w:rsid w:val="00BE6A2D"/>
    <w:rsid w:val="00BE7AE6"/>
    <w:rsid w:val="00BF6145"/>
    <w:rsid w:val="00C0189B"/>
    <w:rsid w:val="00C04C07"/>
    <w:rsid w:val="00C04E31"/>
    <w:rsid w:val="00C076A3"/>
    <w:rsid w:val="00C263C1"/>
    <w:rsid w:val="00C27122"/>
    <w:rsid w:val="00C372B4"/>
    <w:rsid w:val="00C61671"/>
    <w:rsid w:val="00C66650"/>
    <w:rsid w:val="00C76820"/>
    <w:rsid w:val="00C8347A"/>
    <w:rsid w:val="00C86E51"/>
    <w:rsid w:val="00C92255"/>
    <w:rsid w:val="00CA67E4"/>
    <w:rsid w:val="00CA7C56"/>
    <w:rsid w:val="00CC5237"/>
    <w:rsid w:val="00CC705B"/>
    <w:rsid w:val="00CD109B"/>
    <w:rsid w:val="00CD1F4E"/>
    <w:rsid w:val="00CD282F"/>
    <w:rsid w:val="00CF1042"/>
    <w:rsid w:val="00CF2AAA"/>
    <w:rsid w:val="00CF43AD"/>
    <w:rsid w:val="00CF6AAE"/>
    <w:rsid w:val="00D02F1B"/>
    <w:rsid w:val="00D14419"/>
    <w:rsid w:val="00D2223E"/>
    <w:rsid w:val="00D22DAE"/>
    <w:rsid w:val="00D256FD"/>
    <w:rsid w:val="00D30C0E"/>
    <w:rsid w:val="00D33B7F"/>
    <w:rsid w:val="00D40B56"/>
    <w:rsid w:val="00D46B37"/>
    <w:rsid w:val="00D509A5"/>
    <w:rsid w:val="00D50EB9"/>
    <w:rsid w:val="00D53788"/>
    <w:rsid w:val="00D54012"/>
    <w:rsid w:val="00D571B7"/>
    <w:rsid w:val="00D61909"/>
    <w:rsid w:val="00D708BA"/>
    <w:rsid w:val="00D71190"/>
    <w:rsid w:val="00D775F1"/>
    <w:rsid w:val="00D83DEF"/>
    <w:rsid w:val="00D85673"/>
    <w:rsid w:val="00D860C0"/>
    <w:rsid w:val="00D9174C"/>
    <w:rsid w:val="00D97D4B"/>
    <w:rsid w:val="00DA079A"/>
    <w:rsid w:val="00DA20F8"/>
    <w:rsid w:val="00DB2565"/>
    <w:rsid w:val="00DB7606"/>
    <w:rsid w:val="00DC0992"/>
    <w:rsid w:val="00DC2E01"/>
    <w:rsid w:val="00DC2EE6"/>
    <w:rsid w:val="00DC55E5"/>
    <w:rsid w:val="00DD35E3"/>
    <w:rsid w:val="00DD585A"/>
    <w:rsid w:val="00DE5B04"/>
    <w:rsid w:val="00DF73C0"/>
    <w:rsid w:val="00DF7476"/>
    <w:rsid w:val="00DF7DED"/>
    <w:rsid w:val="00E075D4"/>
    <w:rsid w:val="00E13852"/>
    <w:rsid w:val="00E21FEF"/>
    <w:rsid w:val="00E3576D"/>
    <w:rsid w:val="00E43FC7"/>
    <w:rsid w:val="00E4566B"/>
    <w:rsid w:val="00E477F6"/>
    <w:rsid w:val="00E47848"/>
    <w:rsid w:val="00E52774"/>
    <w:rsid w:val="00E5280A"/>
    <w:rsid w:val="00E530E1"/>
    <w:rsid w:val="00E609C6"/>
    <w:rsid w:val="00E631B3"/>
    <w:rsid w:val="00E63867"/>
    <w:rsid w:val="00E7057C"/>
    <w:rsid w:val="00E8245D"/>
    <w:rsid w:val="00E83FBF"/>
    <w:rsid w:val="00EA1B7E"/>
    <w:rsid w:val="00EA280B"/>
    <w:rsid w:val="00EA56A7"/>
    <w:rsid w:val="00EA6F7F"/>
    <w:rsid w:val="00EB2666"/>
    <w:rsid w:val="00EB2685"/>
    <w:rsid w:val="00EB2FF9"/>
    <w:rsid w:val="00EB74C1"/>
    <w:rsid w:val="00EC66EA"/>
    <w:rsid w:val="00ED24D4"/>
    <w:rsid w:val="00ED4623"/>
    <w:rsid w:val="00ED6906"/>
    <w:rsid w:val="00ED73E0"/>
    <w:rsid w:val="00EE0422"/>
    <w:rsid w:val="00EE27D3"/>
    <w:rsid w:val="00EE3E16"/>
    <w:rsid w:val="00EE6659"/>
    <w:rsid w:val="00EF10C3"/>
    <w:rsid w:val="00F05C38"/>
    <w:rsid w:val="00F113B3"/>
    <w:rsid w:val="00F15763"/>
    <w:rsid w:val="00F2448F"/>
    <w:rsid w:val="00F25B11"/>
    <w:rsid w:val="00F264FD"/>
    <w:rsid w:val="00F325E6"/>
    <w:rsid w:val="00F3263A"/>
    <w:rsid w:val="00F344E7"/>
    <w:rsid w:val="00F364C4"/>
    <w:rsid w:val="00F4358D"/>
    <w:rsid w:val="00F47730"/>
    <w:rsid w:val="00F539AB"/>
    <w:rsid w:val="00F553CE"/>
    <w:rsid w:val="00F55E53"/>
    <w:rsid w:val="00F562A4"/>
    <w:rsid w:val="00F6281E"/>
    <w:rsid w:val="00F6359C"/>
    <w:rsid w:val="00F70721"/>
    <w:rsid w:val="00F72213"/>
    <w:rsid w:val="00F8057A"/>
    <w:rsid w:val="00F80F6D"/>
    <w:rsid w:val="00F90431"/>
    <w:rsid w:val="00F94129"/>
    <w:rsid w:val="00F94A8D"/>
    <w:rsid w:val="00F95043"/>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uiPriority w:val="99"/>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E6B18-3A1D-4DE6-99EF-6A53FE50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2546</Words>
  <Characters>15230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8</cp:revision>
  <cp:lastPrinted>2016-02-12T10:22:00Z</cp:lastPrinted>
  <dcterms:created xsi:type="dcterms:W3CDTF">2020-01-27T07:08:00Z</dcterms:created>
  <dcterms:modified xsi:type="dcterms:W3CDTF">2020-01-28T09:19:00Z</dcterms:modified>
</cp:coreProperties>
</file>