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A703E">
        <w:rPr>
          <w:b/>
          <w:sz w:val="22"/>
          <w:szCs w:val="22"/>
        </w:rPr>
        <w:t>Dodávka nových kolejnic tvaru 49E1/R260 EN 13674-1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8C764E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</w:t>
            </w:r>
            <w:r w:rsidR="008C764E">
              <w:rPr>
                <w:rFonts w:ascii="Times New Roman" w:hAnsi="Times New Roman"/>
                <w:b/>
                <w:sz w:val="22"/>
                <w:szCs w:val="22"/>
              </w:rPr>
              <w:t>za celý předmět plnění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zadávací dokumentace ze </w:t>
      </w:r>
      <w:bookmarkStart w:id="0" w:name="_GoBack"/>
      <w:r w:rsidRPr="00FF31A0">
        <w:rPr>
          <w:sz w:val="22"/>
          <w:szCs w:val="22"/>
        </w:rPr>
        <w:t xml:space="preserve">strany </w:t>
      </w:r>
      <w:bookmarkEnd w:id="0"/>
      <w:r w:rsidRPr="00FF31A0">
        <w:rPr>
          <w:sz w:val="22"/>
          <w:szCs w:val="22"/>
        </w:rPr>
        <w:t>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0FC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0FC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0FC5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C6254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C1FF42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dcterms:created xsi:type="dcterms:W3CDTF">2016-12-02T11:36:00Z</dcterms:created>
  <dcterms:modified xsi:type="dcterms:W3CDTF">2020-02-10T09:49:00Z</dcterms:modified>
</cp:coreProperties>
</file>