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EA" w:rsidRDefault="00E35295" w:rsidP="00E51FEA">
      <w:pPr>
        <w:rPr>
          <w:b/>
          <w:sz w:val="32"/>
          <w:szCs w:val="32"/>
        </w:rPr>
      </w:pPr>
      <w:r>
        <w:t>Příloha č. 1</w:t>
      </w:r>
      <w:r w:rsidR="00C705FE">
        <w:tab/>
      </w:r>
      <w:r w:rsidR="00C705FE">
        <w:tab/>
      </w:r>
      <w:r w:rsidR="00C705FE">
        <w:tab/>
      </w:r>
      <w:r w:rsidR="00C705FE">
        <w:rPr>
          <w:b/>
          <w:sz w:val="32"/>
          <w:szCs w:val="32"/>
        </w:rPr>
        <w:t xml:space="preserve">        </w:t>
      </w:r>
      <w:r w:rsidR="001B197A">
        <w:rPr>
          <w:b/>
          <w:sz w:val="32"/>
          <w:szCs w:val="32"/>
        </w:rPr>
        <w:t xml:space="preserve">  </w:t>
      </w:r>
      <w:r w:rsidR="00E51FEA">
        <w:rPr>
          <w:b/>
          <w:sz w:val="32"/>
          <w:szCs w:val="32"/>
        </w:rPr>
        <w:t xml:space="preserve">Žádost o účast </w:t>
      </w:r>
    </w:p>
    <w:p w:rsidR="00C705FE" w:rsidRPr="00E51FEA" w:rsidRDefault="00E35295" w:rsidP="00E51FEA">
      <w:pPr>
        <w:ind w:left="2124" w:firstLine="708"/>
      </w:pPr>
      <w:r>
        <w:t>podaná</w:t>
      </w:r>
      <w:r w:rsidR="00E51FEA">
        <w:t xml:space="preserve"> v dynamickém nákupním systému</w:t>
      </w:r>
    </w:p>
    <w:p w:rsidR="00C705FE" w:rsidRPr="00E51FEA" w:rsidRDefault="00C705FE" w:rsidP="00AD63F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jc w:val="left"/>
        <w:rPr>
          <w:rFonts w:ascii="Calibri" w:hAnsi="Calibri"/>
          <w:sz w:val="22"/>
          <w:szCs w:val="22"/>
        </w:rPr>
      </w:pPr>
      <w:r w:rsidRPr="00E51FEA">
        <w:rPr>
          <w:rFonts w:ascii="Calibri" w:hAnsi="Calibri"/>
          <w:sz w:val="22"/>
          <w:szCs w:val="22"/>
        </w:rPr>
        <w:t xml:space="preserve">    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„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Dynamický nákupní systém - 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Opravy a rekonstrukce budov pro městský obvod Slezská Ostrava“</w:t>
      </w:r>
    </w:p>
    <w:p w:rsidR="00C705FE" w:rsidRDefault="00C705FE" w:rsidP="00C705FE">
      <w:pPr>
        <w:rPr>
          <w:rFonts w:ascii="Calibri" w:hAnsi="Calibri"/>
          <w:sz w:val="20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39238D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 xml:space="preserve">Identifikační údaje zadavatele 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9E" w:rsidRPr="0034019E" w:rsidRDefault="0034019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34019E" w:rsidRDefault="0034019E" w:rsidP="00C70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Statutární město Ostrava, městský obvod Slezská Ostrava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Vereš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starosta měst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ského obvodu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E51FE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008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  <w:bookmarkStart w:id="0" w:name="_GoBack"/>
            <w:bookmarkEnd w:id="0"/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CZ00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845451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Těšínská 138/35, </w:t>
            </w:r>
            <w:r w:rsidR="00E51FEA">
              <w:rPr>
                <w:rFonts w:ascii="Calibri" w:hAnsi="Calibri"/>
                <w:color w:val="000000"/>
                <w:sz w:val="20"/>
                <w:szCs w:val="20"/>
              </w:rPr>
              <w:t xml:space="preserve">710 16 Ostrava </w:t>
            </w:r>
          </w:p>
        </w:tc>
      </w:tr>
      <w:tr w:rsidR="00C705FE" w:rsidRPr="0039238D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</w:rPr>
              <w:t>Identifikační údaje dodavatele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C" w:rsidRDefault="001C014C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1C014C" w:rsidRDefault="0034019E" w:rsidP="001C014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1C0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  <w:p w:rsidR="001C014C" w:rsidRP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19E" w:rsidRPr="0039238D" w:rsidRDefault="0034019E" w:rsidP="00AE362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E35295" w:rsidRDefault="00E35295" w:rsidP="0034019E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Společná účast dodavatelů dle § 82</w:t>
            </w:r>
          </w:p>
          <w:p w:rsidR="0034019E" w:rsidRPr="0039238D" w:rsidRDefault="0034019E" w:rsidP="0034019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34019E" w:rsidP="0034019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9238D" w:rsidRDefault="00E35295" w:rsidP="0034019E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Dodavatel </w:t>
            </w:r>
            <w:r w:rsidR="00C705FE" w:rsidRPr="0039238D">
              <w:rPr>
                <w:sz w:val="18"/>
                <w:szCs w:val="18"/>
              </w:rPr>
              <w:t xml:space="preserve"> je</w:t>
            </w:r>
            <w:proofErr w:type="gramEnd"/>
            <w:r w:rsidR="00C705FE" w:rsidRPr="0039238D">
              <w:rPr>
                <w:sz w:val="18"/>
                <w:szCs w:val="18"/>
              </w:rPr>
              <w:t xml:space="preserve"> považován za malý či střední podnik dle doporučení Komise 2003/361/ES</w:t>
            </w:r>
            <w:r w:rsidR="00C705FE" w:rsidRPr="0039238D">
              <w:rPr>
                <w:rStyle w:val="Znakapoznpodarou"/>
                <w:sz w:val="18"/>
                <w:szCs w:val="18"/>
              </w:rPr>
              <w:footnoteReference w:id="1"/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34019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Default="00C705FE" w:rsidP="00AE362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705FE" w:rsidRDefault="00C705FE" w:rsidP="00C705FE">
      <w:pPr>
        <w:spacing w:after="0"/>
      </w:pPr>
    </w:p>
    <w:p w:rsidR="00C705FE" w:rsidRDefault="00C705FE" w:rsidP="00C705FE"/>
    <w:p w:rsidR="00C705FE" w:rsidRDefault="00C705FE" w:rsidP="00C705FE">
      <w:r>
        <w:t>V  ……………………………. dne  …………………………</w:t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1C014C" w:rsidRPr="001B197A" w:rsidRDefault="001C014C" w:rsidP="00C705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97A">
        <w:rPr>
          <w:sz w:val="20"/>
          <w:szCs w:val="20"/>
        </w:rPr>
        <w:t>oso</w:t>
      </w:r>
      <w:r w:rsidR="001B197A" w:rsidRPr="001B197A">
        <w:rPr>
          <w:sz w:val="20"/>
          <w:szCs w:val="20"/>
        </w:rPr>
        <w:t>ba oprávněná jednat</w:t>
      </w:r>
      <w:r w:rsidR="001B197A">
        <w:rPr>
          <w:sz w:val="20"/>
          <w:szCs w:val="20"/>
        </w:rPr>
        <w:t xml:space="preserve"> za dodavatele</w:t>
      </w:r>
    </w:p>
    <w:sectPr w:rsidR="001C014C" w:rsidRPr="001B197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E1" w:rsidRDefault="00F53BE1" w:rsidP="00C705FE">
      <w:pPr>
        <w:spacing w:after="0" w:line="240" w:lineRule="auto"/>
      </w:pPr>
      <w:r>
        <w:separator/>
      </w:r>
    </w:p>
  </w:endnote>
  <w:endnote w:type="continuationSeparator" w:id="0">
    <w:p w:rsidR="00F53BE1" w:rsidRDefault="00F53BE1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E1" w:rsidRDefault="00F53BE1" w:rsidP="00C705FE">
      <w:pPr>
        <w:spacing w:after="0" w:line="240" w:lineRule="auto"/>
      </w:pPr>
      <w:r>
        <w:separator/>
      </w:r>
    </w:p>
  </w:footnote>
  <w:footnote w:type="continuationSeparator" w:id="0">
    <w:p w:rsidR="00F53BE1" w:rsidRDefault="00F53BE1" w:rsidP="00C705FE">
      <w:pPr>
        <w:spacing w:after="0" w:line="240" w:lineRule="auto"/>
      </w:pPr>
      <w:r>
        <w:continuationSeparator/>
      </w:r>
    </w:p>
  </w:footnote>
  <w:footnote w:id="1">
    <w:p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34019E" w:rsidRPr="00DB59F1" w:rsidRDefault="0034019E" w:rsidP="0034019E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  <w:p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5FE"/>
    <w:rsid w:val="001B197A"/>
    <w:rsid w:val="001C014C"/>
    <w:rsid w:val="002D4B20"/>
    <w:rsid w:val="002F061F"/>
    <w:rsid w:val="0034019E"/>
    <w:rsid w:val="00422A87"/>
    <w:rsid w:val="00801B5C"/>
    <w:rsid w:val="009A5655"/>
    <w:rsid w:val="00AB5C68"/>
    <w:rsid w:val="00AD63FE"/>
    <w:rsid w:val="00BA5081"/>
    <w:rsid w:val="00C705FE"/>
    <w:rsid w:val="00CD7A3C"/>
    <w:rsid w:val="00D906DF"/>
    <w:rsid w:val="00E35295"/>
    <w:rsid w:val="00E51FEA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 Stoszek</cp:lastModifiedBy>
  <cp:revision>7</cp:revision>
  <dcterms:created xsi:type="dcterms:W3CDTF">2019-11-27T10:16:00Z</dcterms:created>
  <dcterms:modified xsi:type="dcterms:W3CDTF">2020-02-14T09:16:00Z</dcterms:modified>
</cp:coreProperties>
</file>