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477C1">
        <w:rPr>
          <w:b/>
          <w:sz w:val="22"/>
          <w:szCs w:val="22"/>
        </w:rPr>
        <w:t xml:space="preserve">Dodávka 2 ks nových </w:t>
      </w:r>
      <w:r w:rsidR="00633A09">
        <w:rPr>
          <w:b/>
          <w:sz w:val="22"/>
          <w:szCs w:val="22"/>
        </w:rPr>
        <w:t>dodávkových vozidel na pohon CNG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686"/>
      </w:tblGrid>
      <w:tr w:rsidR="00653DE5" w:rsidRPr="005C7B13" w:rsidTr="00653DE5">
        <w:trPr>
          <w:trHeight w:val="6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653DE5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Nabídková cena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A5ED8">
              <w:rPr>
                <w:bCs/>
                <w:color w:val="000000"/>
                <w:sz w:val="22"/>
                <w:szCs w:val="22"/>
              </w:rPr>
              <w:t>dodávkového vozidla na pohon CNG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 w:rsidR="008D6035">
              <w:rPr>
                <w:b/>
                <w:bCs/>
                <w:color w:val="000000"/>
                <w:sz w:val="22"/>
                <w:szCs w:val="22"/>
              </w:rPr>
              <w:t>vozidlo pro potřeby údržby střediska 3310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653DE5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celkem za 2 roky za 1 ks nového </w:t>
            </w:r>
            <w:r>
              <w:rPr>
                <w:bCs/>
                <w:color w:val="000000"/>
                <w:sz w:val="22"/>
                <w:szCs w:val="22"/>
              </w:rPr>
              <w:t xml:space="preserve">dodávkového </w:t>
            </w:r>
            <w:r w:rsidRPr="005C7B13">
              <w:rPr>
                <w:bCs/>
                <w:color w:val="000000"/>
                <w:sz w:val="22"/>
                <w:szCs w:val="22"/>
              </w:rPr>
              <w:t>vozidla</w:t>
            </w:r>
            <w:r w:rsidR="008D6035">
              <w:rPr>
                <w:bCs/>
                <w:color w:val="000000"/>
                <w:sz w:val="22"/>
                <w:szCs w:val="22"/>
              </w:rPr>
              <w:t xml:space="preserve"> na pohon CNG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 w:rsidR="008D6035">
              <w:rPr>
                <w:b/>
                <w:bCs/>
                <w:color w:val="000000"/>
                <w:sz w:val="22"/>
                <w:szCs w:val="22"/>
              </w:rPr>
              <w:t>vozidlo pro potřeby údržby střediska 3310</w:t>
            </w:r>
            <w:r w:rsidR="008D6035" w:rsidRPr="005C7B13">
              <w:rPr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67386" w:rsidRPr="005C7B13" w:rsidTr="00653DE5">
        <w:trPr>
          <w:trHeight w:val="70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386" w:rsidRPr="005C7B13" w:rsidRDefault="00867386" w:rsidP="00867386">
            <w:pPr>
              <w:jc w:val="center"/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386" w:rsidRPr="005C7B13" w:rsidRDefault="00867386" w:rsidP="00867386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Nabídková cena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dodávkového vozidla na pohon CNG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vozidlo pro </w:t>
            </w:r>
            <w:r>
              <w:rPr>
                <w:b/>
                <w:bCs/>
                <w:color w:val="000000"/>
                <w:sz w:val="22"/>
                <w:szCs w:val="22"/>
              </w:rPr>
              <w:t>potřeby údržby střediska 3311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386" w:rsidRPr="005C7B13" w:rsidRDefault="00867386" w:rsidP="00867386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67386" w:rsidRPr="005C7B13" w:rsidTr="00653DE5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386" w:rsidRPr="005C7B13" w:rsidRDefault="00867386" w:rsidP="00867386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386" w:rsidRPr="005C7B13" w:rsidRDefault="00867386" w:rsidP="00867386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celkem za 2 roky za 1 ks nového </w:t>
            </w:r>
            <w:r>
              <w:rPr>
                <w:bCs/>
                <w:color w:val="000000"/>
                <w:sz w:val="22"/>
                <w:szCs w:val="22"/>
              </w:rPr>
              <w:t xml:space="preserve">dodávkového </w:t>
            </w:r>
            <w:r w:rsidRPr="005C7B13">
              <w:rPr>
                <w:bCs/>
                <w:color w:val="000000"/>
                <w:sz w:val="22"/>
                <w:szCs w:val="22"/>
              </w:rPr>
              <w:t>vozidla</w:t>
            </w:r>
            <w:r>
              <w:rPr>
                <w:bCs/>
                <w:color w:val="000000"/>
                <w:sz w:val="22"/>
                <w:szCs w:val="22"/>
              </w:rPr>
              <w:t xml:space="preserve"> na pohon CNG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vozidlo pro </w:t>
            </w:r>
            <w:r>
              <w:rPr>
                <w:b/>
                <w:bCs/>
                <w:color w:val="000000"/>
                <w:sz w:val="22"/>
                <w:szCs w:val="22"/>
              </w:rPr>
              <w:t>potřeby údržby střediska 3311</w:t>
            </w:r>
            <w:bookmarkStart w:id="0" w:name="_GoBack"/>
            <w:bookmarkEnd w:id="0"/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386" w:rsidRPr="005C7B13" w:rsidRDefault="00867386" w:rsidP="00867386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EC4BFD">
        <w:trPr>
          <w:trHeight w:val="54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73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73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67386"/>
    <w:rsid w:val="00872B3B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E96438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69</cp:revision>
  <cp:lastPrinted>2019-04-08T07:57:00Z</cp:lastPrinted>
  <dcterms:created xsi:type="dcterms:W3CDTF">2016-12-02T11:36:00Z</dcterms:created>
  <dcterms:modified xsi:type="dcterms:W3CDTF">2020-02-20T07:46:00Z</dcterms:modified>
</cp:coreProperties>
</file>