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45185" w14:textId="39ABEDEC" w:rsidR="0043578B" w:rsidRPr="0074031A" w:rsidRDefault="00626552" w:rsidP="0043578B">
      <w:pPr>
        <w:rPr>
          <w:b/>
          <w:sz w:val="24"/>
        </w:rPr>
      </w:pPr>
      <w:bookmarkStart w:id="0" w:name="_Toc387092720"/>
      <w:r>
        <w:rPr>
          <w:b/>
          <w:sz w:val="24"/>
        </w:rPr>
        <w:t xml:space="preserve">Příloha č. </w:t>
      </w:r>
      <w:r w:rsidR="00AB0FA1">
        <w:rPr>
          <w:b/>
          <w:sz w:val="24"/>
        </w:rPr>
        <w:t>5 Kupní smlouvy</w:t>
      </w:r>
      <w:r w:rsidR="000C5F65">
        <w:rPr>
          <w:b/>
          <w:sz w:val="24"/>
        </w:rPr>
        <w:t xml:space="preserve"> </w:t>
      </w:r>
      <w:r w:rsidR="0043578B" w:rsidRPr="0074031A">
        <w:rPr>
          <w:b/>
          <w:sz w:val="24"/>
        </w:rPr>
        <w:t xml:space="preserve">– </w:t>
      </w:r>
      <w:r>
        <w:rPr>
          <w:b/>
          <w:sz w:val="24"/>
        </w:rPr>
        <w:t>Akceptační protokol</w:t>
      </w:r>
      <w:bookmarkStart w:id="1" w:name="_GoBack"/>
      <w:bookmarkEnd w:id="1"/>
    </w:p>
    <w:p w14:paraId="5F045186" w14:textId="77777777" w:rsidR="006269D6" w:rsidRPr="00550AE7" w:rsidRDefault="006269D6" w:rsidP="0043578B">
      <w:pPr>
        <w:rPr>
          <w:rFonts w:ascii="Arial" w:hAnsi="Arial" w:cs="Arial"/>
          <w:b/>
        </w:rPr>
      </w:pPr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626552" w:rsidRPr="003B23B3" w14:paraId="080B3B21" w14:textId="77777777" w:rsidTr="007721EE">
        <w:trPr>
          <w:cantSplit/>
          <w:trHeight w:val="699"/>
        </w:trPr>
        <w:tc>
          <w:tcPr>
            <w:tcW w:w="1365" w:type="dxa"/>
          </w:tcPr>
          <w:p w14:paraId="64353E5C" w14:textId="77777777" w:rsidR="00626552" w:rsidRPr="003B23B3" w:rsidRDefault="00626552" w:rsidP="007721EE"/>
        </w:tc>
        <w:tc>
          <w:tcPr>
            <w:tcW w:w="4911" w:type="dxa"/>
          </w:tcPr>
          <w:p w14:paraId="69A64A3A" w14:textId="77777777" w:rsidR="00626552" w:rsidRPr="00F96CDB" w:rsidRDefault="00626552" w:rsidP="007721EE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14:paraId="2B7A881C" w14:textId="77777777" w:rsidR="00626552" w:rsidRPr="00F96CDB" w:rsidRDefault="00626552" w:rsidP="007721EE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14:paraId="16C46960" w14:textId="77777777" w:rsidR="00626552" w:rsidRPr="00F96CDB" w:rsidRDefault="00626552" w:rsidP="007721EE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626552" w:rsidRPr="003B23B3" w14:paraId="6751369B" w14:textId="77777777" w:rsidTr="007721EE">
        <w:trPr>
          <w:cantSplit/>
          <w:trHeight w:val="941"/>
        </w:trPr>
        <w:tc>
          <w:tcPr>
            <w:tcW w:w="1365" w:type="dxa"/>
            <w:vMerge w:val="restart"/>
          </w:tcPr>
          <w:p w14:paraId="31E81DC2" w14:textId="77777777" w:rsidR="00626552" w:rsidRPr="004E50EE" w:rsidRDefault="00626552" w:rsidP="007721EE">
            <w:pPr>
              <w:jc w:val="left"/>
            </w:pPr>
            <w:r w:rsidRPr="004E50EE">
              <w:t>Architektura</w:t>
            </w:r>
          </w:p>
        </w:tc>
        <w:tc>
          <w:tcPr>
            <w:tcW w:w="4911" w:type="dxa"/>
          </w:tcPr>
          <w:p w14:paraId="30CA5ADE" w14:textId="77777777" w:rsidR="00626552" w:rsidRPr="004E50EE" w:rsidRDefault="00626552" w:rsidP="007721EE">
            <w:pPr>
              <w:spacing w:line="276" w:lineRule="auto"/>
              <w:contextualSpacing/>
            </w:pPr>
            <w:r w:rsidRPr="004E50EE">
              <w:t xml:space="preserve">4ks  FC </w:t>
            </w:r>
            <w:proofErr w:type="spellStart"/>
            <w:r w:rsidRPr="004E50EE">
              <w:t>switchů</w:t>
            </w:r>
            <w:proofErr w:type="spellEnd"/>
            <w:r w:rsidRPr="004E50EE">
              <w:t xml:space="preserve"> kompatibilních s datovým úložištěm, zajišťující redundantní datové cesty od ESX serverů k datovému úložišti </w:t>
            </w:r>
          </w:p>
        </w:tc>
        <w:tc>
          <w:tcPr>
            <w:tcW w:w="1129" w:type="dxa"/>
          </w:tcPr>
          <w:p w14:paraId="5E0CC3C0" w14:textId="77777777" w:rsidR="00626552" w:rsidRPr="00CC5F4C" w:rsidRDefault="00626552" w:rsidP="007721EE">
            <w:pPr>
              <w:ind w:left="360"/>
            </w:pPr>
          </w:p>
        </w:tc>
        <w:tc>
          <w:tcPr>
            <w:tcW w:w="1979" w:type="dxa"/>
          </w:tcPr>
          <w:p w14:paraId="2ABE7312" w14:textId="77777777" w:rsidR="00626552" w:rsidRPr="00CC5F4C" w:rsidRDefault="00626552" w:rsidP="007721EE">
            <w:pPr>
              <w:ind w:left="45"/>
            </w:pPr>
          </w:p>
        </w:tc>
      </w:tr>
      <w:tr w:rsidR="00626552" w:rsidRPr="003B23B3" w14:paraId="706B05BB" w14:textId="77777777" w:rsidTr="007721EE">
        <w:trPr>
          <w:cantSplit/>
          <w:trHeight w:val="636"/>
        </w:trPr>
        <w:tc>
          <w:tcPr>
            <w:tcW w:w="1365" w:type="dxa"/>
            <w:vMerge/>
          </w:tcPr>
          <w:p w14:paraId="31A8B393" w14:textId="77777777" w:rsidR="00626552" w:rsidRPr="004E50EE" w:rsidRDefault="00626552" w:rsidP="007721EE">
            <w:pPr>
              <w:jc w:val="left"/>
            </w:pPr>
          </w:p>
        </w:tc>
        <w:tc>
          <w:tcPr>
            <w:tcW w:w="4911" w:type="dxa"/>
          </w:tcPr>
          <w:p w14:paraId="2FFDCB05" w14:textId="77777777" w:rsidR="00626552" w:rsidRPr="004E50EE" w:rsidRDefault="00626552" w:rsidP="007721EE">
            <w:r w:rsidRPr="004E50EE">
              <w:t xml:space="preserve"> </w:t>
            </w:r>
            <w:r w:rsidRPr="004E50EE">
              <w:rPr>
                <w:rFonts w:asciiTheme="minorHAnsi" w:hAnsiTheme="minorHAnsi" w:cstheme="minorBidi"/>
              </w:rPr>
              <w:t>V každé lokalitě bude možno k datovému úložišti připojit minimálně 8ks ESX serverů</w:t>
            </w:r>
          </w:p>
        </w:tc>
        <w:tc>
          <w:tcPr>
            <w:tcW w:w="1129" w:type="dxa"/>
          </w:tcPr>
          <w:p w14:paraId="366256A2" w14:textId="77777777" w:rsidR="00626552" w:rsidRPr="00CC5F4C" w:rsidRDefault="00626552" w:rsidP="007721EE">
            <w:pPr>
              <w:ind w:left="45"/>
            </w:pPr>
          </w:p>
        </w:tc>
        <w:tc>
          <w:tcPr>
            <w:tcW w:w="1979" w:type="dxa"/>
          </w:tcPr>
          <w:p w14:paraId="75A25A31" w14:textId="77777777" w:rsidR="00626552" w:rsidRPr="00CC5F4C" w:rsidRDefault="00626552" w:rsidP="007721EE">
            <w:pPr>
              <w:ind w:left="45"/>
            </w:pPr>
          </w:p>
        </w:tc>
      </w:tr>
      <w:tr w:rsidR="00626552" w:rsidRPr="003B23B3" w14:paraId="4CBB66B8" w14:textId="77777777" w:rsidTr="007721EE">
        <w:trPr>
          <w:cantSplit/>
          <w:trHeight w:val="1081"/>
        </w:trPr>
        <w:tc>
          <w:tcPr>
            <w:tcW w:w="1365" w:type="dxa"/>
            <w:vMerge w:val="restart"/>
          </w:tcPr>
          <w:p w14:paraId="54C7C18E" w14:textId="77777777" w:rsidR="00626552" w:rsidRPr="003B23B3" w:rsidRDefault="00626552" w:rsidP="007721EE">
            <w:pPr>
              <w:jc w:val="left"/>
            </w:pPr>
            <w:r w:rsidRPr="003B23B3">
              <w:t xml:space="preserve">HW a SW parametry, rozšiřitelnost </w:t>
            </w:r>
          </w:p>
          <w:p w14:paraId="0E5950B6" w14:textId="77777777" w:rsidR="00626552" w:rsidRPr="003B23B3" w:rsidRDefault="00626552" w:rsidP="007721EE">
            <w:pPr>
              <w:jc w:val="left"/>
            </w:pPr>
          </w:p>
        </w:tc>
        <w:tc>
          <w:tcPr>
            <w:tcW w:w="4911" w:type="dxa"/>
          </w:tcPr>
          <w:p w14:paraId="137A0DB8" w14:textId="77777777" w:rsidR="00626552" w:rsidRPr="00774B41" w:rsidRDefault="00626552" w:rsidP="007721EE">
            <w:pPr>
              <w:spacing w:line="276" w:lineRule="auto"/>
              <w:contextualSpacing/>
            </w:pPr>
            <w:r>
              <w:t xml:space="preserve">4FC </w:t>
            </w:r>
            <w:proofErr w:type="spellStart"/>
            <w:r>
              <w:t>switche</w:t>
            </w:r>
            <w:proofErr w:type="spellEnd"/>
            <w:r>
              <w:t xml:space="preserve"> budou mít aktivovány 16Gbit komunikační porty, včetně 16Gbit FC SFP+ modulů </w:t>
            </w:r>
          </w:p>
        </w:tc>
        <w:tc>
          <w:tcPr>
            <w:tcW w:w="1129" w:type="dxa"/>
          </w:tcPr>
          <w:p w14:paraId="4C6CF6C7" w14:textId="77777777" w:rsidR="00626552" w:rsidRPr="00CC5F4C" w:rsidRDefault="00626552" w:rsidP="007721EE">
            <w:pPr>
              <w:ind w:left="45"/>
            </w:pPr>
          </w:p>
        </w:tc>
        <w:tc>
          <w:tcPr>
            <w:tcW w:w="1979" w:type="dxa"/>
          </w:tcPr>
          <w:p w14:paraId="0B440D35" w14:textId="77777777" w:rsidR="00626552" w:rsidRPr="00CC5F4C" w:rsidRDefault="00626552" w:rsidP="007721EE">
            <w:pPr>
              <w:ind w:left="45"/>
            </w:pPr>
          </w:p>
        </w:tc>
      </w:tr>
      <w:tr w:rsidR="00626552" w:rsidRPr="003B23B3" w14:paraId="1FB06BE7" w14:textId="77777777" w:rsidTr="007721EE">
        <w:trPr>
          <w:cantSplit/>
          <w:trHeight w:val="648"/>
        </w:trPr>
        <w:tc>
          <w:tcPr>
            <w:tcW w:w="1365" w:type="dxa"/>
            <w:vMerge/>
          </w:tcPr>
          <w:p w14:paraId="4C609116" w14:textId="77777777" w:rsidR="00626552" w:rsidRPr="003B23B3" w:rsidRDefault="00626552" w:rsidP="007721EE">
            <w:pPr>
              <w:jc w:val="left"/>
            </w:pPr>
          </w:p>
        </w:tc>
        <w:tc>
          <w:tcPr>
            <w:tcW w:w="4911" w:type="dxa"/>
          </w:tcPr>
          <w:p w14:paraId="2FAAD694" w14:textId="77777777" w:rsidR="00626552" w:rsidRPr="00774B41" w:rsidRDefault="00626552" w:rsidP="007721EE">
            <w:pPr>
              <w:spacing w:line="276" w:lineRule="auto"/>
              <w:contextualSpacing/>
            </w:pPr>
            <w:r w:rsidRPr="00774B41">
              <w:t>Zpětná kompatibilita FC portů s 8Gbit FC technologií</w:t>
            </w:r>
          </w:p>
        </w:tc>
        <w:tc>
          <w:tcPr>
            <w:tcW w:w="1129" w:type="dxa"/>
          </w:tcPr>
          <w:p w14:paraId="47F6C096" w14:textId="77777777" w:rsidR="00626552" w:rsidRPr="00CC5F4C" w:rsidRDefault="00626552" w:rsidP="007721EE">
            <w:pPr>
              <w:ind w:left="45"/>
            </w:pPr>
          </w:p>
        </w:tc>
        <w:tc>
          <w:tcPr>
            <w:tcW w:w="1979" w:type="dxa"/>
          </w:tcPr>
          <w:p w14:paraId="604705A5" w14:textId="77777777" w:rsidR="00626552" w:rsidRPr="00CC5F4C" w:rsidRDefault="00626552" w:rsidP="007721EE">
            <w:pPr>
              <w:ind w:left="45"/>
            </w:pPr>
          </w:p>
        </w:tc>
      </w:tr>
      <w:tr w:rsidR="00626552" w:rsidRPr="003B23B3" w14:paraId="6391D637" w14:textId="77777777" w:rsidTr="007721EE">
        <w:trPr>
          <w:cantSplit/>
          <w:trHeight w:val="243"/>
        </w:trPr>
        <w:tc>
          <w:tcPr>
            <w:tcW w:w="1365" w:type="dxa"/>
            <w:vMerge/>
          </w:tcPr>
          <w:p w14:paraId="4E28320B" w14:textId="77777777" w:rsidR="00626552" w:rsidRPr="003B23B3" w:rsidRDefault="00626552" w:rsidP="007721EE">
            <w:pPr>
              <w:jc w:val="left"/>
            </w:pPr>
          </w:p>
        </w:tc>
        <w:tc>
          <w:tcPr>
            <w:tcW w:w="4911" w:type="dxa"/>
          </w:tcPr>
          <w:p w14:paraId="7714A184" w14:textId="77777777" w:rsidR="00626552" w:rsidRPr="00774B41" w:rsidRDefault="00626552" w:rsidP="007721EE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14:paraId="6D8536C4" w14:textId="77777777" w:rsidR="00626552" w:rsidRPr="00CC5F4C" w:rsidRDefault="00626552" w:rsidP="007721EE">
            <w:pPr>
              <w:ind w:left="45"/>
            </w:pPr>
          </w:p>
        </w:tc>
        <w:tc>
          <w:tcPr>
            <w:tcW w:w="1979" w:type="dxa"/>
          </w:tcPr>
          <w:p w14:paraId="2A92FA1C" w14:textId="77777777" w:rsidR="00626552" w:rsidRPr="00CC5F4C" w:rsidRDefault="00626552" w:rsidP="007721EE">
            <w:pPr>
              <w:ind w:left="45"/>
            </w:pPr>
          </w:p>
        </w:tc>
      </w:tr>
      <w:tr w:rsidR="00626552" w:rsidRPr="003B23B3" w14:paraId="04D08EB9" w14:textId="77777777" w:rsidTr="007721EE">
        <w:trPr>
          <w:cantSplit/>
          <w:trHeight w:val="417"/>
        </w:trPr>
        <w:tc>
          <w:tcPr>
            <w:tcW w:w="1365" w:type="dxa"/>
            <w:vMerge w:val="restart"/>
          </w:tcPr>
          <w:p w14:paraId="27E166C1" w14:textId="77777777" w:rsidR="00626552" w:rsidRPr="003B23B3" w:rsidRDefault="00626552" w:rsidP="007721EE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14:paraId="0D2FC7E4" w14:textId="77777777" w:rsidR="00626552" w:rsidRPr="00774B41" w:rsidRDefault="00626552" w:rsidP="007721EE">
            <w:pPr>
              <w:spacing w:line="276" w:lineRule="auto"/>
              <w:contextualSpacing/>
            </w:pPr>
            <w:r w:rsidRPr="00774B41">
              <w:t>Záruka min. 5 let se servisem v místě instalace s reakcí minimálně NBD (</w:t>
            </w:r>
            <w:proofErr w:type="spellStart"/>
            <w:r w:rsidRPr="00774B41">
              <w:t>NextBusinessDay</w:t>
            </w:r>
            <w:proofErr w:type="spellEnd"/>
            <w:r w:rsidRPr="00774B41">
              <w:t>)</w:t>
            </w:r>
          </w:p>
        </w:tc>
        <w:tc>
          <w:tcPr>
            <w:tcW w:w="1129" w:type="dxa"/>
          </w:tcPr>
          <w:p w14:paraId="7D143E21" w14:textId="77777777" w:rsidR="00626552" w:rsidRPr="00CC5F4C" w:rsidRDefault="00626552" w:rsidP="007721EE">
            <w:pPr>
              <w:ind w:left="45"/>
            </w:pPr>
          </w:p>
        </w:tc>
        <w:tc>
          <w:tcPr>
            <w:tcW w:w="1979" w:type="dxa"/>
          </w:tcPr>
          <w:p w14:paraId="0CA0830F" w14:textId="77777777" w:rsidR="00626552" w:rsidRPr="00CC5F4C" w:rsidRDefault="00626552" w:rsidP="007721EE">
            <w:pPr>
              <w:ind w:left="45"/>
            </w:pPr>
          </w:p>
        </w:tc>
      </w:tr>
      <w:tr w:rsidR="00626552" w:rsidRPr="003B23B3" w14:paraId="7D5C6B80" w14:textId="77777777" w:rsidTr="007721EE">
        <w:trPr>
          <w:cantSplit/>
          <w:trHeight w:val="228"/>
        </w:trPr>
        <w:tc>
          <w:tcPr>
            <w:tcW w:w="1365" w:type="dxa"/>
            <w:vMerge/>
          </w:tcPr>
          <w:p w14:paraId="5000127E" w14:textId="77777777" w:rsidR="00626552" w:rsidRPr="003B23B3" w:rsidRDefault="00626552" w:rsidP="007721EE"/>
        </w:tc>
        <w:tc>
          <w:tcPr>
            <w:tcW w:w="4911" w:type="dxa"/>
          </w:tcPr>
          <w:p w14:paraId="2DD249F6" w14:textId="77777777" w:rsidR="00626552" w:rsidRPr="00774B41" w:rsidRDefault="00626552" w:rsidP="007721EE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14:paraId="776C2234" w14:textId="77777777" w:rsidR="00626552" w:rsidRPr="00CC5F4C" w:rsidRDefault="00626552" w:rsidP="007721EE">
            <w:pPr>
              <w:ind w:left="45"/>
            </w:pPr>
          </w:p>
        </w:tc>
        <w:tc>
          <w:tcPr>
            <w:tcW w:w="1979" w:type="dxa"/>
          </w:tcPr>
          <w:p w14:paraId="0A691BCE" w14:textId="77777777" w:rsidR="00626552" w:rsidRPr="00CC5F4C" w:rsidRDefault="00626552" w:rsidP="007721EE">
            <w:pPr>
              <w:ind w:left="45"/>
            </w:pPr>
          </w:p>
        </w:tc>
      </w:tr>
      <w:tr w:rsidR="00626552" w:rsidRPr="003B23B3" w14:paraId="4C8B7114" w14:textId="77777777" w:rsidTr="007721EE">
        <w:trPr>
          <w:cantSplit/>
          <w:trHeight w:val="413"/>
        </w:trPr>
        <w:tc>
          <w:tcPr>
            <w:tcW w:w="1365" w:type="dxa"/>
            <w:vMerge/>
          </w:tcPr>
          <w:p w14:paraId="5EF07D60" w14:textId="77777777" w:rsidR="00626552" w:rsidRPr="003B23B3" w:rsidRDefault="00626552" w:rsidP="007721EE"/>
        </w:tc>
        <w:tc>
          <w:tcPr>
            <w:tcW w:w="4911" w:type="dxa"/>
          </w:tcPr>
          <w:p w14:paraId="4B06C39C" w14:textId="77777777" w:rsidR="00626552" w:rsidRPr="00774B41" w:rsidRDefault="00626552" w:rsidP="007721EE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14:paraId="5D8B1B8D" w14:textId="77777777" w:rsidR="00626552" w:rsidRPr="00CC5F4C" w:rsidRDefault="00626552" w:rsidP="007721EE">
            <w:pPr>
              <w:ind w:left="45"/>
            </w:pPr>
          </w:p>
        </w:tc>
        <w:tc>
          <w:tcPr>
            <w:tcW w:w="1979" w:type="dxa"/>
          </w:tcPr>
          <w:p w14:paraId="3CACCEEF" w14:textId="77777777" w:rsidR="00626552" w:rsidRPr="00CC5F4C" w:rsidRDefault="00626552" w:rsidP="007721EE">
            <w:pPr>
              <w:ind w:left="45"/>
            </w:pPr>
          </w:p>
        </w:tc>
      </w:tr>
    </w:tbl>
    <w:p w14:paraId="1C7DE655" w14:textId="77777777" w:rsidR="00626552" w:rsidRDefault="00626552" w:rsidP="00626552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14:paraId="24FA0B18" w14:textId="77777777" w:rsidR="00626552" w:rsidRDefault="00626552" w:rsidP="00626552"/>
    <w:p w14:paraId="278864BF" w14:textId="77777777" w:rsidR="00626552" w:rsidRDefault="00626552" w:rsidP="00626552"/>
    <w:p w14:paraId="368DC2BD" w14:textId="77777777" w:rsidR="00626552" w:rsidRPr="0028421B" w:rsidRDefault="00626552" w:rsidP="00626552"/>
    <w:p w14:paraId="77748DD8" w14:textId="77777777" w:rsidR="00626552" w:rsidRPr="009C2B8B" w:rsidRDefault="00626552" w:rsidP="00626552">
      <w:pPr>
        <w:pStyle w:val="Nadpis2"/>
        <w:rPr>
          <w:rFonts w:eastAsia="Calibri"/>
        </w:rPr>
      </w:pPr>
      <w:r w:rsidRPr="000C5F65"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626552" w:rsidRPr="009F0E99" w14:paraId="41806D7D" w14:textId="77777777" w:rsidTr="007721EE">
        <w:trPr>
          <w:cantSplit/>
          <w:trHeight w:val="688"/>
        </w:trPr>
        <w:tc>
          <w:tcPr>
            <w:tcW w:w="1351" w:type="dxa"/>
          </w:tcPr>
          <w:p w14:paraId="4D7298B8" w14:textId="77777777" w:rsidR="00626552" w:rsidRPr="009F0E99" w:rsidRDefault="00626552" w:rsidP="007721EE"/>
        </w:tc>
        <w:tc>
          <w:tcPr>
            <w:tcW w:w="4886" w:type="dxa"/>
          </w:tcPr>
          <w:p w14:paraId="4059B16C" w14:textId="77777777" w:rsidR="00626552" w:rsidRPr="00CC5F4C" w:rsidRDefault="00626552" w:rsidP="007721E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14:paraId="4BF84943" w14:textId="77777777" w:rsidR="00626552" w:rsidRPr="00F1340C" w:rsidRDefault="00626552" w:rsidP="007721E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14:paraId="0F1F5EB1" w14:textId="77777777" w:rsidR="00626552" w:rsidRPr="00F1340C" w:rsidRDefault="00626552" w:rsidP="007721E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626552" w:rsidRPr="009F0E99" w14:paraId="28E6981E" w14:textId="77777777" w:rsidTr="007721EE">
        <w:trPr>
          <w:cantSplit/>
          <w:trHeight w:val="915"/>
        </w:trPr>
        <w:tc>
          <w:tcPr>
            <w:tcW w:w="1351" w:type="dxa"/>
            <w:vMerge w:val="restart"/>
          </w:tcPr>
          <w:p w14:paraId="76F52F4C" w14:textId="77777777" w:rsidR="00626552" w:rsidRPr="009F0E99" w:rsidRDefault="00626552" w:rsidP="007721EE">
            <w:r w:rsidRPr="009F0E99">
              <w:t>Architektura</w:t>
            </w:r>
          </w:p>
        </w:tc>
        <w:tc>
          <w:tcPr>
            <w:tcW w:w="4886" w:type="dxa"/>
          </w:tcPr>
          <w:p w14:paraId="37245D1D" w14:textId="77777777" w:rsidR="00626552" w:rsidRPr="008F62DB" w:rsidRDefault="00626552" w:rsidP="007721EE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 xml:space="preserve">složené </w:t>
            </w:r>
            <w:proofErr w:type="gramStart"/>
            <w:r w:rsidRPr="0041591A">
              <w:rPr>
                <w:u w:val="single"/>
              </w:rPr>
              <w:t>ze</w:t>
            </w:r>
            <w:proofErr w:type="gramEnd"/>
            <w:r w:rsidRPr="0041591A">
              <w:rPr>
                <w:u w:val="single"/>
              </w:rPr>
              <w:t xml:space="preserve"> 2 ks diskových polí v clusteru</w:t>
            </w:r>
            <w:r w:rsidRPr="0041591A">
              <w:t xml:space="preserve">, rozmístěné ve dvou oddělených lokalitách </w:t>
            </w:r>
          </w:p>
        </w:tc>
        <w:tc>
          <w:tcPr>
            <w:tcW w:w="1134" w:type="dxa"/>
          </w:tcPr>
          <w:p w14:paraId="0914E799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020585B1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1930927D" w14:textId="77777777" w:rsidTr="007721EE">
        <w:trPr>
          <w:cantSplit/>
          <w:trHeight w:val="517"/>
        </w:trPr>
        <w:tc>
          <w:tcPr>
            <w:tcW w:w="1351" w:type="dxa"/>
            <w:vMerge/>
          </w:tcPr>
          <w:p w14:paraId="2FCB2775" w14:textId="77777777" w:rsidR="00626552" w:rsidRPr="009F0E99" w:rsidRDefault="00626552" w:rsidP="007721EE"/>
        </w:tc>
        <w:tc>
          <w:tcPr>
            <w:tcW w:w="4886" w:type="dxa"/>
          </w:tcPr>
          <w:p w14:paraId="1FB57152" w14:textId="77777777" w:rsidR="00626552" w:rsidRPr="0041591A" w:rsidRDefault="00626552" w:rsidP="007721E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14:paraId="0EC92B03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5683CBDC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425B3061" w14:textId="77777777" w:rsidTr="007721EE">
        <w:trPr>
          <w:cantSplit/>
          <w:trHeight w:val="915"/>
        </w:trPr>
        <w:tc>
          <w:tcPr>
            <w:tcW w:w="1351" w:type="dxa"/>
            <w:vMerge/>
          </w:tcPr>
          <w:p w14:paraId="77707789" w14:textId="77777777" w:rsidR="00626552" w:rsidRPr="009F0E99" w:rsidRDefault="00626552" w:rsidP="007721EE"/>
        </w:tc>
        <w:tc>
          <w:tcPr>
            <w:tcW w:w="4886" w:type="dxa"/>
          </w:tcPr>
          <w:p w14:paraId="30A6B077" w14:textId="77777777" w:rsidR="00626552" w:rsidRPr="0041591A" w:rsidRDefault="00626552" w:rsidP="007721E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proofErr w:type="spellStart"/>
            <w:r w:rsidRPr="008F62DB">
              <w:t>iSCSI</w:t>
            </w:r>
            <w:proofErr w:type="spellEnd"/>
            <w:r w:rsidRPr="008F62DB">
              <w:t xml:space="preserve">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14:paraId="05CC9C14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158C4C63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6B068FFF" w14:textId="77777777" w:rsidTr="007721EE">
        <w:trPr>
          <w:cantSplit/>
          <w:trHeight w:val="399"/>
        </w:trPr>
        <w:tc>
          <w:tcPr>
            <w:tcW w:w="1351" w:type="dxa"/>
            <w:vMerge w:val="restart"/>
          </w:tcPr>
          <w:p w14:paraId="66B016D4" w14:textId="77777777" w:rsidR="00626552" w:rsidRPr="009F0E99" w:rsidRDefault="00626552" w:rsidP="007721EE">
            <w:r w:rsidRPr="009F0E99">
              <w:t>HW parametry, rozšiřitelnost, podporované HDD</w:t>
            </w:r>
          </w:p>
          <w:p w14:paraId="0C68BD74" w14:textId="77777777" w:rsidR="00626552" w:rsidRPr="009F0E99" w:rsidRDefault="00626552" w:rsidP="007721EE"/>
        </w:tc>
        <w:tc>
          <w:tcPr>
            <w:tcW w:w="4886" w:type="dxa"/>
          </w:tcPr>
          <w:p w14:paraId="2938B6FA" w14:textId="77777777" w:rsidR="00626552" w:rsidRPr="0043129C" w:rsidRDefault="00626552" w:rsidP="007721EE">
            <w:pPr>
              <w:spacing w:line="276" w:lineRule="auto"/>
              <w:contextualSpacing/>
            </w:pPr>
            <w:r w:rsidRPr="0043129C">
              <w:t>Certifikace datového úložiště</w:t>
            </w:r>
            <w:r>
              <w:t>/jeho OS</w:t>
            </w:r>
            <w:r w:rsidRPr="0043129C">
              <w:t xml:space="preserve"> pro </w:t>
            </w:r>
            <w:proofErr w:type="spellStart"/>
            <w:r w:rsidRPr="0043129C">
              <w:t>virtualizaci</w:t>
            </w:r>
            <w:proofErr w:type="spellEnd"/>
            <w:r w:rsidRPr="0043129C">
              <w:t>. Požadujeme přítomnost n</w:t>
            </w:r>
            <w:r>
              <w:t xml:space="preserve">a </w:t>
            </w:r>
            <w:proofErr w:type="spellStart"/>
            <w:r>
              <w:t>VMware</w:t>
            </w:r>
            <w:proofErr w:type="spellEnd"/>
            <w:r>
              <w:t xml:space="preserve"> HCL pro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ESXi</w:t>
            </w:r>
            <w:proofErr w:type="spellEnd"/>
            <w:r>
              <w:t xml:space="preserve"> 6.7</w:t>
            </w:r>
            <w:r w:rsidRPr="0043129C">
              <w:t xml:space="preserve"> </w:t>
            </w:r>
            <w:proofErr w:type="gramStart"/>
            <w:r w:rsidRPr="0043129C">
              <w:t>viz.</w:t>
            </w:r>
            <w:proofErr w:type="gramEnd"/>
            <w:r w:rsidRPr="0043129C">
              <w:t xml:space="preserve"> </w:t>
            </w:r>
          </w:p>
          <w:p w14:paraId="7FD05242" w14:textId="77777777" w:rsidR="00626552" w:rsidRPr="0043129C" w:rsidRDefault="00AB0FA1" w:rsidP="007721EE">
            <w:pPr>
              <w:rPr>
                <w:u w:val="single"/>
              </w:rPr>
            </w:pPr>
            <w:hyperlink r:id="rId7" w:history="1">
              <w:r w:rsidR="00626552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14:paraId="75F0AC14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2D067015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4411CCD7" w14:textId="77777777" w:rsidTr="007721EE">
        <w:trPr>
          <w:cantSplit/>
          <w:trHeight w:val="393"/>
        </w:trPr>
        <w:tc>
          <w:tcPr>
            <w:tcW w:w="1351" w:type="dxa"/>
            <w:vMerge/>
          </w:tcPr>
          <w:p w14:paraId="75CF1694" w14:textId="77777777" w:rsidR="00626552" w:rsidRPr="009F0E99" w:rsidRDefault="00626552" w:rsidP="007721EE"/>
        </w:tc>
        <w:tc>
          <w:tcPr>
            <w:tcW w:w="4886" w:type="dxa"/>
          </w:tcPr>
          <w:p w14:paraId="24A2302A" w14:textId="77777777" w:rsidR="00626552" w:rsidRPr="0043129C" w:rsidRDefault="00626552" w:rsidP="007721EE">
            <w:pPr>
              <w:spacing w:line="276" w:lineRule="auto"/>
              <w:contextualSpacing/>
            </w:pPr>
            <w:r w:rsidRPr="0043129C">
              <w:t xml:space="preserve">Velikost RAM </w:t>
            </w:r>
            <w:proofErr w:type="spellStart"/>
            <w:r w:rsidRPr="0043129C">
              <w:t>cache</w:t>
            </w:r>
            <w:proofErr w:type="spellEnd"/>
            <w:r w:rsidRPr="0043129C">
              <w:t xml:space="preserve">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14:paraId="7D1E9398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19113458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5E84C41D" w14:textId="77777777" w:rsidTr="007721EE">
        <w:trPr>
          <w:cantSplit/>
          <w:trHeight w:val="393"/>
        </w:trPr>
        <w:tc>
          <w:tcPr>
            <w:tcW w:w="1351" w:type="dxa"/>
            <w:vMerge/>
          </w:tcPr>
          <w:p w14:paraId="493EE798" w14:textId="77777777" w:rsidR="00626552" w:rsidRPr="009F0E99" w:rsidRDefault="00626552" w:rsidP="007721EE"/>
        </w:tc>
        <w:tc>
          <w:tcPr>
            <w:tcW w:w="4886" w:type="dxa"/>
          </w:tcPr>
          <w:p w14:paraId="0D4781CC" w14:textId="77777777" w:rsidR="00626552" w:rsidRPr="0043129C" w:rsidRDefault="00626552" w:rsidP="007721EE">
            <w:pPr>
              <w:spacing w:line="276" w:lineRule="auto"/>
              <w:contextualSpacing/>
            </w:pPr>
            <w:r w:rsidRPr="0043129C">
              <w:t xml:space="preserve">Celková kapacitní rozšiřitelnost on-line na min. 192 HDD/SSD tvořící jednotný </w:t>
            </w:r>
            <w:proofErr w:type="spellStart"/>
            <w:r w:rsidRPr="0043129C">
              <w:t>storage</w:t>
            </w:r>
            <w:proofErr w:type="spellEnd"/>
            <w:r w:rsidRPr="0043129C">
              <w:t xml:space="preserve"> systém</w:t>
            </w:r>
          </w:p>
        </w:tc>
        <w:tc>
          <w:tcPr>
            <w:tcW w:w="1134" w:type="dxa"/>
          </w:tcPr>
          <w:p w14:paraId="0B4B1ED8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5BEAECA1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1EB687A2" w14:textId="77777777" w:rsidTr="007721EE">
        <w:trPr>
          <w:cantSplit/>
          <w:trHeight w:val="393"/>
        </w:trPr>
        <w:tc>
          <w:tcPr>
            <w:tcW w:w="1351" w:type="dxa"/>
            <w:vMerge/>
          </w:tcPr>
          <w:p w14:paraId="26646E65" w14:textId="77777777" w:rsidR="00626552" w:rsidRPr="009F0E99" w:rsidRDefault="00626552" w:rsidP="007721EE"/>
        </w:tc>
        <w:tc>
          <w:tcPr>
            <w:tcW w:w="4886" w:type="dxa"/>
          </w:tcPr>
          <w:p w14:paraId="75EBD4B5" w14:textId="77777777" w:rsidR="00626552" w:rsidRPr="0043129C" w:rsidRDefault="00626552" w:rsidP="007721EE">
            <w:r w:rsidRPr="0043129C">
              <w:t xml:space="preserve">Podpora 2,5” disků min. SAS 10tis. </w:t>
            </w:r>
            <w:proofErr w:type="spellStart"/>
            <w:r w:rsidRPr="0043129C">
              <w:t>ot</w:t>
            </w:r>
            <w:proofErr w:type="spellEnd"/>
            <w:r w:rsidRPr="0043129C">
              <w:t>., SSD/</w:t>
            </w:r>
            <w:proofErr w:type="spellStart"/>
            <w:r w:rsidRPr="0043129C">
              <w:t>Flash</w:t>
            </w:r>
            <w:proofErr w:type="spellEnd"/>
            <w:r w:rsidRPr="0043129C">
              <w:t xml:space="preserve"> disků</w:t>
            </w:r>
            <w:r>
              <w:t>, 12Gb.</w:t>
            </w:r>
            <w:r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>
              <w:rPr>
                <w:bCs/>
                <w:color w:val="000000"/>
                <w:lang w:eastAsia="cs-CZ"/>
              </w:rPr>
              <w:t>ALLFlash</w:t>
            </w:r>
            <w:proofErr w:type="spellEnd"/>
            <w:r>
              <w:rPr>
                <w:bCs/>
                <w:color w:val="000000"/>
                <w:lang w:eastAsia="cs-CZ"/>
              </w:rPr>
              <w:t xml:space="preserve"> úložiště.</w:t>
            </w:r>
          </w:p>
        </w:tc>
        <w:tc>
          <w:tcPr>
            <w:tcW w:w="1134" w:type="dxa"/>
          </w:tcPr>
          <w:p w14:paraId="734C108C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4823C12C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5D520B66" w14:textId="77777777" w:rsidTr="007721EE">
        <w:trPr>
          <w:cantSplit/>
          <w:trHeight w:val="393"/>
        </w:trPr>
        <w:tc>
          <w:tcPr>
            <w:tcW w:w="1351" w:type="dxa"/>
            <w:vMerge/>
          </w:tcPr>
          <w:p w14:paraId="5B7E12BD" w14:textId="77777777" w:rsidR="00626552" w:rsidRPr="009F0E99" w:rsidRDefault="00626552" w:rsidP="007721EE"/>
        </w:tc>
        <w:tc>
          <w:tcPr>
            <w:tcW w:w="4886" w:type="dxa"/>
          </w:tcPr>
          <w:p w14:paraId="0EA1C20B" w14:textId="77777777" w:rsidR="00626552" w:rsidRPr="00D87CB4" w:rsidRDefault="00626552" w:rsidP="007721E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14:paraId="6E9DCA41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36650A89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76830AB1" w14:textId="77777777" w:rsidTr="007721EE">
        <w:trPr>
          <w:cantSplit/>
          <w:trHeight w:val="393"/>
        </w:trPr>
        <w:tc>
          <w:tcPr>
            <w:tcW w:w="1351" w:type="dxa"/>
            <w:vMerge/>
          </w:tcPr>
          <w:p w14:paraId="2F8C3BE5" w14:textId="77777777" w:rsidR="00626552" w:rsidRPr="009F0E99" w:rsidRDefault="00626552" w:rsidP="007721EE"/>
        </w:tc>
        <w:tc>
          <w:tcPr>
            <w:tcW w:w="4886" w:type="dxa"/>
          </w:tcPr>
          <w:p w14:paraId="31E292FD" w14:textId="77777777" w:rsidR="00626552" w:rsidRPr="008512AE" w:rsidRDefault="00626552" w:rsidP="007721E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14:paraId="5C2DC2BC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6294836E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157C52AA" w14:textId="77777777" w:rsidTr="007721EE">
        <w:trPr>
          <w:cantSplit/>
          <w:trHeight w:val="765"/>
        </w:trPr>
        <w:tc>
          <w:tcPr>
            <w:tcW w:w="1351" w:type="dxa"/>
            <w:vMerge w:val="restart"/>
          </w:tcPr>
          <w:p w14:paraId="1C3E328C" w14:textId="77777777" w:rsidR="00626552" w:rsidRPr="009F0E99" w:rsidRDefault="00626552" w:rsidP="007721EE">
            <w:r w:rsidRPr="009F0E99">
              <w:t>Konektivita k hostitelským serverům (front-end)</w:t>
            </w:r>
          </w:p>
        </w:tc>
        <w:tc>
          <w:tcPr>
            <w:tcW w:w="4886" w:type="dxa"/>
          </w:tcPr>
          <w:p w14:paraId="1925DD48" w14:textId="77777777" w:rsidR="00626552" w:rsidRPr="00C519C4" w:rsidRDefault="00626552" w:rsidP="007721EE">
            <w:pPr>
              <w:spacing w:line="276" w:lineRule="auto"/>
              <w:contextualSpacing/>
            </w:pPr>
            <w:r w:rsidRPr="00C519C4">
              <w:t>Každé diskové pole vybaveno na každém z řadičů min. 2x 16Gbit porty pro FC host komunikaci</w:t>
            </w:r>
            <w:r>
              <w:t xml:space="preserve"> a </w:t>
            </w:r>
            <w:r w:rsidRPr="00C519C4">
              <w:t xml:space="preserve">min. 2x10Gbit (SFP+) </w:t>
            </w:r>
            <w:r>
              <w:t xml:space="preserve"> </w:t>
            </w:r>
            <w:r w:rsidRPr="00C519C4">
              <w:t xml:space="preserve">pro </w:t>
            </w:r>
            <w:proofErr w:type="spellStart"/>
            <w:r w:rsidRPr="00C519C4">
              <w:t>iSCSI</w:t>
            </w:r>
            <w:proofErr w:type="spellEnd"/>
            <w:r w:rsidRPr="00C519C4">
              <w:t xml:space="preserve"> komunikaci</w:t>
            </w:r>
          </w:p>
        </w:tc>
        <w:tc>
          <w:tcPr>
            <w:tcW w:w="1134" w:type="dxa"/>
          </w:tcPr>
          <w:p w14:paraId="5CA6E461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0994332F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153C810A" w14:textId="77777777" w:rsidTr="007721EE">
        <w:trPr>
          <w:cantSplit/>
          <w:trHeight w:val="765"/>
        </w:trPr>
        <w:tc>
          <w:tcPr>
            <w:tcW w:w="1351" w:type="dxa"/>
            <w:vMerge/>
          </w:tcPr>
          <w:p w14:paraId="5D7C0D43" w14:textId="77777777" w:rsidR="00626552" w:rsidRPr="009F0E99" w:rsidRDefault="00626552" w:rsidP="007721EE"/>
        </w:tc>
        <w:tc>
          <w:tcPr>
            <w:tcW w:w="4886" w:type="dxa"/>
          </w:tcPr>
          <w:p w14:paraId="7B15A472" w14:textId="77777777" w:rsidR="00626552" w:rsidRPr="00C519C4" w:rsidRDefault="00626552" w:rsidP="007721EE">
            <w:pPr>
              <w:spacing w:line="276" w:lineRule="auto"/>
              <w:contextualSpacing/>
            </w:pPr>
            <w:proofErr w:type="spellStart"/>
            <w:r w:rsidRPr="00C519C4">
              <w:t>Storage</w:t>
            </w:r>
            <w:proofErr w:type="spellEnd"/>
            <w:r w:rsidRPr="00C519C4">
              <w:t xml:space="preserve"> systém musí být vybaven licencemi na redundantní FC komunikaci</w:t>
            </w:r>
            <w:r>
              <w:t xml:space="preserve"> i redundantní </w:t>
            </w:r>
            <w:proofErr w:type="spellStart"/>
            <w:r>
              <w:t>iSCSI</w:t>
            </w:r>
            <w:proofErr w:type="spellEnd"/>
            <w:r>
              <w:t xml:space="preserve"> komunikaci</w:t>
            </w:r>
            <w:r w:rsidRPr="00C519C4">
              <w:t xml:space="preserve"> s minimálně </w:t>
            </w:r>
            <w:r>
              <w:t>16ti</w:t>
            </w:r>
            <w:r w:rsidRPr="00C519C4">
              <w:t xml:space="preserve"> fyzickými host servery (v režimu </w:t>
            </w:r>
            <w:proofErr w:type="spellStart"/>
            <w:r w:rsidRPr="00C519C4">
              <w:t>High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Availability</w:t>
            </w:r>
            <w:proofErr w:type="spellEnd"/>
            <w:r w:rsidRPr="00C519C4">
              <w:t>)</w:t>
            </w:r>
          </w:p>
        </w:tc>
        <w:tc>
          <w:tcPr>
            <w:tcW w:w="1134" w:type="dxa"/>
          </w:tcPr>
          <w:p w14:paraId="085292D8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62D80B75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008740E7" w14:textId="77777777" w:rsidTr="007721EE">
        <w:trPr>
          <w:cantSplit/>
          <w:trHeight w:val="669"/>
        </w:trPr>
        <w:tc>
          <w:tcPr>
            <w:tcW w:w="1351" w:type="dxa"/>
            <w:vMerge w:val="restart"/>
          </w:tcPr>
          <w:p w14:paraId="4D2F27EF" w14:textId="77777777" w:rsidR="00626552" w:rsidRPr="009F0E99" w:rsidRDefault="00626552" w:rsidP="007721EE">
            <w:r w:rsidRPr="009F0E99">
              <w:t xml:space="preserve">Požadované SW funkcionality </w:t>
            </w:r>
          </w:p>
        </w:tc>
        <w:tc>
          <w:tcPr>
            <w:tcW w:w="4886" w:type="dxa"/>
          </w:tcPr>
          <w:p w14:paraId="251BEAB8" w14:textId="77777777" w:rsidR="00626552" w:rsidRPr="00C519C4" w:rsidRDefault="00626552" w:rsidP="007721E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14:paraId="3B086817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4C8E0CA0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44FB1AF3" w14:textId="77777777" w:rsidTr="007721EE">
        <w:trPr>
          <w:cantSplit/>
          <w:trHeight w:val="669"/>
        </w:trPr>
        <w:tc>
          <w:tcPr>
            <w:tcW w:w="1351" w:type="dxa"/>
            <w:vMerge/>
          </w:tcPr>
          <w:p w14:paraId="5FD18B2C" w14:textId="77777777" w:rsidR="00626552" w:rsidRPr="009F0E99" w:rsidRDefault="00626552" w:rsidP="007721EE"/>
        </w:tc>
        <w:tc>
          <w:tcPr>
            <w:tcW w:w="4886" w:type="dxa"/>
          </w:tcPr>
          <w:p w14:paraId="04D50C1A" w14:textId="77777777" w:rsidR="00626552" w:rsidRPr="00C519C4" w:rsidRDefault="00626552" w:rsidP="007721EE">
            <w:pPr>
              <w:spacing w:line="276" w:lineRule="auto"/>
              <w:contextualSpacing/>
            </w:pPr>
            <w:r w:rsidRPr="00C519C4">
              <w:t>Jednotlivá disková pole je možné spojit do clusteru, který umožňuje vytvoření jednoho funkčního celku</w:t>
            </w:r>
            <w:r>
              <w:t xml:space="preserve"> (bude použita technologie obdobná  technologii </w:t>
            </w:r>
            <w:proofErr w:type="spellStart"/>
            <w:r>
              <w:t>HyperSwap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7C3DFCB6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114C5F4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5DF289BB" w14:textId="77777777" w:rsidTr="007721EE">
        <w:trPr>
          <w:cantSplit/>
          <w:trHeight w:val="669"/>
        </w:trPr>
        <w:tc>
          <w:tcPr>
            <w:tcW w:w="1351" w:type="dxa"/>
            <w:vMerge/>
          </w:tcPr>
          <w:p w14:paraId="7045B91C" w14:textId="77777777" w:rsidR="00626552" w:rsidRPr="009F0E99" w:rsidRDefault="00626552" w:rsidP="007721EE"/>
        </w:tc>
        <w:tc>
          <w:tcPr>
            <w:tcW w:w="4886" w:type="dxa"/>
          </w:tcPr>
          <w:p w14:paraId="3DDB6966" w14:textId="77777777" w:rsidR="00626552" w:rsidRPr="00C519C4" w:rsidRDefault="00626552" w:rsidP="007721EE">
            <w:pPr>
              <w:spacing w:line="276" w:lineRule="auto"/>
              <w:contextualSpacing/>
            </w:pPr>
            <w:r w:rsidRPr="00C519C4">
              <w:t xml:space="preserve">Možnost vytvoření HA řešení s automatickým </w:t>
            </w:r>
            <w:proofErr w:type="spellStart"/>
            <w:r w:rsidRPr="00C519C4">
              <w:t>failover</w:t>
            </w:r>
            <w:proofErr w:type="spellEnd"/>
            <w:r w:rsidRPr="00C519C4">
              <w:t xml:space="preserve"> bez dalších vícenákladů, které je navíc nezávislé na </w:t>
            </w:r>
            <w:proofErr w:type="gramStart"/>
            <w:r w:rsidRPr="00C519C4">
              <w:t>OS</w:t>
            </w:r>
            <w:proofErr w:type="gramEnd"/>
            <w:r w:rsidRPr="00C519C4">
              <w:t xml:space="preserve"> nebo </w:t>
            </w:r>
            <w:proofErr w:type="spellStart"/>
            <w:r w:rsidRPr="00C519C4">
              <w:t>virtualizační</w:t>
            </w:r>
            <w:proofErr w:type="spellEnd"/>
            <w:r w:rsidRPr="00C519C4">
              <w:t xml:space="preserve"> platformě</w:t>
            </w:r>
          </w:p>
        </w:tc>
        <w:tc>
          <w:tcPr>
            <w:tcW w:w="1134" w:type="dxa"/>
          </w:tcPr>
          <w:p w14:paraId="25673C35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47D820B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2C8B5E30" w14:textId="77777777" w:rsidTr="007721EE">
        <w:trPr>
          <w:cantSplit/>
          <w:trHeight w:val="424"/>
        </w:trPr>
        <w:tc>
          <w:tcPr>
            <w:tcW w:w="1351" w:type="dxa"/>
            <w:vMerge/>
          </w:tcPr>
          <w:p w14:paraId="3C9AAB71" w14:textId="77777777" w:rsidR="00626552" w:rsidRPr="009F0E99" w:rsidRDefault="00626552" w:rsidP="007721EE"/>
        </w:tc>
        <w:tc>
          <w:tcPr>
            <w:tcW w:w="4886" w:type="dxa"/>
          </w:tcPr>
          <w:p w14:paraId="14AFE618" w14:textId="77777777" w:rsidR="00626552" w:rsidRPr="00C519C4" w:rsidRDefault="00626552" w:rsidP="007721EE">
            <w:pPr>
              <w:spacing w:line="276" w:lineRule="auto"/>
              <w:contextualSpacing/>
            </w:pPr>
            <w:r w:rsidRPr="00C519C4">
              <w:t xml:space="preserve">Online rozšiřování jednotlivých </w:t>
            </w:r>
            <w:proofErr w:type="spellStart"/>
            <w:r w:rsidRPr="00C519C4">
              <w:t>Volumů</w:t>
            </w:r>
            <w:proofErr w:type="spellEnd"/>
            <w:r w:rsidRPr="00C519C4">
              <w:t xml:space="preserve"> a </w:t>
            </w:r>
            <w:proofErr w:type="spellStart"/>
            <w:r w:rsidRPr="00C519C4">
              <w:t>LUNů</w:t>
            </w:r>
            <w:proofErr w:type="spellEnd"/>
          </w:p>
        </w:tc>
        <w:tc>
          <w:tcPr>
            <w:tcW w:w="1134" w:type="dxa"/>
          </w:tcPr>
          <w:p w14:paraId="3B1AEA9B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2A70584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2A6F4373" w14:textId="77777777" w:rsidTr="007721EE">
        <w:trPr>
          <w:cantSplit/>
          <w:trHeight w:val="346"/>
        </w:trPr>
        <w:tc>
          <w:tcPr>
            <w:tcW w:w="1351" w:type="dxa"/>
            <w:vMerge/>
          </w:tcPr>
          <w:p w14:paraId="79A92AFB" w14:textId="77777777" w:rsidR="00626552" w:rsidRPr="009F0E99" w:rsidRDefault="00626552" w:rsidP="007721EE"/>
        </w:tc>
        <w:tc>
          <w:tcPr>
            <w:tcW w:w="4886" w:type="dxa"/>
          </w:tcPr>
          <w:p w14:paraId="69E2CD53" w14:textId="77777777" w:rsidR="00626552" w:rsidRPr="00C519C4" w:rsidRDefault="00626552" w:rsidP="007721E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>
              <w:t>Deduplikace</w:t>
            </w:r>
            <w:proofErr w:type="spellEnd"/>
          </w:p>
        </w:tc>
        <w:tc>
          <w:tcPr>
            <w:tcW w:w="1134" w:type="dxa"/>
          </w:tcPr>
          <w:p w14:paraId="3CEBE9F4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17B18B2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3F4ACE55" w14:textId="77777777" w:rsidTr="007721EE">
        <w:trPr>
          <w:cantSplit/>
          <w:trHeight w:val="346"/>
        </w:trPr>
        <w:tc>
          <w:tcPr>
            <w:tcW w:w="1351" w:type="dxa"/>
            <w:vMerge/>
          </w:tcPr>
          <w:p w14:paraId="097B6401" w14:textId="77777777" w:rsidR="00626552" w:rsidRPr="009F0E99" w:rsidRDefault="00626552" w:rsidP="007721EE"/>
        </w:tc>
        <w:tc>
          <w:tcPr>
            <w:tcW w:w="4886" w:type="dxa"/>
          </w:tcPr>
          <w:p w14:paraId="5DB829F1" w14:textId="77777777" w:rsidR="00626552" w:rsidRPr="00C519C4" w:rsidRDefault="00626552" w:rsidP="007721E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14:paraId="7D2DE980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563C35E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13D39610" w14:textId="77777777" w:rsidTr="007721EE">
        <w:trPr>
          <w:cantSplit/>
          <w:trHeight w:val="669"/>
        </w:trPr>
        <w:tc>
          <w:tcPr>
            <w:tcW w:w="1351" w:type="dxa"/>
            <w:vMerge/>
          </w:tcPr>
          <w:p w14:paraId="33DA5CE9" w14:textId="77777777" w:rsidR="00626552" w:rsidRPr="009F0E99" w:rsidRDefault="00626552" w:rsidP="007721EE"/>
        </w:tc>
        <w:tc>
          <w:tcPr>
            <w:tcW w:w="4886" w:type="dxa"/>
          </w:tcPr>
          <w:p w14:paraId="5B2B1BCD" w14:textId="77777777" w:rsidR="00626552" w:rsidRPr="00190841" w:rsidRDefault="00626552" w:rsidP="007721E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 w:rsidRPr="00C519C4">
              <w:t>Snapshot</w:t>
            </w:r>
            <w:proofErr w:type="spellEnd"/>
            <w:r w:rsidRPr="00C519C4">
              <w:t xml:space="preserve"> pro data v minimálním počtu 20 </w:t>
            </w:r>
            <w:proofErr w:type="spellStart"/>
            <w:r w:rsidRPr="00C519C4">
              <w:t>snapshotů</w:t>
            </w:r>
            <w:proofErr w:type="spellEnd"/>
            <w:r w:rsidRPr="00C519C4">
              <w:t xml:space="preserve"> na jeden </w:t>
            </w:r>
            <w:proofErr w:type="spellStart"/>
            <w:r w:rsidRPr="00C519C4">
              <w:t>Volume</w:t>
            </w:r>
            <w:proofErr w:type="spellEnd"/>
            <w:r w:rsidRPr="00C519C4">
              <w:t>/LUN</w:t>
            </w:r>
          </w:p>
        </w:tc>
        <w:tc>
          <w:tcPr>
            <w:tcW w:w="1134" w:type="dxa"/>
          </w:tcPr>
          <w:p w14:paraId="1FD67A6A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223006A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44955088" w14:textId="77777777" w:rsidTr="007721EE">
        <w:trPr>
          <w:cantSplit/>
          <w:trHeight w:val="669"/>
        </w:trPr>
        <w:tc>
          <w:tcPr>
            <w:tcW w:w="1351" w:type="dxa"/>
            <w:vMerge/>
          </w:tcPr>
          <w:p w14:paraId="37309618" w14:textId="77777777" w:rsidR="00626552" w:rsidRPr="009F0E99" w:rsidRDefault="00626552" w:rsidP="007721EE"/>
        </w:tc>
        <w:tc>
          <w:tcPr>
            <w:tcW w:w="4886" w:type="dxa"/>
          </w:tcPr>
          <w:p w14:paraId="5DFADCA0" w14:textId="77777777" w:rsidR="00626552" w:rsidRPr="00C519C4" w:rsidRDefault="00626552" w:rsidP="007721EE">
            <w:pPr>
              <w:spacing w:line="276" w:lineRule="auto"/>
              <w:contextualSpacing/>
            </w:pPr>
            <w:r w:rsidRPr="00C519C4">
              <w:t>Kompatibilita s </w:t>
            </w:r>
            <w:proofErr w:type="spellStart"/>
            <w:r w:rsidRPr="00C519C4">
              <w:t>hypervizory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VMware</w:t>
            </w:r>
            <w:proofErr w:type="spellEnd"/>
            <w:r w:rsidRPr="00C519C4">
              <w:t>, Hyper-V</w:t>
            </w:r>
          </w:p>
        </w:tc>
        <w:tc>
          <w:tcPr>
            <w:tcW w:w="1134" w:type="dxa"/>
          </w:tcPr>
          <w:p w14:paraId="7BEED205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3FBF93D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2E6B330B" w14:textId="77777777" w:rsidTr="007721EE">
        <w:trPr>
          <w:cantSplit/>
          <w:trHeight w:val="669"/>
        </w:trPr>
        <w:tc>
          <w:tcPr>
            <w:tcW w:w="1351" w:type="dxa"/>
            <w:vMerge/>
          </w:tcPr>
          <w:p w14:paraId="2F3F542A" w14:textId="77777777" w:rsidR="00626552" w:rsidRPr="009F0E99" w:rsidRDefault="00626552" w:rsidP="007721EE"/>
        </w:tc>
        <w:tc>
          <w:tcPr>
            <w:tcW w:w="4886" w:type="dxa"/>
          </w:tcPr>
          <w:p w14:paraId="2B8C922C" w14:textId="77777777" w:rsidR="00626552" w:rsidRPr="00190841" w:rsidRDefault="00626552" w:rsidP="007721EE">
            <w:pPr>
              <w:spacing w:line="276" w:lineRule="auto"/>
              <w:contextualSpacing/>
            </w:pPr>
            <w:r w:rsidRPr="00C519C4">
              <w:t xml:space="preserve">Jednotný management všech HW komponent, host komunikačních protokolů a všech požadovaných funkcionalit </w:t>
            </w:r>
            <w:proofErr w:type="spellStart"/>
            <w:r w:rsidRPr="00C519C4">
              <w:t>storage</w:t>
            </w:r>
            <w:proofErr w:type="spellEnd"/>
            <w:r w:rsidRPr="00C519C4">
              <w:t xml:space="preserve"> systému</w:t>
            </w:r>
          </w:p>
        </w:tc>
        <w:tc>
          <w:tcPr>
            <w:tcW w:w="1134" w:type="dxa"/>
          </w:tcPr>
          <w:p w14:paraId="4AD05D54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69933F6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34414FBC" w14:textId="77777777" w:rsidTr="007721EE">
        <w:trPr>
          <w:cantSplit/>
          <w:trHeight w:val="1028"/>
        </w:trPr>
        <w:tc>
          <w:tcPr>
            <w:tcW w:w="1351" w:type="dxa"/>
            <w:vMerge/>
          </w:tcPr>
          <w:p w14:paraId="414C5468" w14:textId="77777777" w:rsidR="00626552" w:rsidRPr="009F0E99" w:rsidRDefault="00626552" w:rsidP="007721EE"/>
        </w:tc>
        <w:tc>
          <w:tcPr>
            <w:tcW w:w="4886" w:type="dxa"/>
          </w:tcPr>
          <w:p w14:paraId="284EFD36" w14:textId="77777777" w:rsidR="00626552" w:rsidRPr="00C519C4" w:rsidRDefault="00626552" w:rsidP="007721EE">
            <w:r w:rsidRPr="003E26AC">
              <w:rPr>
                <w:bCs/>
                <w:color w:val="000000"/>
                <w:lang w:eastAsia="cs-CZ"/>
              </w:rPr>
              <w:t>Funkce pro automatické přemisťování dat mezi rů</w:t>
            </w:r>
            <w:r>
              <w:rPr>
                <w:bCs/>
                <w:color w:val="000000"/>
                <w:lang w:eastAsia="cs-CZ"/>
              </w:rPr>
              <w:t>znými typy disků podle zatížení</w:t>
            </w:r>
            <w:r w:rsidRPr="003E26AC">
              <w:rPr>
                <w:bCs/>
                <w:color w:val="000000"/>
                <w:lang w:eastAsia="cs-CZ"/>
              </w:rPr>
              <w:t>.</w:t>
            </w:r>
            <w:r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>
              <w:rPr>
                <w:bCs/>
                <w:color w:val="000000"/>
                <w:lang w:eastAsia="cs-CZ"/>
              </w:rPr>
              <w:t>ALLFlash</w:t>
            </w:r>
            <w:proofErr w:type="spellEnd"/>
            <w:r>
              <w:rPr>
                <w:bCs/>
                <w:color w:val="000000"/>
                <w:lang w:eastAsia="cs-CZ"/>
              </w:rPr>
              <w:t xml:space="preserve"> úložiště.</w:t>
            </w:r>
          </w:p>
        </w:tc>
        <w:tc>
          <w:tcPr>
            <w:tcW w:w="1134" w:type="dxa"/>
          </w:tcPr>
          <w:p w14:paraId="7954DBE0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78429B8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725B9E" w:rsidRPr="009F0E99" w14:paraId="16D49CD5" w14:textId="77777777" w:rsidTr="007721EE">
        <w:trPr>
          <w:cantSplit/>
          <w:trHeight w:val="375"/>
        </w:trPr>
        <w:tc>
          <w:tcPr>
            <w:tcW w:w="1351" w:type="dxa"/>
          </w:tcPr>
          <w:p w14:paraId="2E69A0E2" w14:textId="77777777" w:rsidR="00725B9E" w:rsidRPr="009F0E99" w:rsidRDefault="00725B9E" w:rsidP="007721EE">
            <w:proofErr w:type="spellStart"/>
            <w:r w:rsidRPr="009F0E99">
              <w:t>Požadovaná</w:t>
            </w:r>
            <w:r>
              <w:t>efektivní</w:t>
            </w:r>
            <w:proofErr w:type="spellEnd"/>
            <w:r>
              <w:t xml:space="preserve"> </w:t>
            </w:r>
            <w:r w:rsidRPr="009F0E99">
              <w:t>kapacita</w:t>
            </w:r>
          </w:p>
        </w:tc>
        <w:tc>
          <w:tcPr>
            <w:tcW w:w="4886" w:type="dxa"/>
          </w:tcPr>
          <w:p w14:paraId="339EEA0A" w14:textId="1B8D3005" w:rsidR="00725B9E" w:rsidRPr="00FE1F02" w:rsidRDefault="00725B9E" w:rsidP="007721EE">
            <w:pPr>
              <w:spacing w:line="276" w:lineRule="auto"/>
              <w:contextualSpacing/>
            </w:pPr>
            <w:r>
              <w:t xml:space="preserve">Celková garantovaná efektivní </w:t>
            </w:r>
            <w:proofErr w:type="gramStart"/>
            <w:r>
              <w:t>kapacita ( s využitím</w:t>
            </w:r>
            <w:proofErr w:type="gramEnd"/>
            <w:r>
              <w:t xml:space="preserve"> komprese a </w:t>
            </w:r>
            <w:proofErr w:type="spellStart"/>
            <w:r>
              <w:t>deduplikace</w:t>
            </w:r>
            <w:proofErr w:type="spellEnd"/>
            <w:r>
              <w:t>) musí být minimálně 420TB.</w:t>
            </w:r>
          </w:p>
        </w:tc>
        <w:tc>
          <w:tcPr>
            <w:tcW w:w="1134" w:type="dxa"/>
          </w:tcPr>
          <w:p w14:paraId="728544FE" w14:textId="77777777" w:rsidR="00725B9E" w:rsidRPr="00CC5F4C" w:rsidRDefault="00725B9E" w:rsidP="007721EE">
            <w:pPr>
              <w:ind w:left="360"/>
            </w:pPr>
          </w:p>
        </w:tc>
        <w:tc>
          <w:tcPr>
            <w:tcW w:w="1563" w:type="dxa"/>
          </w:tcPr>
          <w:p w14:paraId="7DB4A96C" w14:textId="77777777" w:rsidR="00725B9E" w:rsidRPr="00CC5F4C" w:rsidRDefault="00725B9E" w:rsidP="007721EE">
            <w:pPr>
              <w:ind w:left="360"/>
            </w:pPr>
          </w:p>
        </w:tc>
      </w:tr>
      <w:tr w:rsidR="00626552" w:rsidRPr="009F0E99" w14:paraId="4F604C73" w14:textId="77777777" w:rsidTr="007721EE">
        <w:trPr>
          <w:cantSplit/>
          <w:trHeight w:val="375"/>
        </w:trPr>
        <w:tc>
          <w:tcPr>
            <w:tcW w:w="1351" w:type="dxa"/>
          </w:tcPr>
          <w:p w14:paraId="058B63CC" w14:textId="77777777" w:rsidR="00626552" w:rsidRDefault="00626552" w:rsidP="007721EE">
            <w:proofErr w:type="spellStart"/>
            <w:r w:rsidRPr="009F0E99">
              <w:t>Požadovaná</w:t>
            </w:r>
            <w:r>
              <w:t>efektivní</w:t>
            </w:r>
            <w:proofErr w:type="spellEnd"/>
            <w:r>
              <w:t xml:space="preserve"> </w:t>
            </w:r>
            <w:r w:rsidRPr="009F0E99">
              <w:t>kapacita</w:t>
            </w:r>
            <w:r w:rsidR="00725B9E">
              <w:t xml:space="preserve"> </w:t>
            </w:r>
          </w:p>
          <w:p w14:paraId="489CBB9C" w14:textId="0D4415DA" w:rsidR="00725B9E" w:rsidRPr="009F0E99" w:rsidRDefault="00725B9E" w:rsidP="00725B9E">
            <w:pPr>
              <w:pStyle w:val="Odstavecseseznamem"/>
              <w:numPr>
                <w:ilvl w:val="0"/>
                <w:numId w:val="9"/>
              </w:numPr>
            </w:pPr>
            <w:r>
              <w:t>Test</w:t>
            </w:r>
          </w:p>
        </w:tc>
        <w:tc>
          <w:tcPr>
            <w:tcW w:w="4886" w:type="dxa"/>
          </w:tcPr>
          <w:p w14:paraId="3FD6211F" w14:textId="79A84F44" w:rsidR="00626552" w:rsidRPr="00FE1F02" w:rsidRDefault="00725B9E" w:rsidP="007721EE">
            <w:pPr>
              <w:spacing w:line="276" w:lineRule="auto"/>
              <w:contextualSpacing/>
            </w:pPr>
            <w:r>
              <w:t>Uložení celkového objemu 420TB dat, ve složení 300 TB videosoubory</w:t>
            </w:r>
            <w:r w:rsidR="00016318">
              <w:t xml:space="preserve"> (kamerové záznamy)</w:t>
            </w:r>
            <w:r>
              <w:t xml:space="preserve">, 120 TB běžná data (SQL, Aplikační servery, </w:t>
            </w:r>
            <w:proofErr w:type="spellStart"/>
            <w:r>
              <w:t>file</w:t>
            </w:r>
            <w:proofErr w:type="spellEnd"/>
            <w:r>
              <w:t xml:space="preserve"> servery s běžnými dokumenty – </w:t>
            </w:r>
            <w:proofErr w:type="spellStart"/>
            <w:r>
              <w:t>word</w:t>
            </w:r>
            <w:proofErr w:type="spellEnd"/>
            <w:r>
              <w:t xml:space="preserve">, </w:t>
            </w:r>
            <w:proofErr w:type="spellStart"/>
            <w:r>
              <w:t>excel</w:t>
            </w:r>
            <w:proofErr w:type="spellEnd"/>
            <w:r>
              <w:t xml:space="preserve">, </w:t>
            </w:r>
            <w:proofErr w:type="spellStart"/>
            <w:r>
              <w:t>ppt</w:t>
            </w:r>
            <w:proofErr w:type="spellEnd"/>
            <w:r>
              <w:t xml:space="preserve">, serverové logy – </w:t>
            </w:r>
            <w:proofErr w:type="spellStart"/>
            <w:r>
              <w:t>csv</w:t>
            </w:r>
            <w:proofErr w:type="spellEnd"/>
            <w:r>
              <w:t xml:space="preserve">, </w:t>
            </w:r>
            <w:proofErr w:type="spellStart"/>
            <w:r>
              <w:t>txt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14C166C0" w14:textId="77777777" w:rsidR="00626552" w:rsidRPr="00CC5F4C" w:rsidRDefault="00626552" w:rsidP="007721EE">
            <w:pPr>
              <w:ind w:left="360"/>
            </w:pPr>
          </w:p>
        </w:tc>
        <w:tc>
          <w:tcPr>
            <w:tcW w:w="1563" w:type="dxa"/>
          </w:tcPr>
          <w:p w14:paraId="5A8F87F9" w14:textId="77777777" w:rsidR="00626552" w:rsidRPr="00CC5F4C" w:rsidRDefault="00626552" w:rsidP="007721EE">
            <w:pPr>
              <w:ind w:left="360"/>
            </w:pPr>
          </w:p>
        </w:tc>
      </w:tr>
      <w:tr w:rsidR="00626552" w:rsidRPr="009F0E99" w14:paraId="69A7DE74" w14:textId="77777777" w:rsidTr="007721EE">
        <w:trPr>
          <w:cantSplit/>
          <w:trHeight w:val="375"/>
        </w:trPr>
        <w:tc>
          <w:tcPr>
            <w:tcW w:w="1351" w:type="dxa"/>
            <w:vMerge w:val="restart"/>
          </w:tcPr>
          <w:p w14:paraId="3C61AE52" w14:textId="77777777" w:rsidR="00626552" w:rsidRPr="009F0E99" w:rsidRDefault="00626552" w:rsidP="007721EE"/>
        </w:tc>
        <w:tc>
          <w:tcPr>
            <w:tcW w:w="4886" w:type="dxa"/>
          </w:tcPr>
          <w:p w14:paraId="0A6951C4" w14:textId="77777777" w:rsidR="00626552" w:rsidRPr="00FE1F02" w:rsidRDefault="00626552" w:rsidP="007721EE">
            <w:pPr>
              <w:spacing w:line="276" w:lineRule="auto"/>
              <w:contextualSpacing/>
            </w:pPr>
            <w:r>
              <w:t xml:space="preserve">V případě hybridního úložiště musí být efektivní kapacita minimálně 100TB v SSD discích. </w:t>
            </w:r>
          </w:p>
        </w:tc>
        <w:tc>
          <w:tcPr>
            <w:tcW w:w="1134" w:type="dxa"/>
          </w:tcPr>
          <w:p w14:paraId="057274BE" w14:textId="77777777" w:rsidR="00626552" w:rsidRPr="00CC5F4C" w:rsidRDefault="00626552" w:rsidP="007721EE">
            <w:pPr>
              <w:ind w:left="360"/>
            </w:pPr>
          </w:p>
        </w:tc>
        <w:tc>
          <w:tcPr>
            <w:tcW w:w="1563" w:type="dxa"/>
          </w:tcPr>
          <w:p w14:paraId="12F55AC4" w14:textId="77777777" w:rsidR="00626552" w:rsidRPr="00CC5F4C" w:rsidRDefault="00626552" w:rsidP="007721EE">
            <w:pPr>
              <w:ind w:left="360"/>
            </w:pPr>
          </w:p>
        </w:tc>
      </w:tr>
      <w:tr w:rsidR="00626552" w:rsidRPr="009F0E99" w14:paraId="07CAB9E9" w14:textId="77777777" w:rsidTr="007721EE">
        <w:trPr>
          <w:cantSplit/>
          <w:trHeight w:val="663"/>
        </w:trPr>
        <w:tc>
          <w:tcPr>
            <w:tcW w:w="1351" w:type="dxa"/>
            <w:vMerge/>
          </w:tcPr>
          <w:p w14:paraId="680DEC64" w14:textId="77777777" w:rsidR="00626552" w:rsidRPr="009F0E99" w:rsidRDefault="00626552" w:rsidP="007721EE"/>
        </w:tc>
        <w:tc>
          <w:tcPr>
            <w:tcW w:w="4886" w:type="dxa"/>
          </w:tcPr>
          <w:p w14:paraId="7932B9E0" w14:textId="70C51A5A" w:rsidR="00626552" w:rsidRPr="00545418" w:rsidRDefault="00626552" w:rsidP="007721EE">
            <w:r w:rsidRPr="000A35CD">
              <w:t>M</w:t>
            </w:r>
            <w:r>
              <w:t>aximální</w:t>
            </w:r>
            <w:r w:rsidRPr="000A35CD">
              <w:t xml:space="preserve"> </w:t>
            </w:r>
            <w:r>
              <w:t>velikost HDD 3</w:t>
            </w:r>
            <w:r w:rsidRPr="000A35CD">
              <w:t>TB, SAS, 10k</w:t>
            </w:r>
            <w:r>
              <w:t>rpm</w:t>
            </w:r>
            <w:r w:rsidRPr="000A35CD">
              <w:t>,</w:t>
            </w:r>
            <w:r>
              <w:t xml:space="preserve"> 12Gb,</w:t>
            </w:r>
            <w:r w:rsidRPr="000A35CD">
              <w:t xml:space="preserve"> 2,5”</w:t>
            </w:r>
            <w:r>
              <w:t xml:space="preserve"> </w:t>
            </w:r>
            <w:r>
              <w:br/>
              <w:t>Maximální velikost SSD</w:t>
            </w:r>
            <w:r w:rsidRPr="000A35CD">
              <w:t xml:space="preserve"> </w:t>
            </w:r>
            <w:r>
              <w:t>4</w:t>
            </w:r>
            <w:r w:rsidRPr="000A35CD">
              <w:t xml:space="preserve">TB, </w:t>
            </w:r>
            <w:r>
              <w:t xml:space="preserve">12Gb, </w:t>
            </w:r>
            <w:r w:rsidRPr="000A35CD">
              <w:t>2,5”</w:t>
            </w:r>
            <w:r>
              <w:t xml:space="preserve">. </w:t>
            </w:r>
          </w:p>
        </w:tc>
        <w:tc>
          <w:tcPr>
            <w:tcW w:w="1134" w:type="dxa"/>
          </w:tcPr>
          <w:p w14:paraId="2A11C8C0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74F49B1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4873BA51" w14:textId="77777777" w:rsidTr="007721EE">
        <w:trPr>
          <w:cantSplit/>
          <w:trHeight w:val="375"/>
        </w:trPr>
        <w:tc>
          <w:tcPr>
            <w:tcW w:w="1351" w:type="dxa"/>
            <w:vMerge/>
          </w:tcPr>
          <w:p w14:paraId="074AD260" w14:textId="77777777" w:rsidR="00626552" w:rsidRPr="009F0E99" w:rsidRDefault="00626552" w:rsidP="007721EE"/>
        </w:tc>
        <w:tc>
          <w:tcPr>
            <w:tcW w:w="4886" w:type="dxa"/>
          </w:tcPr>
          <w:p w14:paraId="5C755F3A" w14:textId="77777777" w:rsidR="00626552" w:rsidRPr="00E43654" w:rsidRDefault="00626552" w:rsidP="007721E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14:paraId="1DD3104F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525712E" w14:textId="77777777" w:rsidR="00626552" w:rsidRPr="009F0E99" w:rsidRDefault="00626552" w:rsidP="007721EE">
            <w:pPr>
              <w:spacing w:after="120"/>
              <w:ind w:left="45"/>
            </w:pPr>
          </w:p>
        </w:tc>
      </w:tr>
      <w:tr w:rsidR="00626552" w:rsidRPr="009F0E99" w14:paraId="1500D610" w14:textId="77777777" w:rsidTr="007721EE">
        <w:trPr>
          <w:cantSplit/>
          <w:trHeight w:val="187"/>
        </w:trPr>
        <w:tc>
          <w:tcPr>
            <w:tcW w:w="1351" w:type="dxa"/>
            <w:vMerge/>
          </w:tcPr>
          <w:p w14:paraId="1ABF8FA4" w14:textId="77777777" w:rsidR="00626552" w:rsidRPr="009F0E99" w:rsidRDefault="00626552" w:rsidP="007721EE"/>
        </w:tc>
        <w:tc>
          <w:tcPr>
            <w:tcW w:w="4886" w:type="dxa"/>
          </w:tcPr>
          <w:p w14:paraId="41F654BB" w14:textId="77777777" w:rsidR="00626552" w:rsidRPr="000A35CD" w:rsidRDefault="00626552" w:rsidP="007721EE">
            <w:r w:rsidRPr="00FE1F02">
              <w:t>Všechny nabízené rotační disky musí být stejné kapacity a typu</w:t>
            </w:r>
          </w:p>
        </w:tc>
        <w:tc>
          <w:tcPr>
            <w:tcW w:w="1134" w:type="dxa"/>
          </w:tcPr>
          <w:p w14:paraId="221D4EB8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5961B8F1" w14:textId="77777777" w:rsidR="00626552" w:rsidRPr="009F0E99" w:rsidRDefault="00626552" w:rsidP="007721EE">
            <w:pPr>
              <w:spacing w:after="120"/>
            </w:pPr>
          </w:p>
        </w:tc>
      </w:tr>
      <w:tr w:rsidR="00626552" w:rsidRPr="009F0E99" w14:paraId="6CF18720" w14:textId="77777777" w:rsidTr="007721EE">
        <w:trPr>
          <w:cantSplit/>
          <w:trHeight w:val="187"/>
        </w:trPr>
        <w:tc>
          <w:tcPr>
            <w:tcW w:w="1351" w:type="dxa"/>
            <w:vMerge/>
          </w:tcPr>
          <w:p w14:paraId="5C20D57D" w14:textId="77777777" w:rsidR="00626552" w:rsidRPr="009F0E99" w:rsidRDefault="00626552" w:rsidP="007721EE"/>
        </w:tc>
        <w:tc>
          <w:tcPr>
            <w:tcW w:w="4886" w:type="dxa"/>
          </w:tcPr>
          <w:p w14:paraId="72AB06A8" w14:textId="77777777" w:rsidR="00626552" w:rsidRPr="000A35CD" w:rsidRDefault="00626552" w:rsidP="007721E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14:paraId="262B4A9A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5D9BB41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7D6F48C1" w14:textId="77777777" w:rsidTr="007721EE">
        <w:trPr>
          <w:cantSplit/>
          <w:trHeight w:val="187"/>
        </w:trPr>
        <w:tc>
          <w:tcPr>
            <w:tcW w:w="1351" w:type="dxa"/>
            <w:vMerge/>
          </w:tcPr>
          <w:p w14:paraId="08D9C0A7" w14:textId="77777777" w:rsidR="00626552" w:rsidRPr="009F0E99" w:rsidRDefault="00626552" w:rsidP="007721EE"/>
        </w:tc>
        <w:tc>
          <w:tcPr>
            <w:tcW w:w="4886" w:type="dxa"/>
          </w:tcPr>
          <w:p w14:paraId="24C07B0B" w14:textId="77777777" w:rsidR="00626552" w:rsidRPr="00545418" w:rsidRDefault="00626552" w:rsidP="007721E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14:paraId="073D2D91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5109BB9D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116B8BEE" w14:textId="77777777" w:rsidTr="007721EE">
        <w:trPr>
          <w:cantSplit/>
          <w:trHeight w:val="794"/>
        </w:trPr>
        <w:tc>
          <w:tcPr>
            <w:tcW w:w="1351" w:type="dxa"/>
            <w:vMerge/>
          </w:tcPr>
          <w:p w14:paraId="35E55DD1" w14:textId="77777777" w:rsidR="00626552" w:rsidRPr="009F0E99" w:rsidRDefault="00626552" w:rsidP="007721EE"/>
        </w:tc>
        <w:tc>
          <w:tcPr>
            <w:tcW w:w="4886" w:type="dxa"/>
          </w:tcPr>
          <w:p w14:paraId="3B4CF1FE" w14:textId="77777777" w:rsidR="00626552" w:rsidRPr="00FE1F02" w:rsidRDefault="00626552" w:rsidP="007721EE">
            <w:pPr>
              <w:spacing w:line="276" w:lineRule="auto"/>
              <w:contextualSpacing/>
            </w:pPr>
            <w:proofErr w:type="spellStart"/>
            <w:r w:rsidRPr="00FE1F02">
              <w:t>Storage</w:t>
            </w:r>
            <w:proofErr w:type="spellEnd"/>
            <w:r w:rsidRPr="00FE1F02">
              <w:t xml:space="preserve"> systém musí být v 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provedení vč. potřebného příslušenství pro montáž (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</w:t>
            </w:r>
            <w:proofErr w:type="spellStart"/>
            <w:r w:rsidRPr="00FE1F02">
              <w:t>kit</w:t>
            </w:r>
            <w:proofErr w:type="spellEnd"/>
            <w:r w:rsidRPr="00FE1F02">
              <w:t xml:space="preserve">) do  standardizovaných </w:t>
            </w:r>
            <w:proofErr w:type="spellStart"/>
            <w:r w:rsidRPr="00FE1F02">
              <w:t>rack</w:t>
            </w:r>
            <w:proofErr w:type="spellEnd"/>
            <w:r w:rsidRPr="00FE1F02">
              <w:t xml:space="preserve"> skříní</w:t>
            </w:r>
          </w:p>
        </w:tc>
        <w:tc>
          <w:tcPr>
            <w:tcW w:w="1134" w:type="dxa"/>
          </w:tcPr>
          <w:p w14:paraId="11EC79AA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380420D0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76ACDD2B" w14:textId="77777777" w:rsidTr="007721EE">
        <w:trPr>
          <w:cantSplit/>
          <w:trHeight w:val="1510"/>
        </w:trPr>
        <w:tc>
          <w:tcPr>
            <w:tcW w:w="1351" w:type="dxa"/>
            <w:vMerge/>
          </w:tcPr>
          <w:p w14:paraId="65E3DE0F" w14:textId="77777777" w:rsidR="00626552" w:rsidRPr="009F0E99" w:rsidRDefault="00626552" w:rsidP="007721EE"/>
        </w:tc>
        <w:tc>
          <w:tcPr>
            <w:tcW w:w="4886" w:type="dxa"/>
          </w:tcPr>
          <w:p w14:paraId="71CAD2EB" w14:textId="77777777" w:rsidR="00626552" w:rsidRPr="00FE1F02" w:rsidRDefault="00626552" w:rsidP="007721EE">
            <w:r w:rsidRPr="00FE1F02">
              <w:t xml:space="preserve">Dodávka musí zahrnovat veškeré potřebné komponenty pro zabezpečení bezproblémové funkčnosti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jako celku</w:t>
            </w:r>
            <w:r>
              <w:t xml:space="preserve"> bez následného </w:t>
            </w:r>
            <w:proofErr w:type="spellStart"/>
            <w:r>
              <w:t>dokupu</w:t>
            </w:r>
            <w:proofErr w:type="spellEnd"/>
            <w:r>
              <w:t xml:space="preserve"> materiálu/komponent</w:t>
            </w:r>
            <w:r w:rsidRPr="00FE1F02">
              <w:t xml:space="preserve">, tedy FC datové kabely pro redundantní propojení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a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navzájem, FC datové kabely pro redundantní propojení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a 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14:paraId="0D0A69AD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6384BF54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790D0CA8" w14:textId="77777777" w:rsidTr="007721EE">
        <w:trPr>
          <w:cantSplit/>
          <w:trHeight w:val="435"/>
        </w:trPr>
        <w:tc>
          <w:tcPr>
            <w:tcW w:w="1351" w:type="dxa"/>
            <w:vMerge w:val="restart"/>
          </w:tcPr>
          <w:p w14:paraId="60ADAAC9" w14:textId="77777777" w:rsidR="00626552" w:rsidRPr="009F0E99" w:rsidRDefault="00626552" w:rsidP="007721EE">
            <w:r w:rsidRPr="009F0E99">
              <w:t>Záruka, servis a služby</w:t>
            </w:r>
          </w:p>
        </w:tc>
        <w:tc>
          <w:tcPr>
            <w:tcW w:w="4886" w:type="dxa"/>
          </w:tcPr>
          <w:p w14:paraId="017DDE14" w14:textId="77777777" w:rsidR="00626552" w:rsidRPr="00FE1F02" w:rsidRDefault="00626552" w:rsidP="007721E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</w:t>
            </w:r>
            <w:proofErr w:type="spellStart"/>
            <w:r w:rsidRPr="00FE1F02">
              <w:t>NextBusinessDay</w:t>
            </w:r>
            <w:proofErr w:type="spellEnd"/>
            <w:r>
              <w:t xml:space="preserve"> on </w:t>
            </w:r>
            <w:proofErr w:type="spellStart"/>
            <w:r>
              <w:t>site</w:t>
            </w:r>
            <w:proofErr w:type="spellEnd"/>
            <w:r w:rsidRPr="00FE1F02">
              <w:t>)</w:t>
            </w:r>
          </w:p>
        </w:tc>
        <w:tc>
          <w:tcPr>
            <w:tcW w:w="1134" w:type="dxa"/>
          </w:tcPr>
          <w:p w14:paraId="54BD5ECF" w14:textId="77777777" w:rsidR="00626552" w:rsidRPr="00CC5F4C" w:rsidRDefault="00626552" w:rsidP="007721EE">
            <w:pPr>
              <w:ind w:left="45"/>
            </w:pPr>
          </w:p>
        </w:tc>
        <w:tc>
          <w:tcPr>
            <w:tcW w:w="1563" w:type="dxa"/>
          </w:tcPr>
          <w:p w14:paraId="7FEB1838" w14:textId="77777777" w:rsidR="00626552" w:rsidRPr="00CC5F4C" w:rsidRDefault="00626552" w:rsidP="007721EE">
            <w:pPr>
              <w:ind w:left="45"/>
            </w:pPr>
          </w:p>
        </w:tc>
      </w:tr>
      <w:tr w:rsidR="00626552" w:rsidRPr="009F0E99" w14:paraId="17DBF206" w14:textId="77777777" w:rsidTr="007721EE">
        <w:trPr>
          <w:cantSplit/>
          <w:trHeight w:val="435"/>
        </w:trPr>
        <w:tc>
          <w:tcPr>
            <w:tcW w:w="1351" w:type="dxa"/>
            <w:vMerge/>
          </w:tcPr>
          <w:p w14:paraId="04AB9407" w14:textId="77777777" w:rsidR="00626552" w:rsidRPr="009F0E99" w:rsidRDefault="00626552" w:rsidP="007721EE"/>
        </w:tc>
        <w:tc>
          <w:tcPr>
            <w:tcW w:w="4886" w:type="dxa"/>
          </w:tcPr>
          <w:p w14:paraId="455A81EC" w14:textId="77777777" w:rsidR="00626552" w:rsidRPr="00FE1F02" w:rsidRDefault="00626552" w:rsidP="007721E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14:paraId="3C37091C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66550DD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1E7CB503" w14:textId="77777777" w:rsidTr="007721EE">
        <w:trPr>
          <w:cantSplit/>
          <w:trHeight w:val="435"/>
        </w:trPr>
        <w:tc>
          <w:tcPr>
            <w:tcW w:w="1351" w:type="dxa"/>
            <w:vMerge/>
          </w:tcPr>
          <w:p w14:paraId="6BE08B72" w14:textId="77777777" w:rsidR="00626552" w:rsidRPr="009F0E99" w:rsidRDefault="00626552" w:rsidP="007721EE"/>
        </w:tc>
        <w:tc>
          <w:tcPr>
            <w:tcW w:w="4886" w:type="dxa"/>
          </w:tcPr>
          <w:p w14:paraId="20528841" w14:textId="7A6BE507" w:rsidR="00626552" w:rsidRPr="00FE1F02" w:rsidRDefault="00626552" w:rsidP="007721EE">
            <w:pPr>
              <w:spacing w:line="276" w:lineRule="auto"/>
              <w:contextualSpacing/>
            </w:pPr>
          </w:p>
        </w:tc>
        <w:tc>
          <w:tcPr>
            <w:tcW w:w="1134" w:type="dxa"/>
          </w:tcPr>
          <w:p w14:paraId="1941F890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2E962B7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1E9288BD" w14:textId="77777777" w:rsidTr="007721EE">
        <w:trPr>
          <w:cantSplit/>
          <w:trHeight w:val="435"/>
        </w:trPr>
        <w:tc>
          <w:tcPr>
            <w:tcW w:w="1351" w:type="dxa"/>
            <w:vMerge/>
          </w:tcPr>
          <w:p w14:paraId="31390636" w14:textId="77777777" w:rsidR="00626552" w:rsidRPr="009F0E99" w:rsidRDefault="00626552" w:rsidP="007721EE"/>
        </w:tc>
        <w:tc>
          <w:tcPr>
            <w:tcW w:w="4886" w:type="dxa"/>
          </w:tcPr>
          <w:p w14:paraId="73B02273" w14:textId="3B6A7311" w:rsidR="00626552" w:rsidRPr="00FE1F02" w:rsidRDefault="00626552" w:rsidP="00626552">
            <w:pPr>
              <w:spacing w:line="276" w:lineRule="auto"/>
              <w:contextualSpacing/>
            </w:pPr>
            <w:r w:rsidRPr="00FE1F02">
              <w:t>Hot-line výrobce/dodavatele</w:t>
            </w:r>
            <w:r>
              <w:t xml:space="preserve">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14:paraId="47269801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EA22C84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72F20CC7" w14:textId="77777777" w:rsidTr="007721EE">
        <w:trPr>
          <w:cantSplit/>
          <w:trHeight w:val="435"/>
        </w:trPr>
        <w:tc>
          <w:tcPr>
            <w:tcW w:w="1351" w:type="dxa"/>
            <w:vMerge/>
          </w:tcPr>
          <w:p w14:paraId="07ECCB06" w14:textId="77777777" w:rsidR="00626552" w:rsidRPr="009F0E99" w:rsidRDefault="00626552" w:rsidP="007721EE"/>
        </w:tc>
        <w:tc>
          <w:tcPr>
            <w:tcW w:w="4886" w:type="dxa"/>
          </w:tcPr>
          <w:p w14:paraId="22354913" w14:textId="017844FD" w:rsidR="00626552" w:rsidRPr="00115CA5" w:rsidRDefault="004E50EE" w:rsidP="007721EE">
            <w:pPr>
              <w:spacing w:line="276" w:lineRule="auto"/>
              <w:contextualSpacing/>
            </w:pPr>
            <w:r>
              <w:t>Jsou dodána</w:t>
            </w:r>
            <w:r w:rsidR="00626552" w:rsidRPr="00C65CDE">
              <w:t xml:space="preserve">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14:paraId="7141119A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84D2785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  <w:tr w:rsidR="00626552" w:rsidRPr="009F0E99" w14:paraId="1BB8D30B" w14:textId="77777777" w:rsidTr="007721EE">
        <w:trPr>
          <w:cantSplit/>
          <w:trHeight w:val="435"/>
        </w:trPr>
        <w:tc>
          <w:tcPr>
            <w:tcW w:w="1351" w:type="dxa"/>
            <w:vMerge/>
          </w:tcPr>
          <w:p w14:paraId="4AE12AF9" w14:textId="77777777" w:rsidR="00626552" w:rsidRPr="009F0E99" w:rsidRDefault="00626552" w:rsidP="007721EE"/>
        </w:tc>
        <w:tc>
          <w:tcPr>
            <w:tcW w:w="4886" w:type="dxa"/>
          </w:tcPr>
          <w:p w14:paraId="3B3A75E3" w14:textId="77777777" w:rsidR="00626552" w:rsidRPr="00115CA5" w:rsidRDefault="00626552" w:rsidP="007721EE">
            <w:pPr>
              <w:spacing w:line="276" w:lineRule="auto"/>
              <w:contextualSpacing/>
            </w:pPr>
            <w:r w:rsidRPr="00115CA5">
              <w:t xml:space="preserve">Instalace, konfigurace a integrace do prostředí </w:t>
            </w:r>
            <w:proofErr w:type="spellStart"/>
            <w:r w:rsidRPr="00115CA5">
              <w:t>VMware</w:t>
            </w:r>
            <w:proofErr w:type="spellEnd"/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14:paraId="4CC960BA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490A28C" w14:textId="77777777" w:rsidR="00626552" w:rsidRPr="009F0E99" w:rsidRDefault="00626552" w:rsidP="007721EE">
            <w:pPr>
              <w:pStyle w:val="Odstavecseseznamem"/>
              <w:spacing w:after="120"/>
              <w:ind w:left="405"/>
            </w:pPr>
          </w:p>
        </w:tc>
      </w:tr>
    </w:tbl>
    <w:p w14:paraId="1C84FBFB" w14:textId="77777777" w:rsidR="00626552" w:rsidRPr="00550AE7" w:rsidRDefault="00626552" w:rsidP="00626552">
      <w:pPr>
        <w:rPr>
          <w:rFonts w:ascii="Arial" w:hAnsi="Arial" w:cs="Arial"/>
        </w:rPr>
      </w:pPr>
    </w:p>
    <w:sectPr w:rsidR="00626552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96A847" w16cid:durableId="21D994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C2E8B" w14:textId="77777777" w:rsidR="004608EF" w:rsidRDefault="004608EF" w:rsidP="0074031A">
      <w:pPr>
        <w:spacing w:after="0"/>
      </w:pPr>
      <w:r>
        <w:separator/>
      </w:r>
    </w:p>
  </w:endnote>
  <w:endnote w:type="continuationSeparator" w:id="0">
    <w:p w14:paraId="3FEE00B2" w14:textId="77777777" w:rsidR="004608EF" w:rsidRDefault="004608EF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891DE" w14:textId="0D5CD04F"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B0FA1">
      <w:rPr>
        <w:noProof/>
      </w:rPr>
      <w:t>4</w:t>
    </w:r>
    <w:r>
      <w:fldChar w:fldCharType="end"/>
    </w:r>
    <w:r>
      <w:t>/</w:t>
    </w:r>
    <w:fldSimple w:instr=" NUMPAGES   \* MERGEFORMAT ">
      <w:r w:rsidR="00AB0FA1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E760F" w14:textId="77777777" w:rsidR="004608EF" w:rsidRDefault="004608EF" w:rsidP="0074031A">
      <w:pPr>
        <w:spacing w:after="0"/>
      </w:pPr>
      <w:r>
        <w:separator/>
      </w:r>
    </w:p>
  </w:footnote>
  <w:footnote w:type="continuationSeparator" w:id="0">
    <w:p w14:paraId="0BAA8F0E" w14:textId="77777777" w:rsidR="004608EF" w:rsidRDefault="004608EF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4538B" w14:textId="6563E13A" w:rsidR="0074031A" w:rsidRPr="0087779A" w:rsidRDefault="004E50EE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Akceptační protokol</w:t>
    </w:r>
  </w:p>
  <w:p w14:paraId="5F04538C" w14:textId="75F49035"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5F04538D" w14:textId="76F9F26C"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14:paraId="4B008121" w14:textId="7C26F6A3" w:rsidR="004E50EE" w:rsidRPr="004E50EE" w:rsidRDefault="0074031A" w:rsidP="004E50EE">
    <w:pPr>
      <w:pStyle w:val="Zhlav"/>
      <w:jc w:val="right"/>
      <w:rPr>
        <w:szCs w:val="24"/>
      </w:rPr>
    </w:pPr>
    <w:r w:rsidRPr="0074031A">
      <w:rPr>
        <w:sz w:val="20"/>
        <w:szCs w:val="20"/>
      </w:rPr>
      <w:t xml:space="preserve">Příloha č. </w:t>
    </w:r>
    <w:r w:rsidR="00AB0FA1">
      <w:rPr>
        <w:sz w:val="20"/>
        <w:szCs w:val="20"/>
      </w:rPr>
      <w:t xml:space="preserve">5 Kupní </w:t>
    </w:r>
    <w:proofErr w:type="gramStart"/>
    <w:r w:rsidR="00AB0FA1">
      <w:rPr>
        <w:sz w:val="20"/>
        <w:szCs w:val="20"/>
      </w:rPr>
      <w:t>smlouvy</w:t>
    </w:r>
    <w:proofErr w:type="gramEnd"/>
    <w:r w:rsidRPr="0074031A">
      <w:rPr>
        <w:sz w:val="20"/>
        <w:szCs w:val="20"/>
      </w:rPr>
      <w:t xml:space="preserve">– </w:t>
    </w:r>
    <w:proofErr w:type="gramStart"/>
    <w:r w:rsidR="004E50EE" w:rsidRPr="004E50EE">
      <w:rPr>
        <w:szCs w:val="24"/>
      </w:rPr>
      <w:t>Akceptační</w:t>
    </w:r>
    <w:proofErr w:type="gramEnd"/>
    <w:r w:rsidR="004E50EE" w:rsidRPr="004E50EE">
      <w:rPr>
        <w:szCs w:val="24"/>
      </w:rPr>
      <w:t xml:space="preserve"> protokol</w:t>
    </w:r>
  </w:p>
  <w:p w14:paraId="5F04538F" w14:textId="77777777" w:rsidR="0074031A" w:rsidRDefault="0074031A" w:rsidP="004E50E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3F433026"/>
    <w:multiLevelType w:val="hybridMultilevel"/>
    <w:tmpl w:val="31560F90"/>
    <w:lvl w:ilvl="0" w:tplc="271A7CE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5801"/>
    <w:rsid w:val="00016318"/>
    <w:rsid w:val="00021B70"/>
    <w:rsid w:val="000240D9"/>
    <w:rsid w:val="00031B70"/>
    <w:rsid w:val="00041FE3"/>
    <w:rsid w:val="00043568"/>
    <w:rsid w:val="000436FC"/>
    <w:rsid w:val="0004564D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D1D36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3C22"/>
    <w:rsid w:val="0017535F"/>
    <w:rsid w:val="001860DE"/>
    <w:rsid w:val="00193395"/>
    <w:rsid w:val="00195F30"/>
    <w:rsid w:val="001A01D4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2BE1"/>
    <w:rsid w:val="00260CBE"/>
    <w:rsid w:val="0026450A"/>
    <w:rsid w:val="0028032E"/>
    <w:rsid w:val="00287494"/>
    <w:rsid w:val="002B2592"/>
    <w:rsid w:val="002B3195"/>
    <w:rsid w:val="002B6747"/>
    <w:rsid w:val="002C2BD8"/>
    <w:rsid w:val="002D025F"/>
    <w:rsid w:val="002D7B11"/>
    <w:rsid w:val="002E3153"/>
    <w:rsid w:val="002F7EAD"/>
    <w:rsid w:val="00327669"/>
    <w:rsid w:val="00340231"/>
    <w:rsid w:val="003413AD"/>
    <w:rsid w:val="00343EA2"/>
    <w:rsid w:val="003767E7"/>
    <w:rsid w:val="00387F68"/>
    <w:rsid w:val="003C3ACF"/>
    <w:rsid w:val="003E26AC"/>
    <w:rsid w:val="003E5BE6"/>
    <w:rsid w:val="00402A95"/>
    <w:rsid w:val="0041578A"/>
    <w:rsid w:val="004179D7"/>
    <w:rsid w:val="00421CAF"/>
    <w:rsid w:val="00423E1A"/>
    <w:rsid w:val="004242BF"/>
    <w:rsid w:val="00427D19"/>
    <w:rsid w:val="0043578B"/>
    <w:rsid w:val="00456095"/>
    <w:rsid w:val="004608EF"/>
    <w:rsid w:val="00472C0A"/>
    <w:rsid w:val="00483512"/>
    <w:rsid w:val="00491FD1"/>
    <w:rsid w:val="004A22E8"/>
    <w:rsid w:val="004A39F6"/>
    <w:rsid w:val="004A5815"/>
    <w:rsid w:val="004D2F93"/>
    <w:rsid w:val="004D655B"/>
    <w:rsid w:val="004E50EE"/>
    <w:rsid w:val="004F7C07"/>
    <w:rsid w:val="00510379"/>
    <w:rsid w:val="00510EF8"/>
    <w:rsid w:val="0051617C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552"/>
    <w:rsid w:val="006269D6"/>
    <w:rsid w:val="006556D7"/>
    <w:rsid w:val="006945D2"/>
    <w:rsid w:val="006B0704"/>
    <w:rsid w:val="006B0DFC"/>
    <w:rsid w:val="006B7C62"/>
    <w:rsid w:val="006E15AA"/>
    <w:rsid w:val="006F1AA3"/>
    <w:rsid w:val="006F3C8B"/>
    <w:rsid w:val="007210B2"/>
    <w:rsid w:val="00721667"/>
    <w:rsid w:val="00725B9E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F0149"/>
    <w:rsid w:val="007F2D4F"/>
    <w:rsid w:val="007F728D"/>
    <w:rsid w:val="00803CB3"/>
    <w:rsid w:val="008143FE"/>
    <w:rsid w:val="008206C8"/>
    <w:rsid w:val="00831A5A"/>
    <w:rsid w:val="00841FD6"/>
    <w:rsid w:val="00860107"/>
    <w:rsid w:val="008664F9"/>
    <w:rsid w:val="00872E3C"/>
    <w:rsid w:val="008832E9"/>
    <w:rsid w:val="00883EA2"/>
    <w:rsid w:val="008A0040"/>
    <w:rsid w:val="008A1813"/>
    <w:rsid w:val="008A4314"/>
    <w:rsid w:val="008D0B1B"/>
    <w:rsid w:val="008D349E"/>
    <w:rsid w:val="008D3693"/>
    <w:rsid w:val="008E01DF"/>
    <w:rsid w:val="00915386"/>
    <w:rsid w:val="00946316"/>
    <w:rsid w:val="00965F43"/>
    <w:rsid w:val="009718A7"/>
    <w:rsid w:val="00973639"/>
    <w:rsid w:val="00977938"/>
    <w:rsid w:val="00997AF7"/>
    <w:rsid w:val="009A46EE"/>
    <w:rsid w:val="009C2B8B"/>
    <w:rsid w:val="009C3464"/>
    <w:rsid w:val="009C3A44"/>
    <w:rsid w:val="009C56B5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51B5D"/>
    <w:rsid w:val="00A842FF"/>
    <w:rsid w:val="00A97266"/>
    <w:rsid w:val="00AA3373"/>
    <w:rsid w:val="00AB0FA1"/>
    <w:rsid w:val="00AC74F6"/>
    <w:rsid w:val="00AD43FB"/>
    <w:rsid w:val="00AD6661"/>
    <w:rsid w:val="00AD7B29"/>
    <w:rsid w:val="00AE01F8"/>
    <w:rsid w:val="00AE5EA7"/>
    <w:rsid w:val="00AF5298"/>
    <w:rsid w:val="00B008F8"/>
    <w:rsid w:val="00B03609"/>
    <w:rsid w:val="00B0497A"/>
    <w:rsid w:val="00B131AD"/>
    <w:rsid w:val="00B156AF"/>
    <w:rsid w:val="00B15969"/>
    <w:rsid w:val="00B21614"/>
    <w:rsid w:val="00B25530"/>
    <w:rsid w:val="00B35D86"/>
    <w:rsid w:val="00B45A4A"/>
    <w:rsid w:val="00B4660F"/>
    <w:rsid w:val="00B5344F"/>
    <w:rsid w:val="00B67CAE"/>
    <w:rsid w:val="00B75E41"/>
    <w:rsid w:val="00B77778"/>
    <w:rsid w:val="00B91E79"/>
    <w:rsid w:val="00BA33FA"/>
    <w:rsid w:val="00BC09E5"/>
    <w:rsid w:val="00C27F8C"/>
    <w:rsid w:val="00C33FC6"/>
    <w:rsid w:val="00C47E3C"/>
    <w:rsid w:val="00C627D9"/>
    <w:rsid w:val="00C6380E"/>
    <w:rsid w:val="00C65CDE"/>
    <w:rsid w:val="00C713A8"/>
    <w:rsid w:val="00C72436"/>
    <w:rsid w:val="00CA6A95"/>
    <w:rsid w:val="00CD2109"/>
    <w:rsid w:val="00CE7381"/>
    <w:rsid w:val="00CF0067"/>
    <w:rsid w:val="00D0692F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F03BB"/>
    <w:rsid w:val="00DF49E4"/>
    <w:rsid w:val="00E0386F"/>
    <w:rsid w:val="00E15179"/>
    <w:rsid w:val="00E27345"/>
    <w:rsid w:val="00E47CDF"/>
    <w:rsid w:val="00E5704D"/>
    <w:rsid w:val="00E712E1"/>
    <w:rsid w:val="00E82E6C"/>
    <w:rsid w:val="00E8470A"/>
    <w:rsid w:val="00EB0D30"/>
    <w:rsid w:val="00EB7D52"/>
    <w:rsid w:val="00EC630E"/>
    <w:rsid w:val="00EF03E8"/>
    <w:rsid w:val="00EF5E9A"/>
    <w:rsid w:val="00F132BC"/>
    <w:rsid w:val="00F1600F"/>
    <w:rsid w:val="00F25279"/>
    <w:rsid w:val="00F45E23"/>
    <w:rsid w:val="00F46DB0"/>
    <w:rsid w:val="00F60C95"/>
    <w:rsid w:val="00F62BC1"/>
    <w:rsid w:val="00F70663"/>
    <w:rsid w:val="00F9349C"/>
    <w:rsid w:val="00FB6C0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045185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779</Words>
  <Characters>4597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Tomala Lenka</cp:lastModifiedBy>
  <cp:revision>5</cp:revision>
  <dcterms:created xsi:type="dcterms:W3CDTF">2020-05-06T10:32:00Z</dcterms:created>
  <dcterms:modified xsi:type="dcterms:W3CDTF">2020-05-12T12:57:00Z</dcterms:modified>
</cp:coreProperties>
</file>