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054744" w:rsidP="008A6FDA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AB130C">
        <w:rPr>
          <w:rFonts w:ascii="Arial Narrow" w:hAnsi="Arial Narrow"/>
          <w:b/>
        </w:rPr>
        <w:t xml:space="preserve">SEZNAM </w:t>
      </w:r>
      <w:r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stavební práce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054744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3812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3812" w:rsidRDefault="00374496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Předmět plnění (identifikace 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4F38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 w:rsidR="00054744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054744">
      <w:pPr>
        <w:tabs>
          <w:tab w:val="left" w:pos="6615"/>
        </w:tabs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  <w:r w:rsidR="00054744">
        <w:rPr>
          <w:rFonts w:ascii="Arial Narrow" w:hAnsi="Arial Narrow"/>
          <w:sz w:val="22"/>
          <w:szCs w:val="22"/>
        </w:rPr>
        <w:tab/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6667E5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081D0E">
        <w:rPr>
          <w:rFonts w:ascii="Arial Narrow" w:hAnsi="Arial Narrow"/>
          <w:sz w:val="20"/>
          <w:szCs w:val="22"/>
        </w:rPr>
        <w:t xml:space="preserve"> </w:t>
      </w:r>
    </w:p>
    <w:p w:rsid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081D0E" w:rsidRP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28" w:rsidRDefault="00C05528" w:rsidP="008A6FDA">
      <w:r>
        <w:separator/>
      </w:r>
    </w:p>
  </w:endnote>
  <w:endnote w:type="continuationSeparator" w:id="0">
    <w:p w:rsidR="00C05528" w:rsidRDefault="00C05528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C055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C05528" w:rsidP="006E61B5">
    <w:pPr>
      <w:pStyle w:val="Zpat"/>
      <w:rPr>
        <w:rFonts w:ascii="Calibri" w:hAnsi="Calibri"/>
        <w:sz w:val="22"/>
        <w:szCs w:val="22"/>
      </w:rPr>
    </w:pPr>
  </w:p>
  <w:p w:rsidR="006E61B5" w:rsidRPr="00054744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054744">
      <w:rPr>
        <w:rFonts w:ascii="Arial Narrow" w:hAnsi="Arial Narrow"/>
        <w:sz w:val="16"/>
        <w:szCs w:val="22"/>
      </w:rPr>
      <w:t xml:space="preserve">Stránka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 xml:space="preserve"> PAGE  \* Arabic 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8D5B4C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  <w:r w:rsidRPr="00054744">
      <w:rPr>
        <w:rFonts w:ascii="Arial Narrow" w:hAnsi="Arial Narrow"/>
        <w:sz w:val="16"/>
        <w:szCs w:val="22"/>
      </w:rPr>
      <w:t xml:space="preserve"> z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>NUMPAGES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8D5B4C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</w:p>
  <w:p w:rsidR="006E61B5" w:rsidRPr="009B7FB5" w:rsidRDefault="00C05528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28" w:rsidRDefault="00C05528" w:rsidP="008A6FDA">
      <w:r>
        <w:separator/>
      </w:r>
    </w:p>
  </w:footnote>
  <w:footnote w:type="continuationSeparator" w:id="0">
    <w:p w:rsidR="00C05528" w:rsidRDefault="00C05528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</w:t>
      </w:r>
      <w:r w:rsidR="004F3812">
        <w:rPr>
          <w:rFonts w:ascii="Arial Narrow" w:hAnsi="Arial Narrow"/>
          <w:i/>
        </w:rPr>
        <w:t>vedených stavebních prací uvádí, min. však 3 referenční zakázky.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C75183">
      <w:rPr>
        <w:rFonts w:ascii="Arial Narrow" w:hAnsi="Arial Narrow"/>
        <w:sz w:val="16"/>
        <w:szCs w:val="20"/>
      </w:rPr>
      <w:t xml:space="preserve">Příloha č. </w:t>
    </w:r>
    <w:r w:rsidR="005B1728">
      <w:rPr>
        <w:rFonts w:ascii="Arial Narrow" w:hAnsi="Arial Narrow"/>
        <w:sz w:val="16"/>
        <w:szCs w:val="20"/>
      </w:rPr>
      <w:t>5</w:t>
    </w:r>
    <w:r w:rsidRPr="00C75183">
      <w:rPr>
        <w:rFonts w:ascii="Arial Narrow" w:hAnsi="Arial Narrow"/>
        <w:sz w:val="16"/>
        <w:szCs w:val="20"/>
      </w:rPr>
      <w:t xml:space="preserve"> ZD</w:t>
    </w:r>
    <w:r w:rsidRPr="0027272A">
      <w:rPr>
        <w:rFonts w:ascii="Arial Narrow" w:hAnsi="Arial Narrow"/>
        <w:sz w:val="20"/>
        <w:szCs w:val="20"/>
      </w:rPr>
      <w:t xml:space="preserve">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05474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38150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D40898">
      <w:fldChar w:fldCharType="begin"/>
    </w:r>
    <w:r w:rsidR="00D40898">
      <w:instrText xml:space="preserve"> INCLUDEPICTURE  "cid:image003.jpg@01CDF7E5.60C38450" \* MERGEFORMATINET </w:instrText>
    </w:r>
    <w:r w:rsidR="00D40898">
      <w:fldChar w:fldCharType="separate"/>
    </w:r>
    <w:r w:rsidR="00502DDA">
      <w:fldChar w:fldCharType="begin"/>
    </w:r>
    <w:r w:rsidR="00502DDA">
      <w:instrText xml:space="preserve"> INCLUDEPICTURE  "cid:image003.jpg@01CDF7E5.60C38450" \* MERGEFORMATINET </w:instrText>
    </w:r>
    <w:r w:rsidR="00502DDA">
      <w:fldChar w:fldCharType="separate"/>
    </w:r>
    <w:r w:rsidR="004834B7">
      <w:fldChar w:fldCharType="begin"/>
    </w:r>
    <w:r w:rsidR="004834B7">
      <w:instrText xml:space="preserve"> INCLUDEPICTURE  "cid:image003.jpg@01CDF7E5.60C38450" \* MERGEFORMATINET </w:instrText>
    </w:r>
    <w:r w:rsidR="004834B7">
      <w:fldChar w:fldCharType="separate"/>
    </w:r>
    <w:r w:rsidR="007224D5">
      <w:fldChar w:fldCharType="begin"/>
    </w:r>
    <w:r w:rsidR="007224D5">
      <w:instrText xml:space="preserve"> INCLUDEPICTURE  "cid:image003.jpg@01CDF7E5.60C38450" \* MERGEFORMATINET </w:instrText>
    </w:r>
    <w:r w:rsidR="007224D5">
      <w:fldChar w:fldCharType="separate"/>
    </w:r>
    <w:r w:rsidR="00407E9E">
      <w:fldChar w:fldCharType="begin"/>
    </w:r>
    <w:r w:rsidR="00407E9E">
      <w:instrText xml:space="preserve"> INCLUDEPICTURE  "cid:image003.jpg@01CDF7E5.60C38450" \* MERGEFORMATINET </w:instrText>
    </w:r>
    <w:r w:rsidR="00407E9E">
      <w:fldChar w:fldCharType="separate"/>
    </w:r>
    <w:r w:rsidR="00C05528">
      <w:fldChar w:fldCharType="begin"/>
    </w:r>
    <w:r w:rsidR="00C05528">
      <w:instrText xml:space="preserve"> </w:instrText>
    </w:r>
    <w:r w:rsidR="00C05528">
      <w:instrText>INCLUDEPICTURE  "cid:image003.jpg@01CDF7E5.60C38450" \* MERGEFORMATINET</w:instrText>
    </w:r>
    <w:r w:rsidR="00C05528">
      <w:instrText xml:space="preserve"> </w:instrText>
    </w:r>
    <w:r w:rsidR="00C05528">
      <w:fldChar w:fldCharType="separate"/>
    </w:r>
    <w:r w:rsidR="008D5B4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4.5pt">
          <v:imagedata r:id="rId2" r:href="rId3"/>
        </v:shape>
      </w:pict>
    </w:r>
    <w:r w:rsidR="00C05528">
      <w:fldChar w:fldCharType="end"/>
    </w:r>
    <w:r w:rsidR="00407E9E">
      <w:fldChar w:fldCharType="end"/>
    </w:r>
    <w:r w:rsidR="007224D5">
      <w:fldChar w:fldCharType="end"/>
    </w:r>
    <w:r w:rsidR="004834B7">
      <w:fldChar w:fldCharType="end"/>
    </w:r>
    <w:r w:rsidR="00502DDA">
      <w:fldChar w:fldCharType="end"/>
    </w:r>
    <w:r w:rsidR="00D4089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477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C05528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54744"/>
    <w:rsid w:val="00066A67"/>
    <w:rsid w:val="00072A48"/>
    <w:rsid w:val="000752C4"/>
    <w:rsid w:val="00081D0E"/>
    <w:rsid w:val="000A5B24"/>
    <w:rsid w:val="0024379B"/>
    <w:rsid w:val="0027272A"/>
    <w:rsid w:val="00335051"/>
    <w:rsid w:val="00374496"/>
    <w:rsid w:val="00407E9E"/>
    <w:rsid w:val="00427D66"/>
    <w:rsid w:val="004773BD"/>
    <w:rsid w:val="004834B7"/>
    <w:rsid w:val="0049338A"/>
    <w:rsid w:val="004F3812"/>
    <w:rsid w:val="00502DDA"/>
    <w:rsid w:val="005130DC"/>
    <w:rsid w:val="005B1728"/>
    <w:rsid w:val="0065732E"/>
    <w:rsid w:val="006667E5"/>
    <w:rsid w:val="006C45E5"/>
    <w:rsid w:val="006E30E8"/>
    <w:rsid w:val="007224D5"/>
    <w:rsid w:val="00722EC5"/>
    <w:rsid w:val="007938BD"/>
    <w:rsid w:val="008278B3"/>
    <w:rsid w:val="00885255"/>
    <w:rsid w:val="008A6FDA"/>
    <w:rsid w:val="008D5B4C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05528"/>
    <w:rsid w:val="00C510A4"/>
    <w:rsid w:val="00C75183"/>
    <w:rsid w:val="00CB2334"/>
    <w:rsid w:val="00D40898"/>
    <w:rsid w:val="00D54C93"/>
    <w:rsid w:val="00E1053A"/>
    <w:rsid w:val="00E6172B"/>
    <w:rsid w:val="00E65162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</cp:revision>
  <cp:lastPrinted>2015-06-15T05:41:00Z</cp:lastPrinted>
  <dcterms:created xsi:type="dcterms:W3CDTF">2020-04-09T05:55:00Z</dcterms:created>
  <dcterms:modified xsi:type="dcterms:W3CDTF">2020-04-09T05:55:00Z</dcterms:modified>
</cp:coreProperties>
</file>