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D4" w:rsidRPr="003D3F51" w:rsidRDefault="008740D4" w:rsidP="003D3F51">
      <w:pPr>
        <w:pStyle w:val="Nzev"/>
        <w:spacing w:before="120" w:after="120" w:line="276" w:lineRule="auto"/>
        <w:contextualSpacing/>
        <w:rPr>
          <w:caps/>
          <w:sz w:val="44"/>
          <w:szCs w:val="44"/>
        </w:rPr>
      </w:pPr>
      <w:r w:rsidRPr="003D3F51">
        <w:rPr>
          <w:caps/>
          <w:sz w:val="44"/>
          <w:szCs w:val="44"/>
        </w:rPr>
        <w:t>Smlouva o dílo</w:t>
      </w:r>
    </w:p>
    <w:p w:rsidR="008740D4" w:rsidRDefault="008740D4" w:rsidP="0028039B">
      <w:pPr>
        <w:spacing w:before="120" w:after="120" w:line="276" w:lineRule="auto"/>
        <w:contextualSpacing/>
        <w:jc w:val="center"/>
        <w:rPr>
          <w:sz w:val="22"/>
          <w:szCs w:val="22"/>
        </w:rPr>
      </w:pPr>
      <w:r w:rsidRPr="00BB0372">
        <w:rPr>
          <w:sz w:val="22"/>
          <w:szCs w:val="22"/>
        </w:rPr>
        <w:t xml:space="preserve">uzavřená podle § </w:t>
      </w:r>
      <w:r w:rsidR="001E1D5D" w:rsidRPr="00BB0372">
        <w:rPr>
          <w:sz w:val="22"/>
          <w:szCs w:val="22"/>
        </w:rPr>
        <w:t>2586 a násl. občanského zákoníku</w:t>
      </w:r>
    </w:p>
    <w:p w:rsidR="00DD5B4A" w:rsidRPr="00BB0372" w:rsidRDefault="00DD5B4A" w:rsidP="0028039B">
      <w:pPr>
        <w:spacing w:before="120" w:after="120" w:line="276" w:lineRule="auto"/>
        <w:contextualSpacing/>
        <w:jc w:val="center"/>
        <w:rPr>
          <w:sz w:val="22"/>
          <w:szCs w:val="22"/>
        </w:rPr>
      </w:pPr>
    </w:p>
    <w:p w:rsidR="00C65455" w:rsidRPr="00BB0372" w:rsidRDefault="00C65455" w:rsidP="0028039B">
      <w:pPr>
        <w:pStyle w:val="Nzev"/>
        <w:spacing w:before="120" w:after="120" w:line="276" w:lineRule="auto"/>
        <w:contextualSpacing/>
        <w:jc w:val="left"/>
        <w:rPr>
          <w:b w:val="0"/>
          <w:bCs w:val="0"/>
          <w:sz w:val="22"/>
          <w:szCs w:val="22"/>
        </w:rPr>
      </w:pPr>
      <w:r w:rsidRPr="00BB0372">
        <w:rPr>
          <w:b w:val="0"/>
          <w:bCs w:val="0"/>
          <w:sz w:val="22"/>
          <w:szCs w:val="22"/>
        </w:rPr>
        <w:t>Číslo smlouvy objednatele:</w:t>
      </w:r>
      <w:r w:rsidR="00275570">
        <w:rPr>
          <w:b w:val="0"/>
          <w:bCs w:val="0"/>
          <w:sz w:val="22"/>
          <w:szCs w:val="22"/>
        </w:rPr>
        <w:tab/>
      </w:r>
      <w:r w:rsidR="0097190D">
        <w:rPr>
          <w:b w:val="0"/>
          <w:bCs w:val="0"/>
          <w:sz w:val="22"/>
          <w:szCs w:val="22"/>
        </w:rPr>
        <w:t>20</w:t>
      </w:r>
      <w:r w:rsidR="00275570">
        <w:rPr>
          <w:b w:val="0"/>
          <w:bCs w:val="0"/>
          <w:sz w:val="22"/>
          <w:szCs w:val="22"/>
        </w:rPr>
        <w:t>/</w:t>
      </w:r>
      <w:proofErr w:type="spellStart"/>
      <w:r w:rsidR="00255495" w:rsidRPr="0097190D">
        <w:rPr>
          <w:b w:val="0"/>
          <w:bCs w:val="0"/>
          <w:color w:val="FF0000"/>
          <w:sz w:val="22"/>
          <w:szCs w:val="22"/>
        </w:rPr>
        <w:t>xxx</w:t>
      </w:r>
      <w:proofErr w:type="spellEnd"/>
      <w:r w:rsidR="00275570">
        <w:rPr>
          <w:b w:val="0"/>
          <w:bCs w:val="0"/>
          <w:sz w:val="22"/>
          <w:szCs w:val="22"/>
        </w:rPr>
        <w:t>/50</w:t>
      </w:r>
      <w:r w:rsidR="00255495">
        <w:rPr>
          <w:b w:val="0"/>
          <w:bCs w:val="0"/>
          <w:sz w:val="22"/>
          <w:szCs w:val="22"/>
        </w:rPr>
        <w:t>71</w:t>
      </w:r>
    </w:p>
    <w:p w:rsidR="00C65455" w:rsidRPr="00BB0372" w:rsidRDefault="00C65455" w:rsidP="0028039B">
      <w:pPr>
        <w:pStyle w:val="Nzev"/>
        <w:spacing w:before="120" w:after="120" w:line="276" w:lineRule="auto"/>
        <w:contextualSpacing/>
        <w:jc w:val="left"/>
        <w:rPr>
          <w:sz w:val="22"/>
          <w:szCs w:val="22"/>
        </w:rPr>
      </w:pPr>
      <w:r w:rsidRPr="00BB0372">
        <w:rPr>
          <w:b w:val="0"/>
          <w:bCs w:val="0"/>
          <w:sz w:val="22"/>
          <w:szCs w:val="22"/>
        </w:rPr>
        <w:t xml:space="preserve">Číslo smlouvy zhotovitele: </w:t>
      </w:r>
      <w:r w:rsidR="0097190D">
        <w:rPr>
          <w:b w:val="0"/>
          <w:bCs w:val="0"/>
          <w:sz w:val="22"/>
          <w:szCs w:val="22"/>
        </w:rPr>
        <w:tab/>
      </w:r>
      <w:proofErr w:type="spellStart"/>
      <w:r w:rsidR="0097190D" w:rsidRPr="0097190D">
        <w:rPr>
          <w:b w:val="0"/>
          <w:bCs w:val="0"/>
          <w:color w:val="FF0000"/>
          <w:sz w:val="22"/>
          <w:szCs w:val="22"/>
        </w:rPr>
        <w:t>xxx</w:t>
      </w:r>
      <w:proofErr w:type="spellEnd"/>
      <w:r w:rsidR="00007C6B">
        <w:rPr>
          <w:sz w:val="22"/>
          <w:szCs w:val="22"/>
        </w:rPr>
        <w:pict>
          <v:rect id="_x0000_i1025" style="width:453.6pt;height:1.5pt" o:hralign="center" o:hrstd="t" o:hrnoshade="t" o:hr="t" fillcolor="black [3213]" stroked="f"/>
        </w:pict>
      </w:r>
    </w:p>
    <w:p w:rsidR="00275570" w:rsidRPr="00803431" w:rsidRDefault="00275570" w:rsidP="00275570">
      <w:pPr>
        <w:spacing w:before="120" w:after="120" w:line="276" w:lineRule="auto"/>
        <w:contextualSpacing/>
        <w:rPr>
          <w:b/>
          <w:bCs/>
          <w:sz w:val="22"/>
          <w:szCs w:val="22"/>
        </w:rPr>
      </w:pPr>
      <w:r w:rsidRPr="00803431">
        <w:rPr>
          <w:b/>
          <w:bCs/>
          <w:sz w:val="22"/>
          <w:szCs w:val="22"/>
        </w:rPr>
        <w:t>Objednatel:</w:t>
      </w:r>
    </w:p>
    <w:p w:rsidR="00275570" w:rsidRPr="00BB0372" w:rsidRDefault="00275570" w:rsidP="00275570">
      <w:pPr>
        <w:spacing w:before="120" w:line="276" w:lineRule="auto"/>
        <w:contextualSpacing/>
        <w:rPr>
          <w:iCs/>
          <w:sz w:val="22"/>
          <w:szCs w:val="22"/>
        </w:rPr>
      </w:pPr>
      <w:r>
        <w:rPr>
          <w:iCs/>
          <w:sz w:val="22"/>
          <w:szCs w:val="22"/>
        </w:rPr>
        <w:t>Dopravní podnik města Brna</w:t>
      </w:r>
      <w:r w:rsidR="001F2CA9">
        <w:rPr>
          <w:iCs/>
          <w:sz w:val="22"/>
          <w:szCs w:val="22"/>
        </w:rPr>
        <w:t xml:space="preserve">, </w:t>
      </w:r>
      <w:r w:rsidRPr="00BB0372">
        <w:rPr>
          <w:iCs/>
          <w:sz w:val="22"/>
          <w:szCs w:val="22"/>
        </w:rPr>
        <w:t>a.s.</w:t>
      </w:r>
    </w:p>
    <w:p w:rsidR="00275570" w:rsidRPr="00BB0372" w:rsidRDefault="00275570" w:rsidP="00275570">
      <w:pPr>
        <w:spacing w:before="120" w:line="276" w:lineRule="auto"/>
        <w:contextualSpacing/>
        <w:rPr>
          <w:iCs/>
          <w:sz w:val="22"/>
          <w:szCs w:val="22"/>
        </w:rPr>
      </w:pPr>
      <w:r w:rsidRPr="00BB0372">
        <w:rPr>
          <w:iCs/>
          <w:sz w:val="22"/>
          <w:szCs w:val="22"/>
        </w:rPr>
        <w:t xml:space="preserve">Sídlo: </w:t>
      </w:r>
      <w:r>
        <w:rPr>
          <w:sz w:val="22"/>
          <w:szCs w:val="22"/>
        </w:rPr>
        <w:t>Hlinky 64/151, Pisárky, 603 00 Brno, Doručovací číslo: 65646</w:t>
      </w:r>
    </w:p>
    <w:p w:rsidR="00275570" w:rsidRDefault="00275570" w:rsidP="00275570">
      <w:pPr>
        <w:spacing w:before="120" w:line="276" w:lineRule="auto"/>
        <w:contextualSpacing/>
        <w:rPr>
          <w:iCs/>
          <w:sz w:val="22"/>
          <w:szCs w:val="22"/>
        </w:rPr>
      </w:pPr>
      <w:r w:rsidRPr="00BB0372">
        <w:rPr>
          <w:iCs/>
          <w:sz w:val="22"/>
          <w:szCs w:val="22"/>
        </w:rPr>
        <w:t>Zapsána: v obchodním rejstříku Krajského soudu v Brně, oddíl B, vložka 2463</w:t>
      </w:r>
    </w:p>
    <w:p w:rsidR="000B0BFD" w:rsidRDefault="000B0BFD" w:rsidP="000B0BFD">
      <w:pPr>
        <w:spacing w:before="120" w:line="276" w:lineRule="auto"/>
        <w:contextualSpacing/>
        <w:rPr>
          <w:bCs/>
          <w:sz w:val="22"/>
          <w:szCs w:val="22"/>
        </w:rPr>
      </w:pPr>
      <w:r w:rsidRPr="0005373E">
        <w:rPr>
          <w:iCs/>
          <w:sz w:val="22"/>
          <w:szCs w:val="22"/>
        </w:rPr>
        <w:t>Osoba oprávněná k podpisu smlouvy:</w:t>
      </w:r>
      <w:r w:rsidRPr="0005373E">
        <w:rPr>
          <w:iCs/>
          <w:sz w:val="22"/>
          <w:szCs w:val="22"/>
        </w:rPr>
        <w:tab/>
      </w:r>
      <w:r>
        <w:rPr>
          <w:iCs/>
          <w:sz w:val="22"/>
          <w:szCs w:val="22"/>
        </w:rPr>
        <w:tab/>
      </w:r>
      <w:r w:rsidRPr="0005373E">
        <w:rPr>
          <w:bCs/>
          <w:sz w:val="22"/>
          <w:szCs w:val="22"/>
        </w:rPr>
        <w:t xml:space="preserve">Ing. Miloš Havránek, </w:t>
      </w:r>
      <w:r>
        <w:rPr>
          <w:bCs/>
          <w:sz w:val="22"/>
          <w:szCs w:val="22"/>
        </w:rPr>
        <w:t>předseda představenstva</w:t>
      </w:r>
    </w:p>
    <w:p w:rsidR="000B0BFD" w:rsidRPr="0005373E" w:rsidRDefault="000B0BFD" w:rsidP="000B0BFD">
      <w:pPr>
        <w:spacing w:before="120" w:line="276" w:lineRule="auto"/>
        <w:contextualSpacing/>
        <w:rPr>
          <w:i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Ing. Josef Veselý, člen představenstva</w:t>
      </w:r>
    </w:p>
    <w:p w:rsidR="000B0BFD" w:rsidRPr="0005373E" w:rsidRDefault="000B0BFD" w:rsidP="000B0BFD">
      <w:pPr>
        <w:spacing w:line="276" w:lineRule="auto"/>
        <w:rPr>
          <w:bCs/>
          <w:sz w:val="22"/>
          <w:szCs w:val="22"/>
        </w:rPr>
      </w:pPr>
      <w:r w:rsidRPr="0005373E">
        <w:rPr>
          <w:iCs/>
          <w:sz w:val="22"/>
          <w:szCs w:val="22"/>
        </w:rPr>
        <w:t>Kontaktní osoba ve věcech smluvních:</w:t>
      </w:r>
      <w:r w:rsidRPr="0005373E">
        <w:rPr>
          <w:iCs/>
          <w:sz w:val="22"/>
          <w:szCs w:val="22"/>
        </w:rPr>
        <w:tab/>
      </w:r>
      <w:r>
        <w:rPr>
          <w:iCs/>
          <w:sz w:val="22"/>
          <w:szCs w:val="22"/>
        </w:rPr>
        <w:tab/>
      </w:r>
      <w:r w:rsidRPr="0005373E">
        <w:rPr>
          <w:bCs/>
          <w:sz w:val="22"/>
          <w:szCs w:val="22"/>
        </w:rPr>
        <w:t xml:space="preserve">Ing. Jaromír Holec, </w:t>
      </w:r>
      <w:proofErr w:type="spellStart"/>
      <w:r w:rsidRPr="0005373E">
        <w:rPr>
          <w:bCs/>
          <w:sz w:val="22"/>
          <w:szCs w:val="22"/>
        </w:rPr>
        <w:t>technick</w:t>
      </w:r>
      <w:r>
        <w:rPr>
          <w:bCs/>
          <w:sz w:val="22"/>
          <w:szCs w:val="22"/>
        </w:rPr>
        <w:t>o-provozní</w:t>
      </w:r>
      <w:proofErr w:type="spellEnd"/>
      <w:r w:rsidRPr="0005373E">
        <w:rPr>
          <w:bCs/>
          <w:sz w:val="22"/>
          <w:szCs w:val="22"/>
        </w:rPr>
        <w:t xml:space="preserve"> ředitel</w:t>
      </w:r>
    </w:p>
    <w:p w:rsidR="000B0BFD" w:rsidRDefault="000B0BFD" w:rsidP="000B0BFD">
      <w:pPr>
        <w:tabs>
          <w:tab w:val="left" w:pos="4253"/>
        </w:tabs>
        <w:spacing w:line="276" w:lineRule="auto"/>
        <w:ind w:left="1416" w:firstLine="708"/>
        <w:rPr>
          <w:rStyle w:val="Hypertextovodkaz"/>
          <w:sz w:val="22"/>
          <w:szCs w:val="22"/>
        </w:rPr>
      </w:pPr>
      <w:r>
        <w:rPr>
          <w:bCs/>
          <w:sz w:val="22"/>
          <w:szCs w:val="22"/>
        </w:rPr>
        <w:tab/>
      </w:r>
      <w:r w:rsidRPr="0005373E">
        <w:rPr>
          <w:bCs/>
          <w:sz w:val="22"/>
          <w:szCs w:val="22"/>
        </w:rPr>
        <w:t>tel.: 543 17 13 10, e-mail:</w:t>
      </w:r>
      <w:r w:rsidRPr="0005373E">
        <w:rPr>
          <w:sz w:val="22"/>
          <w:szCs w:val="22"/>
        </w:rPr>
        <w:t xml:space="preserve"> </w:t>
      </w:r>
      <w:hyperlink r:id="rId12" w:history="1">
        <w:r w:rsidRPr="00497777">
          <w:rPr>
            <w:rStyle w:val="Hypertextovodkaz"/>
            <w:sz w:val="22"/>
            <w:szCs w:val="22"/>
          </w:rPr>
          <w:t>jholec@dpmb.cz</w:t>
        </w:r>
      </w:hyperlink>
    </w:p>
    <w:p w:rsidR="000B0BFD" w:rsidRPr="0005373E" w:rsidRDefault="000B0BFD" w:rsidP="000B0BFD">
      <w:pPr>
        <w:spacing w:line="276" w:lineRule="auto"/>
        <w:ind w:left="4248"/>
        <w:rPr>
          <w:bCs/>
          <w:sz w:val="22"/>
          <w:szCs w:val="22"/>
        </w:rPr>
      </w:pPr>
      <w:r w:rsidRPr="0005373E">
        <w:rPr>
          <w:bCs/>
          <w:sz w:val="22"/>
          <w:szCs w:val="22"/>
        </w:rPr>
        <w:t xml:space="preserve">Ing. Vítězslav Žůrek, vedoucí </w:t>
      </w:r>
      <w:r>
        <w:rPr>
          <w:bCs/>
          <w:sz w:val="22"/>
          <w:szCs w:val="22"/>
        </w:rPr>
        <w:t>O</w:t>
      </w:r>
      <w:r w:rsidRPr="0005373E">
        <w:rPr>
          <w:bCs/>
          <w:sz w:val="22"/>
          <w:szCs w:val="22"/>
        </w:rPr>
        <w:t>dboru investic</w:t>
      </w:r>
      <w:r>
        <w:rPr>
          <w:bCs/>
          <w:sz w:val="22"/>
          <w:szCs w:val="22"/>
        </w:rPr>
        <w:t xml:space="preserve"> a strategických projektů</w:t>
      </w:r>
    </w:p>
    <w:p w:rsidR="000B0BFD" w:rsidRPr="00497777" w:rsidRDefault="000B0BFD" w:rsidP="000B0BFD">
      <w:pPr>
        <w:tabs>
          <w:tab w:val="left" w:pos="4253"/>
        </w:tabs>
        <w:spacing w:line="276" w:lineRule="auto"/>
        <w:ind w:left="2124" w:firstLine="708"/>
        <w:rPr>
          <w:rStyle w:val="cssvizemail"/>
          <w:sz w:val="22"/>
          <w:szCs w:val="22"/>
        </w:rPr>
      </w:pPr>
      <w:r w:rsidRPr="0005373E">
        <w:rPr>
          <w:bCs/>
          <w:sz w:val="22"/>
          <w:szCs w:val="22"/>
        </w:rPr>
        <w:tab/>
        <w:t xml:space="preserve">tel.: 543 17 15 20, e-mail:  </w:t>
      </w:r>
      <w:hyperlink r:id="rId13" w:history="1">
        <w:r w:rsidRPr="00497777">
          <w:rPr>
            <w:rStyle w:val="Hypertextovodkaz"/>
            <w:bCs/>
            <w:sz w:val="22"/>
            <w:szCs w:val="22"/>
          </w:rPr>
          <w:t>vzurek@dpmb.cz</w:t>
        </w:r>
      </w:hyperlink>
    </w:p>
    <w:p w:rsidR="000B0BFD" w:rsidRPr="00AF1284" w:rsidRDefault="000B0BFD" w:rsidP="000B0BFD">
      <w:pPr>
        <w:spacing w:line="276" w:lineRule="auto"/>
        <w:ind w:left="4248" w:hanging="4248"/>
        <w:rPr>
          <w:color w:val="0000FF"/>
          <w:sz w:val="22"/>
          <w:szCs w:val="22"/>
          <w:u w:val="single"/>
        </w:rPr>
      </w:pPr>
      <w:r w:rsidRPr="0005373E">
        <w:rPr>
          <w:iCs/>
          <w:sz w:val="22"/>
          <w:szCs w:val="22"/>
        </w:rPr>
        <w:t>Kontaktní osoba ve věcech technických</w:t>
      </w:r>
      <w:r>
        <w:rPr>
          <w:iCs/>
          <w:sz w:val="22"/>
          <w:szCs w:val="22"/>
        </w:rPr>
        <w:t>:</w:t>
      </w:r>
      <w:r>
        <w:rPr>
          <w:iCs/>
          <w:sz w:val="22"/>
          <w:szCs w:val="22"/>
        </w:rPr>
        <w:tab/>
      </w:r>
      <w:r w:rsidRPr="0005373E">
        <w:rPr>
          <w:bCs/>
          <w:sz w:val="22"/>
          <w:szCs w:val="22"/>
        </w:rPr>
        <w:t xml:space="preserve">Ing. </w:t>
      </w:r>
      <w:r>
        <w:rPr>
          <w:bCs/>
          <w:sz w:val="22"/>
          <w:szCs w:val="22"/>
        </w:rPr>
        <w:t>Ivan Sedláček</w:t>
      </w:r>
      <w:r w:rsidRPr="0005373E">
        <w:rPr>
          <w:bCs/>
          <w:sz w:val="22"/>
          <w:szCs w:val="22"/>
        </w:rPr>
        <w:t>, vedoucí od</w:t>
      </w:r>
      <w:r>
        <w:rPr>
          <w:bCs/>
          <w:sz w:val="22"/>
          <w:szCs w:val="22"/>
        </w:rPr>
        <w:t>dělení stavebních i</w:t>
      </w:r>
      <w:r w:rsidRPr="0005373E">
        <w:rPr>
          <w:bCs/>
          <w:sz w:val="22"/>
          <w:szCs w:val="22"/>
        </w:rPr>
        <w:t>nvestic</w:t>
      </w:r>
    </w:p>
    <w:p w:rsidR="000B0BFD" w:rsidRDefault="000B0BFD" w:rsidP="000B0BFD">
      <w:pPr>
        <w:tabs>
          <w:tab w:val="left" w:pos="4253"/>
        </w:tabs>
        <w:spacing w:line="276" w:lineRule="auto"/>
        <w:ind w:left="2124" w:firstLine="708"/>
        <w:rPr>
          <w:sz w:val="22"/>
          <w:szCs w:val="22"/>
        </w:rPr>
      </w:pPr>
      <w:r w:rsidRPr="0005373E">
        <w:rPr>
          <w:bCs/>
          <w:sz w:val="22"/>
          <w:szCs w:val="22"/>
        </w:rPr>
        <w:tab/>
        <w:t>tel.: 543 17 15 2</w:t>
      </w:r>
      <w:r>
        <w:rPr>
          <w:bCs/>
          <w:sz w:val="22"/>
          <w:szCs w:val="22"/>
        </w:rPr>
        <w:t>5</w:t>
      </w:r>
      <w:r w:rsidRPr="0005373E">
        <w:rPr>
          <w:bCs/>
          <w:sz w:val="22"/>
          <w:szCs w:val="22"/>
        </w:rPr>
        <w:t xml:space="preserve">, e-mail:  </w:t>
      </w:r>
      <w:hyperlink r:id="rId14" w:history="1">
        <w:r w:rsidRPr="00051846">
          <w:rPr>
            <w:rStyle w:val="Hypertextovodkaz"/>
            <w:bCs/>
            <w:sz w:val="22"/>
            <w:szCs w:val="22"/>
          </w:rPr>
          <w:t>isedlacek@dpmb.cz</w:t>
        </w:r>
      </w:hyperlink>
    </w:p>
    <w:p w:rsidR="000B0BFD" w:rsidRPr="0005373E" w:rsidRDefault="000B0BFD" w:rsidP="000B0BFD">
      <w:pPr>
        <w:spacing w:line="276" w:lineRule="auto"/>
        <w:ind w:left="4245" w:hanging="4245"/>
        <w:rPr>
          <w:bCs/>
          <w:sz w:val="22"/>
          <w:szCs w:val="22"/>
        </w:rPr>
      </w:pPr>
      <w:r>
        <w:rPr>
          <w:iCs/>
          <w:sz w:val="22"/>
          <w:szCs w:val="22"/>
        </w:rPr>
        <w:t>O</w:t>
      </w:r>
      <w:r w:rsidRPr="0005373E">
        <w:rPr>
          <w:iCs/>
          <w:sz w:val="22"/>
          <w:szCs w:val="22"/>
        </w:rPr>
        <w:t xml:space="preserve">soba </w:t>
      </w:r>
      <w:r>
        <w:rPr>
          <w:iCs/>
          <w:sz w:val="22"/>
          <w:szCs w:val="22"/>
        </w:rPr>
        <w:t>odpovědná za plnění smlouvy</w:t>
      </w:r>
      <w:r w:rsidRPr="0005373E">
        <w:rPr>
          <w:iCs/>
          <w:sz w:val="22"/>
          <w:szCs w:val="22"/>
        </w:rPr>
        <w:t>:</w:t>
      </w:r>
      <w:r w:rsidRPr="0005373E">
        <w:rPr>
          <w:iCs/>
          <w:sz w:val="22"/>
          <w:szCs w:val="22"/>
        </w:rPr>
        <w:tab/>
      </w:r>
      <w:r w:rsidRPr="0005373E">
        <w:rPr>
          <w:iCs/>
          <w:sz w:val="22"/>
          <w:szCs w:val="22"/>
        </w:rPr>
        <w:tab/>
      </w:r>
      <w:r w:rsidRPr="0005373E">
        <w:rPr>
          <w:bCs/>
          <w:sz w:val="22"/>
          <w:szCs w:val="22"/>
        </w:rPr>
        <w:t xml:space="preserve">Ing. </w:t>
      </w:r>
      <w:r>
        <w:rPr>
          <w:bCs/>
          <w:sz w:val="22"/>
          <w:szCs w:val="22"/>
        </w:rPr>
        <w:t>Radka Jindrová</w:t>
      </w:r>
      <w:r w:rsidRPr="0005373E">
        <w:rPr>
          <w:bCs/>
          <w:sz w:val="22"/>
          <w:szCs w:val="22"/>
        </w:rPr>
        <w:t>, oddělení stav.</w:t>
      </w:r>
      <w:r>
        <w:rPr>
          <w:bCs/>
          <w:sz w:val="22"/>
          <w:szCs w:val="22"/>
        </w:rPr>
        <w:t xml:space="preserve"> investic</w:t>
      </w:r>
      <w:r w:rsidRPr="0005373E">
        <w:rPr>
          <w:bCs/>
          <w:sz w:val="22"/>
          <w:szCs w:val="22"/>
        </w:rPr>
        <w:t xml:space="preserve"> </w:t>
      </w:r>
    </w:p>
    <w:p w:rsidR="000B0BFD" w:rsidRPr="00497777" w:rsidRDefault="000B0BFD" w:rsidP="000B0BFD">
      <w:pPr>
        <w:tabs>
          <w:tab w:val="left" w:pos="4253"/>
        </w:tabs>
        <w:spacing w:line="276" w:lineRule="auto"/>
        <w:ind w:left="1416" w:firstLine="708"/>
        <w:rPr>
          <w:rStyle w:val="Hypertextovodkaz"/>
          <w:sz w:val="22"/>
          <w:szCs w:val="22"/>
        </w:rPr>
      </w:pPr>
      <w:r w:rsidRPr="0005373E">
        <w:rPr>
          <w:bCs/>
          <w:sz w:val="22"/>
          <w:szCs w:val="22"/>
        </w:rPr>
        <w:tab/>
        <w:t xml:space="preserve">tel.: 543 17 15 </w:t>
      </w:r>
      <w:r>
        <w:rPr>
          <w:bCs/>
          <w:sz w:val="22"/>
          <w:szCs w:val="22"/>
        </w:rPr>
        <w:t>2</w:t>
      </w:r>
      <w:r w:rsidRPr="0005373E">
        <w:rPr>
          <w:bCs/>
          <w:sz w:val="22"/>
          <w:szCs w:val="22"/>
        </w:rPr>
        <w:t xml:space="preserve">6, e-mail: </w:t>
      </w:r>
      <w:r w:rsidRPr="00497777">
        <w:rPr>
          <w:rStyle w:val="Hypertextovodkaz"/>
          <w:sz w:val="22"/>
          <w:szCs w:val="22"/>
        </w:rPr>
        <w:t>rjindrova@dpmb.cz</w:t>
      </w:r>
    </w:p>
    <w:p w:rsidR="00275570" w:rsidRPr="00CE7CCE" w:rsidRDefault="00275570" w:rsidP="00275570">
      <w:pPr>
        <w:tabs>
          <w:tab w:val="left" w:pos="3686"/>
        </w:tabs>
        <w:ind w:left="1416" w:firstLine="708"/>
        <w:rPr>
          <w:bCs/>
          <w:sz w:val="22"/>
          <w:szCs w:val="22"/>
        </w:rPr>
      </w:pPr>
      <w:r w:rsidRPr="00CE7CCE">
        <w:rPr>
          <w:bCs/>
          <w:sz w:val="22"/>
          <w:szCs w:val="22"/>
        </w:rPr>
        <w:t xml:space="preserve">                                                </w:t>
      </w:r>
    </w:p>
    <w:p w:rsidR="00275570" w:rsidRPr="00BB0372" w:rsidRDefault="00275570" w:rsidP="00275570">
      <w:pPr>
        <w:spacing w:before="120" w:line="276" w:lineRule="auto"/>
        <w:contextualSpacing/>
        <w:rPr>
          <w:iCs/>
          <w:sz w:val="22"/>
          <w:szCs w:val="22"/>
        </w:rPr>
      </w:pPr>
      <w:r w:rsidRPr="00BB0372">
        <w:rPr>
          <w:iCs/>
          <w:sz w:val="22"/>
          <w:szCs w:val="22"/>
        </w:rPr>
        <w:t>IČ</w:t>
      </w:r>
      <w:r>
        <w:rPr>
          <w:iCs/>
          <w:sz w:val="22"/>
          <w:szCs w:val="22"/>
        </w:rPr>
        <w:t>O</w:t>
      </w:r>
      <w:r w:rsidRPr="00BB0372">
        <w:rPr>
          <w:iCs/>
          <w:sz w:val="22"/>
          <w:szCs w:val="22"/>
        </w:rPr>
        <w:t xml:space="preserve"> : 25508881</w:t>
      </w:r>
    </w:p>
    <w:p w:rsidR="00275570" w:rsidRDefault="00275570" w:rsidP="00275570">
      <w:pPr>
        <w:spacing w:before="120" w:line="276" w:lineRule="auto"/>
        <w:contextualSpacing/>
        <w:rPr>
          <w:iCs/>
          <w:sz w:val="22"/>
          <w:szCs w:val="22"/>
        </w:rPr>
      </w:pPr>
      <w:r>
        <w:rPr>
          <w:iCs/>
          <w:sz w:val="22"/>
          <w:szCs w:val="22"/>
        </w:rPr>
        <w:t>DIČ</w:t>
      </w:r>
      <w:r w:rsidRPr="00BB0372">
        <w:rPr>
          <w:iCs/>
          <w:sz w:val="22"/>
          <w:szCs w:val="22"/>
        </w:rPr>
        <w:t>: CZ25508881</w:t>
      </w:r>
    </w:p>
    <w:p w:rsidR="00E52A1C" w:rsidRPr="00BB0372" w:rsidRDefault="00E52A1C" w:rsidP="00E52A1C">
      <w:pPr>
        <w:spacing w:before="120" w:line="276" w:lineRule="auto"/>
        <w:contextualSpacing/>
        <w:jc w:val="both"/>
        <w:rPr>
          <w:sz w:val="22"/>
          <w:szCs w:val="22"/>
        </w:rPr>
      </w:pPr>
      <w:r w:rsidRPr="00BB0372">
        <w:rPr>
          <w:sz w:val="22"/>
          <w:szCs w:val="22"/>
        </w:rPr>
        <w:t>Bankovní spojení:</w:t>
      </w:r>
      <w:r w:rsidR="0097190D">
        <w:rPr>
          <w:sz w:val="22"/>
          <w:szCs w:val="22"/>
        </w:rPr>
        <w:t xml:space="preserve"> Komerční Banka, a.s., Brno-město</w:t>
      </w:r>
    </w:p>
    <w:p w:rsidR="00E52A1C" w:rsidRPr="00BB0372" w:rsidRDefault="00E52A1C" w:rsidP="00E52A1C">
      <w:pPr>
        <w:spacing w:before="120" w:line="276" w:lineRule="auto"/>
        <w:contextualSpacing/>
        <w:jc w:val="both"/>
        <w:rPr>
          <w:sz w:val="22"/>
          <w:szCs w:val="22"/>
        </w:rPr>
      </w:pPr>
      <w:r w:rsidRPr="00BB0372">
        <w:rPr>
          <w:sz w:val="22"/>
          <w:szCs w:val="22"/>
        </w:rPr>
        <w:t>Číslo účtu:</w:t>
      </w:r>
      <w:r w:rsidR="0097190D">
        <w:rPr>
          <w:sz w:val="22"/>
          <w:szCs w:val="22"/>
        </w:rPr>
        <w:t xml:space="preserve"> 8905621/0100</w:t>
      </w:r>
    </w:p>
    <w:p w:rsidR="00275570" w:rsidRPr="00BB0372" w:rsidRDefault="00275570" w:rsidP="00275570">
      <w:pPr>
        <w:spacing w:before="120" w:line="276" w:lineRule="auto"/>
        <w:contextualSpacing/>
        <w:rPr>
          <w:iCs/>
          <w:sz w:val="22"/>
          <w:szCs w:val="22"/>
        </w:rPr>
      </w:pPr>
      <w:r w:rsidRPr="00BB0372">
        <w:rPr>
          <w:iCs/>
          <w:sz w:val="22"/>
          <w:szCs w:val="22"/>
        </w:rPr>
        <w:t>Společnost je plátcem DPH</w:t>
      </w:r>
    </w:p>
    <w:p w:rsidR="00C65455" w:rsidRDefault="00C65455" w:rsidP="0028039B">
      <w:pPr>
        <w:spacing w:before="120" w:line="276" w:lineRule="auto"/>
        <w:contextualSpacing/>
        <w:rPr>
          <w:iCs/>
          <w:sz w:val="22"/>
          <w:szCs w:val="22"/>
        </w:rPr>
      </w:pPr>
    </w:p>
    <w:p w:rsidR="00C65455" w:rsidRPr="00BB0372" w:rsidRDefault="00C65455" w:rsidP="0028039B">
      <w:pPr>
        <w:spacing w:before="120" w:line="276" w:lineRule="auto"/>
        <w:contextualSpacing/>
        <w:rPr>
          <w:iCs/>
          <w:sz w:val="22"/>
          <w:szCs w:val="22"/>
        </w:rPr>
      </w:pPr>
      <w:r w:rsidRPr="00BB0372">
        <w:rPr>
          <w:iCs/>
          <w:sz w:val="22"/>
          <w:szCs w:val="22"/>
        </w:rPr>
        <w:t>a</w:t>
      </w:r>
    </w:p>
    <w:p w:rsidR="00C65455" w:rsidRPr="00BB0372" w:rsidRDefault="00C65455" w:rsidP="0028039B">
      <w:pPr>
        <w:spacing w:before="120" w:line="276" w:lineRule="auto"/>
        <w:contextualSpacing/>
        <w:rPr>
          <w:iCs/>
          <w:sz w:val="22"/>
          <w:szCs w:val="22"/>
        </w:rPr>
      </w:pPr>
      <w:r w:rsidRPr="00BB0372">
        <w:rPr>
          <w:iCs/>
          <w:sz w:val="22"/>
          <w:szCs w:val="22"/>
        </w:rPr>
        <w:tab/>
      </w:r>
    </w:p>
    <w:p w:rsidR="00C65455" w:rsidRPr="0016657A" w:rsidRDefault="004B6F4F" w:rsidP="0028039B">
      <w:pPr>
        <w:spacing w:before="120" w:line="276" w:lineRule="auto"/>
        <w:contextualSpacing/>
        <w:rPr>
          <w:b/>
          <w:bCs/>
          <w:iCs/>
          <w:sz w:val="22"/>
          <w:szCs w:val="22"/>
          <w:highlight w:val="yellow"/>
        </w:rPr>
      </w:pPr>
      <w:r w:rsidRPr="0016657A">
        <w:rPr>
          <w:b/>
          <w:bCs/>
          <w:iCs/>
          <w:sz w:val="22"/>
          <w:szCs w:val="22"/>
          <w:highlight w:val="yellow"/>
        </w:rPr>
        <w:t>Zhotovitel</w:t>
      </w:r>
      <w:r w:rsidR="00C65455" w:rsidRPr="0016657A">
        <w:rPr>
          <w:b/>
          <w:bCs/>
          <w:iCs/>
          <w:sz w:val="22"/>
          <w:szCs w:val="22"/>
          <w:highlight w:val="yellow"/>
        </w:rPr>
        <w:t>:</w:t>
      </w:r>
    </w:p>
    <w:p w:rsidR="00C65455" w:rsidRPr="0016657A" w:rsidRDefault="00C65455" w:rsidP="0028039B">
      <w:pPr>
        <w:spacing w:before="120" w:line="276" w:lineRule="auto"/>
        <w:contextualSpacing/>
        <w:jc w:val="both"/>
        <w:rPr>
          <w:color w:val="00B0F0"/>
          <w:sz w:val="22"/>
          <w:szCs w:val="22"/>
          <w:highlight w:val="yellow"/>
        </w:rPr>
      </w:pPr>
      <w:r w:rsidRPr="0016657A">
        <w:rPr>
          <w:color w:val="00B0F0"/>
          <w:sz w:val="22"/>
          <w:szCs w:val="22"/>
          <w:highlight w:val="yellow"/>
        </w:rPr>
        <w:t>Název společnosti</w:t>
      </w:r>
    </w:p>
    <w:p w:rsidR="00C65455" w:rsidRPr="0016657A" w:rsidRDefault="00C65455" w:rsidP="0028039B">
      <w:pPr>
        <w:spacing w:before="120" w:line="276" w:lineRule="auto"/>
        <w:contextualSpacing/>
        <w:jc w:val="both"/>
        <w:rPr>
          <w:sz w:val="22"/>
          <w:szCs w:val="22"/>
          <w:highlight w:val="yellow"/>
        </w:rPr>
      </w:pPr>
      <w:r w:rsidRPr="0016657A">
        <w:rPr>
          <w:sz w:val="22"/>
          <w:szCs w:val="22"/>
          <w:highlight w:val="yellow"/>
        </w:rPr>
        <w:t>Sídlo:</w:t>
      </w:r>
    </w:p>
    <w:p w:rsidR="00C65455" w:rsidRPr="0016657A" w:rsidRDefault="00C65455" w:rsidP="0028039B">
      <w:pPr>
        <w:spacing w:before="120" w:line="276" w:lineRule="auto"/>
        <w:contextualSpacing/>
        <w:jc w:val="both"/>
        <w:rPr>
          <w:sz w:val="22"/>
          <w:szCs w:val="22"/>
          <w:highlight w:val="yellow"/>
        </w:rPr>
      </w:pPr>
      <w:r w:rsidRPr="0016657A">
        <w:rPr>
          <w:sz w:val="22"/>
          <w:szCs w:val="22"/>
          <w:highlight w:val="yellow"/>
        </w:rPr>
        <w:t>Zapsána:</w:t>
      </w:r>
    </w:p>
    <w:p w:rsidR="00C65455" w:rsidRPr="0016657A" w:rsidRDefault="00C65455" w:rsidP="0028039B">
      <w:pPr>
        <w:spacing w:before="120" w:line="276" w:lineRule="auto"/>
        <w:contextualSpacing/>
        <w:rPr>
          <w:iCs/>
          <w:sz w:val="22"/>
          <w:szCs w:val="22"/>
          <w:highlight w:val="yellow"/>
        </w:rPr>
      </w:pPr>
      <w:r w:rsidRPr="0016657A">
        <w:rPr>
          <w:iCs/>
          <w:sz w:val="22"/>
          <w:szCs w:val="22"/>
          <w:highlight w:val="yellow"/>
        </w:rPr>
        <w:t>Osoba oprávněná k podpisu smlouvy:</w:t>
      </w:r>
    </w:p>
    <w:p w:rsidR="00C65455" w:rsidRPr="0016657A" w:rsidRDefault="00C65455" w:rsidP="0028039B">
      <w:pPr>
        <w:spacing w:before="120" w:line="276" w:lineRule="auto"/>
        <w:contextualSpacing/>
        <w:rPr>
          <w:iCs/>
          <w:color w:val="00B0F0"/>
          <w:sz w:val="22"/>
          <w:szCs w:val="22"/>
          <w:highlight w:val="yellow"/>
        </w:rPr>
      </w:pPr>
      <w:r w:rsidRPr="0016657A">
        <w:rPr>
          <w:iCs/>
          <w:sz w:val="22"/>
          <w:szCs w:val="22"/>
          <w:highlight w:val="yellow"/>
        </w:rPr>
        <w:t xml:space="preserve">Kontaktní osoba ve věcech smluvních: </w:t>
      </w:r>
      <w:r w:rsidRPr="0016657A">
        <w:rPr>
          <w:iCs/>
          <w:color w:val="00B0F0"/>
          <w:sz w:val="22"/>
          <w:szCs w:val="22"/>
          <w:highlight w:val="yellow"/>
        </w:rPr>
        <w:t>Jméno, příjmení, telefon, email</w:t>
      </w:r>
    </w:p>
    <w:p w:rsidR="00C65455" w:rsidRPr="0016657A" w:rsidRDefault="00C65455" w:rsidP="0028039B">
      <w:pPr>
        <w:spacing w:before="120" w:line="276" w:lineRule="auto"/>
        <w:contextualSpacing/>
        <w:rPr>
          <w:iCs/>
          <w:sz w:val="22"/>
          <w:szCs w:val="22"/>
          <w:highlight w:val="yellow"/>
        </w:rPr>
      </w:pPr>
      <w:r w:rsidRPr="0016657A">
        <w:rPr>
          <w:iCs/>
          <w:sz w:val="22"/>
          <w:szCs w:val="22"/>
          <w:highlight w:val="yellow"/>
        </w:rPr>
        <w:t xml:space="preserve">Kontaktní osoba ve věcech technických: </w:t>
      </w:r>
      <w:r w:rsidRPr="0016657A">
        <w:rPr>
          <w:iCs/>
          <w:color w:val="00B0F0"/>
          <w:sz w:val="22"/>
          <w:szCs w:val="22"/>
          <w:highlight w:val="yellow"/>
        </w:rPr>
        <w:t>Jméno, příjmení, telefon, email</w:t>
      </w:r>
    </w:p>
    <w:p w:rsidR="00C65455" w:rsidRPr="0016657A" w:rsidRDefault="00C65455" w:rsidP="0028039B">
      <w:pPr>
        <w:spacing w:before="120" w:line="276" w:lineRule="auto"/>
        <w:contextualSpacing/>
        <w:jc w:val="both"/>
        <w:rPr>
          <w:sz w:val="22"/>
          <w:szCs w:val="22"/>
          <w:highlight w:val="yellow"/>
        </w:rPr>
      </w:pPr>
      <w:r w:rsidRPr="0016657A">
        <w:rPr>
          <w:sz w:val="22"/>
          <w:szCs w:val="22"/>
          <w:highlight w:val="yellow"/>
        </w:rPr>
        <w:t>IČ</w:t>
      </w:r>
      <w:r w:rsidR="000B176E" w:rsidRPr="0016657A">
        <w:rPr>
          <w:sz w:val="22"/>
          <w:szCs w:val="22"/>
          <w:highlight w:val="yellow"/>
        </w:rPr>
        <w:t>O</w:t>
      </w:r>
      <w:r w:rsidRPr="0016657A">
        <w:rPr>
          <w:sz w:val="22"/>
          <w:szCs w:val="22"/>
          <w:highlight w:val="yellow"/>
        </w:rPr>
        <w:t>:</w:t>
      </w:r>
    </w:p>
    <w:p w:rsidR="00C65455" w:rsidRPr="0016657A" w:rsidRDefault="00C65455" w:rsidP="0028039B">
      <w:pPr>
        <w:spacing w:before="120" w:line="276" w:lineRule="auto"/>
        <w:contextualSpacing/>
        <w:jc w:val="both"/>
        <w:rPr>
          <w:sz w:val="22"/>
          <w:szCs w:val="22"/>
          <w:highlight w:val="yellow"/>
        </w:rPr>
      </w:pPr>
      <w:r w:rsidRPr="0016657A">
        <w:rPr>
          <w:sz w:val="22"/>
          <w:szCs w:val="22"/>
          <w:highlight w:val="yellow"/>
        </w:rPr>
        <w:t>DIČ:</w:t>
      </w:r>
    </w:p>
    <w:p w:rsidR="00C65455" w:rsidRPr="0016657A" w:rsidRDefault="00C65455" w:rsidP="0028039B">
      <w:pPr>
        <w:spacing w:before="120" w:line="276" w:lineRule="auto"/>
        <w:contextualSpacing/>
        <w:jc w:val="both"/>
        <w:rPr>
          <w:sz w:val="22"/>
          <w:szCs w:val="22"/>
          <w:highlight w:val="yellow"/>
        </w:rPr>
      </w:pPr>
      <w:r w:rsidRPr="0016657A">
        <w:rPr>
          <w:sz w:val="22"/>
          <w:szCs w:val="22"/>
          <w:highlight w:val="yellow"/>
        </w:rPr>
        <w:t>Bankovní spojení:</w:t>
      </w:r>
    </w:p>
    <w:p w:rsidR="00C65455" w:rsidRPr="0016657A" w:rsidRDefault="00C65455" w:rsidP="0028039B">
      <w:pPr>
        <w:spacing w:before="120" w:line="276" w:lineRule="auto"/>
        <w:contextualSpacing/>
        <w:jc w:val="both"/>
        <w:rPr>
          <w:sz w:val="22"/>
          <w:szCs w:val="22"/>
          <w:highlight w:val="yellow"/>
        </w:rPr>
      </w:pPr>
      <w:r w:rsidRPr="0016657A">
        <w:rPr>
          <w:sz w:val="22"/>
          <w:szCs w:val="22"/>
          <w:highlight w:val="yellow"/>
        </w:rPr>
        <w:t>Číslo účtu:</w:t>
      </w:r>
    </w:p>
    <w:p w:rsidR="00C65455" w:rsidRPr="00BB0372" w:rsidRDefault="00C65455" w:rsidP="0028039B">
      <w:pPr>
        <w:spacing w:before="120" w:line="276" w:lineRule="auto"/>
        <w:contextualSpacing/>
        <w:jc w:val="both"/>
        <w:rPr>
          <w:sz w:val="22"/>
          <w:szCs w:val="22"/>
        </w:rPr>
      </w:pPr>
      <w:r w:rsidRPr="0016657A">
        <w:rPr>
          <w:sz w:val="22"/>
          <w:szCs w:val="22"/>
          <w:highlight w:val="yellow"/>
        </w:rPr>
        <w:t>Společnost je/není plátcem DPH</w:t>
      </w:r>
    </w:p>
    <w:p w:rsidR="00C65455" w:rsidRPr="00BB0372" w:rsidRDefault="00C65455" w:rsidP="0028039B">
      <w:pPr>
        <w:spacing w:before="120" w:line="276" w:lineRule="auto"/>
        <w:contextualSpacing/>
        <w:rPr>
          <w:iCs/>
          <w:sz w:val="22"/>
          <w:szCs w:val="22"/>
        </w:rPr>
      </w:pPr>
    </w:p>
    <w:p w:rsidR="004A3F69" w:rsidRDefault="004A3F69" w:rsidP="0028039B">
      <w:pPr>
        <w:spacing w:before="120" w:line="276" w:lineRule="auto"/>
        <w:contextualSpacing/>
        <w:rPr>
          <w:iCs/>
          <w:sz w:val="22"/>
          <w:szCs w:val="22"/>
        </w:rPr>
      </w:pPr>
    </w:p>
    <w:p w:rsidR="00C24039" w:rsidRDefault="00C24039" w:rsidP="0028039B">
      <w:pPr>
        <w:tabs>
          <w:tab w:val="left" w:pos="720"/>
        </w:tabs>
        <w:spacing w:before="120" w:line="276" w:lineRule="auto"/>
        <w:contextualSpacing/>
        <w:jc w:val="both"/>
        <w:rPr>
          <w:iCs/>
          <w:sz w:val="22"/>
          <w:szCs w:val="22"/>
        </w:rPr>
      </w:pPr>
    </w:p>
    <w:p w:rsidR="00D63437" w:rsidRDefault="00C65455" w:rsidP="0028039B">
      <w:pPr>
        <w:tabs>
          <w:tab w:val="left" w:pos="720"/>
        </w:tabs>
        <w:spacing w:before="120" w:line="276" w:lineRule="auto"/>
        <w:contextualSpacing/>
        <w:jc w:val="both"/>
        <w:rPr>
          <w:sz w:val="22"/>
          <w:szCs w:val="22"/>
        </w:rPr>
      </w:pPr>
      <w:r w:rsidRPr="00BB0372">
        <w:rPr>
          <w:sz w:val="22"/>
          <w:szCs w:val="22"/>
        </w:rPr>
        <w:lastRenderedPageBreak/>
        <w:t>níže uvedeného dne, měsíce a roku uzavřeli smlouvu následujícího znění:</w:t>
      </w:r>
    </w:p>
    <w:p w:rsidR="00D63437" w:rsidRDefault="00D63437" w:rsidP="0028039B">
      <w:pPr>
        <w:tabs>
          <w:tab w:val="left" w:pos="720"/>
        </w:tabs>
        <w:spacing w:before="120" w:line="276" w:lineRule="auto"/>
        <w:contextualSpacing/>
        <w:jc w:val="both"/>
        <w:rPr>
          <w:sz w:val="22"/>
          <w:szCs w:val="22"/>
        </w:rPr>
      </w:pPr>
    </w:p>
    <w:p w:rsidR="004A3F69" w:rsidRDefault="004A3F69" w:rsidP="0028039B">
      <w:pPr>
        <w:tabs>
          <w:tab w:val="left" w:pos="720"/>
        </w:tabs>
        <w:spacing w:before="120" w:line="276" w:lineRule="auto"/>
        <w:contextualSpacing/>
        <w:jc w:val="both"/>
        <w:rPr>
          <w:sz w:val="22"/>
          <w:szCs w:val="22"/>
        </w:rPr>
      </w:pPr>
    </w:p>
    <w:p w:rsidR="0028039B" w:rsidRDefault="0028039B" w:rsidP="0028039B">
      <w:pPr>
        <w:tabs>
          <w:tab w:val="left" w:pos="720"/>
        </w:tabs>
        <w:spacing w:before="120" w:line="276" w:lineRule="auto"/>
        <w:contextualSpacing/>
        <w:jc w:val="both"/>
        <w:rPr>
          <w:sz w:val="22"/>
          <w:szCs w:val="22"/>
        </w:rPr>
      </w:pPr>
    </w:p>
    <w:p w:rsidR="008703AE" w:rsidRPr="00BB0372" w:rsidRDefault="00A55AF3" w:rsidP="00C24039">
      <w:pPr>
        <w:spacing w:line="276" w:lineRule="auto"/>
        <w:jc w:val="center"/>
        <w:rPr>
          <w:b/>
          <w:bCs/>
          <w:sz w:val="22"/>
          <w:szCs w:val="22"/>
        </w:rPr>
      </w:pPr>
      <w:r w:rsidRPr="00BB0372">
        <w:rPr>
          <w:b/>
          <w:bCs/>
          <w:sz w:val="22"/>
          <w:szCs w:val="22"/>
        </w:rPr>
        <w:t>I</w:t>
      </w:r>
      <w:r w:rsidR="000578E2" w:rsidRPr="00BB0372">
        <w:rPr>
          <w:b/>
          <w:bCs/>
          <w:sz w:val="22"/>
          <w:szCs w:val="22"/>
        </w:rPr>
        <w:t>.</w:t>
      </w:r>
    </w:p>
    <w:p w:rsidR="000578E2" w:rsidRDefault="000578E2" w:rsidP="00BB0372">
      <w:pPr>
        <w:spacing w:line="276" w:lineRule="auto"/>
        <w:jc w:val="center"/>
        <w:rPr>
          <w:b/>
          <w:bCs/>
          <w:sz w:val="22"/>
          <w:szCs w:val="22"/>
        </w:rPr>
      </w:pPr>
      <w:r w:rsidRPr="00046960">
        <w:rPr>
          <w:b/>
          <w:bCs/>
          <w:sz w:val="22"/>
          <w:szCs w:val="22"/>
        </w:rPr>
        <w:t xml:space="preserve">Předmět </w:t>
      </w:r>
      <w:r w:rsidR="00C205EF" w:rsidRPr="00046960">
        <w:rPr>
          <w:b/>
          <w:bCs/>
          <w:sz w:val="22"/>
          <w:szCs w:val="22"/>
        </w:rPr>
        <w:t>smlouvy</w:t>
      </w:r>
    </w:p>
    <w:p w:rsidR="00007C6B" w:rsidRPr="00433384" w:rsidRDefault="00007C6B" w:rsidP="00007C6B">
      <w:pPr>
        <w:pStyle w:val="Zkladntextodsazen2"/>
        <w:numPr>
          <w:ilvl w:val="0"/>
          <w:numId w:val="39"/>
        </w:numPr>
        <w:spacing w:line="276" w:lineRule="auto"/>
        <w:ind w:hanging="436"/>
        <w:rPr>
          <w:sz w:val="22"/>
          <w:szCs w:val="22"/>
        </w:rPr>
      </w:pPr>
      <w:r w:rsidRPr="00433384">
        <w:rPr>
          <w:sz w:val="22"/>
          <w:szCs w:val="22"/>
        </w:rPr>
        <w:t xml:space="preserve">Předmětem této smlouvy je provedení díla s názvem </w:t>
      </w:r>
      <w:bookmarkStart w:id="0" w:name="_Hlk505173663"/>
      <w:r w:rsidRPr="00433384">
        <w:rPr>
          <w:b/>
          <w:sz w:val="22"/>
          <w:szCs w:val="22"/>
        </w:rPr>
        <w:t>„Snížení energetické náročnosti objektů DPMB, a.s. areál Slatina“</w:t>
      </w:r>
      <w:bookmarkEnd w:id="0"/>
      <w:r w:rsidRPr="00433384">
        <w:rPr>
          <w:b/>
          <w:sz w:val="22"/>
          <w:szCs w:val="22"/>
        </w:rPr>
        <w:t>,</w:t>
      </w:r>
      <w:r w:rsidRPr="00433384">
        <w:rPr>
          <w:sz w:val="22"/>
          <w:szCs w:val="22"/>
        </w:rPr>
        <w:t xml:space="preserve"> spočívající zejména v provedení kompletního zateplení a výměny výplní otvorů objektu vozovny, modernizaci areálové soustavy zásobování tepelnou energií a modernizaci osvětlení objektu vozovny (dále jen „dílo“).</w:t>
      </w:r>
    </w:p>
    <w:p w:rsidR="00D63437" w:rsidRDefault="00D63437" w:rsidP="00D63437">
      <w:pPr>
        <w:pStyle w:val="Odstavecseseznamem"/>
        <w:autoSpaceDE w:val="0"/>
        <w:autoSpaceDN w:val="0"/>
        <w:adjustRightInd w:val="0"/>
        <w:spacing w:line="276" w:lineRule="auto"/>
        <w:jc w:val="both"/>
        <w:rPr>
          <w:sz w:val="22"/>
          <w:szCs w:val="22"/>
        </w:rPr>
      </w:pPr>
    </w:p>
    <w:p w:rsidR="002B5C33" w:rsidRDefault="002B5C33" w:rsidP="00D63437">
      <w:pPr>
        <w:pStyle w:val="Odstavecseseznamem"/>
        <w:numPr>
          <w:ilvl w:val="0"/>
          <w:numId w:val="39"/>
        </w:numPr>
        <w:autoSpaceDE w:val="0"/>
        <w:autoSpaceDN w:val="0"/>
        <w:adjustRightInd w:val="0"/>
        <w:spacing w:line="276" w:lineRule="auto"/>
        <w:jc w:val="both"/>
        <w:rPr>
          <w:sz w:val="22"/>
          <w:szCs w:val="22"/>
        </w:rPr>
      </w:pPr>
      <w:r w:rsidRPr="00D63437">
        <w:rPr>
          <w:sz w:val="22"/>
          <w:szCs w:val="22"/>
        </w:rPr>
        <w:t>Zhotovitel potvrzuje, že se v plném rozsahu seznámil se zadávací dokumentací Ve</w:t>
      </w:r>
      <w:r w:rsidR="007E7069" w:rsidRPr="00D63437">
        <w:rPr>
          <w:sz w:val="22"/>
          <w:szCs w:val="22"/>
        </w:rPr>
        <w:t>ř</w:t>
      </w:r>
      <w:r w:rsidR="00D63437" w:rsidRPr="00D63437">
        <w:rPr>
          <w:sz w:val="22"/>
          <w:szCs w:val="22"/>
        </w:rPr>
        <w:t xml:space="preserve">ejné </w:t>
      </w:r>
      <w:r w:rsidRPr="00D63437">
        <w:rPr>
          <w:sz w:val="22"/>
          <w:szCs w:val="22"/>
        </w:rPr>
        <w:t>zakázky, s rozsahem a povahou plnění, které bude plnit na základě této Smlouvy, že jsou</w:t>
      </w:r>
      <w:r w:rsidR="00D63437" w:rsidRPr="00D63437">
        <w:rPr>
          <w:sz w:val="22"/>
          <w:szCs w:val="22"/>
        </w:rPr>
        <w:t xml:space="preserve"> </w:t>
      </w:r>
      <w:r w:rsidRPr="00D63437">
        <w:rPr>
          <w:sz w:val="22"/>
          <w:szCs w:val="22"/>
        </w:rPr>
        <w:t>mu známy veškeré technické, kvalitativní a jiné podmínky plnění této Smlouvy a že</w:t>
      </w:r>
      <w:r w:rsidR="00D63437" w:rsidRPr="00D63437">
        <w:rPr>
          <w:sz w:val="22"/>
          <w:szCs w:val="22"/>
        </w:rPr>
        <w:t xml:space="preserve"> </w:t>
      </w:r>
      <w:r w:rsidRPr="00D63437">
        <w:rPr>
          <w:sz w:val="22"/>
          <w:szCs w:val="22"/>
        </w:rPr>
        <w:t>disponuje takovými kapacitami a odbornými znalostmi, které jsou k plnění této Smlouvy</w:t>
      </w:r>
      <w:r w:rsidR="00D63437" w:rsidRPr="00D63437">
        <w:rPr>
          <w:sz w:val="22"/>
          <w:szCs w:val="22"/>
        </w:rPr>
        <w:t xml:space="preserve"> </w:t>
      </w:r>
      <w:r w:rsidRPr="00D63437">
        <w:rPr>
          <w:sz w:val="22"/>
          <w:szCs w:val="22"/>
        </w:rPr>
        <w:t>nezbytné. Zhotovitel výslovně potvrzuje, že prově</w:t>
      </w:r>
      <w:r w:rsidR="007E7069" w:rsidRPr="00D63437">
        <w:rPr>
          <w:sz w:val="22"/>
          <w:szCs w:val="22"/>
        </w:rPr>
        <w:t>ř</w:t>
      </w:r>
      <w:r w:rsidRPr="00D63437">
        <w:rPr>
          <w:sz w:val="22"/>
          <w:szCs w:val="22"/>
        </w:rPr>
        <w:t>il veškeré podklady a pokyny</w:t>
      </w:r>
      <w:r w:rsidR="00D63437" w:rsidRPr="00D63437">
        <w:rPr>
          <w:sz w:val="22"/>
          <w:szCs w:val="22"/>
        </w:rPr>
        <w:t xml:space="preserve"> </w:t>
      </w:r>
      <w:r w:rsidRPr="00D63437">
        <w:rPr>
          <w:sz w:val="22"/>
          <w:szCs w:val="22"/>
        </w:rPr>
        <w:t>Objednatele, které obdržel do dne uzav</w:t>
      </w:r>
      <w:r w:rsidR="007E7069" w:rsidRPr="00D63437">
        <w:rPr>
          <w:sz w:val="22"/>
          <w:szCs w:val="22"/>
        </w:rPr>
        <w:t>ř</w:t>
      </w:r>
      <w:r w:rsidRPr="00D63437">
        <w:rPr>
          <w:sz w:val="22"/>
          <w:szCs w:val="22"/>
        </w:rPr>
        <w:t>ení této Smlouvy i pokyny, které jsou obsaženy</w:t>
      </w:r>
      <w:r w:rsidR="00D63437" w:rsidRPr="00D63437">
        <w:rPr>
          <w:sz w:val="22"/>
          <w:szCs w:val="22"/>
        </w:rPr>
        <w:t xml:space="preserve"> </w:t>
      </w:r>
      <w:r w:rsidRPr="00D63437">
        <w:rPr>
          <w:sz w:val="22"/>
          <w:szCs w:val="22"/>
        </w:rPr>
        <w:t>v zadávacích podmínkách Ve</w:t>
      </w:r>
      <w:r w:rsidR="007E7069" w:rsidRPr="00D63437">
        <w:rPr>
          <w:sz w:val="22"/>
          <w:szCs w:val="22"/>
        </w:rPr>
        <w:t>ř</w:t>
      </w:r>
      <w:r w:rsidRPr="00D63437">
        <w:rPr>
          <w:sz w:val="22"/>
          <w:szCs w:val="22"/>
        </w:rPr>
        <w:t>ejné zakázky, že je shledal vhodnými, že sjednaná cena a</w:t>
      </w:r>
      <w:r w:rsidR="00D63437" w:rsidRPr="00D63437">
        <w:rPr>
          <w:sz w:val="22"/>
          <w:szCs w:val="22"/>
        </w:rPr>
        <w:t xml:space="preserve"> </w:t>
      </w:r>
      <w:r w:rsidRPr="00D63437">
        <w:rPr>
          <w:sz w:val="22"/>
          <w:szCs w:val="22"/>
        </w:rPr>
        <w:t>způsob plnění včetně doby trvání Smlouvy obsahuje a zohledňuje všechny výše uvedené</w:t>
      </w:r>
      <w:r w:rsidR="00D63437" w:rsidRPr="00D63437">
        <w:rPr>
          <w:sz w:val="22"/>
          <w:szCs w:val="22"/>
        </w:rPr>
        <w:t xml:space="preserve"> </w:t>
      </w:r>
      <w:r w:rsidRPr="00D63437">
        <w:rPr>
          <w:sz w:val="22"/>
          <w:szCs w:val="22"/>
        </w:rPr>
        <w:t>podmínky a okolnosti. Zhotovitel na základě výše uvedeného prohlašuje, že s</w:t>
      </w:r>
      <w:r w:rsidR="00D63437" w:rsidRPr="00D63437">
        <w:rPr>
          <w:sz w:val="22"/>
          <w:szCs w:val="22"/>
        </w:rPr>
        <w:t> </w:t>
      </w:r>
      <w:r w:rsidRPr="00D63437">
        <w:rPr>
          <w:sz w:val="22"/>
          <w:szCs w:val="22"/>
        </w:rPr>
        <w:t>použitím</w:t>
      </w:r>
      <w:r w:rsidR="00D63437" w:rsidRPr="00D63437">
        <w:rPr>
          <w:sz w:val="22"/>
          <w:szCs w:val="22"/>
        </w:rPr>
        <w:t xml:space="preserve"> </w:t>
      </w:r>
      <w:r w:rsidRPr="00D63437">
        <w:rPr>
          <w:sz w:val="22"/>
          <w:szCs w:val="22"/>
        </w:rPr>
        <w:t>těchto všech znalostí, podkladů a pokynů bude plnit závazky založené</w:t>
      </w:r>
      <w:r w:rsidR="008F19F7" w:rsidRPr="00D63437">
        <w:rPr>
          <w:sz w:val="22"/>
          <w:szCs w:val="22"/>
        </w:rPr>
        <w:t xml:space="preserve"> touto Smlouvou</w:t>
      </w:r>
      <w:r w:rsidR="00D63437" w:rsidRPr="00D63437">
        <w:rPr>
          <w:sz w:val="22"/>
          <w:szCs w:val="22"/>
        </w:rPr>
        <w:t xml:space="preserve"> </w:t>
      </w:r>
      <w:r w:rsidR="008F19F7" w:rsidRPr="00D63437">
        <w:rPr>
          <w:sz w:val="22"/>
          <w:szCs w:val="22"/>
        </w:rPr>
        <w:t>včas, řádně a za sjednanou cenu, aniž by vyžadoval od Objednatele jiné, než dohodnuté spolupůsobení.</w:t>
      </w:r>
      <w:r w:rsidR="00D63437">
        <w:rPr>
          <w:sz w:val="22"/>
          <w:szCs w:val="22"/>
        </w:rPr>
        <w:t xml:space="preserve"> </w:t>
      </w:r>
    </w:p>
    <w:p w:rsidR="00D63437" w:rsidRPr="00D63437" w:rsidRDefault="00D63437" w:rsidP="00D63437">
      <w:pPr>
        <w:pStyle w:val="Odstavecseseznamem"/>
        <w:rPr>
          <w:sz w:val="22"/>
          <w:szCs w:val="22"/>
        </w:rPr>
      </w:pPr>
    </w:p>
    <w:p w:rsidR="00D63437" w:rsidRDefault="00D63437" w:rsidP="00D63437">
      <w:pPr>
        <w:pStyle w:val="Zkladntextodsazen2"/>
        <w:spacing w:line="276" w:lineRule="auto"/>
        <w:ind w:left="720" w:firstLine="0"/>
        <w:rPr>
          <w:sz w:val="22"/>
          <w:szCs w:val="22"/>
        </w:rPr>
      </w:pPr>
    </w:p>
    <w:p w:rsidR="00DB267F" w:rsidRPr="00DB267F" w:rsidRDefault="00D63437" w:rsidP="00D63437">
      <w:pPr>
        <w:pStyle w:val="Zkladntextodsazen2"/>
        <w:numPr>
          <w:ilvl w:val="0"/>
          <w:numId w:val="39"/>
        </w:numPr>
        <w:spacing w:line="276" w:lineRule="auto"/>
        <w:ind w:left="709" w:hanging="425"/>
        <w:rPr>
          <w:sz w:val="22"/>
          <w:szCs w:val="22"/>
        </w:rPr>
      </w:pPr>
      <w:r w:rsidRPr="00621CDF">
        <w:rPr>
          <w:sz w:val="22"/>
          <w:szCs w:val="22"/>
        </w:rPr>
        <w:t xml:space="preserve">Dílo bude provedeno na základě projektové dokumentace pro provedení stavby (PDPS), </w:t>
      </w:r>
      <w:r w:rsidR="004D2F06">
        <w:rPr>
          <w:sz w:val="22"/>
          <w:szCs w:val="22"/>
        </w:rPr>
        <w:t>z</w:t>
      </w:r>
      <w:r w:rsidRPr="00BB0372">
        <w:rPr>
          <w:sz w:val="22"/>
          <w:szCs w:val="22"/>
        </w:rPr>
        <w:t>pracované</w:t>
      </w:r>
      <w:r w:rsidR="00433384">
        <w:rPr>
          <w:sz w:val="22"/>
          <w:szCs w:val="22"/>
        </w:rPr>
        <w:t>: Ing. Romanem Vrbou</w:t>
      </w:r>
      <w:r w:rsidRPr="006E255D">
        <w:rPr>
          <w:bCs/>
          <w:sz w:val="22"/>
          <w:szCs w:val="22"/>
        </w:rPr>
        <w:t xml:space="preserve">, </w:t>
      </w:r>
      <w:r w:rsidR="009D031F">
        <w:rPr>
          <w:bCs/>
          <w:sz w:val="22"/>
          <w:szCs w:val="22"/>
        </w:rPr>
        <w:t>Hvozdecká 3</w:t>
      </w:r>
      <w:r w:rsidRPr="006E255D">
        <w:rPr>
          <w:bCs/>
          <w:sz w:val="22"/>
          <w:szCs w:val="22"/>
        </w:rPr>
        <w:t xml:space="preserve">, </w:t>
      </w:r>
      <w:r w:rsidR="009D031F">
        <w:rPr>
          <w:bCs/>
          <w:sz w:val="22"/>
          <w:szCs w:val="22"/>
        </w:rPr>
        <w:t xml:space="preserve">635 00 </w:t>
      </w:r>
      <w:r w:rsidRPr="006E255D">
        <w:rPr>
          <w:bCs/>
          <w:sz w:val="22"/>
          <w:szCs w:val="22"/>
        </w:rPr>
        <w:t>Brno</w:t>
      </w:r>
      <w:r w:rsidR="009D031F">
        <w:rPr>
          <w:bCs/>
          <w:sz w:val="22"/>
          <w:szCs w:val="22"/>
        </w:rPr>
        <w:t xml:space="preserve"> – kompletní zateplení a výměna výplní otvorů objektu vozovny; THERMOPLUS, s.r.o.</w:t>
      </w:r>
      <w:r w:rsidRPr="006E255D">
        <w:rPr>
          <w:bCs/>
          <w:sz w:val="22"/>
          <w:szCs w:val="22"/>
        </w:rPr>
        <w:t>,</w:t>
      </w:r>
      <w:r w:rsidR="009D031F">
        <w:rPr>
          <w:bCs/>
          <w:sz w:val="22"/>
          <w:szCs w:val="22"/>
        </w:rPr>
        <w:t xml:space="preserve"> Obřanská 60, 614 00 Brno</w:t>
      </w:r>
      <w:r w:rsidRPr="006E255D">
        <w:rPr>
          <w:bCs/>
          <w:sz w:val="22"/>
          <w:szCs w:val="22"/>
        </w:rPr>
        <w:t xml:space="preserve"> </w:t>
      </w:r>
      <w:r w:rsidR="009D031F">
        <w:rPr>
          <w:bCs/>
          <w:sz w:val="22"/>
          <w:szCs w:val="22"/>
        </w:rPr>
        <w:t>– modernizace areálové soustavy zásobování tepelnou energií, LÉTAJÍCÍ INŽENÝŘI architektonický ateliér, Kounicova 23, 602 00 Brno – modernizace osvětlení objektu vozovny</w:t>
      </w:r>
      <w:r>
        <w:rPr>
          <w:bCs/>
          <w:sz w:val="22"/>
          <w:szCs w:val="22"/>
        </w:rPr>
        <w:t xml:space="preserve">. </w:t>
      </w:r>
    </w:p>
    <w:p w:rsidR="00DB267F" w:rsidRPr="00DB267F" w:rsidRDefault="00DB267F" w:rsidP="00DB267F">
      <w:pPr>
        <w:pStyle w:val="Zkladntext"/>
        <w:spacing w:line="276" w:lineRule="auto"/>
        <w:ind w:left="720"/>
        <w:rPr>
          <w:bCs/>
          <w:sz w:val="22"/>
          <w:szCs w:val="22"/>
        </w:rPr>
      </w:pPr>
      <w:r w:rsidRPr="00DB267F">
        <w:rPr>
          <w:bCs/>
          <w:sz w:val="22"/>
          <w:szCs w:val="22"/>
        </w:rPr>
        <w:t xml:space="preserve">Pro stavbu bylo vydáno stavebním úřadem městské části města Brna, Brno-Slatina pro zateplení areálu včetně dalších stavebních úprav stavební povolení </w:t>
      </w:r>
      <w:bookmarkStart w:id="1" w:name="_Hlk32483270"/>
      <w:r w:rsidRPr="00DB267F">
        <w:rPr>
          <w:bCs/>
          <w:sz w:val="22"/>
          <w:szCs w:val="22"/>
        </w:rPr>
        <w:t>pod č.j. MCBSLA/07129/17/OVÚR/OVES ze dne 14.12.2017</w:t>
      </w:r>
      <w:bookmarkEnd w:id="1"/>
      <w:r w:rsidRPr="00DB267F">
        <w:rPr>
          <w:bCs/>
          <w:sz w:val="22"/>
          <w:szCs w:val="22"/>
        </w:rPr>
        <w:t xml:space="preserve"> a pro rekonstrukci tepelných rozvodů v areálu DPMB, a.s.  územní rozhodnutí pod č.j. MCBSLA/03157/18/OVÚR/MM ze dne 07.05.2018. </w:t>
      </w:r>
    </w:p>
    <w:p w:rsidR="00DB267F" w:rsidRDefault="00DB267F" w:rsidP="00DB267F">
      <w:pPr>
        <w:pStyle w:val="Odstavecseseznamem"/>
        <w:rPr>
          <w:bCs/>
          <w:sz w:val="22"/>
          <w:szCs w:val="22"/>
        </w:rPr>
      </w:pPr>
    </w:p>
    <w:p w:rsidR="00D63437" w:rsidRPr="00621CDF" w:rsidRDefault="00D63437" w:rsidP="00D63437">
      <w:pPr>
        <w:pStyle w:val="Zkladntextodsazen2"/>
        <w:numPr>
          <w:ilvl w:val="0"/>
          <w:numId w:val="39"/>
        </w:numPr>
        <w:spacing w:line="276" w:lineRule="auto"/>
        <w:ind w:left="709" w:hanging="425"/>
        <w:rPr>
          <w:sz w:val="22"/>
          <w:szCs w:val="22"/>
        </w:rPr>
      </w:pPr>
      <w:r w:rsidRPr="00621CDF">
        <w:rPr>
          <w:bCs/>
          <w:sz w:val="22"/>
          <w:szCs w:val="22"/>
        </w:rPr>
        <w:t>Dílo bude provedeno v soula</w:t>
      </w:r>
      <w:r w:rsidR="004D2F06" w:rsidRPr="00621CDF">
        <w:rPr>
          <w:bCs/>
          <w:sz w:val="22"/>
          <w:szCs w:val="22"/>
        </w:rPr>
        <w:t>du s</w:t>
      </w:r>
      <w:r w:rsidR="00621CDF">
        <w:rPr>
          <w:bCs/>
          <w:sz w:val="22"/>
          <w:szCs w:val="22"/>
        </w:rPr>
        <w:t xml:space="preserve"> územním rozhodnutím a </w:t>
      </w:r>
      <w:r w:rsidR="004D2F06" w:rsidRPr="00621CDF">
        <w:rPr>
          <w:bCs/>
          <w:sz w:val="22"/>
          <w:szCs w:val="22"/>
        </w:rPr>
        <w:t>stavebním povolením</w:t>
      </w:r>
      <w:r w:rsidRPr="00621CDF">
        <w:rPr>
          <w:bCs/>
          <w:sz w:val="22"/>
          <w:szCs w:val="22"/>
        </w:rPr>
        <w:t xml:space="preserve">. Zhotovitel prohlašuje, že se s tímto rozhodnutím seznámil před podpisem této smlouvy. </w:t>
      </w:r>
    </w:p>
    <w:p w:rsidR="006E255D" w:rsidRPr="00FC1786" w:rsidRDefault="006E255D" w:rsidP="006E255D">
      <w:pPr>
        <w:ind w:left="1140"/>
        <w:jc w:val="both"/>
        <w:rPr>
          <w:bCs/>
          <w:sz w:val="22"/>
          <w:szCs w:val="22"/>
        </w:rPr>
      </w:pPr>
    </w:p>
    <w:p w:rsidR="008703AE" w:rsidRPr="00BB0372" w:rsidRDefault="008703AE" w:rsidP="007E373D">
      <w:pPr>
        <w:pStyle w:val="Zkladntextodsazen2"/>
        <w:numPr>
          <w:ilvl w:val="0"/>
          <w:numId w:val="39"/>
        </w:numPr>
        <w:spacing w:line="276" w:lineRule="auto"/>
        <w:ind w:left="709" w:hanging="425"/>
        <w:rPr>
          <w:sz w:val="22"/>
          <w:szCs w:val="22"/>
        </w:rPr>
      </w:pPr>
      <w:r w:rsidRPr="00BB0372">
        <w:rPr>
          <w:sz w:val="22"/>
          <w:szCs w:val="22"/>
        </w:rPr>
        <w:t xml:space="preserve">Předmětem </w:t>
      </w:r>
      <w:r w:rsidR="00104028" w:rsidRPr="00BB0372">
        <w:rPr>
          <w:sz w:val="22"/>
          <w:szCs w:val="22"/>
        </w:rPr>
        <w:t>díla</w:t>
      </w:r>
      <w:r w:rsidR="00104028" w:rsidRPr="00BB0372">
        <w:rPr>
          <w:color w:val="00B050"/>
          <w:sz w:val="22"/>
          <w:szCs w:val="22"/>
        </w:rPr>
        <w:t xml:space="preserve"> </w:t>
      </w:r>
      <w:r w:rsidRPr="00BB0372">
        <w:rPr>
          <w:sz w:val="22"/>
          <w:szCs w:val="22"/>
        </w:rPr>
        <w:t>je rovněž:</w:t>
      </w:r>
      <w:r w:rsidR="00774677" w:rsidRPr="00BB0372">
        <w:rPr>
          <w:sz w:val="22"/>
          <w:szCs w:val="22"/>
        </w:rPr>
        <w:t xml:space="preserve"> </w:t>
      </w:r>
    </w:p>
    <w:p w:rsidR="00C01D4F" w:rsidRPr="00BB0372" w:rsidRDefault="00C01D4F" w:rsidP="00D63437">
      <w:pPr>
        <w:pStyle w:val="Odstavecseseznamem"/>
        <w:numPr>
          <w:ilvl w:val="1"/>
          <w:numId w:val="39"/>
        </w:numPr>
        <w:spacing w:line="276" w:lineRule="auto"/>
        <w:ind w:left="851" w:hanging="425"/>
        <w:jc w:val="both"/>
        <w:rPr>
          <w:sz w:val="22"/>
          <w:szCs w:val="22"/>
        </w:rPr>
      </w:pPr>
      <w:r w:rsidRPr="00BB0372">
        <w:rPr>
          <w:sz w:val="22"/>
          <w:szCs w:val="22"/>
        </w:rPr>
        <w:t>zpracování projektu organizace výstavby</w:t>
      </w:r>
      <w:r w:rsidRPr="00BB0372">
        <w:rPr>
          <w:color w:val="00B050"/>
          <w:sz w:val="22"/>
          <w:szCs w:val="22"/>
        </w:rPr>
        <w:t xml:space="preserve"> </w:t>
      </w:r>
      <w:r w:rsidRPr="00BB0372">
        <w:rPr>
          <w:sz w:val="22"/>
          <w:szCs w:val="22"/>
        </w:rPr>
        <w:t>(ve smyslu z</w:t>
      </w:r>
      <w:r w:rsidR="00DD5B4A">
        <w:rPr>
          <w:sz w:val="22"/>
          <w:szCs w:val="22"/>
        </w:rPr>
        <w:t>adávací projektové dokumentace);</w:t>
      </w:r>
      <w:r w:rsidRPr="00BB0372">
        <w:rPr>
          <w:sz w:val="22"/>
          <w:szCs w:val="22"/>
        </w:rPr>
        <w:t xml:space="preserve"> </w:t>
      </w:r>
      <w:r w:rsidRPr="00814299">
        <w:rPr>
          <w:sz w:val="22"/>
          <w:szCs w:val="22"/>
        </w:rPr>
        <w:t xml:space="preserve">(časový postup provádění díla </w:t>
      </w:r>
      <w:r w:rsidR="00814299" w:rsidRPr="00814299">
        <w:rPr>
          <w:sz w:val="22"/>
          <w:szCs w:val="22"/>
        </w:rPr>
        <w:t>bude</w:t>
      </w:r>
      <w:r w:rsidRPr="00814299">
        <w:rPr>
          <w:sz w:val="22"/>
          <w:szCs w:val="22"/>
        </w:rPr>
        <w:t xml:space="preserve"> doložen v příloze č. </w:t>
      </w:r>
      <w:r w:rsidR="00081CB8" w:rsidRPr="00814299">
        <w:rPr>
          <w:sz w:val="22"/>
          <w:szCs w:val="22"/>
        </w:rPr>
        <w:t>1</w:t>
      </w:r>
      <w:r w:rsidRPr="00814299">
        <w:rPr>
          <w:sz w:val="22"/>
          <w:szCs w:val="22"/>
        </w:rPr>
        <w:t xml:space="preserve"> této smlouvy - Harmonogram prací)</w:t>
      </w:r>
    </w:p>
    <w:p w:rsidR="00C01D4F" w:rsidRPr="00BB0372" w:rsidRDefault="00C01D4F" w:rsidP="00D63437">
      <w:pPr>
        <w:pStyle w:val="Odstavecseseznamem"/>
        <w:numPr>
          <w:ilvl w:val="1"/>
          <w:numId w:val="39"/>
        </w:numPr>
        <w:spacing w:line="276" w:lineRule="auto"/>
        <w:ind w:left="851" w:hanging="425"/>
        <w:jc w:val="both"/>
        <w:rPr>
          <w:bCs/>
          <w:sz w:val="22"/>
          <w:szCs w:val="22"/>
        </w:rPr>
      </w:pPr>
      <w:r w:rsidRPr="00BB0372">
        <w:rPr>
          <w:bCs/>
          <w:sz w:val="22"/>
          <w:szCs w:val="22"/>
        </w:rPr>
        <w:t>vytyčení inženýrských sítí před zahájením díla a zpětné převzetí jednotlivými správci sítí v průběhu realizace díla</w:t>
      </w:r>
      <w:r w:rsidR="00DD5B4A">
        <w:rPr>
          <w:bCs/>
          <w:sz w:val="22"/>
          <w:szCs w:val="22"/>
        </w:rPr>
        <w:t>;</w:t>
      </w:r>
    </w:p>
    <w:p w:rsidR="00C01D4F" w:rsidRPr="00BB0372" w:rsidRDefault="00C01D4F" w:rsidP="00D63437">
      <w:pPr>
        <w:pStyle w:val="Odstavecseseznamem"/>
        <w:numPr>
          <w:ilvl w:val="1"/>
          <w:numId w:val="39"/>
        </w:numPr>
        <w:spacing w:line="276" w:lineRule="auto"/>
        <w:ind w:left="851" w:hanging="425"/>
        <w:jc w:val="both"/>
        <w:rPr>
          <w:bCs/>
          <w:sz w:val="22"/>
          <w:szCs w:val="22"/>
        </w:rPr>
      </w:pPr>
      <w:r w:rsidRPr="00BB0372">
        <w:rPr>
          <w:sz w:val="22"/>
          <w:szCs w:val="22"/>
        </w:rPr>
        <w:t>zajištění „rozhodnutí o zvláštním užívání komunikace“ vče</w:t>
      </w:r>
      <w:r w:rsidR="00DD5B4A">
        <w:rPr>
          <w:sz w:val="22"/>
          <w:szCs w:val="22"/>
        </w:rPr>
        <w:t>tně projektu dopravního značení</w:t>
      </w:r>
      <w:r w:rsidR="00674B35">
        <w:rPr>
          <w:sz w:val="22"/>
          <w:szCs w:val="22"/>
        </w:rPr>
        <w:t xml:space="preserve">, </w:t>
      </w:r>
      <w:r w:rsidR="00674B35" w:rsidRPr="009F592D">
        <w:rPr>
          <w:sz w:val="22"/>
          <w:szCs w:val="22"/>
        </w:rPr>
        <w:t>pokud to realizace vyžaduje</w:t>
      </w:r>
      <w:r w:rsidR="00674B35">
        <w:rPr>
          <w:sz w:val="22"/>
          <w:szCs w:val="22"/>
        </w:rPr>
        <w:t>;</w:t>
      </w:r>
    </w:p>
    <w:p w:rsidR="00C01D4F" w:rsidRPr="00BB0372" w:rsidRDefault="00C01D4F" w:rsidP="00D63437">
      <w:pPr>
        <w:pStyle w:val="Odstavecseseznamem"/>
        <w:numPr>
          <w:ilvl w:val="1"/>
          <w:numId w:val="39"/>
        </w:numPr>
        <w:spacing w:line="276" w:lineRule="auto"/>
        <w:ind w:left="851" w:hanging="425"/>
        <w:jc w:val="both"/>
        <w:rPr>
          <w:bCs/>
          <w:sz w:val="22"/>
          <w:szCs w:val="22"/>
        </w:rPr>
      </w:pPr>
      <w:r w:rsidRPr="00BB0372">
        <w:rPr>
          <w:sz w:val="22"/>
          <w:szCs w:val="22"/>
        </w:rPr>
        <w:lastRenderedPageBreak/>
        <w:t xml:space="preserve">dodání </w:t>
      </w:r>
      <w:r w:rsidR="00674B35">
        <w:rPr>
          <w:sz w:val="22"/>
          <w:szCs w:val="22"/>
        </w:rPr>
        <w:t xml:space="preserve">ve trojím vyhotovení </w:t>
      </w:r>
      <w:r w:rsidRPr="00BB0372">
        <w:rPr>
          <w:bCs/>
          <w:sz w:val="22"/>
          <w:szCs w:val="22"/>
        </w:rPr>
        <w:t>revizních zpráv, atestů materiálů, dokladů o vytěženém kovovém odpadu dle</w:t>
      </w:r>
      <w:r w:rsidR="009B7C65">
        <w:rPr>
          <w:bCs/>
          <w:sz w:val="22"/>
          <w:szCs w:val="22"/>
        </w:rPr>
        <w:t xml:space="preserve"> přílohy č. 3 - </w:t>
      </w:r>
      <w:r w:rsidRPr="00BB0372">
        <w:rPr>
          <w:bCs/>
          <w:sz w:val="22"/>
          <w:szCs w:val="22"/>
        </w:rPr>
        <w:t> org</w:t>
      </w:r>
      <w:r w:rsidR="00DD5B4A">
        <w:rPr>
          <w:bCs/>
          <w:sz w:val="22"/>
          <w:szCs w:val="22"/>
        </w:rPr>
        <w:t>anizační směrnice objednatele</w:t>
      </w:r>
      <w:r w:rsidRPr="00BB0372">
        <w:rPr>
          <w:bCs/>
          <w:sz w:val="22"/>
          <w:szCs w:val="22"/>
        </w:rPr>
        <w:t xml:space="preserve"> E12</w:t>
      </w:r>
      <w:r w:rsidR="002F21E3">
        <w:rPr>
          <w:bCs/>
          <w:sz w:val="22"/>
          <w:szCs w:val="22"/>
        </w:rPr>
        <w:t>- Kovový odpad,</w:t>
      </w:r>
      <w:r w:rsidRPr="00BB0372">
        <w:rPr>
          <w:bCs/>
          <w:sz w:val="22"/>
          <w:szCs w:val="22"/>
        </w:rPr>
        <w:t xml:space="preserve"> v platném znění,</w:t>
      </w:r>
      <w:r w:rsidR="00E323B1">
        <w:rPr>
          <w:bCs/>
          <w:sz w:val="22"/>
          <w:szCs w:val="22"/>
        </w:rPr>
        <w:t xml:space="preserve"> </w:t>
      </w:r>
      <w:r w:rsidR="002F21E3">
        <w:rPr>
          <w:bCs/>
          <w:sz w:val="22"/>
          <w:szCs w:val="22"/>
        </w:rPr>
        <w:t>jejíž obsah je zhotoviteli znám a nepožaduje přiložení této směrnice ke smlouvě;</w:t>
      </w:r>
      <w:r w:rsidR="00E323B1">
        <w:rPr>
          <w:bCs/>
          <w:sz w:val="22"/>
          <w:szCs w:val="22"/>
        </w:rPr>
        <w:t xml:space="preserve"> </w:t>
      </w:r>
      <w:r w:rsidRPr="00BB0372">
        <w:rPr>
          <w:bCs/>
          <w:sz w:val="22"/>
          <w:szCs w:val="22"/>
        </w:rPr>
        <w:t xml:space="preserve"> dokladů o vytěženém materiálu, dokladů o likvidaci odpadů</w:t>
      </w:r>
      <w:r w:rsidRPr="00BB0372" w:rsidDel="008439E5">
        <w:rPr>
          <w:sz w:val="22"/>
          <w:szCs w:val="22"/>
        </w:rPr>
        <w:t xml:space="preserve"> </w:t>
      </w:r>
      <w:r w:rsidRPr="00BB0372">
        <w:rPr>
          <w:bCs/>
          <w:sz w:val="22"/>
          <w:szCs w:val="22"/>
        </w:rPr>
        <w:t>a všech ostatních dokladů dle platné právní úpravy a požadavků vyplývajících ze stanovisek a vyjádřen</w:t>
      </w:r>
      <w:r w:rsidR="00DD5B4A">
        <w:rPr>
          <w:bCs/>
          <w:sz w:val="22"/>
          <w:szCs w:val="22"/>
        </w:rPr>
        <w:t>í dotčených orgánů a organizací;</w:t>
      </w:r>
    </w:p>
    <w:p w:rsidR="00C01D4F" w:rsidRPr="00E66FC8" w:rsidRDefault="00C01D4F" w:rsidP="00D63437">
      <w:pPr>
        <w:pStyle w:val="Odstavecseseznamem"/>
        <w:numPr>
          <w:ilvl w:val="1"/>
          <w:numId w:val="39"/>
        </w:numPr>
        <w:spacing w:line="276" w:lineRule="auto"/>
        <w:ind w:left="851" w:hanging="425"/>
        <w:jc w:val="both"/>
        <w:rPr>
          <w:sz w:val="22"/>
          <w:szCs w:val="22"/>
        </w:rPr>
      </w:pPr>
      <w:r w:rsidRPr="002F21E3">
        <w:rPr>
          <w:sz w:val="22"/>
          <w:szCs w:val="22"/>
        </w:rPr>
        <w:t xml:space="preserve">dodání </w:t>
      </w:r>
      <w:r w:rsidRPr="006E255D">
        <w:rPr>
          <w:bCs/>
          <w:sz w:val="22"/>
          <w:szCs w:val="22"/>
        </w:rPr>
        <w:t>protokolů právnické osoby a průkazu způsobilosti</w:t>
      </w:r>
      <w:r w:rsidRPr="002F21E3">
        <w:rPr>
          <w:bCs/>
          <w:sz w:val="22"/>
          <w:szCs w:val="22"/>
        </w:rPr>
        <w:t xml:space="preserve"> před uvedením </w:t>
      </w:r>
      <w:r w:rsidR="00674B35" w:rsidRPr="009F592D">
        <w:rPr>
          <w:bCs/>
          <w:sz w:val="22"/>
          <w:szCs w:val="22"/>
        </w:rPr>
        <w:t xml:space="preserve">UTZ (určeného technického zařízení) </w:t>
      </w:r>
      <w:r w:rsidR="00674B35">
        <w:rPr>
          <w:bCs/>
          <w:sz w:val="22"/>
          <w:szCs w:val="22"/>
        </w:rPr>
        <w:t xml:space="preserve">do </w:t>
      </w:r>
      <w:r w:rsidR="00DD5B4A" w:rsidRPr="002F21E3">
        <w:rPr>
          <w:bCs/>
          <w:sz w:val="22"/>
          <w:szCs w:val="22"/>
        </w:rPr>
        <w:t>provozu</w:t>
      </w:r>
      <w:r w:rsidR="00621CDF">
        <w:rPr>
          <w:bCs/>
          <w:sz w:val="22"/>
          <w:szCs w:val="22"/>
        </w:rPr>
        <w:t xml:space="preserve"> pokud to realizace vyžaduje</w:t>
      </w:r>
      <w:r w:rsidR="00DD5B4A" w:rsidRPr="002F21E3">
        <w:rPr>
          <w:bCs/>
          <w:sz w:val="22"/>
          <w:szCs w:val="22"/>
        </w:rPr>
        <w:t>;</w:t>
      </w:r>
    </w:p>
    <w:p w:rsidR="00E66FC8" w:rsidRDefault="00E66FC8" w:rsidP="00D63437">
      <w:pPr>
        <w:pStyle w:val="Odstavecseseznamem"/>
        <w:numPr>
          <w:ilvl w:val="1"/>
          <w:numId w:val="39"/>
        </w:numPr>
        <w:spacing w:line="276" w:lineRule="auto"/>
        <w:ind w:left="851" w:hanging="425"/>
        <w:jc w:val="both"/>
        <w:rPr>
          <w:sz w:val="22"/>
          <w:szCs w:val="22"/>
        </w:rPr>
      </w:pPr>
      <w:r>
        <w:rPr>
          <w:sz w:val="22"/>
          <w:szCs w:val="22"/>
        </w:rPr>
        <w:t xml:space="preserve">zajištění </w:t>
      </w:r>
      <w:r w:rsidR="006E255D">
        <w:rPr>
          <w:sz w:val="22"/>
          <w:szCs w:val="22"/>
        </w:rPr>
        <w:t>veškerých</w:t>
      </w:r>
      <w:r>
        <w:rPr>
          <w:sz w:val="22"/>
          <w:szCs w:val="22"/>
        </w:rPr>
        <w:t xml:space="preserve"> kolaudační</w:t>
      </w:r>
      <w:r w:rsidR="006E255D">
        <w:rPr>
          <w:sz w:val="22"/>
          <w:szCs w:val="22"/>
        </w:rPr>
        <w:t>ch</w:t>
      </w:r>
      <w:r>
        <w:rPr>
          <w:sz w:val="22"/>
          <w:szCs w:val="22"/>
        </w:rPr>
        <w:t xml:space="preserve"> souhlas</w:t>
      </w:r>
      <w:r w:rsidR="006E255D">
        <w:rPr>
          <w:sz w:val="22"/>
          <w:szCs w:val="22"/>
        </w:rPr>
        <w:t>ů</w:t>
      </w:r>
    </w:p>
    <w:p w:rsidR="006E255D" w:rsidRDefault="00C01D4F" w:rsidP="00D63437">
      <w:pPr>
        <w:pStyle w:val="Odstavecseseznamem"/>
        <w:numPr>
          <w:ilvl w:val="1"/>
          <w:numId w:val="39"/>
        </w:numPr>
        <w:spacing w:line="276" w:lineRule="auto"/>
        <w:ind w:left="851" w:hanging="425"/>
        <w:jc w:val="both"/>
        <w:rPr>
          <w:sz w:val="22"/>
          <w:szCs w:val="22"/>
        </w:rPr>
      </w:pPr>
      <w:r w:rsidRPr="00BB0372">
        <w:rPr>
          <w:sz w:val="22"/>
          <w:szCs w:val="22"/>
        </w:rPr>
        <w:t xml:space="preserve">dodání </w:t>
      </w:r>
      <w:r w:rsidR="007B3DB3" w:rsidRPr="00BB0372">
        <w:rPr>
          <w:sz w:val="22"/>
          <w:szCs w:val="22"/>
        </w:rPr>
        <w:t>projektové dokumenta</w:t>
      </w:r>
      <w:r w:rsidR="007B3DB3">
        <w:rPr>
          <w:sz w:val="22"/>
          <w:szCs w:val="22"/>
        </w:rPr>
        <w:t xml:space="preserve">ce skutečného </w:t>
      </w:r>
      <w:r w:rsidR="007B3DB3" w:rsidRPr="00BB0372">
        <w:rPr>
          <w:sz w:val="22"/>
          <w:szCs w:val="22"/>
        </w:rPr>
        <w:t>p</w:t>
      </w:r>
      <w:r w:rsidR="007B3DB3">
        <w:rPr>
          <w:sz w:val="22"/>
          <w:szCs w:val="22"/>
        </w:rPr>
        <w:t xml:space="preserve">rovedení stavby </w:t>
      </w:r>
      <w:r w:rsidR="007B3DB3" w:rsidRPr="009F592D">
        <w:rPr>
          <w:sz w:val="22"/>
          <w:szCs w:val="22"/>
        </w:rPr>
        <w:t>ve trojím</w:t>
      </w:r>
      <w:r w:rsidR="007B3DB3" w:rsidRPr="00BB0372">
        <w:rPr>
          <w:sz w:val="22"/>
          <w:szCs w:val="22"/>
        </w:rPr>
        <w:t xml:space="preserve"> vyhotovení v listinné a digitální formě) </w:t>
      </w:r>
    </w:p>
    <w:p w:rsidR="00575728" w:rsidRPr="00BB0372" w:rsidRDefault="006D1B7F" w:rsidP="00D63437">
      <w:pPr>
        <w:pStyle w:val="Zkladntextodsazen2"/>
        <w:numPr>
          <w:ilvl w:val="0"/>
          <w:numId w:val="39"/>
        </w:numPr>
        <w:spacing w:line="276" w:lineRule="auto"/>
        <w:ind w:left="360"/>
        <w:rPr>
          <w:sz w:val="22"/>
          <w:szCs w:val="22"/>
        </w:rPr>
      </w:pPr>
      <w:r w:rsidRPr="00BB0372">
        <w:rPr>
          <w:sz w:val="22"/>
          <w:szCs w:val="22"/>
        </w:rPr>
        <w:t xml:space="preserve">Zhotovitel se zavazuje provést </w:t>
      </w:r>
      <w:r w:rsidR="00C57808" w:rsidRPr="00BB0372">
        <w:rPr>
          <w:sz w:val="22"/>
          <w:szCs w:val="22"/>
        </w:rPr>
        <w:t>dílo</w:t>
      </w:r>
      <w:r w:rsidR="00E20841" w:rsidRPr="00BB0372">
        <w:rPr>
          <w:sz w:val="22"/>
          <w:szCs w:val="22"/>
        </w:rPr>
        <w:t xml:space="preserve"> na svůj náklad a nebezpečí</w:t>
      </w:r>
      <w:r w:rsidRPr="00BB0372">
        <w:rPr>
          <w:sz w:val="22"/>
          <w:szCs w:val="22"/>
        </w:rPr>
        <w:t>. Objednatel se zavazuje,</w:t>
      </w:r>
      <w:r w:rsidR="000130C9" w:rsidRPr="00BB0372">
        <w:rPr>
          <w:sz w:val="22"/>
          <w:szCs w:val="22"/>
        </w:rPr>
        <w:t xml:space="preserve"> </w:t>
      </w:r>
      <w:r w:rsidRPr="00BB0372">
        <w:rPr>
          <w:sz w:val="22"/>
          <w:szCs w:val="22"/>
        </w:rPr>
        <w:t xml:space="preserve">že </w:t>
      </w:r>
      <w:r w:rsidR="00CD7C39" w:rsidRPr="00BB0372">
        <w:rPr>
          <w:sz w:val="22"/>
          <w:szCs w:val="22"/>
        </w:rPr>
        <w:t xml:space="preserve">řádně </w:t>
      </w:r>
      <w:r w:rsidRPr="00BB0372">
        <w:rPr>
          <w:sz w:val="22"/>
          <w:szCs w:val="22"/>
        </w:rPr>
        <w:t xml:space="preserve">dokončené dílo převezme a zaplatí za jeho provedení </w:t>
      </w:r>
      <w:r w:rsidR="000130C9" w:rsidRPr="00BB0372">
        <w:rPr>
          <w:sz w:val="22"/>
          <w:szCs w:val="22"/>
        </w:rPr>
        <w:t>z</w:t>
      </w:r>
      <w:r w:rsidRPr="00BB0372">
        <w:rPr>
          <w:sz w:val="22"/>
          <w:szCs w:val="22"/>
        </w:rPr>
        <w:t xml:space="preserve">hotoviteli </w:t>
      </w:r>
      <w:r w:rsidR="00160243" w:rsidRPr="00BB0372">
        <w:rPr>
          <w:sz w:val="22"/>
          <w:szCs w:val="22"/>
        </w:rPr>
        <w:t xml:space="preserve">dále </w:t>
      </w:r>
      <w:r w:rsidR="00575728" w:rsidRPr="00BB0372">
        <w:rPr>
          <w:sz w:val="22"/>
          <w:szCs w:val="22"/>
        </w:rPr>
        <w:t>dohodnutou cenu</w:t>
      </w:r>
      <w:r w:rsidR="00FE3DE0" w:rsidRPr="00BB0372">
        <w:rPr>
          <w:sz w:val="22"/>
          <w:szCs w:val="22"/>
        </w:rPr>
        <w:t>.</w:t>
      </w:r>
    </w:p>
    <w:p w:rsidR="00575728" w:rsidRDefault="00575728" w:rsidP="00D63437">
      <w:pPr>
        <w:pStyle w:val="Zkladntextodsazen2"/>
        <w:numPr>
          <w:ilvl w:val="0"/>
          <w:numId w:val="39"/>
        </w:numPr>
        <w:spacing w:line="276" w:lineRule="auto"/>
        <w:ind w:left="360"/>
        <w:rPr>
          <w:sz w:val="22"/>
          <w:szCs w:val="22"/>
        </w:rPr>
      </w:pPr>
      <w:r w:rsidRPr="00BB0372">
        <w:rPr>
          <w:sz w:val="22"/>
          <w:szCs w:val="22"/>
        </w:rPr>
        <w:t>Zhotovitel prohlašuje, že v souladu se zadáním zahrnul do předmětu díla veškeré práce a dodávky, které jsou v zadávací dokumentaci obsaženy, bez ohledu na to, zda jsou obsaženy v textové nebo výkresové části, včetně těch prací, které v dokumentaci sice obsaženy nebyly, ale zhotovitel je mohl nebo měl na základě svých odborných a technických znalostí předpokládat a zjistit</w:t>
      </w:r>
      <w:r w:rsidR="00901075" w:rsidRPr="00BB0372">
        <w:rPr>
          <w:sz w:val="22"/>
          <w:szCs w:val="22"/>
        </w:rPr>
        <w:t xml:space="preserve">. </w:t>
      </w:r>
      <w:r w:rsidRPr="00BB0372">
        <w:rPr>
          <w:sz w:val="22"/>
          <w:szCs w:val="22"/>
        </w:rPr>
        <w:t xml:space="preserve">Jakákoliv změna </w:t>
      </w:r>
      <w:r w:rsidR="008D3221" w:rsidRPr="00BB0372">
        <w:rPr>
          <w:sz w:val="22"/>
          <w:szCs w:val="22"/>
        </w:rPr>
        <w:t xml:space="preserve">ceny </w:t>
      </w:r>
      <w:r w:rsidRPr="00BB0372">
        <w:rPr>
          <w:sz w:val="22"/>
          <w:szCs w:val="22"/>
        </w:rPr>
        <w:t>z důvodu opomenutí nebo chyby není možná.</w:t>
      </w:r>
    </w:p>
    <w:p w:rsidR="00F7754D" w:rsidRPr="00BB0372" w:rsidRDefault="00F7754D" w:rsidP="00F7754D">
      <w:pPr>
        <w:pStyle w:val="Zkladntextodsazen2"/>
        <w:spacing w:line="276" w:lineRule="auto"/>
        <w:ind w:left="360" w:firstLine="0"/>
        <w:rPr>
          <w:sz w:val="22"/>
          <w:szCs w:val="22"/>
        </w:rPr>
      </w:pPr>
    </w:p>
    <w:p w:rsidR="004A3F69" w:rsidRPr="00BB0372" w:rsidRDefault="004A3F69" w:rsidP="004A3F69">
      <w:pPr>
        <w:pStyle w:val="Zkladntextodsazen2"/>
        <w:spacing w:line="276" w:lineRule="auto"/>
        <w:ind w:left="360" w:firstLine="0"/>
        <w:rPr>
          <w:sz w:val="22"/>
          <w:szCs w:val="22"/>
        </w:rPr>
      </w:pPr>
    </w:p>
    <w:p w:rsidR="00C04C05" w:rsidRPr="00BB0372" w:rsidRDefault="00585CDF" w:rsidP="00BB0372">
      <w:pPr>
        <w:tabs>
          <w:tab w:val="left" w:pos="720"/>
        </w:tabs>
        <w:spacing w:line="276" w:lineRule="auto"/>
        <w:ind w:left="426" w:hanging="426"/>
        <w:jc w:val="center"/>
        <w:rPr>
          <w:b/>
          <w:sz w:val="22"/>
          <w:szCs w:val="22"/>
        </w:rPr>
      </w:pPr>
      <w:r w:rsidRPr="00BB0372">
        <w:rPr>
          <w:b/>
          <w:sz w:val="22"/>
          <w:szCs w:val="22"/>
        </w:rPr>
        <w:t>II</w:t>
      </w:r>
      <w:r w:rsidR="0042057A" w:rsidRPr="00BB0372">
        <w:rPr>
          <w:b/>
          <w:sz w:val="22"/>
          <w:szCs w:val="22"/>
        </w:rPr>
        <w:t>.</w:t>
      </w:r>
    </w:p>
    <w:p w:rsidR="0042057A" w:rsidRDefault="0042057A" w:rsidP="00BB0372">
      <w:pPr>
        <w:tabs>
          <w:tab w:val="left" w:pos="720"/>
        </w:tabs>
        <w:spacing w:line="276" w:lineRule="auto"/>
        <w:ind w:left="426" w:hanging="426"/>
        <w:jc w:val="center"/>
        <w:rPr>
          <w:b/>
          <w:sz w:val="22"/>
          <w:szCs w:val="22"/>
        </w:rPr>
      </w:pPr>
      <w:r w:rsidRPr="00BB0372">
        <w:rPr>
          <w:b/>
          <w:sz w:val="22"/>
          <w:szCs w:val="22"/>
        </w:rPr>
        <w:t>Doba</w:t>
      </w:r>
      <w:r w:rsidR="00DF6570" w:rsidRPr="00BB0372">
        <w:rPr>
          <w:b/>
          <w:sz w:val="22"/>
          <w:szCs w:val="22"/>
        </w:rPr>
        <w:t xml:space="preserve"> a</w:t>
      </w:r>
      <w:r w:rsidR="00DF6570" w:rsidRPr="00BB0372">
        <w:rPr>
          <w:b/>
          <w:color w:val="00B050"/>
          <w:sz w:val="22"/>
          <w:szCs w:val="22"/>
        </w:rPr>
        <w:t xml:space="preserve"> </w:t>
      </w:r>
      <w:r w:rsidR="00DF6570" w:rsidRPr="00BB0372">
        <w:rPr>
          <w:b/>
          <w:sz w:val="22"/>
          <w:szCs w:val="22"/>
        </w:rPr>
        <w:t>místo</w:t>
      </w:r>
      <w:r w:rsidRPr="00BB0372">
        <w:rPr>
          <w:b/>
          <w:sz w:val="22"/>
          <w:szCs w:val="22"/>
        </w:rPr>
        <w:t xml:space="preserve"> provedení díla</w:t>
      </w:r>
    </w:p>
    <w:p w:rsidR="00925406" w:rsidRPr="00BB0372" w:rsidRDefault="00925406" w:rsidP="006E255D">
      <w:pPr>
        <w:tabs>
          <w:tab w:val="left" w:pos="720"/>
          <w:tab w:val="left" w:pos="5245"/>
        </w:tabs>
        <w:spacing w:line="276" w:lineRule="auto"/>
        <w:ind w:left="426" w:hanging="426"/>
        <w:jc w:val="center"/>
        <w:rPr>
          <w:b/>
          <w:sz w:val="22"/>
          <w:szCs w:val="22"/>
        </w:rPr>
      </w:pPr>
    </w:p>
    <w:p w:rsidR="00CC2B03" w:rsidRPr="006F42A0" w:rsidRDefault="00CC2B03" w:rsidP="00CC2B03">
      <w:pPr>
        <w:pStyle w:val="Zkladntext"/>
        <w:numPr>
          <w:ilvl w:val="0"/>
          <w:numId w:val="14"/>
        </w:numPr>
        <w:spacing w:line="276" w:lineRule="auto"/>
        <w:ind w:left="426" w:hanging="426"/>
        <w:rPr>
          <w:b/>
          <w:sz w:val="22"/>
          <w:szCs w:val="22"/>
        </w:rPr>
      </w:pPr>
      <w:r w:rsidRPr="006F42A0">
        <w:rPr>
          <w:sz w:val="22"/>
          <w:szCs w:val="22"/>
        </w:rPr>
        <w:t>Zahájení prací:</w:t>
      </w:r>
      <w:r w:rsidRPr="006F42A0">
        <w:rPr>
          <w:sz w:val="22"/>
          <w:szCs w:val="22"/>
        </w:rPr>
        <w:tab/>
        <w:t xml:space="preserve">                    </w:t>
      </w:r>
      <w:r w:rsidRPr="006F42A0">
        <w:rPr>
          <w:sz w:val="22"/>
          <w:szCs w:val="22"/>
        </w:rPr>
        <w:tab/>
      </w:r>
      <w:r w:rsidR="00007C6B">
        <w:rPr>
          <w:sz w:val="22"/>
          <w:szCs w:val="22"/>
        </w:rPr>
        <w:t>ode dne nabytí účinnosti smlouvy</w:t>
      </w:r>
    </w:p>
    <w:p w:rsidR="00F7754D" w:rsidRPr="006F42A0" w:rsidRDefault="00CC2B03" w:rsidP="00CC2B03">
      <w:pPr>
        <w:pStyle w:val="Zkladntext"/>
        <w:numPr>
          <w:ilvl w:val="0"/>
          <w:numId w:val="14"/>
        </w:numPr>
        <w:spacing w:line="276" w:lineRule="auto"/>
        <w:ind w:left="426" w:hanging="426"/>
        <w:rPr>
          <w:b/>
          <w:sz w:val="22"/>
          <w:szCs w:val="22"/>
        </w:rPr>
      </w:pPr>
      <w:r w:rsidRPr="006F42A0">
        <w:rPr>
          <w:bCs/>
          <w:sz w:val="22"/>
          <w:szCs w:val="22"/>
        </w:rPr>
        <w:t>Ukončení</w:t>
      </w:r>
      <w:r w:rsidR="009963E9" w:rsidRPr="006F42A0">
        <w:rPr>
          <w:bCs/>
          <w:sz w:val="22"/>
          <w:szCs w:val="22"/>
        </w:rPr>
        <w:t xml:space="preserve"> </w:t>
      </w:r>
      <w:r w:rsidRPr="006F42A0">
        <w:rPr>
          <w:bCs/>
          <w:sz w:val="22"/>
          <w:szCs w:val="22"/>
        </w:rPr>
        <w:t>prací</w:t>
      </w:r>
      <w:r w:rsidR="008C281A" w:rsidRPr="006F42A0">
        <w:rPr>
          <w:bCs/>
          <w:sz w:val="22"/>
          <w:szCs w:val="22"/>
        </w:rPr>
        <w:t>:</w:t>
      </w:r>
      <w:r w:rsidR="009963E9" w:rsidRPr="006F42A0">
        <w:rPr>
          <w:bCs/>
          <w:sz w:val="22"/>
          <w:szCs w:val="22"/>
        </w:rPr>
        <w:tab/>
      </w:r>
      <w:r w:rsidRPr="006F42A0">
        <w:rPr>
          <w:bCs/>
          <w:sz w:val="22"/>
          <w:szCs w:val="22"/>
        </w:rPr>
        <w:t xml:space="preserve"> </w:t>
      </w:r>
      <w:r w:rsidR="008C281A" w:rsidRPr="006F42A0">
        <w:rPr>
          <w:bCs/>
          <w:sz w:val="22"/>
          <w:szCs w:val="22"/>
        </w:rPr>
        <w:tab/>
      </w:r>
      <w:r w:rsidR="008C281A" w:rsidRPr="006F42A0">
        <w:rPr>
          <w:bCs/>
          <w:sz w:val="22"/>
          <w:szCs w:val="22"/>
        </w:rPr>
        <w:tab/>
      </w:r>
      <w:r w:rsidR="00F7754D" w:rsidRPr="006F42A0">
        <w:rPr>
          <w:bCs/>
          <w:sz w:val="22"/>
          <w:szCs w:val="22"/>
        </w:rPr>
        <w:t xml:space="preserve">výměna/modernizace osvětlení </w:t>
      </w:r>
      <w:r w:rsidR="008E40BF" w:rsidRPr="006F42A0">
        <w:rPr>
          <w:bCs/>
          <w:sz w:val="22"/>
          <w:szCs w:val="22"/>
        </w:rPr>
        <w:t xml:space="preserve">do 30. 06. </w:t>
      </w:r>
      <w:r w:rsidR="00F7754D" w:rsidRPr="006F42A0">
        <w:rPr>
          <w:bCs/>
          <w:sz w:val="22"/>
          <w:szCs w:val="22"/>
        </w:rPr>
        <w:t>202</w:t>
      </w:r>
      <w:r w:rsidR="008E40BF" w:rsidRPr="006F42A0">
        <w:rPr>
          <w:bCs/>
          <w:sz w:val="22"/>
          <w:szCs w:val="22"/>
        </w:rPr>
        <w:t>1</w:t>
      </w:r>
      <w:r w:rsidR="00F7754D" w:rsidRPr="006F42A0">
        <w:rPr>
          <w:bCs/>
          <w:sz w:val="22"/>
          <w:szCs w:val="22"/>
        </w:rPr>
        <w:t>,</w:t>
      </w:r>
    </w:p>
    <w:p w:rsidR="00F7754D" w:rsidRPr="006F42A0" w:rsidRDefault="00F7754D" w:rsidP="00F7754D">
      <w:pPr>
        <w:pStyle w:val="Zkladntext"/>
        <w:spacing w:line="276" w:lineRule="auto"/>
        <w:ind w:left="3544"/>
        <w:rPr>
          <w:bCs/>
          <w:sz w:val="22"/>
          <w:szCs w:val="22"/>
        </w:rPr>
      </w:pPr>
      <w:r w:rsidRPr="006F42A0">
        <w:rPr>
          <w:bCs/>
          <w:sz w:val="22"/>
          <w:szCs w:val="22"/>
        </w:rPr>
        <w:t xml:space="preserve">zateplení střešního a obvodového pláště včetně výměny </w:t>
      </w:r>
    </w:p>
    <w:p w:rsidR="00CC2B03" w:rsidRPr="006F42A0" w:rsidRDefault="00F7754D" w:rsidP="00F7754D">
      <w:pPr>
        <w:pStyle w:val="Zkladntext"/>
        <w:spacing w:line="276" w:lineRule="auto"/>
        <w:ind w:left="3258" w:firstLine="282"/>
        <w:rPr>
          <w:bCs/>
          <w:sz w:val="22"/>
          <w:szCs w:val="22"/>
        </w:rPr>
      </w:pPr>
      <w:r w:rsidRPr="006F42A0">
        <w:rPr>
          <w:bCs/>
          <w:sz w:val="22"/>
          <w:szCs w:val="22"/>
        </w:rPr>
        <w:t xml:space="preserve">otvorových výplní </w:t>
      </w:r>
      <w:r w:rsidR="008E40BF" w:rsidRPr="006F42A0">
        <w:rPr>
          <w:bCs/>
          <w:sz w:val="22"/>
          <w:szCs w:val="22"/>
        </w:rPr>
        <w:t>do 3</w:t>
      </w:r>
      <w:r w:rsidR="006F42A0">
        <w:rPr>
          <w:bCs/>
          <w:sz w:val="22"/>
          <w:szCs w:val="22"/>
        </w:rPr>
        <w:t>0</w:t>
      </w:r>
      <w:r w:rsidR="008E40BF" w:rsidRPr="006F42A0">
        <w:rPr>
          <w:bCs/>
          <w:sz w:val="22"/>
          <w:szCs w:val="22"/>
        </w:rPr>
        <w:t>. 0</w:t>
      </w:r>
      <w:r w:rsidR="006F42A0">
        <w:rPr>
          <w:bCs/>
          <w:sz w:val="22"/>
          <w:szCs w:val="22"/>
        </w:rPr>
        <w:t>9</w:t>
      </w:r>
      <w:r w:rsidR="008E40BF" w:rsidRPr="006F42A0">
        <w:rPr>
          <w:bCs/>
          <w:sz w:val="22"/>
          <w:szCs w:val="22"/>
        </w:rPr>
        <w:t xml:space="preserve">. </w:t>
      </w:r>
      <w:r w:rsidRPr="006F42A0">
        <w:rPr>
          <w:bCs/>
          <w:sz w:val="22"/>
          <w:szCs w:val="22"/>
        </w:rPr>
        <w:t>202</w:t>
      </w:r>
      <w:r w:rsidR="008E40BF" w:rsidRPr="006F42A0">
        <w:rPr>
          <w:bCs/>
          <w:sz w:val="22"/>
          <w:szCs w:val="22"/>
        </w:rPr>
        <w:t>1</w:t>
      </w:r>
      <w:r w:rsidRPr="006F42A0">
        <w:rPr>
          <w:bCs/>
          <w:sz w:val="22"/>
          <w:szCs w:val="22"/>
        </w:rPr>
        <w:t>,</w:t>
      </w:r>
    </w:p>
    <w:p w:rsidR="00F7754D" w:rsidRDefault="00F7754D" w:rsidP="00F7754D">
      <w:pPr>
        <w:pStyle w:val="Zkladntext"/>
        <w:spacing w:line="276" w:lineRule="auto"/>
        <w:ind w:left="3258" w:firstLine="282"/>
        <w:rPr>
          <w:bCs/>
          <w:sz w:val="22"/>
          <w:szCs w:val="22"/>
        </w:rPr>
      </w:pPr>
      <w:r w:rsidRPr="006F42A0">
        <w:rPr>
          <w:bCs/>
          <w:sz w:val="22"/>
          <w:szCs w:val="22"/>
        </w:rPr>
        <w:t xml:space="preserve">rozvody tepla </w:t>
      </w:r>
      <w:r w:rsidR="008E40BF" w:rsidRPr="006F42A0">
        <w:rPr>
          <w:bCs/>
          <w:sz w:val="22"/>
          <w:szCs w:val="22"/>
        </w:rPr>
        <w:t xml:space="preserve">do 31. 10. </w:t>
      </w:r>
      <w:r w:rsidRPr="006F42A0">
        <w:rPr>
          <w:bCs/>
          <w:sz w:val="22"/>
          <w:szCs w:val="22"/>
        </w:rPr>
        <w:t>2020</w:t>
      </w:r>
      <w:r w:rsidR="00B375D5">
        <w:rPr>
          <w:bCs/>
          <w:sz w:val="22"/>
          <w:szCs w:val="22"/>
        </w:rPr>
        <w:t>,</w:t>
      </w:r>
    </w:p>
    <w:p w:rsidR="00B375D5" w:rsidRPr="006F42A0" w:rsidRDefault="00B375D5" w:rsidP="00F7754D">
      <w:pPr>
        <w:pStyle w:val="Zkladntext"/>
        <w:spacing w:line="276" w:lineRule="auto"/>
        <w:ind w:left="3258" w:firstLine="282"/>
        <w:rPr>
          <w:b/>
          <w:sz w:val="22"/>
          <w:szCs w:val="22"/>
        </w:rPr>
      </w:pPr>
      <w:r>
        <w:rPr>
          <w:bCs/>
          <w:sz w:val="22"/>
          <w:szCs w:val="22"/>
        </w:rPr>
        <w:t xml:space="preserve">termín dokončení celého díla do </w:t>
      </w:r>
      <w:r w:rsidRPr="00B375D5">
        <w:rPr>
          <w:b/>
          <w:sz w:val="22"/>
          <w:szCs w:val="22"/>
        </w:rPr>
        <w:t>30. 09. 2021</w:t>
      </w:r>
      <w:r>
        <w:rPr>
          <w:bCs/>
          <w:sz w:val="22"/>
          <w:szCs w:val="22"/>
        </w:rPr>
        <w:t>.</w:t>
      </w:r>
    </w:p>
    <w:p w:rsidR="007671FE" w:rsidRPr="00BB0372" w:rsidRDefault="007671FE" w:rsidP="007E373D">
      <w:pPr>
        <w:numPr>
          <w:ilvl w:val="0"/>
          <w:numId w:val="14"/>
        </w:numPr>
        <w:overflowPunct w:val="0"/>
        <w:autoSpaceDE w:val="0"/>
        <w:autoSpaceDN w:val="0"/>
        <w:adjustRightInd w:val="0"/>
        <w:spacing w:line="276" w:lineRule="auto"/>
        <w:ind w:left="426" w:hanging="426"/>
        <w:jc w:val="both"/>
        <w:rPr>
          <w:sz w:val="22"/>
          <w:szCs w:val="22"/>
        </w:rPr>
      </w:pPr>
      <w:r w:rsidRPr="00BB0372">
        <w:rPr>
          <w:sz w:val="22"/>
          <w:szCs w:val="22"/>
        </w:rPr>
        <w:t>Díl</w:t>
      </w:r>
      <w:r w:rsidR="00774677" w:rsidRPr="00BB0372">
        <w:rPr>
          <w:sz w:val="22"/>
          <w:szCs w:val="22"/>
        </w:rPr>
        <w:t>o</w:t>
      </w:r>
      <w:r w:rsidRPr="00BB0372">
        <w:rPr>
          <w:sz w:val="22"/>
          <w:szCs w:val="22"/>
        </w:rPr>
        <w:t xml:space="preserve"> bude realizováno v souladu s harmonogram</w:t>
      </w:r>
      <w:r w:rsidR="00774677" w:rsidRPr="00BB0372">
        <w:rPr>
          <w:sz w:val="22"/>
          <w:szCs w:val="22"/>
        </w:rPr>
        <w:t>em</w:t>
      </w:r>
      <w:r w:rsidR="00275570">
        <w:rPr>
          <w:sz w:val="22"/>
          <w:szCs w:val="22"/>
        </w:rPr>
        <w:t xml:space="preserve"> prací</w:t>
      </w:r>
      <w:r w:rsidR="002F21E3">
        <w:rPr>
          <w:sz w:val="22"/>
          <w:szCs w:val="22"/>
        </w:rPr>
        <w:t>, který je přílohou č.</w:t>
      </w:r>
      <w:r w:rsidR="00E31FEA">
        <w:rPr>
          <w:sz w:val="22"/>
          <w:szCs w:val="22"/>
        </w:rPr>
        <w:t xml:space="preserve"> </w:t>
      </w:r>
      <w:r w:rsidR="002F21E3">
        <w:rPr>
          <w:sz w:val="22"/>
          <w:szCs w:val="22"/>
        </w:rPr>
        <w:t>1 a nedílnou součástí této smlouvy o dílo.</w:t>
      </w:r>
      <w:r w:rsidR="003831D9">
        <w:rPr>
          <w:sz w:val="22"/>
          <w:szCs w:val="22"/>
        </w:rPr>
        <w:t xml:space="preserve"> </w:t>
      </w:r>
      <w:r w:rsidR="003831D9" w:rsidRPr="00B621ED">
        <w:rPr>
          <w:sz w:val="22"/>
          <w:szCs w:val="22"/>
        </w:rPr>
        <w:t xml:space="preserve">Harmonogram </w:t>
      </w:r>
      <w:r w:rsidR="003831D9">
        <w:rPr>
          <w:sz w:val="22"/>
          <w:szCs w:val="22"/>
        </w:rPr>
        <w:t xml:space="preserve">musí </w:t>
      </w:r>
      <w:r w:rsidR="003831D9" w:rsidRPr="00B621ED">
        <w:rPr>
          <w:sz w:val="22"/>
          <w:szCs w:val="22"/>
        </w:rPr>
        <w:t xml:space="preserve">obsahovat všechny </w:t>
      </w:r>
      <w:r w:rsidR="0081002A">
        <w:rPr>
          <w:sz w:val="22"/>
          <w:szCs w:val="22"/>
        </w:rPr>
        <w:t>etapy provedení</w:t>
      </w:r>
      <w:r w:rsidR="003831D9" w:rsidRPr="00B621ED">
        <w:rPr>
          <w:sz w:val="22"/>
          <w:szCs w:val="22"/>
        </w:rPr>
        <w:t xml:space="preserve"> díla.</w:t>
      </w:r>
    </w:p>
    <w:p w:rsidR="003831D9" w:rsidRPr="00824A2F" w:rsidRDefault="003831D9" w:rsidP="007E373D">
      <w:pPr>
        <w:pStyle w:val="Odstavecseseznamem"/>
        <w:numPr>
          <w:ilvl w:val="0"/>
          <w:numId w:val="14"/>
        </w:numPr>
        <w:tabs>
          <w:tab w:val="left" w:pos="426"/>
        </w:tabs>
        <w:overflowPunct w:val="0"/>
        <w:autoSpaceDE w:val="0"/>
        <w:autoSpaceDN w:val="0"/>
        <w:adjustRightInd w:val="0"/>
        <w:spacing w:line="276" w:lineRule="auto"/>
        <w:ind w:left="426" w:hanging="426"/>
        <w:jc w:val="both"/>
        <w:rPr>
          <w:sz w:val="22"/>
          <w:szCs w:val="22"/>
        </w:rPr>
      </w:pPr>
      <w:r w:rsidRPr="00824A2F">
        <w:rPr>
          <w:sz w:val="22"/>
          <w:szCs w:val="22"/>
        </w:rPr>
        <w:t xml:space="preserve">Za termín dokončení díla se považuje datum </w:t>
      </w:r>
      <w:r w:rsidR="00724731" w:rsidRPr="00824A2F">
        <w:rPr>
          <w:bCs/>
          <w:sz w:val="22"/>
          <w:szCs w:val="22"/>
        </w:rPr>
        <w:t>ukončení ostatních stavebních a montážních prací</w:t>
      </w:r>
      <w:r w:rsidR="00724731" w:rsidRPr="00824A2F">
        <w:rPr>
          <w:sz w:val="22"/>
          <w:szCs w:val="22"/>
        </w:rPr>
        <w:t xml:space="preserve"> </w:t>
      </w:r>
      <w:r w:rsidRPr="00824A2F">
        <w:rPr>
          <w:sz w:val="22"/>
          <w:szCs w:val="22"/>
        </w:rPr>
        <w:t>uvedený v zápisu z předávacího řízení, potvrzený oběma stranami dle čl. VI. Předání a převzetí díla</w:t>
      </w:r>
      <w:r w:rsidR="00D36645" w:rsidRPr="00824A2F">
        <w:rPr>
          <w:sz w:val="22"/>
          <w:szCs w:val="22"/>
        </w:rPr>
        <w:t xml:space="preserve"> a z proběhlé kolaudační prohlídky</w:t>
      </w:r>
      <w:r w:rsidRPr="00824A2F">
        <w:rPr>
          <w:sz w:val="22"/>
          <w:szCs w:val="22"/>
        </w:rPr>
        <w:t>.</w:t>
      </w:r>
    </w:p>
    <w:p w:rsidR="00F34BDF" w:rsidRPr="0066433A" w:rsidRDefault="00052B0F" w:rsidP="00394513">
      <w:pPr>
        <w:pStyle w:val="Odstavecseseznamem"/>
        <w:numPr>
          <w:ilvl w:val="0"/>
          <w:numId w:val="14"/>
        </w:numPr>
        <w:tabs>
          <w:tab w:val="left" w:pos="426"/>
        </w:tabs>
        <w:overflowPunct w:val="0"/>
        <w:autoSpaceDE w:val="0"/>
        <w:autoSpaceDN w:val="0"/>
        <w:adjustRightInd w:val="0"/>
        <w:spacing w:line="276" w:lineRule="auto"/>
        <w:ind w:left="426" w:hanging="426"/>
        <w:jc w:val="both"/>
        <w:rPr>
          <w:i/>
          <w:color w:val="00B0F0"/>
          <w:sz w:val="22"/>
          <w:szCs w:val="22"/>
        </w:rPr>
      </w:pPr>
      <w:r w:rsidRPr="00BB0372">
        <w:rPr>
          <w:sz w:val="22"/>
          <w:szCs w:val="22"/>
        </w:rPr>
        <w:t xml:space="preserve">Dílo bude realizováno na parcelách </w:t>
      </w:r>
      <w:r w:rsidR="00745496" w:rsidRPr="00BB0372">
        <w:rPr>
          <w:sz w:val="22"/>
          <w:szCs w:val="22"/>
        </w:rPr>
        <w:t>uvedených v projektové dokumentaci</w:t>
      </w:r>
      <w:r w:rsidR="00DF2312" w:rsidRPr="00C57006">
        <w:rPr>
          <w:sz w:val="22"/>
          <w:szCs w:val="22"/>
        </w:rPr>
        <w:t xml:space="preserve"> </w:t>
      </w:r>
      <w:r w:rsidR="00E31FEA">
        <w:rPr>
          <w:sz w:val="22"/>
          <w:szCs w:val="22"/>
        </w:rPr>
        <w:t xml:space="preserve">viz </w:t>
      </w:r>
      <w:r w:rsidR="008E430C" w:rsidRPr="00C57006">
        <w:rPr>
          <w:sz w:val="22"/>
          <w:szCs w:val="22"/>
        </w:rPr>
        <w:t>čl. I</w:t>
      </w:r>
      <w:r w:rsidR="00E31FEA">
        <w:rPr>
          <w:sz w:val="22"/>
          <w:szCs w:val="22"/>
        </w:rPr>
        <w:t>.</w:t>
      </w:r>
      <w:r w:rsidR="00C57006" w:rsidRPr="00C57006">
        <w:rPr>
          <w:sz w:val="22"/>
          <w:szCs w:val="22"/>
        </w:rPr>
        <w:t xml:space="preserve"> odst. </w:t>
      </w:r>
      <w:r w:rsidR="009963E9">
        <w:rPr>
          <w:sz w:val="22"/>
          <w:szCs w:val="22"/>
        </w:rPr>
        <w:t>4</w:t>
      </w:r>
      <w:r w:rsidR="00BC6985" w:rsidRPr="00C57006">
        <w:rPr>
          <w:sz w:val="22"/>
          <w:szCs w:val="22"/>
        </w:rPr>
        <w:t>.</w:t>
      </w:r>
      <w:r w:rsidR="00C57006" w:rsidRPr="00C57006">
        <w:rPr>
          <w:sz w:val="22"/>
          <w:szCs w:val="22"/>
        </w:rPr>
        <w:t xml:space="preserve"> této smlouvy o dílo.</w:t>
      </w:r>
    </w:p>
    <w:p w:rsidR="004A3F69" w:rsidRPr="00BB0372" w:rsidRDefault="004A3F69" w:rsidP="00394513">
      <w:pPr>
        <w:rPr>
          <w:sz w:val="22"/>
          <w:szCs w:val="22"/>
        </w:rPr>
      </w:pPr>
    </w:p>
    <w:p w:rsidR="004D2F06" w:rsidRDefault="004D2F06" w:rsidP="004A3F69">
      <w:pPr>
        <w:tabs>
          <w:tab w:val="left" w:pos="426"/>
        </w:tabs>
        <w:overflowPunct w:val="0"/>
        <w:autoSpaceDE w:val="0"/>
        <w:autoSpaceDN w:val="0"/>
        <w:adjustRightInd w:val="0"/>
        <w:spacing w:line="276" w:lineRule="auto"/>
        <w:jc w:val="center"/>
        <w:rPr>
          <w:b/>
          <w:sz w:val="22"/>
          <w:szCs w:val="22"/>
        </w:rPr>
      </w:pPr>
    </w:p>
    <w:p w:rsidR="00585CDF" w:rsidRPr="00BB0372" w:rsidRDefault="00924DD7" w:rsidP="004A3F69">
      <w:pPr>
        <w:tabs>
          <w:tab w:val="left" w:pos="426"/>
        </w:tabs>
        <w:overflowPunct w:val="0"/>
        <w:autoSpaceDE w:val="0"/>
        <w:autoSpaceDN w:val="0"/>
        <w:adjustRightInd w:val="0"/>
        <w:spacing w:line="276" w:lineRule="auto"/>
        <w:jc w:val="center"/>
        <w:rPr>
          <w:b/>
          <w:sz w:val="22"/>
          <w:szCs w:val="22"/>
        </w:rPr>
      </w:pPr>
      <w:r w:rsidRPr="00BB0372">
        <w:rPr>
          <w:b/>
          <w:sz w:val="22"/>
          <w:szCs w:val="22"/>
        </w:rPr>
        <w:t>III.</w:t>
      </w:r>
    </w:p>
    <w:p w:rsidR="00585CDF" w:rsidRDefault="00585CDF" w:rsidP="004A3F69">
      <w:pPr>
        <w:tabs>
          <w:tab w:val="left" w:pos="720"/>
        </w:tabs>
        <w:spacing w:line="276" w:lineRule="auto"/>
        <w:jc w:val="center"/>
        <w:rPr>
          <w:b/>
          <w:sz w:val="22"/>
          <w:szCs w:val="22"/>
        </w:rPr>
      </w:pPr>
      <w:r w:rsidRPr="00BB0372">
        <w:rPr>
          <w:b/>
          <w:sz w:val="22"/>
          <w:szCs w:val="22"/>
        </w:rPr>
        <w:t>Cena díla</w:t>
      </w:r>
    </w:p>
    <w:p w:rsidR="00925406" w:rsidRPr="00BB0372" w:rsidRDefault="00925406" w:rsidP="004A3F69">
      <w:pPr>
        <w:tabs>
          <w:tab w:val="left" w:pos="720"/>
        </w:tabs>
        <w:spacing w:line="276" w:lineRule="auto"/>
        <w:jc w:val="center"/>
        <w:rPr>
          <w:b/>
          <w:sz w:val="22"/>
          <w:szCs w:val="22"/>
        </w:rPr>
      </w:pPr>
    </w:p>
    <w:p w:rsidR="00585CDF" w:rsidRPr="00BB0372" w:rsidRDefault="00635B47" w:rsidP="00803431">
      <w:pPr>
        <w:pStyle w:val="Odstavecseseznamem"/>
        <w:numPr>
          <w:ilvl w:val="0"/>
          <w:numId w:val="15"/>
        </w:numPr>
        <w:spacing w:line="276" w:lineRule="auto"/>
        <w:ind w:left="426" w:hanging="426"/>
        <w:jc w:val="both"/>
        <w:rPr>
          <w:sz w:val="22"/>
          <w:szCs w:val="22"/>
        </w:rPr>
      </w:pPr>
      <w:r w:rsidRPr="00BB0372">
        <w:rPr>
          <w:sz w:val="22"/>
          <w:szCs w:val="22"/>
        </w:rPr>
        <w:t>Cena díla</w:t>
      </w:r>
      <w:r w:rsidR="00585CDF" w:rsidRPr="00BB0372">
        <w:rPr>
          <w:sz w:val="22"/>
          <w:szCs w:val="22"/>
        </w:rPr>
        <w:t xml:space="preserve"> p</w:t>
      </w:r>
      <w:r w:rsidRPr="00BB0372">
        <w:rPr>
          <w:sz w:val="22"/>
          <w:szCs w:val="22"/>
        </w:rPr>
        <w:t>rovedeného v  rozsahu,</w:t>
      </w:r>
      <w:r w:rsidR="00621CDF">
        <w:rPr>
          <w:sz w:val="22"/>
          <w:szCs w:val="22"/>
        </w:rPr>
        <w:t xml:space="preserve"> </w:t>
      </w:r>
      <w:r w:rsidRPr="00BB0372">
        <w:rPr>
          <w:sz w:val="22"/>
          <w:szCs w:val="22"/>
        </w:rPr>
        <w:t>kvalitě</w:t>
      </w:r>
      <w:r w:rsidR="00585CDF" w:rsidRPr="00BB0372">
        <w:rPr>
          <w:sz w:val="22"/>
          <w:szCs w:val="22"/>
        </w:rPr>
        <w:t xml:space="preserve"> a </w:t>
      </w:r>
      <w:r w:rsidR="00284096" w:rsidRPr="00BB0372">
        <w:rPr>
          <w:sz w:val="22"/>
          <w:szCs w:val="22"/>
        </w:rPr>
        <w:t>dob</w:t>
      </w:r>
      <w:r w:rsidRPr="00BB0372">
        <w:rPr>
          <w:sz w:val="22"/>
          <w:szCs w:val="22"/>
        </w:rPr>
        <w:t>ě</w:t>
      </w:r>
      <w:r w:rsidR="00CA33E5" w:rsidRPr="00BB0372">
        <w:rPr>
          <w:sz w:val="22"/>
          <w:szCs w:val="22"/>
        </w:rPr>
        <w:t xml:space="preserve"> </w:t>
      </w:r>
      <w:r w:rsidR="00585CDF" w:rsidRPr="00BB0372">
        <w:rPr>
          <w:sz w:val="22"/>
          <w:szCs w:val="22"/>
        </w:rPr>
        <w:t>podle této smlouvy je vypracována ve smyslu zák</w:t>
      </w:r>
      <w:r w:rsidR="003D3F51" w:rsidRPr="00BB0372">
        <w:rPr>
          <w:sz w:val="22"/>
          <w:szCs w:val="22"/>
        </w:rPr>
        <w:t xml:space="preserve">ona č. 526/1990 Sb., o cenách, </w:t>
      </w:r>
      <w:r w:rsidR="00585CDF" w:rsidRPr="00BB0372">
        <w:rPr>
          <w:sz w:val="22"/>
          <w:szCs w:val="22"/>
        </w:rPr>
        <w:t>a činí</w:t>
      </w:r>
      <w:r w:rsidR="003D3F51" w:rsidRPr="00BB0372">
        <w:rPr>
          <w:sz w:val="22"/>
          <w:szCs w:val="22"/>
        </w:rPr>
        <w:t>:</w:t>
      </w:r>
    </w:p>
    <w:p w:rsidR="00585CDF" w:rsidRPr="00BB0372" w:rsidRDefault="00585CDF" w:rsidP="00803431">
      <w:pPr>
        <w:tabs>
          <w:tab w:val="left" w:pos="709"/>
        </w:tabs>
        <w:spacing w:line="276" w:lineRule="auto"/>
        <w:ind w:left="426"/>
        <w:jc w:val="both"/>
        <w:rPr>
          <w:sz w:val="22"/>
          <w:szCs w:val="22"/>
        </w:rPr>
      </w:pPr>
      <w:r w:rsidRPr="003A03C7">
        <w:rPr>
          <w:sz w:val="22"/>
          <w:szCs w:val="22"/>
          <w:highlight w:val="yellow"/>
        </w:rPr>
        <w:t>...............................</w:t>
      </w:r>
      <w:r w:rsidRPr="00BB0372">
        <w:rPr>
          <w:sz w:val="22"/>
          <w:szCs w:val="22"/>
        </w:rPr>
        <w:t xml:space="preserve"> Kč</w:t>
      </w:r>
      <w:r w:rsidR="004D2F06">
        <w:rPr>
          <w:sz w:val="22"/>
          <w:szCs w:val="22"/>
        </w:rPr>
        <w:t xml:space="preserve"> </w:t>
      </w:r>
      <w:r w:rsidR="004D2F06" w:rsidRPr="00BB0372">
        <w:rPr>
          <w:sz w:val="22"/>
          <w:szCs w:val="22"/>
        </w:rPr>
        <w:t>bez DPH</w:t>
      </w:r>
      <w:r w:rsidR="000451F0">
        <w:rPr>
          <w:sz w:val="22"/>
          <w:szCs w:val="22"/>
        </w:rPr>
        <w:t xml:space="preserve"> </w:t>
      </w:r>
      <w:r w:rsidR="000451F0" w:rsidRPr="000451F0">
        <w:rPr>
          <w:bCs/>
          <w:color w:val="FF0000"/>
          <w:sz w:val="22"/>
          <w:szCs w:val="22"/>
        </w:rPr>
        <w:t>(doplní účastník)</w:t>
      </w:r>
    </w:p>
    <w:p w:rsidR="005C240E" w:rsidRPr="00BB0372" w:rsidRDefault="005C240E" w:rsidP="00803431">
      <w:pPr>
        <w:pStyle w:val="Odstavecseseznamem"/>
        <w:numPr>
          <w:ilvl w:val="0"/>
          <w:numId w:val="15"/>
        </w:numPr>
        <w:tabs>
          <w:tab w:val="left" w:pos="540"/>
        </w:tabs>
        <w:spacing w:line="276" w:lineRule="auto"/>
        <w:ind w:left="426" w:hanging="426"/>
        <w:jc w:val="both"/>
        <w:rPr>
          <w:sz w:val="22"/>
          <w:szCs w:val="22"/>
        </w:rPr>
      </w:pPr>
      <w:r w:rsidRPr="00BB0372">
        <w:rPr>
          <w:sz w:val="22"/>
          <w:szCs w:val="22"/>
        </w:rPr>
        <w:t xml:space="preserve">Stavební práce, které jsou předmětem smlouvy, jsou zařazeny pod číselný kód klasifikace produkce CZ-CPA </w:t>
      </w:r>
      <w:r w:rsidR="003218E2" w:rsidRPr="00D3137E">
        <w:rPr>
          <w:sz w:val="22"/>
          <w:szCs w:val="22"/>
        </w:rPr>
        <w:t>41 až 43</w:t>
      </w:r>
      <w:r w:rsidR="003218E2" w:rsidRPr="00BB0372">
        <w:rPr>
          <w:sz w:val="22"/>
          <w:szCs w:val="22"/>
        </w:rPr>
        <w:t xml:space="preserve"> </w:t>
      </w:r>
      <w:r w:rsidRPr="00BB0372">
        <w:rPr>
          <w:sz w:val="22"/>
          <w:szCs w:val="22"/>
        </w:rPr>
        <w:t>a bude na ně uplatněn režim přenesené daňové povinnosti dle §92</w:t>
      </w:r>
      <w:r w:rsidR="004629C7" w:rsidRPr="0014441D">
        <w:rPr>
          <w:sz w:val="22"/>
          <w:szCs w:val="22"/>
        </w:rPr>
        <w:t xml:space="preserve">e </w:t>
      </w:r>
      <w:r w:rsidRPr="00BB0372">
        <w:rPr>
          <w:sz w:val="22"/>
          <w:szCs w:val="22"/>
        </w:rPr>
        <w:t>zákona č. 235/2004 Sb. Výši DPH je v souladu s § 92a tohoto zákona povinen doplnit a přiznat plátce, pro kterého je plnění uskutečněno. DPH bude dopočtena dle platných předpisů.</w:t>
      </w:r>
    </w:p>
    <w:p w:rsidR="00585CDF" w:rsidRPr="00BB0372" w:rsidRDefault="00585CDF" w:rsidP="00803431">
      <w:pPr>
        <w:pStyle w:val="Odstavecseseznamem"/>
        <w:numPr>
          <w:ilvl w:val="0"/>
          <w:numId w:val="15"/>
        </w:numPr>
        <w:tabs>
          <w:tab w:val="left" w:pos="540"/>
        </w:tabs>
        <w:spacing w:line="276" w:lineRule="auto"/>
        <w:ind w:left="426" w:hanging="426"/>
        <w:jc w:val="both"/>
        <w:rPr>
          <w:b/>
          <w:sz w:val="22"/>
          <w:szCs w:val="22"/>
        </w:rPr>
      </w:pPr>
      <w:r w:rsidRPr="00BB0372">
        <w:rPr>
          <w:sz w:val="22"/>
          <w:szCs w:val="22"/>
        </w:rPr>
        <w:t>Bližší specifikace ceny a rozsahu prací je obsažena v </w:t>
      </w:r>
      <w:r w:rsidR="0096668E" w:rsidRPr="00BB0372">
        <w:rPr>
          <w:sz w:val="22"/>
          <w:szCs w:val="22"/>
        </w:rPr>
        <w:t>P</w:t>
      </w:r>
      <w:r w:rsidRPr="00BB0372">
        <w:rPr>
          <w:sz w:val="22"/>
          <w:szCs w:val="22"/>
        </w:rPr>
        <w:t xml:space="preserve">říloze č. </w:t>
      </w:r>
      <w:r w:rsidR="00081CB8" w:rsidRPr="00BB0372">
        <w:rPr>
          <w:sz w:val="22"/>
          <w:szCs w:val="22"/>
        </w:rPr>
        <w:t>2</w:t>
      </w:r>
      <w:r w:rsidRPr="00BB0372">
        <w:rPr>
          <w:sz w:val="22"/>
          <w:szCs w:val="22"/>
        </w:rPr>
        <w:t xml:space="preserve"> této smlouvy – Položkový rozpočet</w:t>
      </w:r>
      <w:r w:rsidR="0096668E" w:rsidRPr="00BB0372">
        <w:rPr>
          <w:sz w:val="22"/>
          <w:szCs w:val="22"/>
        </w:rPr>
        <w:t>, jenž tvoří nedílnou součást této smlouvy.</w:t>
      </w:r>
    </w:p>
    <w:p w:rsidR="00585CDF" w:rsidRPr="00BB0372" w:rsidRDefault="00585CDF" w:rsidP="00803431">
      <w:pPr>
        <w:pStyle w:val="Seznam"/>
        <w:numPr>
          <w:ilvl w:val="0"/>
          <w:numId w:val="15"/>
        </w:numPr>
        <w:spacing w:line="276" w:lineRule="auto"/>
        <w:ind w:left="426" w:hanging="426"/>
        <w:rPr>
          <w:sz w:val="22"/>
          <w:szCs w:val="22"/>
        </w:rPr>
      </w:pPr>
      <w:r w:rsidRPr="00BB0372">
        <w:rPr>
          <w:sz w:val="22"/>
          <w:szCs w:val="22"/>
        </w:rPr>
        <w:t>Uvedená cena je pevná, nejvý</w:t>
      </w:r>
      <w:r w:rsidR="00D56510" w:rsidRPr="00BB0372">
        <w:rPr>
          <w:sz w:val="22"/>
          <w:szCs w:val="22"/>
        </w:rPr>
        <w:t xml:space="preserve">še přípustná a nelze ji zvýšit ani </w:t>
      </w:r>
      <w:r w:rsidRPr="00BB0372">
        <w:rPr>
          <w:sz w:val="22"/>
          <w:szCs w:val="22"/>
        </w:rPr>
        <w:t xml:space="preserve">v důsledku změny cen vstupů nebo jiných vnějších podmínek. </w:t>
      </w:r>
    </w:p>
    <w:p w:rsidR="00585CDF" w:rsidRPr="00BB0372" w:rsidRDefault="00585CDF" w:rsidP="00803431">
      <w:pPr>
        <w:pStyle w:val="Seznam"/>
        <w:numPr>
          <w:ilvl w:val="0"/>
          <w:numId w:val="15"/>
        </w:numPr>
        <w:spacing w:line="276" w:lineRule="auto"/>
        <w:ind w:left="426" w:hanging="426"/>
        <w:rPr>
          <w:sz w:val="22"/>
          <w:szCs w:val="22"/>
        </w:rPr>
      </w:pPr>
      <w:r w:rsidRPr="00BB0372">
        <w:rPr>
          <w:sz w:val="22"/>
          <w:szCs w:val="22"/>
        </w:rPr>
        <w:t>Zhotovitel prohlašuje, že v uvedené ceně jsou zahrnuty veškeré dodávky, výkony, náklady a nákladové faktory všeho druhu (např. náklady na provedení zkoušek, náklady</w:t>
      </w:r>
      <w:r w:rsidR="004A3F69" w:rsidRPr="00BB0372">
        <w:rPr>
          <w:sz w:val="22"/>
          <w:szCs w:val="22"/>
        </w:rPr>
        <w:t xml:space="preserve"> na zajišťování staveniště </w:t>
      </w:r>
      <w:r w:rsidRPr="00BB0372">
        <w:rPr>
          <w:sz w:val="22"/>
          <w:szCs w:val="22"/>
        </w:rPr>
        <w:t xml:space="preserve">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rsidR="001F2414" w:rsidRPr="00BB0372" w:rsidRDefault="001F2414" w:rsidP="00803431">
      <w:pPr>
        <w:pStyle w:val="Seznam"/>
        <w:numPr>
          <w:ilvl w:val="0"/>
          <w:numId w:val="15"/>
        </w:numPr>
        <w:spacing w:line="276" w:lineRule="auto"/>
        <w:ind w:left="426" w:hanging="426"/>
        <w:rPr>
          <w:sz w:val="22"/>
          <w:szCs w:val="22"/>
        </w:rPr>
      </w:pPr>
      <w:r w:rsidRPr="00BB0372">
        <w:rPr>
          <w:sz w:val="22"/>
          <w:szCs w:val="22"/>
        </w:rPr>
        <w:t>Zhotovitel prohlašuje, že provedl kontrolu úplnosti výkazu výměr, jako podkladu pro ocenění díla, a výkaz výměr zcela odpovídá projektové dokumentaci a je tedy závazný a úplný. Z tohoto důvod</w:t>
      </w:r>
      <w:r w:rsidR="007D2BC7">
        <w:rPr>
          <w:sz w:val="22"/>
          <w:szCs w:val="22"/>
        </w:rPr>
        <w:t>u</w:t>
      </w:r>
      <w:r w:rsidRPr="00BB0372">
        <w:rPr>
          <w:sz w:val="22"/>
          <w:szCs w:val="22"/>
        </w:rPr>
        <w:t xml:space="preserve"> zhotovitel není oprávněn požadovat dodatečné navýšení ceny za provedení a předání kompletního díla. Oceněný výkaz výměr</w:t>
      </w:r>
      <w:r w:rsidR="007D2BC7">
        <w:rPr>
          <w:sz w:val="22"/>
          <w:szCs w:val="22"/>
        </w:rPr>
        <w:t>,</w:t>
      </w:r>
      <w:r w:rsidRPr="00BB0372">
        <w:rPr>
          <w:sz w:val="22"/>
          <w:szCs w:val="22"/>
        </w:rPr>
        <w:t xml:space="preserve"> vč. uvedení celkové konečné ceny </w:t>
      </w:r>
      <w:r w:rsidR="00D83EEB">
        <w:rPr>
          <w:sz w:val="22"/>
          <w:szCs w:val="22"/>
        </w:rPr>
        <w:t>díla, je doložen v příloze č. 2</w:t>
      </w:r>
      <w:r w:rsidRPr="00BB0372">
        <w:rPr>
          <w:sz w:val="22"/>
          <w:szCs w:val="22"/>
        </w:rPr>
        <w:t xml:space="preserve"> smlouvy – Položkovém rozpočtu.</w:t>
      </w:r>
    </w:p>
    <w:p w:rsidR="00774677" w:rsidRDefault="0010711A" w:rsidP="0066433A">
      <w:pPr>
        <w:pStyle w:val="Seznam"/>
        <w:numPr>
          <w:ilvl w:val="0"/>
          <w:numId w:val="15"/>
        </w:numPr>
        <w:spacing w:line="276" w:lineRule="auto"/>
        <w:ind w:left="426" w:hanging="426"/>
        <w:rPr>
          <w:sz w:val="22"/>
          <w:szCs w:val="22"/>
        </w:rPr>
      </w:pPr>
      <w:r w:rsidRPr="00BB0372">
        <w:rPr>
          <w:sz w:val="22"/>
          <w:szCs w:val="22"/>
        </w:rPr>
        <w:t>V případě, že objednatel využije svého práva snížit rozsah prací (dílčích celků) dle této smlouvy, bude přiměřeným způsobem snížena cena díla, a to o částku odpovídající neprovedenému rozsahu dle Přílohy č. 2 - Položkového rozpočtu.</w:t>
      </w:r>
    </w:p>
    <w:p w:rsidR="00F7754D" w:rsidRDefault="00F7754D" w:rsidP="00F7754D">
      <w:pPr>
        <w:pStyle w:val="Seznam"/>
        <w:numPr>
          <w:ilvl w:val="0"/>
          <w:numId w:val="0"/>
        </w:numPr>
        <w:spacing w:line="276" w:lineRule="auto"/>
        <w:ind w:left="426"/>
        <w:rPr>
          <w:sz w:val="22"/>
          <w:szCs w:val="22"/>
        </w:rPr>
      </w:pPr>
    </w:p>
    <w:p w:rsidR="00E64569" w:rsidRPr="0066433A" w:rsidRDefault="00E64569" w:rsidP="00E64569">
      <w:pPr>
        <w:pStyle w:val="Seznam"/>
        <w:numPr>
          <w:ilvl w:val="0"/>
          <w:numId w:val="0"/>
        </w:numPr>
        <w:spacing w:line="276" w:lineRule="auto"/>
        <w:ind w:left="426"/>
        <w:rPr>
          <w:sz w:val="22"/>
          <w:szCs w:val="22"/>
        </w:rPr>
      </w:pPr>
    </w:p>
    <w:p w:rsidR="00585CDF" w:rsidRPr="00BB0372" w:rsidRDefault="00D04DA7" w:rsidP="00803431">
      <w:pPr>
        <w:tabs>
          <w:tab w:val="left" w:pos="720"/>
        </w:tabs>
        <w:spacing w:line="276" w:lineRule="auto"/>
        <w:jc w:val="center"/>
        <w:rPr>
          <w:b/>
          <w:sz w:val="22"/>
          <w:szCs w:val="22"/>
        </w:rPr>
      </w:pPr>
      <w:r w:rsidRPr="00BB0372">
        <w:rPr>
          <w:b/>
          <w:sz w:val="22"/>
          <w:szCs w:val="22"/>
        </w:rPr>
        <w:t>I</w:t>
      </w:r>
      <w:r w:rsidR="00585CDF" w:rsidRPr="00BB0372">
        <w:rPr>
          <w:b/>
          <w:sz w:val="22"/>
          <w:szCs w:val="22"/>
        </w:rPr>
        <w:t>V.</w:t>
      </w:r>
    </w:p>
    <w:p w:rsidR="00585CDF" w:rsidRDefault="008703AE" w:rsidP="00803431">
      <w:pPr>
        <w:tabs>
          <w:tab w:val="left" w:pos="720"/>
        </w:tabs>
        <w:spacing w:line="276" w:lineRule="auto"/>
        <w:jc w:val="center"/>
        <w:rPr>
          <w:b/>
          <w:sz w:val="22"/>
          <w:szCs w:val="22"/>
        </w:rPr>
      </w:pPr>
      <w:r w:rsidRPr="00BB0372">
        <w:rPr>
          <w:b/>
          <w:sz w:val="22"/>
          <w:szCs w:val="22"/>
        </w:rPr>
        <w:t>Platební podmínky</w:t>
      </w:r>
      <w:r w:rsidR="00F6789E" w:rsidRPr="00BB0372">
        <w:rPr>
          <w:b/>
          <w:sz w:val="22"/>
          <w:szCs w:val="22"/>
        </w:rPr>
        <w:t xml:space="preserve"> a fakturace</w:t>
      </w:r>
    </w:p>
    <w:p w:rsidR="00925406" w:rsidRPr="00BB0372" w:rsidRDefault="00925406" w:rsidP="00803431">
      <w:pPr>
        <w:tabs>
          <w:tab w:val="left" w:pos="720"/>
        </w:tabs>
        <w:spacing w:line="276" w:lineRule="auto"/>
        <w:jc w:val="center"/>
        <w:rPr>
          <w:b/>
          <w:sz w:val="22"/>
          <w:szCs w:val="22"/>
        </w:rPr>
      </w:pPr>
    </w:p>
    <w:p w:rsidR="0061306D" w:rsidRPr="00BB0372" w:rsidRDefault="00FC1755" w:rsidP="00D83EEB">
      <w:pPr>
        <w:spacing w:line="276" w:lineRule="auto"/>
        <w:jc w:val="both"/>
        <w:rPr>
          <w:sz w:val="22"/>
          <w:szCs w:val="22"/>
        </w:rPr>
      </w:pPr>
      <w:r w:rsidRPr="00BB0372">
        <w:rPr>
          <w:sz w:val="22"/>
          <w:szCs w:val="22"/>
        </w:rPr>
        <w:t xml:space="preserve">Financování </w:t>
      </w:r>
      <w:r w:rsidR="0061306D" w:rsidRPr="00BB0372">
        <w:rPr>
          <w:sz w:val="22"/>
          <w:szCs w:val="22"/>
        </w:rPr>
        <w:t xml:space="preserve">díla </w:t>
      </w:r>
      <w:r w:rsidRPr="00BB0372">
        <w:rPr>
          <w:sz w:val="22"/>
          <w:szCs w:val="22"/>
        </w:rPr>
        <w:t>bude probíhat následovně:</w:t>
      </w:r>
    </w:p>
    <w:p w:rsidR="00DF2662" w:rsidRPr="00C249F7" w:rsidRDefault="00E52A1C" w:rsidP="00DF2662">
      <w:pPr>
        <w:pStyle w:val="Odstavecseseznamem"/>
        <w:numPr>
          <w:ilvl w:val="0"/>
          <w:numId w:val="16"/>
        </w:numPr>
        <w:spacing w:line="276" w:lineRule="auto"/>
        <w:ind w:left="426" w:hanging="426"/>
        <w:jc w:val="both"/>
        <w:rPr>
          <w:sz w:val="22"/>
          <w:szCs w:val="22"/>
        </w:rPr>
      </w:pPr>
      <w:r w:rsidRPr="00C249F7">
        <w:rPr>
          <w:sz w:val="22"/>
          <w:szCs w:val="22"/>
        </w:rPr>
        <w:t>Zhotovitel bere na vědomí</w:t>
      </w:r>
      <w:r w:rsidR="00DF2662" w:rsidRPr="00C249F7">
        <w:rPr>
          <w:sz w:val="22"/>
          <w:szCs w:val="22"/>
        </w:rPr>
        <w:t xml:space="preserve">, že </w:t>
      </w:r>
      <w:r w:rsidR="0078644B" w:rsidRPr="00C249F7">
        <w:rPr>
          <w:sz w:val="22"/>
          <w:szCs w:val="22"/>
        </w:rPr>
        <w:t xml:space="preserve">Objednatel </w:t>
      </w:r>
      <w:r w:rsidR="003A03C7">
        <w:rPr>
          <w:sz w:val="22"/>
          <w:szCs w:val="22"/>
        </w:rPr>
        <w:t>vstoupil v jednání</w:t>
      </w:r>
      <w:r w:rsidR="0078644B" w:rsidRPr="00C249F7">
        <w:rPr>
          <w:sz w:val="22"/>
          <w:szCs w:val="22"/>
        </w:rPr>
        <w:t xml:space="preserve"> o možnosti spolufinancování </w:t>
      </w:r>
      <w:r w:rsidR="003A03C7">
        <w:rPr>
          <w:sz w:val="22"/>
          <w:szCs w:val="22"/>
        </w:rPr>
        <w:t>předmětu této smlouvy</w:t>
      </w:r>
      <w:r w:rsidR="0078644B" w:rsidRPr="00C249F7">
        <w:rPr>
          <w:sz w:val="22"/>
          <w:szCs w:val="22"/>
        </w:rPr>
        <w:t xml:space="preserve"> z </w:t>
      </w:r>
      <w:r w:rsidR="0078644B" w:rsidRPr="00E64569">
        <w:rPr>
          <w:sz w:val="22"/>
          <w:szCs w:val="22"/>
        </w:rPr>
        <w:t xml:space="preserve">Operačního </w:t>
      </w:r>
      <w:r w:rsidR="00C249F7" w:rsidRPr="00E64569">
        <w:rPr>
          <w:sz w:val="22"/>
          <w:szCs w:val="22"/>
        </w:rPr>
        <w:t xml:space="preserve">programu </w:t>
      </w:r>
      <w:r w:rsidR="00E64569">
        <w:rPr>
          <w:sz w:val="22"/>
          <w:szCs w:val="22"/>
        </w:rPr>
        <w:t>P</w:t>
      </w:r>
      <w:r w:rsidR="00E64569" w:rsidRPr="00E64569">
        <w:rPr>
          <w:sz w:val="22"/>
          <w:szCs w:val="22"/>
        </w:rPr>
        <w:t>odnikání a inovace pro konkurenceschopnost</w:t>
      </w:r>
      <w:r w:rsidRPr="00E64569">
        <w:rPr>
          <w:sz w:val="22"/>
          <w:szCs w:val="22"/>
        </w:rPr>
        <w:t>.</w:t>
      </w:r>
      <w:r w:rsidR="00E64569">
        <w:rPr>
          <w:sz w:val="22"/>
          <w:szCs w:val="22"/>
        </w:rPr>
        <w:t xml:space="preserve"> </w:t>
      </w:r>
      <w:r w:rsidRPr="00E64569">
        <w:rPr>
          <w:sz w:val="22"/>
          <w:szCs w:val="22"/>
        </w:rPr>
        <w:t>Zhotovitel</w:t>
      </w:r>
      <w:r w:rsidR="00DF2662" w:rsidRPr="00E64569">
        <w:rPr>
          <w:sz w:val="22"/>
          <w:szCs w:val="22"/>
        </w:rPr>
        <w:t xml:space="preserve"> se náležitě seznámil se všemi podmínkami stanovenými </w:t>
      </w:r>
      <w:r w:rsidR="0078644B" w:rsidRPr="00E64569">
        <w:rPr>
          <w:sz w:val="22"/>
          <w:szCs w:val="22"/>
        </w:rPr>
        <w:t xml:space="preserve">tímto </w:t>
      </w:r>
      <w:r w:rsidR="0078644B" w:rsidRPr="00C249F7">
        <w:rPr>
          <w:sz w:val="22"/>
          <w:szCs w:val="22"/>
        </w:rPr>
        <w:t>operačním programem</w:t>
      </w:r>
      <w:r w:rsidR="00DF2662" w:rsidRPr="00C249F7">
        <w:rPr>
          <w:sz w:val="22"/>
          <w:szCs w:val="22"/>
        </w:rPr>
        <w:t>, které se zavazuje pro účely této smlouvy o dílo</w:t>
      </w:r>
      <w:r w:rsidR="003A03C7">
        <w:rPr>
          <w:sz w:val="22"/>
          <w:szCs w:val="22"/>
        </w:rPr>
        <w:t xml:space="preserve"> (v případě, že předmět této smlouvy bude spolufinancován z finančních prostředků EU)</w:t>
      </w:r>
      <w:r w:rsidR="00DF2662" w:rsidRPr="00C249F7">
        <w:rPr>
          <w:sz w:val="22"/>
          <w:szCs w:val="22"/>
        </w:rPr>
        <w:t xml:space="preserve"> dodržovat.</w:t>
      </w:r>
    </w:p>
    <w:p w:rsidR="00994E16" w:rsidRDefault="00994E16" w:rsidP="008E7B99">
      <w:pPr>
        <w:pStyle w:val="Odstavecseseznamem"/>
        <w:numPr>
          <w:ilvl w:val="0"/>
          <w:numId w:val="16"/>
        </w:numPr>
        <w:spacing w:line="276" w:lineRule="auto"/>
        <w:ind w:left="426" w:hanging="426"/>
        <w:jc w:val="both"/>
        <w:rPr>
          <w:sz w:val="22"/>
          <w:szCs w:val="22"/>
        </w:rPr>
      </w:pPr>
      <w:r w:rsidRPr="008E7B99">
        <w:rPr>
          <w:sz w:val="22"/>
          <w:szCs w:val="22"/>
        </w:rPr>
        <w:t xml:space="preserve">Smluvní strany se dohodly na fakturaci dílčích plnění, kterými se rozumí soubor prací provedených za 1 kalendářní měsíc v průběhu </w:t>
      </w:r>
      <w:r w:rsidR="00B375D5">
        <w:rPr>
          <w:sz w:val="22"/>
          <w:szCs w:val="22"/>
        </w:rPr>
        <w:t>účinnosti</w:t>
      </w:r>
      <w:r w:rsidRPr="008E7B99">
        <w:rPr>
          <w:sz w:val="22"/>
          <w:szCs w:val="22"/>
        </w:rPr>
        <w:t xml:space="preserve"> smlouvy. Faktury (daňové doklady) za práce provedené v jednotlivých dílčích plněních (kalendářních měsících) a oceněných dle přílohy č. 2 smlouvy-</w:t>
      </w:r>
      <w:r w:rsidR="004D2F06">
        <w:rPr>
          <w:sz w:val="22"/>
          <w:szCs w:val="22"/>
        </w:rPr>
        <w:t xml:space="preserve"> </w:t>
      </w:r>
      <w:r w:rsidRPr="008E7B99">
        <w:rPr>
          <w:sz w:val="22"/>
          <w:szCs w:val="22"/>
        </w:rPr>
        <w:t xml:space="preserve">Položkového rozpočtu, budou vystaveny k datu předání a převzetí jednotlivých dílčích plnění a budou doloženy </w:t>
      </w:r>
      <w:r w:rsidR="00104CAC" w:rsidRPr="008E7B99">
        <w:rPr>
          <w:sz w:val="22"/>
          <w:szCs w:val="22"/>
        </w:rPr>
        <w:t xml:space="preserve">soupisem </w:t>
      </w:r>
      <w:r w:rsidRPr="008E7B99">
        <w:rPr>
          <w:sz w:val="22"/>
          <w:szCs w:val="22"/>
        </w:rPr>
        <w:t>prací</w:t>
      </w:r>
      <w:r w:rsidR="008E7B99" w:rsidRPr="008E7B99">
        <w:rPr>
          <w:sz w:val="22"/>
          <w:szCs w:val="22"/>
        </w:rPr>
        <w:t xml:space="preserve"> a zjišťovacím protokolem</w:t>
      </w:r>
      <w:r w:rsidRPr="008E7B99">
        <w:rPr>
          <w:sz w:val="22"/>
          <w:szCs w:val="22"/>
        </w:rPr>
        <w:t>, podepsaným pověřeným přejímacím pracovníkem objednatele.</w:t>
      </w:r>
    </w:p>
    <w:p w:rsidR="0061306D" w:rsidRPr="00C74995" w:rsidRDefault="00994E16" w:rsidP="00D83EEB">
      <w:pPr>
        <w:pStyle w:val="Odstavecseseznamem"/>
        <w:numPr>
          <w:ilvl w:val="0"/>
          <w:numId w:val="16"/>
        </w:numPr>
        <w:spacing w:line="276" w:lineRule="auto"/>
        <w:ind w:left="426" w:hanging="426"/>
        <w:jc w:val="both"/>
        <w:rPr>
          <w:i/>
          <w:strike/>
          <w:sz w:val="22"/>
          <w:szCs w:val="22"/>
        </w:rPr>
      </w:pPr>
      <w:r>
        <w:rPr>
          <w:sz w:val="22"/>
          <w:szCs w:val="22"/>
        </w:rPr>
        <w:t>Konečná f</w:t>
      </w:r>
      <w:r w:rsidR="00E95DB3" w:rsidRPr="00BB0372">
        <w:rPr>
          <w:sz w:val="22"/>
          <w:szCs w:val="22"/>
        </w:rPr>
        <w:t xml:space="preserve">aktura (daňový doklad) </w:t>
      </w:r>
      <w:r w:rsidR="00FC1755" w:rsidRPr="00BB0372">
        <w:rPr>
          <w:sz w:val="22"/>
          <w:szCs w:val="22"/>
        </w:rPr>
        <w:t>bude vystavena k datu předání a převzetí díla a bude doložena předávacím protokolem, podepsaným pověřeným přejímacím pracovníkem objednatele.</w:t>
      </w:r>
      <w:r w:rsidR="00DE35D5" w:rsidRPr="00BB0372">
        <w:rPr>
          <w:sz w:val="22"/>
          <w:szCs w:val="22"/>
        </w:rPr>
        <w:t xml:space="preserve"> </w:t>
      </w:r>
    </w:p>
    <w:p w:rsidR="00C7035F" w:rsidRPr="00BB0372" w:rsidRDefault="00635B47" w:rsidP="00D83EEB">
      <w:pPr>
        <w:numPr>
          <w:ilvl w:val="0"/>
          <w:numId w:val="16"/>
        </w:numPr>
        <w:spacing w:line="276" w:lineRule="auto"/>
        <w:ind w:left="426" w:hanging="426"/>
        <w:jc w:val="both"/>
        <w:rPr>
          <w:iCs/>
          <w:sz w:val="22"/>
          <w:szCs w:val="22"/>
        </w:rPr>
      </w:pPr>
      <w:r w:rsidRPr="00BB0372">
        <w:rPr>
          <w:sz w:val="22"/>
          <w:szCs w:val="22"/>
        </w:rPr>
        <w:t>Objednatel</w:t>
      </w:r>
      <w:r w:rsidR="00C7035F" w:rsidRPr="00BB0372">
        <w:rPr>
          <w:sz w:val="22"/>
          <w:szCs w:val="22"/>
        </w:rPr>
        <w:t xml:space="preserve"> je povinen za fakturu zaplatit bezhotovostn</w:t>
      </w:r>
      <w:r w:rsidRPr="00BB0372">
        <w:rPr>
          <w:sz w:val="22"/>
          <w:szCs w:val="22"/>
        </w:rPr>
        <w:t>ím převodem na účet zhotovitele</w:t>
      </w:r>
      <w:r w:rsidR="00C7035F" w:rsidRPr="00BB0372">
        <w:rPr>
          <w:sz w:val="22"/>
          <w:szCs w:val="22"/>
        </w:rPr>
        <w:t xml:space="preserve">, který je uvedený na </w:t>
      </w:r>
      <w:r w:rsidR="009B2FD4" w:rsidRPr="00BB0372">
        <w:rPr>
          <w:sz w:val="22"/>
          <w:szCs w:val="22"/>
        </w:rPr>
        <w:t>faktuře (</w:t>
      </w:r>
      <w:r w:rsidR="00356795" w:rsidRPr="00BB0372">
        <w:rPr>
          <w:sz w:val="22"/>
          <w:szCs w:val="22"/>
        </w:rPr>
        <w:t>daňovém dokladu</w:t>
      </w:r>
      <w:r w:rsidR="009B2FD4" w:rsidRPr="00BB0372">
        <w:rPr>
          <w:sz w:val="22"/>
          <w:szCs w:val="22"/>
        </w:rPr>
        <w:t>)</w:t>
      </w:r>
      <w:r w:rsidR="00C7035F" w:rsidRPr="00BB0372">
        <w:rPr>
          <w:sz w:val="22"/>
          <w:szCs w:val="22"/>
        </w:rPr>
        <w:t>, do 30 dnů od jejího řádného doručení.</w:t>
      </w:r>
      <w:r w:rsidR="00C7035F" w:rsidRPr="00BB0372">
        <w:rPr>
          <w:iCs/>
          <w:sz w:val="22"/>
          <w:szCs w:val="22"/>
        </w:rPr>
        <w:t xml:space="preserve"> V pochybnostech platí, že faktura byla doručena třetí den po odeslání. Povinnost </w:t>
      </w:r>
      <w:r w:rsidRPr="00BB0372">
        <w:rPr>
          <w:iCs/>
          <w:sz w:val="22"/>
          <w:szCs w:val="22"/>
        </w:rPr>
        <w:t>objednatele</w:t>
      </w:r>
      <w:r w:rsidR="00A04939" w:rsidRPr="00BB0372">
        <w:rPr>
          <w:iCs/>
          <w:sz w:val="22"/>
          <w:szCs w:val="22"/>
        </w:rPr>
        <w:t xml:space="preserve"> uhradit zhotoviteli </w:t>
      </w:r>
      <w:r w:rsidR="005C240E" w:rsidRPr="00BB0372">
        <w:rPr>
          <w:iCs/>
          <w:sz w:val="22"/>
          <w:szCs w:val="22"/>
        </w:rPr>
        <w:t>cenu za dílo</w:t>
      </w:r>
      <w:r w:rsidR="00C7035F" w:rsidRPr="00BB0372">
        <w:rPr>
          <w:iCs/>
          <w:sz w:val="22"/>
          <w:szCs w:val="22"/>
        </w:rPr>
        <w:t xml:space="preserve"> se považuje za splněnou dnem odepsání platby z účtu objednatele. </w:t>
      </w:r>
    </w:p>
    <w:p w:rsidR="0061306D" w:rsidRPr="00BB0372" w:rsidRDefault="00C7035F" w:rsidP="00D83EEB">
      <w:pPr>
        <w:pStyle w:val="Odstavecseseznamem"/>
        <w:numPr>
          <w:ilvl w:val="0"/>
          <w:numId w:val="16"/>
        </w:numPr>
        <w:spacing w:line="276" w:lineRule="auto"/>
        <w:ind w:left="426" w:hanging="426"/>
        <w:jc w:val="both"/>
        <w:rPr>
          <w:sz w:val="22"/>
          <w:szCs w:val="22"/>
        </w:rPr>
      </w:pPr>
      <w:r w:rsidRPr="00BB0372">
        <w:rPr>
          <w:sz w:val="22"/>
          <w:szCs w:val="22"/>
        </w:rPr>
        <w:t xml:space="preserve">Adresa pro doručení faktury je sídlo </w:t>
      </w:r>
      <w:r w:rsidR="00FC1755" w:rsidRPr="00BB0372">
        <w:rPr>
          <w:sz w:val="22"/>
          <w:szCs w:val="22"/>
        </w:rPr>
        <w:t>objednatele</w:t>
      </w:r>
      <w:r w:rsidRPr="00BB0372">
        <w:rPr>
          <w:sz w:val="22"/>
          <w:szCs w:val="22"/>
        </w:rPr>
        <w:t>. Faktura</w:t>
      </w:r>
      <w:r w:rsidR="00FC1755" w:rsidRPr="00BB0372">
        <w:rPr>
          <w:sz w:val="22"/>
          <w:szCs w:val="22"/>
        </w:rPr>
        <w:t xml:space="preserve"> </w:t>
      </w:r>
      <w:r w:rsidR="00B47AF4" w:rsidRPr="00BB0372">
        <w:rPr>
          <w:sz w:val="22"/>
          <w:szCs w:val="22"/>
        </w:rPr>
        <w:t xml:space="preserve">kromě náležitostí daňového dokladu v souladu se zákonem č. 235/2004 Sb., o dani z přidané hodnoty, v platném znění, </w:t>
      </w:r>
      <w:r w:rsidR="00FC1755" w:rsidRPr="00BB0372">
        <w:rPr>
          <w:sz w:val="22"/>
          <w:szCs w:val="22"/>
        </w:rPr>
        <w:t xml:space="preserve">bude </w:t>
      </w:r>
      <w:r w:rsidR="006A5A39" w:rsidRPr="00BB0372">
        <w:rPr>
          <w:sz w:val="22"/>
          <w:szCs w:val="22"/>
        </w:rPr>
        <w:t xml:space="preserve">dále </w:t>
      </w:r>
      <w:r w:rsidR="00FC1755" w:rsidRPr="00BB0372">
        <w:rPr>
          <w:sz w:val="22"/>
          <w:szCs w:val="22"/>
        </w:rPr>
        <w:t>obsahovat číslo smlouvy a stavby objednatele</w:t>
      </w:r>
      <w:r w:rsidR="006A5A39" w:rsidRPr="00BB0372">
        <w:rPr>
          <w:sz w:val="22"/>
          <w:szCs w:val="22"/>
        </w:rPr>
        <w:t xml:space="preserve"> a</w:t>
      </w:r>
      <w:r w:rsidR="00FC1755" w:rsidRPr="00BB0372">
        <w:rPr>
          <w:sz w:val="22"/>
          <w:szCs w:val="22"/>
        </w:rPr>
        <w:t xml:space="preserve"> bankovní spojení zhotovitele</w:t>
      </w:r>
      <w:r w:rsidR="005C240E" w:rsidRPr="00BB0372">
        <w:rPr>
          <w:sz w:val="22"/>
          <w:szCs w:val="22"/>
        </w:rPr>
        <w:t xml:space="preserve"> a číselný kód klasifikace produkce.</w:t>
      </w:r>
    </w:p>
    <w:p w:rsidR="007E6762" w:rsidRPr="00BB0372" w:rsidRDefault="000A5F84" w:rsidP="00D83EEB">
      <w:pPr>
        <w:pStyle w:val="Odstavecseseznamem"/>
        <w:numPr>
          <w:ilvl w:val="0"/>
          <w:numId w:val="16"/>
        </w:numPr>
        <w:spacing w:line="276" w:lineRule="auto"/>
        <w:ind w:left="426" w:hanging="426"/>
        <w:jc w:val="both"/>
        <w:rPr>
          <w:iCs/>
          <w:strike/>
          <w:sz w:val="22"/>
          <w:szCs w:val="22"/>
        </w:rPr>
      </w:pPr>
      <w:r w:rsidRPr="00BB0372">
        <w:rPr>
          <w:sz w:val="22"/>
          <w:szCs w:val="22"/>
        </w:rPr>
        <w:t xml:space="preserve">Pokud faktura nebude obsahovat některou z požadovaných náležitosti a/nebo bude obsahovat nesprávné cenové údaje, může být </w:t>
      </w:r>
      <w:r w:rsidR="00635B47" w:rsidRPr="00BB0372">
        <w:rPr>
          <w:sz w:val="22"/>
          <w:szCs w:val="22"/>
        </w:rPr>
        <w:t>objednatelem</w:t>
      </w:r>
      <w:r w:rsidRPr="00BB0372">
        <w:rPr>
          <w:sz w:val="22"/>
          <w:szCs w:val="22"/>
        </w:rPr>
        <w:t xml:space="preserve"> vrácena </w:t>
      </w:r>
      <w:r w:rsidR="006742F9" w:rsidRPr="00BB0372">
        <w:rPr>
          <w:sz w:val="22"/>
          <w:szCs w:val="22"/>
        </w:rPr>
        <w:t>zhotoviteli</w:t>
      </w:r>
      <w:r w:rsidRPr="00BB0372">
        <w:rPr>
          <w:sz w:val="22"/>
          <w:szCs w:val="22"/>
        </w:rPr>
        <w:t xml:space="preserve"> do data splatnosti.</w:t>
      </w:r>
    </w:p>
    <w:p w:rsidR="00635B47" w:rsidRDefault="00683C57" w:rsidP="0066433A">
      <w:pPr>
        <w:pStyle w:val="Odstavecseseznamem"/>
        <w:numPr>
          <w:ilvl w:val="0"/>
          <w:numId w:val="16"/>
        </w:numPr>
        <w:spacing w:line="276" w:lineRule="auto"/>
        <w:ind w:left="426" w:hanging="426"/>
        <w:jc w:val="both"/>
        <w:rPr>
          <w:iCs/>
          <w:sz w:val="22"/>
          <w:szCs w:val="22"/>
        </w:rPr>
      </w:pPr>
      <w:r w:rsidRPr="00BB0372">
        <w:rPr>
          <w:iCs/>
          <w:sz w:val="22"/>
          <w:szCs w:val="22"/>
        </w:rPr>
        <w:t>Zhotovitel prohlašuje,</w:t>
      </w:r>
      <w:r w:rsidR="00F0458E" w:rsidRPr="00BB0372">
        <w:rPr>
          <w:iCs/>
          <w:sz w:val="22"/>
          <w:szCs w:val="22"/>
        </w:rPr>
        <w:t xml:space="preserve"> </w:t>
      </w:r>
      <w:r w:rsidRPr="00BB0372">
        <w:rPr>
          <w:iCs/>
          <w:sz w:val="22"/>
          <w:szCs w:val="22"/>
        </w:rPr>
        <w:t>že číslo jím uvedeného bankovního spojení, na které se bude provádět bezhotovostní úhrada za předmět plnění, je evidováno v souladu s §</w:t>
      </w:r>
      <w:r w:rsidR="00D83EEB">
        <w:rPr>
          <w:iCs/>
          <w:sz w:val="22"/>
          <w:szCs w:val="22"/>
        </w:rPr>
        <w:t xml:space="preserve"> </w:t>
      </w:r>
      <w:r w:rsidRPr="00BB0372">
        <w:rPr>
          <w:iCs/>
          <w:sz w:val="22"/>
          <w:szCs w:val="22"/>
        </w:rPr>
        <w:t>96 zákona o DPH v registru plátců</w:t>
      </w:r>
      <w:r w:rsidR="00CA33E5" w:rsidRPr="00BB0372">
        <w:rPr>
          <w:iCs/>
          <w:sz w:val="22"/>
          <w:szCs w:val="22"/>
        </w:rPr>
        <w:t>.</w:t>
      </w:r>
    </w:p>
    <w:p w:rsidR="001150BF" w:rsidRPr="00BB0372" w:rsidRDefault="000A5F84" w:rsidP="00803431">
      <w:pPr>
        <w:tabs>
          <w:tab w:val="left" w:pos="720"/>
        </w:tabs>
        <w:spacing w:line="276" w:lineRule="auto"/>
        <w:jc w:val="center"/>
        <w:rPr>
          <w:b/>
          <w:sz w:val="22"/>
          <w:szCs w:val="22"/>
        </w:rPr>
      </w:pPr>
      <w:r w:rsidRPr="00BB0372">
        <w:rPr>
          <w:b/>
          <w:sz w:val="22"/>
          <w:szCs w:val="22"/>
        </w:rPr>
        <w:t>V</w:t>
      </w:r>
      <w:r w:rsidR="006A4112" w:rsidRPr="00BB0372">
        <w:rPr>
          <w:b/>
          <w:sz w:val="22"/>
          <w:szCs w:val="22"/>
        </w:rPr>
        <w:t>.</w:t>
      </w:r>
    </w:p>
    <w:p w:rsidR="009825D9" w:rsidRDefault="00932400" w:rsidP="00803431">
      <w:pPr>
        <w:tabs>
          <w:tab w:val="left" w:pos="720"/>
        </w:tabs>
        <w:spacing w:line="276" w:lineRule="auto"/>
        <w:jc w:val="center"/>
        <w:rPr>
          <w:b/>
          <w:sz w:val="22"/>
          <w:szCs w:val="22"/>
        </w:rPr>
      </w:pPr>
      <w:r w:rsidRPr="00BB0372">
        <w:rPr>
          <w:b/>
          <w:sz w:val="22"/>
          <w:szCs w:val="22"/>
        </w:rPr>
        <w:t>Podmínky realizace</w:t>
      </w:r>
      <w:r w:rsidR="0053138D" w:rsidRPr="00BB0372">
        <w:rPr>
          <w:b/>
          <w:sz w:val="22"/>
          <w:szCs w:val="22"/>
        </w:rPr>
        <w:t xml:space="preserve"> díla</w:t>
      </w:r>
    </w:p>
    <w:p w:rsidR="00925406" w:rsidRPr="00BB0372" w:rsidRDefault="00925406" w:rsidP="00803431">
      <w:pPr>
        <w:tabs>
          <w:tab w:val="left" w:pos="720"/>
        </w:tabs>
        <w:spacing w:line="276" w:lineRule="auto"/>
        <w:jc w:val="center"/>
        <w:rPr>
          <w:b/>
          <w:sz w:val="22"/>
          <w:szCs w:val="22"/>
        </w:rPr>
      </w:pPr>
    </w:p>
    <w:p w:rsidR="0088572D" w:rsidRPr="00BB0372" w:rsidRDefault="009825D9" w:rsidP="00803431">
      <w:pPr>
        <w:pStyle w:val="Odstavecseseznamem"/>
        <w:numPr>
          <w:ilvl w:val="0"/>
          <w:numId w:val="20"/>
        </w:numPr>
        <w:spacing w:line="276" w:lineRule="auto"/>
        <w:ind w:left="426" w:hanging="426"/>
        <w:jc w:val="both"/>
        <w:rPr>
          <w:sz w:val="22"/>
          <w:szCs w:val="22"/>
        </w:rPr>
      </w:pPr>
      <w:r w:rsidRPr="00BB0372">
        <w:rPr>
          <w:sz w:val="22"/>
          <w:szCs w:val="22"/>
        </w:rPr>
        <w:t xml:space="preserve">Staveniště </w:t>
      </w:r>
      <w:r w:rsidR="0088572D" w:rsidRPr="00BB0372">
        <w:rPr>
          <w:sz w:val="22"/>
          <w:szCs w:val="22"/>
        </w:rPr>
        <w:t>b</w:t>
      </w:r>
      <w:r w:rsidRPr="00BB0372">
        <w:rPr>
          <w:sz w:val="22"/>
          <w:szCs w:val="22"/>
        </w:rPr>
        <w:t xml:space="preserve">ude předáno </w:t>
      </w:r>
      <w:r w:rsidR="00F0458E" w:rsidRPr="00BB0372">
        <w:rPr>
          <w:sz w:val="22"/>
          <w:szCs w:val="22"/>
        </w:rPr>
        <w:t>zhotoviteli v termínu:</w:t>
      </w:r>
    </w:p>
    <w:p w:rsidR="0088572D" w:rsidRDefault="00F0458E" w:rsidP="00803431">
      <w:pPr>
        <w:pStyle w:val="Odstavecseseznamem"/>
        <w:spacing w:line="276" w:lineRule="auto"/>
        <w:ind w:left="426" w:hanging="426"/>
        <w:jc w:val="center"/>
        <w:rPr>
          <w:b/>
          <w:sz w:val="22"/>
          <w:szCs w:val="22"/>
        </w:rPr>
      </w:pPr>
      <w:r w:rsidRPr="00BB0372">
        <w:rPr>
          <w:b/>
          <w:sz w:val="22"/>
          <w:szCs w:val="22"/>
        </w:rPr>
        <w:t>nejpozději</w:t>
      </w:r>
      <w:r w:rsidR="00D57903" w:rsidRPr="00BB0372">
        <w:rPr>
          <w:b/>
          <w:sz w:val="22"/>
          <w:szCs w:val="22"/>
        </w:rPr>
        <w:t xml:space="preserve"> </w:t>
      </w:r>
      <w:r w:rsidR="008C281A">
        <w:rPr>
          <w:b/>
          <w:sz w:val="22"/>
          <w:szCs w:val="22"/>
        </w:rPr>
        <w:t>do 3</w:t>
      </w:r>
      <w:r w:rsidR="00994E16">
        <w:rPr>
          <w:b/>
          <w:sz w:val="22"/>
          <w:szCs w:val="22"/>
        </w:rPr>
        <w:t xml:space="preserve"> </w:t>
      </w:r>
      <w:r w:rsidR="008C281A">
        <w:rPr>
          <w:b/>
          <w:sz w:val="22"/>
          <w:szCs w:val="22"/>
        </w:rPr>
        <w:t>pracovních</w:t>
      </w:r>
      <w:r w:rsidR="00994E16">
        <w:rPr>
          <w:b/>
          <w:sz w:val="22"/>
          <w:szCs w:val="22"/>
        </w:rPr>
        <w:t xml:space="preserve"> dnů</w:t>
      </w:r>
      <w:r w:rsidR="009825D9" w:rsidRPr="00BB0372">
        <w:rPr>
          <w:b/>
          <w:sz w:val="22"/>
          <w:szCs w:val="22"/>
        </w:rPr>
        <w:t xml:space="preserve"> před zahájením prací.</w:t>
      </w:r>
    </w:p>
    <w:p w:rsidR="00E90076" w:rsidRPr="00BB0372" w:rsidRDefault="00E90076" w:rsidP="00803431">
      <w:pPr>
        <w:pStyle w:val="Odstavecseseznamem"/>
        <w:spacing w:line="276" w:lineRule="auto"/>
        <w:ind w:left="426" w:hanging="426"/>
        <w:jc w:val="center"/>
        <w:rPr>
          <w:b/>
          <w:sz w:val="22"/>
          <w:szCs w:val="22"/>
        </w:rPr>
      </w:pPr>
    </w:p>
    <w:p w:rsidR="00575184" w:rsidRDefault="00800802" w:rsidP="00457122">
      <w:pPr>
        <w:pStyle w:val="Odstavecseseznamem"/>
        <w:numPr>
          <w:ilvl w:val="0"/>
          <w:numId w:val="20"/>
        </w:numPr>
        <w:spacing w:line="276" w:lineRule="auto"/>
        <w:ind w:left="426" w:hanging="426"/>
        <w:jc w:val="both"/>
        <w:rPr>
          <w:sz w:val="22"/>
          <w:szCs w:val="22"/>
        </w:rPr>
      </w:pPr>
      <w:r w:rsidRPr="00BB0372">
        <w:rPr>
          <w:sz w:val="22"/>
          <w:szCs w:val="22"/>
        </w:rPr>
        <w:t xml:space="preserve">Zápis o předání a převzetí staveniště bude </w:t>
      </w:r>
      <w:r>
        <w:rPr>
          <w:sz w:val="22"/>
          <w:szCs w:val="22"/>
        </w:rPr>
        <w:t>proveden</w:t>
      </w:r>
      <w:r w:rsidRPr="00051714">
        <w:rPr>
          <w:sz w:val="22"/>
          <w:szCs w:val="22"/>
        </w:rPr>
        <w:t xml:space="preserve"> v samostatném protokolu o předání staveniště</w:t>
      </w:r>
      <w:r w:rsidRPr="00BB0372">
        <w:rPr>
          <w:sz w:val="22"/>
          <w:szCs w:val="22"/>
        </w:rPr>
        <w:t xml:space="preserve">. </w:t>
      </w:r>
      <w:r w:rsidR="0088572D" w:rsidRPr="00BB0372">
        <w:rPr>
          <w:sz w:val="22"/>
          <w:szCs w:val="22"/>
        </w:rPr>
        <w:t xml:space="preserve">Nebude-li dohodnuto jinak, současně s předáním staveniště budou zhotoviteli předány i </w:t>
      </w:r>
      <w:r w:rsidR="00650F5F" w:rsidRPr="00BB0372">
        <w:rPr>
          <w:sz w:val="22"/>
          <w:szCs w:val="22"/>
        </w:rPr>
        <w:t>veškeré potřebné doklady pro zahájení provádění díla.</w:t>
      </w:r>
    </w:p>
    <w:p w:rsidR="009963E9" w:rsidRDefault="009963E9" w:rsidP="007C3730">
      <w:pPr>
        <w:pStyle w:val="Odstavecseseznamem"/>
        <w:spacing w:line="276" w:lineRule="auto"/>
        <w:ind w:left="426"/>
        <w:jc w:val="both"/>
        <w:rPr>
          <w:sz w:val="22"/>
          <w:szCs w:val="22"/>
        </w:rPr>
      </w:pPr>
    </w:p>
    <w:p w:rsidR="006E4969" w:rsidRPr="007C3730" w:rsidRDefault="007C3730" w:rsidP="007C3730">
      <w:pPr>
        <w:pStyle w:val="Odstavecseseznamem"/>
        <w:numPr>
          <w:ilvl w:val="0"/>
          <w:numId w:val="20"/>
        </w:numPr>
        <w:spacing w:line="276" w:lineRule="auto"/>
        <w:ind w:left="426" w:hanging="426"/>
        <w:jc w:val="both"/>
        <w:rPr>
          <w:sz w:val="22"/>
          <w:szCs w:val="22"/>
        </w:rPr>
      </w:pPr>
      <w:r>
        <w:rPr>
          <w:sz w:val="22"/>
          <w:szCs w:val="22"/>
        </w:rPr>
        <w:t>Oprávnění a povinnosti objednatele:</w:t>
      </w:r>
    </w:p>
    <w:p w:rsidR="006E4969" w:rsidRPr="000748D5" w:rsidRDefault="00814299" w:rsidP="007C3730">
      <w:pPr>
        <w:pStyle w:val="Odstavecseseznamem"/>
        <w:numPr>
          <w:ilvl w:val="1"/>
          <w:numId w:val="20"/>
        </w:numPr>
        <w:spacing w:line="276" w:lineRule="auto"/>
        <w:ind w:left="851" w:hanging="425"/>
        <w:jc w:val="both"/>
        <w:rPr>
          <w:sz w:val="22"/>
          <w:szCs w:val="22"/>
        </w:rPr>
      </w:pPr>
      <w:r>
        <w:rPr>
          <w:sz w:val="22"/>
          <w:szCs w:val="22"/>
        </w:rPr>
        <w:t>Z</w:t>
      </w:r>
      <w:r w:rsidR="006E4969" w:rsidRPr="000748D5">
        <w:rPr>
          <w:sz w:val="22"/>
          <w:szCs w:val="22"/>
        </w:rPr>
        <w:t>ástupce objednatele</w:t>
      </w:r>
      <w:r w:rsidR="00755723">
        <w:rPr>
          <w:sz w:val="22"/>
          <w:szCs w:val="22"/>
        </w:rPr>
        <w:t xml:space="preserve"> (nebo jím pověřená osoba)</w:t>
      </w:r>
      <w:r w:rsidR="006E4969" w:rsidRPr="000748D5">
        <w:rPr>
          <w:sz w:val="22"/>
          <w:szCs w:val="22"/>
        </w:rPr>
        <w:t xml:space="preserve"> je oprávněn dát zhotoviteli pokyn k dočasnému </w:t>
      </w:r>
      <w:r w:rsidR="008C281A">
        <w:rPr>
          <w:sz w:val="22"/>
          <w:szCs w:val="22"/>
        </w:rPr>
        <w:t>přerušení</w:t>
      </w:r>
      <w:r w:rsidR="006E4969" w:rsidRPr="000748D5">
        <w:rPr>
          <w:sz w:val="22"/>
          <w:szCs w:val="22"/>
        </w:rPr>
        <w:t xml:space="preserve"> provádění díla</w:t>
      </w:r>
      <w:r w:rsidR="004961DF">
        <w:rPr>
          <w:sz w:val="22"/>
          <w:szCs w:val="22"/>
        </w:rPr>
        <w:t>.</w:t>
      </w:r>
      <w:r w:rsidR="006E4969" w:rsidRPr="000748D5">
        <w:rPr>
          <w:sz w:val="22"/>
          <w:szCs w:val="22"/>
        </w:rPr>
        <w:t xml:space="preserve"> </w:t>
      </w:r>
      <w:r w:rsidR="004961DF">
        <w:rPr>
          <w:sz w:val="22"/>
          <w:szCs w:val="22"/>
        </w:rPr>
        <w:t>P</w:t>
      </w:r>
      <w:r w:rsidR="006E4969" w:rsidRPr="000748D5">
        <w:rPr>
          <w:sz w:val="22"/>
          <w:szCs w:val="22"/>
        </w:rPr>
        <w:t>okud nedojde k jiné dohodě, pak platí, že sjednaná doba ukončení a předání díla se prodlužuje o dobu shodnou s dobou, po kterou bylo provádění díla zástupcem objednatele</w:t>
      </w:r>
      <w:r w:rsidR="00755723">
        <w:rPr>
          <w:sz w:val="22"/>
          <w:szCs w:val="22"/>
        </w:rPr>
        <w:t xml:space="preserve"> (nebo jím pověřená osobou)</w:t>
      </w:r>
      <w:r w:rsidR="00755723" w:rsidRPr="000748D5">
        <w:rPr>
          <w:sz w:val="22"/>
          <w:szCs w:val="22"/>
        </w:rPr>
        <w:t xml:space="preserve"> </w:t>
      </w:r>
      <w:r w:rsidR="006E4969" w:rsidRPr="000748D5">
        <w:rPr>
          <w:sz w:val="22"/>
          <w:szCs w:val="22"/>
        </w:rPr>
        <w:t xml:space="preserve">dočasně </w:t>
      </w:r>
      <w:r w:rsidR="008C281A">
        <w:rPr>
          <w:sz w:val="22"/>
          <w:szCs w:val="22"/>
        </w:rPr>
        <w:t>přerušeno</w:t>
      </w:r>
      <w:r>
        <w:rPr>
          <w:sz w:val="22"/>
          <w:szCs w:val="22"/>
        </w:rPr>
        <w:t>.</w:t>
      </w:r>
    </w:p>
    <w:p w:rsidR="006E4969" w:rsidRPr="000748D5" w:rsidRDefault="00814299" w:rsidP="007C3730">
      <w:pPr>
        <w:pStyle w:val="Odstavecseseznamem"/>
        <w:numPr>
          <w:ilvl w:val="1"/>
          <w:numId w:val="20"/>
        </w:numPr>
        <w:spacing w:line="276" w:lineRule="auto"/>
        <w:ind w:left="851" w:hanging="425"/>
        <w:jc w:val="both"/>
        <w:rPr>
          <w:sz w:val="22"/>
          <w:szCs w:val="22"/>
        </w:rPr>
      </w:pPr>
      <w:r>
        <w:rPr>
          <w:sz w:val="22"/>
          <w:szCs w:val="22"/>
        </w:rPr>
        <w:t>Z</w:t>
      </w:r>
      <w:r w:rsidR="006E4969" w:rsidRPr="000748D5">
        <w:rPr>
          <w:sz w:val="22"/>
          <w:szCs w:val="22"/>
        </w:rPr>
        <w:t>ástupce objednatele</w:t>
      </w:r>
      <w:r w:rsidR="00755723">
        <w:rPr>
          <w:sz w:val="22"/>
          <w:szCs w:val="22"/>
        </w:rPr>
        <w:t xml:space="preserve"> (nebo jím pověřená osoba)</w:t>
      </w:r>
      <w:r w:rsidR="006E4969" w:rsidRPr="000748D5">
        <w:rPr>
          <w:sz w:val="22"/>
          <w:szCs w:val="22"/>
        </w:rPr>
        <w:t xml:space="preserve"> je oprávněn průběžně kontrolovat dodržování zadání projektu, technických norem, smluvních podmínek a právních předpisů a rozhodnutí správních orgánů</w:t>
      </w:r>
      <w:r>
        <w:rPr>
          <w:sz w:val="22"/>
          <w:szCs w:val="22"/>
        </w:rPr>
        <w:t>.</w:t>
      </w:r>
      <w:r w:rsidR="006E4969" w:rsidRPr="000748D5">
        <w:rPr>
          <w:sz w:val="22"/>
          <w:szCs w:val="22"/>
        </w:rPr>
        <w:t xml:space="preserve"> </w:t>
      </w:r>
    </w:p>
    <w:p w:rsidR="006E4969" w:rsidRPr="000748D5" w:rsidRDefault="00814299" w:rsidP="007C3730">
      <w:pPr>
        <w:pStyle w:val="Odstavecseseznamem"/>
        <w:numPr>
          <w:ilvl w:val="1"/>
          <w:numId w:val="20"/>
        </w:numPr>
        <w:spacing w:line="276" w:lineRule="auto"/>
        <w:ind w:left="851" w:hanging="425"/>
        <w:jc w:val="both"/>
        <w:rPr>
          <w:sz w:val="22"/>
          <w:szCs w:val="22"/>
        </w:rPr>
      </w:pPr>
      <w:r>
        <w:rPr>
          <w:sz w:val="22"/>
          <w:szCs w:val="22"/>
        </w:rPr>
        <w:t>Z</w:t>
      </w:r>
      <w:r w:rsidR="006E4969" w:rsidRPr="000748D5">
        <w:rPr>
          <w:sz w:val="22"/>
          <w:szCs w:val="22"/>
        </w:rPr>
        <w:t>jistí-li objednatel nebo jím pověřená osoba, že zhotovitel provádí dílo vadně či jinak neplní své povinnosti vyplývající z této smlouvy je oprávněn požadovat po zhotoviteli nápravu spočívající v odstranění vad v provádění díla řádným způsobem či v řádném plnění jiných povinností z této smlouvy zhotoviteli vyplývajících, pokud zhotovitel neučiní nápravu v přiměřené lhůtě k tomu mu objednatelem poskytnuté, je objednatel oprávněn od této smlouvy odstoupit</w:t>
      </w:r>
      <w:r>
        <w:rPr>
          <w:sz w:val="22"/>
          <w:szCs w:val="22"/>
        </w:rPr>
        <w:t>.</w:t>
      </w:r>
    </w:p>
    <w:p w:rsidR="007C3730" w:rsidRPr="007C3730" w:rsidRDefault="00814299" w:rsidP="007C3730">
      <w:pPr>
        <w:pStyle w:val="Odstavecseseznamem"/>
        <w:numPr>
          <w:ilvl w:val="1"/>
          <w:numId w:val="20"/>
        </w:numPr>
        <w:spacing w:line="276" w:lineRule="auto"/>
        <w:ind w:left="851" w:hanging="425"/>
        <w:jc w:val="both"/>
        <w:rPr>
          <w:sz w:val="22"/>
          <w:szCs w:val="22"/>
        </w:rPr>
      </w:pPr>
      <w:r>
        <w:rPr>
          <w:sz w:val="22"/>
          <w:szCs w:val="22"/>
        </w:rPr>
        <w:t>O</w:t>
      </w:r>
      <w:r w:rsidR="006E4969" w:rsidRPr="000748D5">
        <w:rPr>
          <w:sz w:val="22"/>
          <w:szCs w:val="22"/>
        </w:rPr>
        <w:t>bjednatel je oprávněn požadovat a jednostranně uložit změnu použitých materiálů, zhotovitel je oprávněn tuto změnu odmítnout, pokud by byla v rozporu s platnými technickými předpisy</w:t>
      </w:r>
      <w:r>
        <w:rPr>
          <w:sz w:val="22"/>
          <w:szCs w:val="22"/>
        </w:rPr>
        <w:t>.</w:t>
      </w:r>
    </w:p>
    <w:p w:rsidR="00D877A3" w:rsidRPr="00DD1324" w:rsidRDefault="00814299" w:rsidP="007C3730">
      <w:pPr>
        <w:pStyle w:val="Odstavecseseznamem"/>
        <w:numPr>
          <w:ilvl w:val="1"/>
          <w:numId w:val="20"/>
        </w:numPr>
        <w:spacing w:line="276" w:lineRule="auto"/>
        <w:ind w:left="851" w:hanging="425"/>
        <w:jc w:val="both"/>
        <w:rPr>
          <w:sz w:val="22"/>
          <w:szCs w:val="22"/>
        </w:rPr>
      </w:pPr>
      <w:r>
        <w:rPr>
          <w:sz w:val="22"/>
          <w:szCs w:val="22"/>
        </w:rPr>
        <w:t>O</w:t>
      </w:r>
      <w:r w:rsidR="00D877A3" w:rsidRPr="00DD1324">
        <w:rPr>
          <w:sz w:val="22"/>
          <w:szCs w:val="22"/>
        </w:rPr>
        <w:t>bjednatel je povinen sledovat obsah deníku a k zápisům připojovat operativně svoje stanovisko.</w:t>
      </w:r>
    </w:p>
    <w:p w:rsidR="00DD1324" w:rsidRPr="00E90076" w:rsidRDefault="00814299" w:rsidP="00E90076">
      <w:pPr>
        <w:pStyle w:val="Odstavecseseznamem"/>
        <w:numPr>
          <w:ilvl w:val="1"/>
          <w:numId w:val="20"/>
        </w:numPr>
        <w:spacing w:line="276" w:lineRule="auto"/>
        <w:ind w:left="851" w:hanging="425"/>
        <w:jc w:val="both"/>
        <w:rPr>
          <w:sz w:val="22"/>
          <w:szCs w:val="22"/>
        </w:rPr>
      </w:pPr>
      <w:r>
        <w:rPr>
          <w:sz w:val="22"/>
          <w:szCs w:val="22"/>
        </w:rPr>
        <w:t>Te</w:t>
      </w:r>
      <w:r w:rsidR="00DD1324" w:rsidRPr="00DD1324">
        <w:rPr>
          <w:sz w:val="22"/>
          <w:szCs w:val="22"/>
        </w:rPr>
        <w:t>chnický dozor objednatele bude trvalý. Objednatel je oprávněn kontrolovat dodržování projektu, technických norem, smluvních podmínek a právních předpisů a rozhodnutí správních orgánů.</w:t>
      </w:r>
      <w:r w:rsidR="00755723">
        <w:rPr>
          <w:sz w:val="22"/>
          <w:szCs w:val="22"/>
        </w:rPr>
        <w:t xml:space="preserve"> </w:t>
      </w:r>
      <w:r w:rsidR="00755723" w:rsidRPr="00DD1324">
        <w:rPr>
          <w:sz w:val="22"/>
          <w:szCs w:val="22"/>
        </w:rPr>
        <w:t>Objednatel je oprávněn</w:t>
      </w:r>
      <w:r w:rsidR="00755723">
        <w:rPr>
          <w:sz w:val="22"/>
          <w:szCs w:val="22"/>
        </w:rPr>
        <w:t xml:space="preserve"> odsouhlasit výrobní dokumentaci a navrženou technologii.</w:t>
      </w:r>
      <w:r w:rsidR="00DD1324" w:rsidRPr="00DD1324">
        <w:rPr>
          <w:sz w:val="22"/>
          <w:szCs w:val="22"/>
        </w:rPr>
        <w:t xml:space="preserve"> O výsledcích kontrol objednatel provede zápis do stavebního deníku.</w:t>
      </w:r>
    </w:p>
    <w:p w:rsidR="00994E16" w:rsidRDefault="00994E16" w:rsidP="00800802">
      <w:pPr>
        <w:spacing w:line="276" w:lineRule="auto"/>
        <w:jc w:val="both"/>
        <w:rPr>
          <w:sz w:val="22"/>
          <w:szCs w:val="22"/>
          <w:highlight w:val="yellow"/>
        </w:rPr>
      </w:pPr>
    </w:p>
    <w:p w:rsidR="00D877A3" w:rsidRPr="00D83EEB" w:rsidRDefault="00D877A3" w:rsidP="00803431">
      <w:pPr>
        <w:pStyle w:val="Odstavecseseznamem"/>
        <w:numPr>
          <w:ilvl w:val="0"/>
          <w:numId w:val="20"/>
        </w:numPr>
        <w:spacing w:line="276" w:lineRule="auto"/>
        <w:ind w:left="426" w:hanging="426"/>
        <w:jc w:val="both"/>
        <w:rPr>
          <w:sz w:val="22"/>
          <w:szCs w:val="22"/>
        </w:rPr>
      </w:pPr>
      <w:r w:rsidRPr="00D83EEB">
        <w:rPr>
          <w:sz w:val="22"/>
          <w:szCs w:val="22"/>
        </w:rPr>
        <w:t>Povinnosti zhotovitele:</w:t>
      </w:r>
    </w:p>
    <w:p w:rsidR="007774FA" w:rsidRPr="00BB0372" w:rsidRDefault="00373822"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bude při realizaci postupovat dle „Výlukových podmínek organizace dopravy“ stanovených </w:t>
      </w:r>
      <w:r w:rsidR="00A34237" w:rsidRPr="00BB0372">
        <w:rPr>
          <w:sz w:val="22"/>
          <w:szCs w:val="22"/>
        </w:rPr>
        <w:t>objednatelem</w:t>
      </w:r>
      <w:r w:rsidR="00D83EEB">
        <w:rPr>
          <w:sz w:val="22"/>
          <w:szCs w:val="22"/>
        </w:rPr>
        <w:t>.</w:t>
      </w:r>
    </w:p>
    <w:p w:rsidR="00904EC0" w:rsidRPr="00BB0372" w:rsidRDefault="00904EC0" w:rsidP="00803431">
      <w:pPr>
        <w:pStyle w:val="Odstavecseseznamem"/>
        <w:numPr>
          <w:ilvl w:val="1"/>
          <w:numId w:val="20"/>
        </w:numPr>
        <w:spacing w:line="276" w:lineRule="auto"/>
        <w:ind w:left="851" w:hanging="425"/>
        <w:jc w:val="both"/>
        <w:rPr>
          <w:sz w:val="22"/>
          <w:szCs w:val="22"/>
        </w:rPr>
      </w:pPr>
      <w:r w:rsidRPr="00BB0372">
        <w:rPr>
          <w:sz w:val="22"/>
          <w:szCs w:val="22"/>
        </w:rPr>
        <w:t>Povolení potřebná k užívání pozemních komunikací a ostatních veřejných</w:t>
      </w:r>
      <w:r w:rsidR="00755723">
        <w:rPr>
          <w:sz w:val="22"/>
          <w:szCs w:val="22"/>
        </w:rPr>
        <w:t xml:space="preserve"> i neveřejných</w:t>
      </w:r>
      <w:r w:rsidRPr="00BB0372">
        <w:rPr>
          <w:sz w:val="22"/>
          <w:szCs w:val="22"/>
        </w:rPr>
        <w:t xml:space="preserve"> ploch dotčených prováděním díla je povinen opatřit zhotovitel. </w:t>
      </w:r>
    </w:p>
    <w:p w:rsidR="00D877A3" w:rsidRPr="00BB0372" w:rsidRDefault="0088572D"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je povinen seznámit se před zahájením provádění díla </w:t>
      </w:r>
      <w:r w:rsidR="00C238B0" w:rsidRPr="00BB0372">
        <w:rPr>
          <w:sz w:val="22"/>
          <w:szCs w:val="22"/>
        </w:rPr>
        <w:t>s rozmís</w:t>
      </w:r>
      <w:r w:rsidRPr="00BB0372">
        <w:rPr>
          <w:sz w:val="22"/>
          <w:szCs w:val="22"/>
        </w:rPr>
        <w:t xml:space="preserve">těním podzemních vedení a v průběhu provádění díla je vhodným způsobem </w:t>
      </w:r>
      <w:r w:rsidR="00C238B0" w:rsidRPr="00BB0372">
        <w:rPr>
          <w:sz w:val="22"/>
          <w:szCs w:val="22"/>
        </w:rPr>
        <w:t>přeložit nebo chránit, aby v průběhu provádění díla nedošlo k jejich poškození.</w:t>
      </w:r>
    </w:p>
    <w:p w:rsidR="00D877A3" w:rsidRPr="00BB0372" w:rsidRDefault="0088572D" w:rsidP="00803431">
      <w:pPr>
        <w:pStyle w:val="Odstavecseseznamem"/>
        <w:numPr>
          <w:ilvl w:val="1"/>
          <w:numId w:val="20"/>
        </w:numPr>
        <w:spacing w:line="276" w:lineRule="auto"/>
        <w:ind w:left="851" w:hanging="425"/>
        <w:jc w:val="both"/>
        <w:rPr>
          <w:sz w:val="22"/>
          <w:szCs w:val="22"/>
        </w:rPr>
      </w:pPr>
      <w:r w:rsidRPr="00BB0372">
        <w:rPr>
          <w:sz w:val="22"/>
          <w:szCs w:val="22"/>
        </w:rPr>
        <w:t xml:space="preserve">Jestliže v souvislosti se zahájením prací </w:t>
      </w:r>
      <w:r w:rsidR="00FF0A61" w:rsidRPr="00BB0372">
        <w:rPr>
          <w:sz w:val="22"/>
          <w:szCs w:val="22"/>
        </w:rPr>
        <w:t>na staveništi</w:t>
      </w:r>
      <w:r w:rsidRPr="00BB0372">
        <w:rPr>
          <w:sz w:val="22"/>
          <w:szCs w:val="22"/>
        </w:rPr>
        <w:t xml:space="preserve"> a s </w:t>
      </w:r>
      <w:r w:rsidR="00FF0A61" w:rsidRPr="00BB0372">
        <w:rPr>
          <w:sz w:val="22"/>
          <w:szCs w:val="22"/>
        </w:rPr>
        <w:t>prováděním díla bude nutné umístit nebo přemístit dopravní značky dle předpisů o poz</w:t>
      </w:r>
      <w:r w:rsidRPr="00BB0372">
        <w:rPr>
          <w:sz w:val="22"/>
          <w:szCs w:val="22"/>
        </w:rPr>
        <w:t xml:space="preserve">emních komunikacích, zajišťuje </w:t>
      </w:r>
      <w:r w:rsidR="00FF0A61" w:rsidRPr="00BB0372">
        <w:rPr>
          <w:sz w:val="22"/>
          <w:szCs w:val="22"/>
        </w:rPr>
        <w:t>toto zhotovitel na svůj náklad.</w:t>
      </w:r>
      <w:r w:rsidR="00506F05" w:rsidRPr="00BB0372">
        <w:rPr>
          <w:sz w:val="22"/>
          <w:szCs w:val="22"/>
        </w:rPr>
        <w:t xml:space="preserve"> </w:t>
      </w:r>
      <w:r w:rsidR="00B91EEE" w:rsidRPr="00BB0372">
        <w:rPr>
          <w:sz w:val="22"/>
          <w:szCs w:val="22"/>
        </w:rPr>
        <w:t>Provizorní dopravní značení je z</w:t>
      </w:r>
      <w:r w:rsidR="00506F05" w:rsidRPr="00BB0372">
        <w:rPr>
          <w:sz w:val="22"/>
          <w:szCs w:val="22"/>
        </w:rPr>
        <w:t>hotovitel povinen udržovat v pořádku a v čistotě po celou dobu výstavby.</w:t>
      </w:r>
    </w:p>
    <w:p w:rsidR="00D877A3" w:rsidRDefault="0088572D"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w:t>
      </w:r>
      <w:r w:rsidR="00D877A3" w:rsidRPr="00BB0372">
        <w:rPr>
          <w:sz w:val="22"/>
          <w:szCs w:val="22"/>
        </w:rPr>
        <w:t>je povinen</w:t>
      </w:r>
      <w:r w:rsidR="00635B47" w:rsidRPr="00BB0372">
        <w:rPr>
          <w:sz w:val="22"/>
          <w:szCs w:val="22"/>
        </w:rPr>
        <w:t xml:space="preserve"> na</w:t>
      </w:r>
      <w:r w:rsidR="00506F05" w:rsidRPr="00BB0372">
        <w:rPr>
          <w:sz w:val="22"/>
          <w:szCs w:val="22"/>
        </w:rPr>
        <w:t xml:space="preserve"> své náklady udržo</w:t>
      </w:r>
      <w:r w:rsidR="00635B47" w:rsidRPr="00BB0372">
        <w:rPr>
          <w:sz w:val="22"/>
          <w:szCs w:val="22"/>
        </w:rPr>
        <w:t xml:space="preserve">vat </w:t>
      </w:r>
      <w:r w:rsidRPr="00BB0372">
        <w:rPr>
          <w:sz w:val="22"/>
          <w:szCs w:val="22"/>
        </w:rPr>
        <w:t>n</w:t>
      </w:r>
      <w:r w:rsidR="00635B47" w:rsidRPr="00BB0372">
        <w:rPr>
          <w:sz w:val="22"/>
          <w:szCs w:val="22"/>
        </w:rPr>
        <w:t xml:space="preserve">a </w:t>
      </w:r>
      <w:r w:rsidRPr="00BB0372">
        <w:rPr>
          <w:sz w:val="22"/>
          <w:szCs w:val="22"/>
        </w:rPr>
        <w:t xml:space="preserve">staveništi pořádek a čistotu a </w:t>
      </w:r>
      <w:r w:rsidR="00506F05" w:rsidRPr="00BB0372">
        <w:rPr>
          <w:sz w:val="22"/>
          <w:szCs w:val="22"/>
        </w:rPr>
        <w:t>v</w:t>
      </w:r>
      <w:r w:rsidR="005D4674" w:rsidRPr="00BB0372">
        <w:rPr>
          <w:sz w:val="22"/>
          <w:szCs w:val="22"/>
        </w:rPr>
        <w:t xml:space="preserve"> </w:t>
      </w:r>
      <w:r w:rsidR="00506F05" w:rsidRPr="00BB0372">
        <w:rPr>
          <w:sz w:val="22"/>
          <w:szCs w:val="22"/>
        </w:rPr>
        <w:t>průběhu provád</w:t>
      </w:r>
      <w:r w:rsidR="00635B47" w:rsidRPr="00BB0372">
        <w:rPr>
          <w:sz w:val="22"/>
          <w:szCs w:val="22"/>
        </w:rPr>
        <w:t>ění díla odstraňovat odpady a nečistoty jeho</w:t>
      </w:r>
      <w:r w:rsidR="00506F05" w:rsidRPr="00BB0372">
        <w:rPr>
          <w:sz w:val="22"/>
          <w:szCs w:val="22"/>
        </w:rPr>
        <w:t xml:space="preserve"> činností</w:t>
      </w:r>
      <w:r w:rsidR="00635B47" w:rsidRPr="00BB0372">
        <w:rPr>
          <w:sz w:val="22"/>
          <w:szCs w:val="22"/>
        </w:rPr>
        <w:t xml:space="preserve"> vzniklé.  Dojde-li v průběhu provádění díla </w:t>
      </w:r>
      <w:r w:rsidR="00803431">
        <w:rPr>
          <w:sz w:val="22"/>
          <w:szCs w:val="22"/>
        </w:rPr>
        <w:t xml:space="preserve">ke znečistění přilehlých komunikací nebo jiných </w:t>
      </w:r>
      <w:r w:rsidR="00635B47" w:rsidRPr="00BB0372">
        <w:rPr>
          <w:sz w:val="22"/>
          <w:szCs w:val="22"/>
        </w:rPr>
        <w:t>ploch</w:t>
      </w:r>
      <w:r w:rsidR="00506F05" w:rsidRPr="00BB0372">
        <w:rPr>
          <w:sz w:val="22"/>
          <w:szCs w:val="22"/>
        </w:rPr>
        <w:t xml:space="preserve"> je</w:t>
      </w:r>
      <w:r w:rsidR="005D4674" w:rsidRPr="00BB0372">
        <w:rPr>
          <w:sz w:val="22"/>
          <w:szCs w:val="22"/>
        </w:rPr>
        <w:t xml:space="preserve"> </w:t>
      </w:r>
      <w:r w:rsidR="00803431">
        <w:rPr>
          <w:sz w:val="22"/>
          <w:szCs w:val="22"/>
        </w:rPr>
        <w:t xml:space="preserve">zhotovitel </w:t>
      </w:r>
      <w:r w:rsidR="001777B4">
        <w:rPr>
          <w:sz w:val="22"/>
          <w:szCs w:val="22"/>
        </w:rPr>
        <w:t xml:space="preserve">povinen </w:t>
      </w:r>
      <w:r w:rsidR="00803431">
        <w:rPr>
          <w:sz w:val="22"/>
          <w:szCs w:val="22"/>
        </w:rPr>
        <w:t xml:space="preserve">znečištění </w:t>
      </w:r>
      <w:r w:rsidR="001777B4">
        <w:rPr>
          <w:sz w:val="22"/>
          <w:szCs w:val="22"/>
        </w:rPr>
        <w:t>odstranit na své náklady a</w:t>
      </w:r>
      <w:r w:rsidR="00506F05" w:rsidRPr="00BB0372">
        <w:rPr>
          <w:sz w:val="22"/>
          <w:szCs w:val="22"/>
        </w:rPr>
        <w:t xml:space="preserve"> bez</w:t>
      </w:r>
      <w:r w:rsidR="001777B4">
        <w:rPr>
          <w:sz w:val="22"/>
          <w:szCs w:val="22"/>
        </w:rPr>
        <w:t xml:space="preserve"> zbytečného </w:t>
      </w:r>
      <w:r w:rsidR="00803431">
        <w:rPr>
          <w:sz w:val="22"/>
          <w:szCs w:val="22"/>
        </w:rPr>
        <w:t xml:space="preserve">odkladu. Rovněž je zhotovitel povinen odstranit </w:t>
      </w:r>
      <w:r w:rsidR="00506F05" w:rsidRPr="00BB0372">
        <w:rPr>
          <w:sz w:val="22"/>
          <w:szCs w:val="22"/>
        </w:rPr>
        <w:t>na</w:t>
      </w:r>
      <w:r w:rsidR="00803431">
        <w:rPr>
          <w:sz w:val="22"/>
          <w:szCs w:val="22"/>
        </w:rPr>
        <w:t xml:space="preserve"> </w:t>
      </w:r>
      <w:r w:rsidR="00635B47" w:rsidRPr="00BB0372">
        <w:rPr>
          <w:sz w:val="22"/>
          <w:szCs w:val="22"/>
        </w:rPr>
        <w:t>své náklady</w:t>
      </w:r>
      <w:r w:rsidR="00803431">
        <w:rPr>
          <w:sz w:val="22"/>
          <w:szCs w:val="22"/>
        </w:rPr>
        <w:t xml:space="preserve"> i veškerá poškození </w:t>
      </w:r>
      <w:r w:rsidR="00506F05" w:rsidRPr="00BB0372">
        <w:rPr>
          <w:sz w:val="22"/>
          <w:szCs w:val="22"/>
        </w:rPr>
        <w:t>t</w:t>
      </w:r>
      <w:r w:rsidR="00803431">
        <w:rPr>
          <w:sz w:val="22"/>
          <w:szCs w:val="22"/>
        </w:rPr>
        <w:t xml:space="preserve">akových komunikací </w:t>
      </w:r>
      <w:r w:rsidR="00C92259" w:rsidRPr="00BB0372">
        <w:rPr>
          <w:sz w:val="22"/>
          <w:szCs w:val="22"/>
        </w:rPr>
        <w:t>nebo ploch</w:t>
      </w:r>
      <w:r w:rsidR="00635B47" w:rsidRPr="00BB0372">
        <w:rPr>
          <w:sz w:val="22"/>
          <w:szCs w:val="22"/>
        </w:rPr>
        <w:t xml:space="preserve"> vzniklá v</w:t>
      </w:r>
      <w:r w:rsidR="00506F05" w:rsidRPr="00BB0372">
        <w:rPr>
          <w:sz w:val="22"/>
          <w:szCs w:val="22"/>
        </w:rPr>
        <w:t xml:space="preserve"> souvislosti s</w:t>
      </w:r>
      <w:r w:rsidR="005D4674" w:rsidRPr="00BB0372">
        <w:rPr>
          <w:sz w:val="22"/>
          <w:szCs w:val="22"/>
        </w:rPr>
        <w:t>e svou činností.</w:t>
      </w:r>
    </w:p>
    <w:p w:rsidR="000C5622" w:rsidRPr="00BB0372" w:rsidRDefault="009825D9"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povede </w:t>
      </w:r>
      <w:r w:rsidRPr="00D83EEB">
        <w:rPr>
          <w:sz w:val="22"/>
          <w:szCs w:val="22"/>
        </w:rPr>
        <w:t>stavební deník.</w:t>
      </w:r>
      <w:r w:rsidRPr="00BB0372">
        <w:rPr>
          <w:sz w:val="22"/>
          <w:szCs w:val="22"/>
        </w:rPr>
        <w:t xml:space="preserve"> </w:t>
      </w:r>
    </w:p>
    <w:p w:rsidR="00D877A3" w:rsidRPr="00BB0372" w:rsidRDefault="009825D9" w:rsidP="00803431">
      <w:pPr>
        <w:pStyle w:val="Odstavecseseznamem"/>
        <w:numPr>
          <w:ilvl w:val="2"/>
          <w:numId w:val="20"/>
        </w:numPr>
        <w:spacing w:line="276" w:lineRule="auto"/>
        <w:ind w:left="1276" w:hanging="425"/>
        <w:jc w:val="both"/>
        <w:rPr>
          <w:sz w:val="22"/>
          <w:szCs w:val="22"/>
        </w:rPr>
      </w:pPr>
      <w:r w:rsidRPr="00BB0372">
        <w:rPr>
          <w:sz w:val="22"/>
          <w:szCs w:val="22"/>
        </w:rPr>
        <w:t>Tam budou</w:t>
      </w:r>
      <w:r w:rsidR="00D00F11" w:rsidRPr="00BB0372">
        <w:rPr>
          <w:sz w:val="22"/>
          <w:szCs w:val="22"/>
        </w:rPr>
        <w:t xml:space="preserve"> zapisovány všechny skutečnosti r</w:t>
      </w:r>
      <w:r w:rsidRPr="00BB0372">
        <w:rPr>
          <w:sz w:val="22"/>
          <w:szCs w:val="22"/>
        </w:rPr>
        <w:t xml:space="preserve">ozhodující pro plnění smlouvy, zejména údaje o časovém postupu prací, jejich průběhu a </w:t>
      </w:r>
      <w:r w:rsidR="00C87F2E" w:rsidRPr="00BB0372">
        <w:rPr>
          <w:sz w:val="22"/>
          <w:szCs w:val="22"/>
        </w:rPr>
        <w:t xml:space="preserve">případných </w:t>
      </w:r>
      <w:r w:rsidRPr="00BB0372">
        <w:rPr>
          <w:sz w:val="22"/>
          <w:szCs w:val="22"/>
        </w:rPr>
        <w:t xml:space="preserve">odchylkách od projektové dokumentace. </w:t>
      </w:r>
      <w:r w:rsidR="00532E25" w:rsidRPr="00BB0372">
        <w:rPr>
          <w:sz w:val="22"/>
          <w:szCs w:val="22"/>
        </w:rPr>
        <w:t>Veškeré listy deník</w:t>
      </w:r>
      <w:r w:rsidR="00201A21" w:rsidRPr="00BB0372">
        <w:rPr>
          <w:sz w:val="22"/>
          <w:szCs w:val="22"/>
        </w:rPr>
        <w:t>u</w:t>
      </w:r>
      <w:r w:rsidR="00532E25" w:rsidRPr="00BB0372">
        <w:rPr>
          <w:sz w:val="22"/>
          <w:szCs w:val="22"/>
        </w:rPr>
        <w:t xml:space="preserve"> budou očíslovány. </w:t>
      </w:r>
    </w:p>
    <w:p w:rsidR="00D877A3" w:rsidRPr="00BB0372" w:rsidRDefault="00532E25" w:rsidP="00803431">
      <w:pPr>
        <w:pStyle w:val="Odstavecseseznamem"/>
        <w:numPr>
          <w:ilvl w:val="2"/>
          <w:numId w:val="20"/>
        </w:numPr>
        <w:spacing w:line="276" w:lineRule="auto"/>
        <w:ind w:left="1276" w:hanging="425"/>
        <w:jc w:val="both"/>
        <w:rPr>
          <w:sz w:val="22"/>
          <w:szCs w:val="22"/>
        </w:rPr>
      </w:pPr>
      <w:r w:rsidRPr="00BB0372">
        <w:rPr>
          <w:sz w:val="22"/>
          <w:szCs w:val="22"/>
        </w:rPr>
        <w:t>Deník bud</w:t>
      </w:r>
      <w:r w:rsidR="00201A21" w:rsidRPr="00BB0372">
        <w:rPr>
          <w:sz w:val="22"/>
          <w:szCs w:val="22"/>
        </w:rPr>
        <w:t>e</w:t>
      </w:r>
      <w:r w:rsidRPr="00BB0372">
        <w:rPr>
          <w:sz w:val="22"/>
          <w:szCs w:val="22"/>
        </w:rPr>
        <w:t xml:space="preserve"> po celou dobu realizace díla přístupn</w:t>
      </w:r>
      <w:r w:rsidR="00201A21" w:rsidRPr="00BB0372">
        <w:rPr>
          <w:sz w:val="22"/>
          <w:szCs w:val="22"/>
        </w:rPr>
        <w:t>ý</w:t>
      </w:r>
      <w:r w:rsidRPr="00BB0372">
        <w:rPr>
          <w:sz w:val="22"/>
          <w:szCs w:val="22"/>
        </w:rPr>
        <w:t xml:space="preserve"> pro objednatele a bud</w:t>
      </w:r>
      <w:r w:rsidR="00201A21" w:rsidRPr="00BB0372">
        <w:rPr>
          <w:sz w:val="22"/>
          <w:szCs w:val="22"/>
        </w:rPr>
        <w:t>e</w:t>
      </w:r>
      <w:r w:rsidRPr="00BB0372">
        <w:rPr>
          <w:sz w:val="22"/>
          <w:szCs w:val="22"/>
        </w:rPr>
        <w:t xml:space="preserve"> uložen u stavbyvedoucího zhotovitele</w:t>
      </w:r>
      <w:r w:rsidR="00201A21" w:rsidRPr="00BB0372">
        <w:rPr>
          <w:sz w:val="22"/>
          <w:szCs w:val="22"/>
        </w:rPr>
        <w:t>.</w:t>
      </w:r>
      <w:r w:rsidRPr="00BB0372">
        <w:rPr>
          <w:sz w:val="22"/>
          <w:szCs w:val="22"/>
        </w:rPr>
        <w:t xml:space="preserve"> </w:t>
      </w:r>
    </w:p>
    <w:p w:rsidR="00D877A3" w:rsidRPr="00BB0372" w:rsidRDefault="003D3F51" w:rsidP="00803431">
      <w:pPr>
        <w:pStyle w:val="Odstavecseseznamem"/>
        <w:numPr>
          <w:ilvl w:val="2"/>
          <w:numId w:val="20"/>
        </w:numPr>
        <w:spacing w:line="276" w:lineRule="auto"/>
        <w:ind w:left="1276" w:hanging="425"/>
        <w:jc w:val="both"/>
        <w:rPr>
          <w:sz w:val="22"/>
          <w:szCs w:val="22"/>
        </w:rPr>
      </w:pPr>
      <w:r w:rsidRPr="00BB0372">
        <w:rPr>
          <w:sz w:val="22"/>
          <w:szCs w:val="22"/>
        </w:rPr>
        <w:t xml:space="preserve">Zápisy do stavebního deníku činí osoba pověřená zhotovitelem, a to vždy v den, kdy nastaly </w:t>
      </w:r>
      <w:r w:rsidR="002B189C" w:rsidRPr="00BB0372">
        <w:rPr>
          <w:sz w:val="22"/>
          <w:szCs w:val="22"/>
        </w:rPr>
        <w:t>skutečnosti, kter</w:t>
      </w:r>
      <w:r w:rsidRPr="00BB0372">
        <w:rPr>
          <w:sz w:val="22"/>
          <w:szCs w:val="22"/>
        </w:rPr>
        <w:t xml:space="preserve">é jsou předmětem zápisu.  Dále mohou do stavebního deníku činit zápisy </w:t>
      </w:r>
      <w:r w:rsidR="002B189C" w:rsidRPr="00BB0372">
        <w:rPr>
          <w:sz w:val="22"/>
          <w:szCs w:val="22"/>
        </w:rPr>
        <w:t>oprávnění zaměstnanci objednatele a zpracov</w:t>
      </w:r>
      <w:r w:rsidRPr="00BB0372">
        <w:rPr>
          <w:sz w:val="22"/>
          <w:szCs w:val="22"/>
        </w:rPr>
        <w:t xml:space="preserve">atele projektové dokumentace a </w:t>
      </w:r>
      <w:r w:rsidR="002B189C" w:rsidRPr="00BB0372">
        <w:rPr>
          <w:sz w:val="22"/>
          <w:szCs w:val="22"/>
        </w:rPr>
        <w:t xml:space="preserve">oprávněné orgány státní správy.  </w:t>
      </w:r>
    </w:p>
    <w:p w:rsidR="00D877A3" w:rsidRPr="00BB0372" w:rsidRDefault="002B189C" w:rsidP="00803431">
      <w:pPr>
        <w:pStyle w:val="Odstavecseseznamem"/>
        <w:numPr>
          <w:ilvl w:val="2"/>
          <w:numId w:val="20"/>
        </w:numPr>
        <w:spacing w:line="276" w:lineRule="auto"/>
        <w:ind w:left="1276" w:hanging="425"/>
        <w:jc w:val="both"/>
        <w:rPr>
          <w:sz w:val="22"/>
          <w:szCs w:val="22"/>
        </w:rPr>
      </w:pPr>
      <w:r w:rsidRPr="00BB0372">
        <w:rPr>
          <w:sz w:val="22"/>
          <w:szCs w:val="22"/>
        </w:rPr>
        <w:t>Denní zápisy se vy</w:t>
      </w:r>
      <w:r w:rsidR="003D3F51" w:rsidRPr="00BB0372">
        <w:rPr>
          <w:sz w:val="22"/>
          <w:szCs w:val="22"/>
        </w:rPr>
        <w:t xml:space="preserve">hotovují ve </w:t>
      </w:r>
      <w:r w:rsidR="00755723">
        <w:rPr>
          <w:sz w:val="22"/>
          <w:szCs w:val="22"/>
        </w:rPr>
        <w:t>třech</w:t>
      </w:r>
      <w:r w:rsidR="003D3F51" w:rsidRPr="00BB0372">
        <w:rPr>
          <w:sz w:val="22"/>
          <w:szCs w:val="22"/>
        </w:rPr>
        <w:t xml:space="preserve"> stejnopisech, po </w:t>
      </w:r>
      <w:r w:rsidRPr="00BB0372">
        <w:rPr>
          <w:sz w:val="22"/>
          <w:szCs w:val="22"/>
        </w:rPr>
        <w:t>jednom pro každou smluvní stranu.</w:t>
      </w:r>
      <w:r w:rsidR="000960DA" w:rsidRPr="00BB0372">
        <w:rPr>
          <w:sz w:val="22"/>
          <w:szCs w:val="22"/>
        </w:rPr>
        <w:t xml:space="preserve"> </w:t>
      </w:r>
      <w:r w:rsidR="003D3F51" w:rsidRPr="00BB0372">
        <w:rPr>
          <w:sz w:val="22"/>
          <w:szCs w:val="22"/>
        </w:rPr>
        <w:t xml:space="preserve">Jestliže je k </w:t>
      </w:r>
      <w:r w:rsidR="00651870" w:rsidRPr="00BB0372">
        <w:rPr>
          <w:sz w:val="22"/>
          <w:szCs w:val="22"/>
        </w:rPr>
        <w:t xml:space="preserve">dennímu záznamu potřebné stanovisko druhé smluvní strany, musí </w:t>
      </w:r>
      <w:r w:rsidR="003D3F51" w:rsidRPr="00BB0372">
        <w:rPr>
          <w:sz w:val="22"/>
          <w:szCs w:val="22"/>
        </w:rPr>
        <w:t xml:space="preserve">být </w:t>
      </w:r>
      <w:r w:rsidR="00651870" w:rsidRPr="00BB0372">
        <w:rPr>
          <w:sz w:val="22"/>
          <w:szCs w:val="22"/>
        </w:rPr>
        <w:t>do deníku zapsáno do tří dnů.</w:t>
      </w:r>
      <w:r w:rsidR="00201A21" w:rsidRPr="00BB0372">
        <w:rPr>
          <w:sz w:val="22"/>
          <w:szCs w:val="22"/>
        </w:rPr>
        <w:t xml:space="preserve"> </w:t>
      </w:r>
    </w:p>
    <w:p w:rsidR="00925406" w:rsidRPr="00AF0C6A" w:rsidRDefault="00201A21" w:rsidP="00755723">
      <w:pPr>
        <w:pStyle w:val="Odstavecseseznamem"/>
        <w:numPr>
          <w:ilvl w:val="2"/>
          <w:numId w:val="20"/>
        </w:numPr>
        <w:spacing w:line="276" w:lineRule="auto"/>
        <w:ind w:left="1276" w:hanging="425"/>
        <w:jc w:val="both"/>
        <w:rPr>
          <w:sz w:val="22"/>
          <w:szCs w:val="22"/>
        </w:rPr>
      </w:pPr>
      <w:r w:rsidRPr="00BB0372">
        <w:rPr>
          <w:sz w:val="22"/>
          <w:szCs w:val="22"/>
        </w:rPr>
        <w:t>Stavební deník je zhotovitel povinen uchovávat po dobu 10 let od předání a převzetí díla.</w:t>
      </w:r>
    </w:p>
    <w:p w:rsidR="00373822" w:rsidRPr="00BB0372" w:rsidRDefault="00D877A3" w:rsidP="0037739F">
      <w:pPr>
        <w:pStyle w:val="Odstavecseseznamem"/>
        <w:numPr>
          <w:ilvl w:val="1"/>
          <w:numId w:val="20"/>
        </w:numPr>
        <w:spacing w:line="276" w:lineRule="auto"/>
        <w:ind w:left="1276" w:hanging="850"/>
        <w:jc w:val="both"/>
        <w:rPr>
          <w:sz w:val="22"/>
          <w:szCs w:val="22"/>
        </w:rPr>
      </w:pPr>
      <w:r w:rsidRPr="00BB0372">
        <w:rPr>
          <w:sz w:val="22"/>
          <w:szCs w:val="22"/>
        </w:rPr>
        <w:t>Zhotovitel je povinen v souladu s harmonogramem prací vyzvat objednatele ke kontrole a prověření prací, které v dalším postupu budou zakryty nebo se stanou nepřístupnými</w:t>
      </w:r>
      <w:r w:rsidR="0037739F">
        <w:rPr>
          <w:sz w:val="22"/>
          <w:szCs w:val="22"/>
        </w:rPr>
        <w:t>,</w:t>
      </w:r>
      <w:r w:rsidRPr="00BB0372">
        <w:rPr>
          <w:sz w:val="22"/>
          <w:szCs w:val="22"/>
        </w:rPr>
        <w:t xml:space="preserve"> a to zápisem do stavebního </w:t>
      </w:r>
      <w:r w:rsidR="00373822" w:rsidRPr="00BB0372">
        <w:rPr>
          <w:sz w:val="22"/>
          <w:szCs w:val="22"/>
        </w:rPr>
        <w:t>deníku a oznámením e-mailovou zprávou, př</w:t>
      </w:r>
      <w:r w:rsidR="00817A72" w:rsidRPr="00BB0372">
        <w:rPr>
          <w:sz w:val="22"/>
          <w:szCs w:val="22"/>
        </w:rPr>
        <w:t xml:space="preserve">ípadně telefonicky minimálně </w:t>
      </w:r>
      <w:r w:rsidR="00373822" w:rsidRPr="00BB0372">
        <w:rPr>
          <w:sz w:val="22"/>
          <w:szCs w:val="22"/>
        </w:rPr>
        <w:t>2 dny předem. Neučiní-li tak, je povinen na žádost objednatele na svůj náklad odkrýt práce, které byly zakryty nebo které se staly nepřístupnými.</w:t>
      </w:r>
    </w:p>
    <w:p w:rsidR="00D877A3" w:rsidRPr="00800802" w:rsidRDefault="00D877A3" w:rsidP="0037739F">
      <w:pPr>
        <w:pStyle w:val="Odstavecseseznamem"/>
        <w:numPr>
          <w:ilvl w:val="1"/>
          <w:numId w:val="20"/>
        </w:numPr>
        <w:spacing w:line="276" w:lineRule="auto"/>
        <w:ind w:left="1276" w:hanging="850"/>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 postupem podle čl. VI.</w:t>
      </w:r>
      <w:r w:rsidRPr="00046960">
        <w:rPr>
          <w:b/>
          <w:sz w:val="22"/>
          <w:szCs w:val="22"/>
        </w:rPr>
        <w:t xml:space="preserve"> </w:t>
      </w:r>
    </w:p>
    <w:p w:rsidR="00925406" w:rsidRPr="0066433A" w:rsidRDefault="00D877A3" w:rsidP="0066433A">
      <w:pPr>
        <w:pStyle w:val="Odstavecseseznamem"/>
        <w:numPr>
          <w:ilvl w:val="0"/>
          <w:numId w:val="20"/>
        </w:numPr>
        <w:spacing w:line="276" w:lineRule="auto"/>
        <w:ind w:left="426" w:hanging="426"/>
        <w:jc w:val="both"/>
        <w:rPr>
          <w:sz w:val="22"/>
          <w:szCs w:val="22"/>
        </w:rPr>
      </w:pPr>
      <w:r w:rsidRPr="00D83EEB">
        <w:rPr>
          <w:sz w:val="22"/>
          <w:szCs w:val="22"/>
        </w:rPr>
        <w:t>Oprávnění</w:t>
      </w:r>
      <w:r w:rsidR="00593D7E" w:rsidRPr="00D83EEB">
        <w:rPr>
          <w:sz w:val="22"/>
          <w:szCs w:val="22"/>
        </w:rPr>
        <w:t xml:space="preserve"> </w:t>
      </w:r>
      <w:r w:rsidRPr="00D83EEB">
        <w:rPr>
          <w:sz w:val="22"/>
          <w:szCs w:val="22"/>
        </w:rPr>
        <w:t>zhotovitele:</w:t>
      </w:r>
    </w:p>
    <w:p w:rsidR="00925406" w:rsidRPr="00AF0C6A" w:rsidRDefault="00FC661E" w:rsidP="00AF0C6A">
      <w:pPr>
        <w:pStyle w:val="Odstavecseseznamem"/>
        <w:spacing w:line="276" w:lineRule="auto"/>
        <w:ind w:left="426"/>
        <w:jc w:val="both"/>
        <w:rPr>
          <w:sz w:val="22"/>
          <w:szCs w:val="22"/>
        </w:rPr>
      </w:pPr>
      <w:r w:rsidRPr="00046960">
        <w:rPr>
          <w:sz w:val="22"/>
          <w:szCs w:val="22"/>
        </w:rPr>
        <w:t xml:space="preserve">Zhotovitel je oprávněn navrhnout změnu používaných materiálů, avšak každá změna musí být </w:t>
      </w:r>
      <w:r w:rsidR="00811D6C" w:rsidRPr="00046960">
        <w:rPr>
          <w:sz w:val="22"/>
          <w:szCs w:val="22"/>
        </w:rPr>
        <w:t xml:space="preserve">písemně </w:t>
      </w:r>
      <w:r w:rsidRPr="00046960">
        <w:rPr>
          <w:sz w:val="22"/>
          <w:szCs w:val="22"/>
        </w:rPr>
        <w:t>odsouhlasena objednatelem. Zhotovitel odpovídá za to, že použité materiály budou v souladu s platnými technickými předpisy</w:t>
      </w:r>
      <w:r w:rsidR="00E90076">
        <w:rPr>
          <w:sz w:val="22"/>
          <w:szCs w:val="22"/>
        </w:rPr>
        <w:t xml:space="preserve"> a projektovou dokumentací PDPS.</w:t>
      </w:r>
    </w:p>
    <w:p w:rsidR="00D877A3" w:rsidRPr="00046960" w:rsidRDefault="00D877A3" w:rsidP="00803431">
      <w:pPr>
        <w:pStyle w:val="Odstavecseseznamem"/>
        <w:numPr>
          <w:ilvl w:val="0"/>
          <w:numId w:val="20"/>
        </w:numPr>
        <w:spacing w:line="276" w:lineRule="auto"/>
        <w:ind w:left="426" w:hanging="426"/>
        <w:jc w:val="both"/>
        <w:rPr>
          <w:sz w:val="22"/>
          <w:szCs w:val="22"/>
        </w:rPr>
      </w:pPr>
      <w:r w:rsidRPr="00046960">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rsidR="0044385E" w:rsidRPr="00BB0372" w:rsidRDefault="0067024E" w:rsidP="00803431">
      <w:pPr>
        <w:pStyle w:val="Odstavecseseznamem"/>
        <w:numPr>
          <w:ilvl w:val="0"/>
          <w:numId w:val="20"/>
        </w:numPr>
        <w:spacing w:line="276" w:lineRule="auto"/>
        <w:ind w:left="426" w:hanging="426"/>
        <w:jc w:val="both"/>
        <w:rPr>
          <w:sz w:val="22"/>
          <w:szCs w:val="22"/>
        </w:rPr>
      </w:pPr>
      <w:r w:rsidRPr="00046960">
        <w:rPr>
          <w:sz w:val="22"/>
          <w:szCs w:val="22"/>
        </w:rPr>
        <w:t>V případě, že objednatel bude požadovat</w:t>
      </w:r>
      <w:r w:rsidR="00E459B3" w:rsidRPr="00046960">
        <w:rPr>
          <w:sz w:val="22"/>
          <w:szCs w:val="22"/>
        </w:rPr>
        <w:t xml:space="preserve"> (</w:t>
      </w:r>
      <w:r w:rsidR="005963EB" w:rsidRPr="00046960">
        <w:rPr>
          <w:sz w:val="22"/>
          <w:szCs w:val="22"/>
        </w:rPr>
        <w:t>případně se v průběhu realizace projeví nutnost) provedení prací a</w:t>
      </w:r>
      <w:r w:rsidRPr="00046960">
        <w:rPr>
          <w:sz w:val="22"/>
          <w:szCs w:val="22"/>
        </w:rPr>
        <w:t xml:space="preserve"> plnění nad rámec obsažený v </w:t>
      </w:r>
      <w:r w:rsidR="00BD578A" w:rsidRPr="00046960">
        <w:rPr>
          <w:sz w:val="22"/>
          <w:szCs w:val="22"/>
        </w:rPr>
        <w:t xml:space="preserve">položkovém rozpočtu či </w:t>
      </w:r>
      <w:r w:rsidRPr="00046960">
        <w:rPr>
          <w:sz w:val="22"/>
          <w:szCs w:val="22"/>
        </w:rPr>
        <w:t xml:space="preserve">projektové dokumentaci (tzv. </w:t>
      </w:r>
      <w:r w:rsidR="008555FC" w:rsidRPr="00046960">
        <w:rPr>
          <w:sz w:val="22"/>
          <w:szCs w:val="22"/>
        </w:rPr>
        <w:t xml:space="preserve">vícepráce), bude při kalkulaci </w:t>
      </w:r>
      <w:r w:rsidRPr="00046960">
        <w:rPr>
          <w:sz w:val="22"/>
          <w:szCs w:val="22"/>
        </w:rPr>
        <w:t xml:space="preserve">cen </w:t>
      </w:r>
      <w:r w:rsidR="005963EB" w:rsidRPr="00046960">
        <w:rPr>
          <w:sz w:val="22"/>
          <w:szCs w:val="22"/>
        </w:rPr>
        <w:t xml:space="preserve">těchto víceprací </w:t>
      </w:r>
      <w:r w:rsidRPr="00046960">
        <w:rPr>
          <w:sz w:val="22"/>
          <w:szCs w:val="22"/>
        </w:rPr>
        <w:t>vycházeno z jednotkových cen</w:t>
      </w:r>
      <w:r w:rsidRPr="00BB0372">
        <w:rPr>
          <w:sz w:val="22"/>
          <w:szCs w:val="22"/>
        </w:rPr>
        <w:t xml:space="preserve"> uvedených v příloze č.</w:t>
      </w:r>
      <w:r w:rsidR="0053138D" w:rsidRPr="00BB0372">
        <w:rPr>
          <w:sz w:val="22"/>
          <w:szCs w:val="22"/>
        </w:rPr>
        <w:t xml:space="preserve"> </w:t>
      </w:r>
      <w:r w:rsidR="00081CB8" w:rsidRPr="00BB0372">
        <w:rPr>
          <w:sz w:val="22"/>
          <w:szCs w:val="22"/>
        </w:rPr>
        <w:t>2</w:t>
      </w:r>
      <w:r w:rsidR="00F27499" w:rsidRPr="00BB0372">
        <w:rPr>
          <w:sz w:val="22"/>
          <w:szCs w:val="22"/>
        </w:rPr>
        <w:t>, příp. cen obvyklých</w:t>
      </w:r>
      <w:r w:rsidR="00B45723" w:rsidRPr="00BB0372">
        <w:rPr>
          <w:sz w:val="22"/>
          <w:szCs w:val="22"/>
        </w:rPr>
        <w:t xml:space="preserve">. </w:t>
      </w:r>
      <w:r w:rsidR="00934227" w:rsidRPr="00BB0372">
        <w:rPr>
          <w:sz w:val="22"/>
          <w:szCs w:val="22"/>
        </w:rPr>
        <w:t>Provedení takových</w:t>
      </w:r>
      <w:r w:rsidR="0026167C" w:rsidRPr="00BB0372">
        <w:rPr>
          <w:sz w:val="22"/>
          <w:szCs w:val="22"/>
        </w:rPr>
        <w:t xml:space="preserve"> vícepra</w:t>
      </w:r>
      <w:r w:rsidR="00B45723" w:rsidRPr="00BB0372">
        <w:rPr>
          <w:sz w:val="22"/>
          <w:szCs w:val="22"/>
        </w:rPr>
        <w:t>c</w:t>
      </w:r>
      <w:r w:rsidR="00934227" w:rsidRPr="00BB0372">
        <w:rPr>
          <w:sz w:val="22"/>
          <w:szCs w:val="22"/>
        </w:rPr>
        <w:t>í</w:t>
      </w:r>
      <w:r w:rsidR="00B45723" w:rsidRPr="00BB0372">
        <w:rPr>
          <w:sz w:val="22"/>
          <w:szCs w:val="22"/>
        </w:rPr>
        <w:t xml:space="preserve"> bud</w:t>
      </w:r>
      <w:r w:rsidR="00934227" w:rsidRPr="00BB0372">
        <w:rPr>
          <w:sz w:val="22"/>
          <w:szCs w:val="22"/>
        </w:rPr>
        <w:t>e</w:t>
      </w:r>
      <w:r w:rsidR="00B45723" w:rsidRPr="00BB0372">
        <w:rPr>
          <w:sz w:val="22"/>
          <w:szCs w:val="22"/>
        </w:rPr>
        <w:t xml:space="preserve"> řešen</w:t>
      </w:r>
      <w:r w:rsidR="00934227" w:rsidRPr="00BB0372">
        <w:rPr>
          <w:sz w:val="22"/>
          <w:szCs w:val="22"/>
        </w:rPr>
        <w:t>o</w:t>
      </w:r>
      <w:r w:rsidR="00B45723" w:rsidRPr="00BB0372">
        <w:rPr>
          <w:sz w:val="22"/>
          <w:szCs w:val="22"/>
        </w:rPr>
        <w:t xml:space="preserve"> písemným dodatkem</w:t>
      </w:r>
      <w:r w:rsidR="004A20A5" w:rsidRPr="00BB0372">
        <w:rPr>
          <w:sz w:val="22"/>
          <w:szCs w:val="22"/>
        </w:rPr>
        <w:t xml:space="preserve"> ke smlouvě</w:t>
      </w:r>
      <w:r w:rsidR="00B45723" w:rsidRPr="00BB0372">
        <w:rPr>
          <w:sz w:val="22"/>
          <w:szCs w:val="22"/>
        </w:rPr>
        <w:t>.</w:t>
      </w:r>
      <w:r w:rsidR="00146B07" w:rsidRPr="00BB0372">
        <w:rPr>
          <w:sz w:val="22"/>
          <w:szCs w:val="22"/>
        </w:rPr>
        <w:t xml:space="preserve"> </w:t>
      </w:r>
      <w:r w:rsidR="00934227" w:rsidRPr="00BB0372">
        <w:rPr>
          <w:sz w:val="22"/>
          <w:szCs w:val="22"/>
        </w:rPr>
        <w:t>Uvedené se uplatní obdobně u v</w:t>
      </w:r>
      <w:r w:rsidR="0026167C" w:rsidRPr="00BB0372">
        <w:rPr>
          <w:sz w:val="22"/>
          <w:szCs w:val="22"/>
        </w:rPr>
        <w:t>ícepra</w:t>
      </w:r>
      <w:r w:rsidR="00A26A51" w:rsidRPr="00BB0372">
        <w:rPr>
          <w:sz w:val="22"/>
          <w:szCs w:val="22"/>
        </w:rPr>
        <w:t>c</w:t>
      </w:r>
      <w:r w:rsidR="00934227" w:rsidRPr="00BB0372">
        <w:rPr>
          <w:sz w:val="22"/>
          <w:szCs w:val="22"/>
        </w:rPr>
        <w:t>í uložených</w:t>
      </w:r>
      <w:r w:rsidR="00A26A51" w:rsidRPr="00BB0372">
        <w:rPr>
          <w:sz w:val="22"/>
          <w:szCs w:val="22"/>
        </w:rPr>
        <w:t xml:space="preserve"> kolaudačním orgánem při kolaudačním řízení</w:t>
      </w:r>
      <w:r w:rsidR="00934227" w:rsidRPr="00BB0372">
        <w:rPr>
          <w:sz w:val="22"/>
          <w:szCs w:val="22"/>
        </w:rPr>
        <w:t>, k</w:t>
      </w:r>
      <w:r w:rsidR="00F27499" w:rsidRPr="00BB0372">
        <w:rPr>
          <w:sz w:val="22"/>
          <w:szCs w:val="22"/>
        </w:rPr>
        <w:t>dy</w:t>
      </w:r>
      <w:r w:rsidR="00934227" w:rsidRPr="00BB0372">
        <w:rPr>
          <w:sz w:val="22"/>
          <w:szCs w:val="22"/>
        </w:rPr>
        <w:t xml:space="preserve"> zhotovitel</w:t>
      </w:r>
      <w:r w:rsidR="00A26A51" w:rsidRPr="00BB0372">
        <w:rPr>
          <w:sz w:val="22"/>
          <w:szCs w:val="22"/>
        </w:rPr>
        <w:t xml:space="preserve"> </w:t>
      </w:r>
      <w:r w:rsidR="00934227" w:rsidRPr="00BB0372">
        <w:rPr>
          <w:sz w:val="22"/>
          <w:szCs w:val="22"/>
        </w:rPr>
        <w:t xml:space="preserve">provede </w:t>
      </w:r>
      <w:r w:rsidR="00F27499" w:rsidRPr="00BB0372">
        <w:rPr>
          <w:sz w:val="22"/>
          <w:szCs w:val="22"/>
        </w:rPr>
        <w:t xml:space="preserve">vícepráce </w:t>
      </w:r>
      <w:r w:rsidR="00A26A51" w:rsidRPr="00BB0372">
        <w:rPr>
          <w:sz w:val="22"/>
          <w:szCs w:val="22"/>
        </w:rPr>
        <w:t>ve lhůtě stanovené kolaudačním orgánem</w:t>
      </w:r>
      <w:r w:rsidR="00934227" w:rsidRPr="00BB0372">
        <w:rPr>
          <w:sz w:val="22"/>
          <w:szCs w:val="22"/>
        </w:rPr>
        <w:t>.</w:t>
      </w:r>
    </w:p>
    <w:p w:rsidR="00815D05" w:rsidRPr="00BB0372" w:rsidRDefault="009825D9" w:rsidP="00803431">
      <w:pPr>
        <w:pStyle w:val="Odstavecseseznamem"/>
        <w:numPr>
          <w:ilvl w:val="0"/>
          <w:numId w:val="20"/>
        </w:numPr>
        <w:spacing w:line="276" w:lineRule="auto"/>
        <w:ind w:left="426" w:hanging="426"/>
        <w:jc w:val="both"/>
        <w:rPr>
          <w:sz w:val="22"/>
          <w:szCs w:val="22"/>
        </w:rPr>
      </w:pPr>
      <w:r w:rsidRPr="00BB0372">
        <w:rPr>
          <w:sz w:val="22"/>
          <w:szCs w:val="22"/>
        </w:rPr>
        <w:t>Zhotovitel neodpovídá za prodlení s provedením díla způsobené vyšší mocí, zásahem třetích osob,</w:t>
      </w:r>
      <w:r w:rsidR="00C95DD3" w:rsidRPr="00BB0372">
        <w:rPr>
          <w:sz w:val="22"/>
          <w:szCs w:val="22"/>
        </w:rPr>
        <w:t xml:space="preserve"> nemohl-li jej odvrátit,</w:t>
      </w:r>
      <w:r w:rsidRPr="00BB0372">
        <w:rPr>
          <w:sz w:val="22"/>
          <w:szCs w:val="22"/>
        </w:rPr>
        <w:t xml:space="preserve"> rozhodnutím státních nebo samosprávných orgánů apod.</w:t>
      </w:r>
      <w:r w:rsidR="00815D05" w:rsidRPr="00BB0372">
        <w:rPr>
          <w:sz w:val="22"/>
          <w:szCs w:val="22"/>
        </w:rPr>
        <w:t>,</w:t>
      </w:r>
      <w:r w:rsidRPr="00BB0372">
        <w:rPr>
          <w:sz w:val="22"/>
          <w:szCs w:val="22"/>
        </w:rPr>
        <w:t xml:space="preserve"> kdy se termín</w:t>
      </w:r>
      <w:r w:rsidR="00815D05" w:rsidRPr="00BB0372">
        <w:rPr>
          <w:sz w:val="22"/>
          <w:szCs w:val="22"/>
        </w:rPr>
        <w:t xml:space="preserve"> </w:t>
      </w:r>
      <w:r w:rsidRPr="00BB0372">
        <w:rPr>
          <w:sz w:val="22"/>
          <w:szCs w:val="22"/>
        </w:rPr>
        <w:t xml:space="preserve">pro dokončení </w:t>
      </w:r>
      <w:r w:rsidR="00D604FA" w:rsidRPr="00BB0372">
        <w:rPr>
          <w:sz w:val="22"/>
          <w:szCs w:val="22"/>
        </w:rPr>
        <w:t xml:space="preserve">díla </w:t>
      </w:r>
      <w:r w:rsidRPr="00BB0372">
        <w:rPr>
          <w:sz w:val="22"/>
          <w:szCs w:val="22"/>
        </w:rPr>
        <w:t xml:space="preserve">automaticky prodlužuje o dobu </w:t>
      </w:r>
      <w:r w:rsidR="00D604FA" w:rsidRPr="00BB0372">
        <w:rPr>
          <w:sz w:val="22"/>
          <w:szCs w:val="22"/>
        </w:rPr>
        <w:t>trvání</w:t>
      </w:r>
      <w:r w:rsidRPr="00BB0372">
        <w:rPr>
          <w:sz w:val="22"/>
          <w:szCs w:val="22"/>
        </w:rPr>
        <w:t xml:space="preserve"> </w:t>
      </w:r>
      <w:r w:rsidR="00D604FA" w:rsidRPr="00BB0372">
        <w:rPr>
          <w:sz w:val="22"/>
          <w:szCs w:val="22"/>
        </w:rPr>
        <w:t xml:space="preserve">takových </w:t>
      </w:r>
      <w:r w:rsidRPr="00BB0372">
        <w:rPr>
          <w:sz w:val="22"/>
          <w:szCs w:val="22"/>
        </w:rPr>
        <w:t>překážek</w:t>
      </w:r>
      <w:r w:rsidR="00D604FA" w:rsidRPr="00BB0372">
        <w:rPr>
          <w:sz w:val="22"/>
          <w:szCs w:val="22"/>
        </w:rPr>
        <w:t>.</w:t>
      </w:r>
    </w:p>
    <w:p w:rsidR="001037B5" w:rsidRPr="00BB0372" w:rsidRDefault="00042C8F" w:rsidP="00803431">
      <w:pPr>
        <w:pStyle w:val="Odstavecseseznamem"/>
        <w:numPr>
          <w:ilvl w:val="0"/>
          <w:numId w:val="20"/>
        </w:numPr>
        <w:spacing w:line="276" w:lineRule="auto"/>
        <w:ind w:left="426" w:hanging="426"/>
        <w:jc w:val="both"/>
        <w:rPr>
          <w:sz w:val="22"/>
          <w:szCs w:val="22"/>
        </w:rPr>
      </w:pPr>
      <w:r w:rsidRPr="00BB0372">
        <w:rPr>
          <w:sz w:val="22"/>
          <w:szCs w:val="22"/>
        </w:rPr>
        <w:t>Veškeré odborné práce musí vykonávat pracovníci zhotovitele nebo jeho subdodavatelů mající příslušnou kvalifikaci</w:t>
      </w:r>
      <w:r w:rsidR="0037739F">
        <w:rPr>
          <w:sz w:val="22"/>
          <w:szCs w:val="22"/>
        </w:rPr>
        <w:t>, kteří</w:t>
      </w:r>
      <w:r w:rsidR="001E2350">
        <w:rPr>
          <w:sz w:val="22"/>
          <w:szCs w:val="22"/>
        </w:rPr>
        <w:t xml:space="preserve"> byli pro práci</w:t>
      </w:r>
      <w:r w:rsidR="0037739F">
        <w:rPr>
          <w:sz w:val="22"/>
          <w:szCs w:val="22"/>
        </w:rPr>
        <w:t xml:space="preserve"> rovněž</w:t>
      </w:r>
      <w:r w:rsidR="00803431">
        <w:rPr>
          <w:sz w:val="22"/>
          <w:szCs w:val="22"/>
        </w:rPr>
        <w:t xml:space="preserve"> řádně proškoleni</w:t>
      </w:r>
      <w:r w:rsidR="00F379A1" w:rsidRPr="00BB0372">
        <w:rPr>
          <w:sz w:val="22"/>
          <w:szCs w:val="22"/>
        </w:rPr>
        <w:t>.</w:t>
      </w:r>
      <w:r w:rsidRPr="00BB0372">
        <w:rPr>
          <w:sz w:val="22"/>
          <w:szCs w:val="22"/>
        </w:rPr>
        <w:t xml:space="preserve"> Doklad o kvalifikaci pracovníků je zhotovitel na požádání objednatele povinen doložit. </w:t>
      </w:r>
    </w:p>
    <w:p w:rsidR="00304461" w:rsidRDefault="001037B5" w:rsidP="00803431">
      <w:pPr>
        <w:pStyle w:val="Odstavecseseznamem"/>
        <w:numPr>
          <w:ilvl w:val="0"/>
          <w:numId w:val="20"/>
        </w:numPr>
        <w:spacing w:line="276" w:lineRule="auto"/>
        <w:ind w:left="426" w:hanging="426"/>
        <w:jc w:val="both"/>
        <w:rPr>
          <w:sz w:val="22"/>
          <w:szCs w:val="22"/>
        </w:rPr>
      </w:pPr>
      <w:r w:rsidRPr="00BB0372">
        <w:rPr>
          <w:sz w:val="22"/>
          <w:szCs w:val="22"/>
        </w:rPr>
        <w:t>Z</w:t>
      </w:r>
      <w:r w:rsidR="008555FC" w:rsidRPr="00BB0372">
        <w:rPr>
          <w:sz w:val="22"/>
          <w:szCs w:val="22"/>
        </w:rPr>
        <w:t xml:space="preserve">hotovitel prohlašuje, že </w:t>
      </w:r>
      <w:r w:rsidR="00304461" w:rsidRPr="00BB0372">
        <w:rPr>
          <w:sz w:val="22"/>
          <w:szCs w:val="22"/>
        </w:rPr>
        <w:t>se v plném rozsahu seznámil s povahou a rozsahem díla a</w:t>
      </w:r>
      <w:r w:rsidR="00575184" w:rsidRPr="00BB0372">
        <w:rPr>
          <w:sz w:val="22"/>
          <w:szCs w:val="22"/>
        </w:rPr>
        <w:t xml:space="preserve"> </w:t>
      </w:r>
      <w:r w:rsidR="00304461" w:rsidRPr="00BB0372">
        <w:rPr>
          <w:sz w:val="22"/>
          <w:szCs w:val="22"/>
        </w:rPr>
        <w:t>jsou mu známy veškeré technické a kvalitativní podmínky nezbytné k realizaci díla, a že disponuje takovými k</w:t>
      </w:r>
      <w:r w:rsidR="00082074" w:rsidRPr="00BB0372">
        <w:rPr>
          <w:sz w:val="22"/>
          <w:szCs w:val="22"/>
        </w:rPr>
        <w:t xml:space="preserve">apacitami a </w:t>
      </w:r>
      <w:r w:rsidR="00304461" w:rsidRPr="00BB0372">
        <w:rPr>
          <w:sz w:val="22"/>
          <w:szCs w:val="22"/>
        </w:rPr>
        <w:t>odbornými znalostmi a schopnostmi, které jsou</w:t>
      </w:r>
      <w:r w:rsidR="00575184" w:rsidRPr="00BB0372">
        <w:rPr>
          <w:sz w:val="22"/>
          <w:szCs w:val="22"/>
        </w:rPr>
        <w:t xml:space="preserve"> </w:t>
      </w:r>
      <w:r w:rsidR="00304461" w:rsidRPr="00BB0372">
        <w:rPr>
          <w:sz w:val="22"/>
          <w:szCs w:val="22"/>
        </w:rPr>
        <w:t>k dodání bezvadného plnění nezbytné.</w:t>
      </w:r>
    </w:p>
    <w:p w:rsidR="00007C6B" w:rsidRPr="00007C6B" w:rsidRDefault="00007C6B" w:rsidP="00007C6B">
      <w:pPr>
        <w:spacing w:line="276" w:lineRule="auto"/>
        <w:jc w:val="both"/>
        <w:rPr>
          <w:sz w:val="22"/>
          <w:szCs w:val="22"/>
        </w:rPr>
      </w:pPr>
    </w:p>
    <w:p w:rsidR="005A5253" w:rsidRPr="00BB0372" w:rsidRDefault="0053138D" w:rsidP="00803431">
      <w:pPr>
        <w:tabs>
          <w:tab w:val="left" w:pos="720"/>
        </w:tabs>
        <w:spacing w:line="276" w:lineRule="auto"/>
        <w:jc w:val="center"/>
        <w:rPr>
          <w:b/>
          <w:sz w:val="22"/>
          <w:szCs w:val="22"/>
        </w:rPr>
      </w:pPr>
      <w:r w:rsidRPr="00BB0372">
        <w:rPr>
          <w:b/>
          <w:sz w:val="22"/>
          <w:szCs w:val="22"/>
        </w:rPr>
        <w:t>VI.</w:t>
      </w:r>
    </w:p>
    <w:p w:rsidR="007C3CF9" w:rsidRDefault="0053138D" w:rsidP="00803431">
      <w:pPr>
        <w:tabs>
          <w:tab w:val="left" w:pos="720"/>
        </w:tabs>
        <w:spacing w:line="276" w:lineRule="auto"/>
        <w:ind w:left="426" w:hanging="426"/>
        <w:jc w:val="center"/>
        <w:rPr>
          <w:b/>
          <w:sz w:val="22"/>
          <w:szCs w:val="22"/>
        </w:rPr>
      </w:pPr>
      <w:r w:rsidRPr="00BB0372">
        <w:rPr>
          <w:b/>
          <w:sz w:val="22"/>
          <w:szCs w:val="22"/>
        </w:rPr>
        <w:t>P</w:t>
      </w:r>
      <w:r w:rsidR="00932400" w:rsidRPr="00BB0372">
        <w:rPr>
          <w:b/>
          <w:sz w:val="22"/>
          <w:szCs w:val="22"/>
        </w:rPr>
        <w:t xml:space="preserve">ředání </w:t>
      </w:r>
      <w:r w:rsidR="001B4B9F" w:rsidRPr="00BB0372">
        <w:rPr>
          <w:b/>
          <w:sz w:val="22"/>
          <w:szCs w:val="22"/>
        </w:rPr>
        <w:t xml:space="preserve">a převzetí </w:t>
      </w:r>
      <w:r w:rsidR="00932400" w:rsidRPr="00BB0372">
        <w:rPr>
          <w:b/>
          <w:sz w:val="22"/>
          <w:szCs w:val="22"/>
        </w:rPr>
        <w:t>díla</w:t>
      </w:r>
    </w:p>
    <w:p w:rsidR="003E4075" w:rsidRPr="00BB0372" w:rsidRDefault="003E4075" w:rsidP="00803431">
      <w:pPr>
        <w:tabs>
          <w:tab w:val="left" w:pos="720"/>
        </w:tabs>
        <w:spacing w:line="276" w:lineRule="auto"/>
        <w:ind w:left="426" w:hanging="426"/>
        <w:jc w:val="center"/>
        <w:rPr>
          <w:b/>
          <w:sz w:val="22"/>
          <w:szCs w:val="22"/>
        </w:rPr>
      </w:pPr>
    </w:p>
    <w:p w:rsidR="00C57808" w:rsidRPr="00BB0372" w:rsidRDefault="00314C8C" w:rsidP="0037739F">
      <w:pPr>
        <w:tabs>
          <w:tab w:val="left" w:pos="720"/>
        </w:tabs>
        <w:spacing w:line="276" w:lineRule="auto"/>
        <w:ind w:left="426" w:hanging="426"/>
        <w:jc w:val="both"/>
        <w:rPr>
          <w:sz w:val="22"/>
          <w:szCs w:val="22"/>
        </w:rPr>
      </w:pPr>
      <w:r w:rsidRPr="00BB0372">
        <w:rPr>
          <w:sz w:val="22"/>
          <w:szCs w:val="22"/>
        </w:rPr>
        <w:t>1.</w:t>
      </w:r>
      <w:r w:rsidR="008555FC" w:rsidRPr="00BB0372">
        <w:rPr>
          <w:sz w:val="22"/>
          <w:szCs w:val="22"/>
        </w:rPr>
        <w:tab/>
      </w:r>
      <w:r w:rsidR="00C57808" w:rsidRPr="00BB0372">
        <w:rPr>
          <w:sz w:val="22"/>
          <w:szCs w:val="22"/>
        </w:rPr>
        <w:t>Dílo je provedeno, je-li dokončeno a předáno</w:t>
      </w:r>
      <w:r w:rsidR="007043A0" w:rsidRPr="00BB0372">
        <w:rPr>
          <w:sz w:val="22"/>
          <w:szCs w:val="22"/>
        </w:rPr>
        <w:t>.</w:t>
      </w:r>
      <w:r w:rsidR="00351D67" w:rsidRPr="00BB0372">
        <w:rPr>
          <w:sz w:val="22"/>
          <w:szCs w:val="22"/>
        </w:rPr>
        <w:t xml:space="preserve"> Dílo je dok</w:t>
      </w:r>
      <w:r w:rsidR="00803431">
        <w:rPr>
          <w:sz w:val="22"/>
          <w:szCs w:val="22"/>
        </w:rPr>
        <w:t>ončeno, je-</w:t>
      </w:r>
      <w:r w:rsidR="008555FC" w:rsidRPr="00BB0372">
        <w:rPr>
          <w:sz w:val="22"/>
          <w:szCs w:val="22"/>
        </w:rPr>
        <w:t xml:space="preserve">li </w:t>
      </w:r>
      <w:r w:rsidR="00351D67" w:rsidRPr="00BB0372">
        <w:rPr>
          <w:sz w:val="22"/>
          <w:szCs w:val="22"/>
        </w:rPr>
        <w:t>způsobil</w:t>
      </w:r>
      <w:r w:rsidR="0037739F">
        <w:rPr>
          <w:sz w:val="22"/>
          <w:szCs w:val="22"/>
        </w:rPr>
        <w:t>é</w:t>
      </w:r>
      <w:r w:rsidR="00351D67" w:rsidRPr="00BB0372">
        <w:rPr>
          <w:sz w:val="22"/>
          <w:szCs w:val="22"/>
        </w:rPr>
        <w:t xml:space="preserve"> sloužit svému účelu.</w:t>
      </w:r>
    </w:p>
    <w:p w:rsidR="007B2C26" w:rsidRPr="00BB0372" w:rsidRDefault="00932400" w:rsidP="00D83EEB">
      <w:pPr>
        <w:pStyle w:val="Odstavecseseznamem"/>
        <w:numPr>
          <w:ilvl w:val="0"/>
          <w:numId w:val="33"/>
        </w:numPr>
        <w:spacing w:line="276" w:lineRule="auto"/>
        <w:ind w:left="426" w:hanging="426"/>
        <w:jc w:val="both"/>
        <w:rPr>
          <w:sz w:val="22"/>
          <w:szCs w:val="22"/>
        </w:rPr>
      </w:pPr>
      <w:r w:rsidRPr="00BB0372">
        <w:rPr>
          <w:sz w:val="22"/>
          <w:szCs w:val="22"/>
        </w:rPr>
        <w:t>Zhotovitel</w:t>
      </w:r>
      <w:r w:rsidR="00733503" w:rsidRPr="00BB0372">
        <w:rPr>
          <w:sz w:val="22"/>
          <w:szCs w:val="22"/>
        </w:rPr>
        <w:t xml:space="preserve"> </w:t>
      </w:r>
      <w:r w:rsidRPr="00BB0372">
        <w:rPr>
          <w:sz w:val="22"/>
          <w:szCs w:val="22"/>
        </w:rPr>
        <w:t>zápisem do stavebního deníku oznámí</w:t>
      </w:r>
      <w:r w:rsidR="00136F2F" w:rsidRPr="00BB0372">
        <w:rPr>
          <w:sz w:val="22"/>
          <w:szCs w:val="22"/>
        </w:rPr>
        <w:t>,</w:t>
      </w:r>
      <w:r w:rsidRPr="00BB0372">
        <w:rPr>
          <w:sz w:val="22"/>
          <w:szCs w:val="22"/>
        </w:rPr>
        <w:t xml:space="preserve"> </w:t>
      </w:r>
      <w:r w:rsidR="00136F2F" w:rsidRPr="00BB0372">
        <w:rPr>
          <w:sz w:val="22"/>
          <w:szCs w:val="22"/>
        </w:rPr>
        <w:t>kdy bude dílo bez vad a nedodělků</w:t>
      </w:r>
      <w:r w:rsidR="00E24EF4" w:rsidRPr="00BB0372">
        <w:rPr>
          <w:color w:val="00B050"/>
          <w:sz w:val="22"/>
          <w:szCs w:val="22"/>
        </w:rPr>
        <w:t xml:space="preserve"> </w:t>
      </w:r>
      <w:r w:rsidR="00136F2F" w:rsidRPr="00BB0372">
        <w:rPr>
          <w:sz w:val="22"/>
          <w:szCs w:val="22"/>
        </w:rPr>
        <w:t xml:space="preserve">připraveno k předání, a to nejméně </w:t>
      </w:r>
      <w:r w:rsidR="007C3CF9" w:rsidRPr="00BB0372">
        <w:rPr>
          <w:sz w:val="22"/>
          <w:szCs w:val="22"/>
        </w:rPr>
        <w:t>3</w:t>
      </w:r>
      <w:r w:rsidR="00136F2F" w:rsidRPr="00BB0372">
        <w:rPr>
          <w:sz w:val="22"/>
          <w:szCs w:val="22"/>
        </w:rPr>
        <w:t xml:space="preserve"> pracovní d</w:t>
      </w:r>
      <w:r w:rsidR="007C3CF9" w:rsidRPr="00BB0372">
        <w:rPr>
          <w:sz w:val="22"/>
          <w:szCs w:val="22"/>
        </w:rPr>
        <w:t>ny</w:t>
      </w:r>
      <w:r w:rsidR="00136F2F" w:rsidRPr="00BB0372">
        <w:rPr>
          <w:sz w:val="22"/>
          <w:szCs w:val="22"/>
        </w:rPr>
        <w:t xml:space="preserve"> před </w:t>
      </w:r>
      <w:r w:rsidRPr="00BB0372">
        <w:rPr>
          <w:sz w:val="22"/>
          <w:szCs w:val="22"/>
        </w:rPr>
        <w:t>zahájením přejímacího řízení. Objednatel svolá všechny účastníky přejímacího</w:t>
      </w:r>
      <w:r w:rsidR="00BF6115" w:rsidRPr="00BB0372">
        <w:rPr>
          <w:sz w:val="22"/>
          <w:szCs w:val="22"/>
        </w:rPr>
        <w:t xml:space="preserve"> </w:t>
      </w:r>
      <w:r w:rsidR="004C5BE0" w:rsidRPr="00BB0372">
        <w:rPr>
          <w:sz w:val="22"/>
          <w:szCs w:val="22"/>
        </w:rPr>
        <w:t>řízení</w:t>
      </w:r>
      <w:r w:rsidR="008555FC" w:rsidRPr="00BB0372">
        <w:rPr>
          <w:sz w:val="22"/>
          <w:szCs w:val="22"/>
        </w:rPr>
        <w:t>.</w:t>
      </w:r>
    </w:p>
    <w:p w:rsidR="007B2C26" w:rsidRPr="00BB0372" w:rsidRDefault="008555FC" w:rsidP="00D83EEB">
      <w:pPr>
        <w:pStyle w:val="Odstavecseseznamem"/>
        <w:numPr>
          <w:ilvl w:val="0"/>
          <w:numId w:val="33"/>
        </w:numPr>
        <w:spacing w:line="276" w:lineRule="auto"/>
        <w:ind w:left="426" w:hanging="426"/>
        <w:jc w:val="both"/>
        <w:rPr>
          <w:sz w:val="22"/>
          <w:szCs w:val="22"/>
        </w:rPr>
      </w:pPr>
      <w:r w:rsidRPr="00BB0372">
        <w:rPr>
          <w:sz w:val="22"/>
          <w:szCs w:val="22"/>
        </w:rPr>
        <w:t xml:space="preserve">U </w:t>
      </w:r>
      <w:r w:rsidR="00FA59E2" w:rsidRPr="00BB0372">
        <w:rPr>
          <w:sz w:val="22"/>
          <w:szCs w:val="22"/>
        </w:rPr>
        <w:t>pře</w:t>
      </w:r>
      <w:r w:rsidR="00571478" w:rsidRPr="00BB0372">
        <w:rPr>
          <w:sz w:val="22"/>
          <w:szCs w:val="22"/>
        </w:rPr>
        <w:t>jímacího</w:t>
      </w:r>
      <w:r w:rsidRPr="00BB0372">
        <w:rPr>
          <w:sz w:val="22"/>
          <w:szCs w:val="22"/>
        </w:rPr>
        <w:t xml:space="preserve"> řízení je </w:t>
      </w:r>
      <w:r w:rsidR="00FA59E2" w:rsidRPr="00BB0372">
        <w:rPr>
          <w:sz w:val="22"/>
          <w:szCs w:val="22"/>
        </w:rPr>
        <w:t>z</w:t>
      </w:r>
      <w:r w:rsidRPr="00BB0372">
        <w:rPr>
          <w:sz w:val="22"/>
          <w:szCs w:val="22"/>
        </w:rPr>
        <w:t>hotovitel povinen doložit</w:t>
      </w:r>
      <w:r w:rsidR="00FA59E2" w:rsidRPr="00BB0372">
        <w:rPr>
          <w:sz w:val="22"/>
          <w:szCs w:val="22"/>
        </w:rPr>
        <w:t xml:space="preserve"> v</w:t>
      </w:r>
      <w:r w:rsidR="00BA01CF">
        <w:rPr>
          <w:sz w:val="22"/>
          <w:szCs w:val="22"/>
        </w:rPr>
        <w:t>eškeré potřebné doklady</w:t>
      </w:r>
      <w:r w:rsidR="00E90076">
        <w:rPr>
          <w:sz w:val="22"/>
          <w:szCs w:val="22"/>
        </w:rPr>
        <w:t xml:space="preserve"> včetně dokladů k určeným technickým zařízením (UTZ)</w:t>
      </w:r>
      <w:r w:rsidR="00BA01CF">
        <w:rPr>
          <w:sz w:val="22"/>
          <w:szCs w:val="22"/>
        </w:rPr>
        <w:t>, doklady ke kolaudaci</w:t>
      </w:r>
      <w:r w:rsidR="00E96937" w:rsidRPr="00BB0372">
        <w:rPr>
          <w:sz w:val="22"/>
          <w:szCs w:val="22"/>
        </w:rPr>
        <w:t xml:space="preserve"> a stavební deník.</w:t>
      </w:r>
    </w:p>
    <w:p w:rsidR="00841412" w:rsidRPr="00BB0372" w:rsidRDefault="007B2C26" w:rsidP="00D83EEB">
      <w:pPr>
        <w:pStyle w:val="Odstavecseseznamem"/>
        <w:numPr>
          <w:ilvl w:val="0"/>
          <w:numId w:val="33"/>
        </w:numPr>
        <w:spacing w:line="276" w:lineRule="auto"/>
        <w:ind w:left="426" w:hanging="426"/>
        <w:jc w:val="both"/>
        <w:rPr>
          <w:sz w:val="22"/>
          <w:szCs w:val="22"/>
        </w:rPr>
      </w:pPr>
      <w:r w:rsidRPr="00BB0372">
        <w:rPr>
          <w:sz w:val="22"/>
          <w:szCs w:val="22"/>
        </w:rPr>
        <w:t>Předání a převzetí bude sepsáno a potvrzeno předávacím protokolem vyhotoveným za součinnosti obou smluvní</w:t>
      </w:r>
      <w:r w:rsidR="00210194" w:rsidRPr="00BB0372">
        <w:rPr>
          <w:sz w:val="22"/>
          <w:szCs w:val="22"/>
        </w:rPr>
        <w:t>ch stran. V předávacím protokolu</w:t>
      </w:r>
      <w:r w:rsidRPr="00BB0372">
        <w:rPr>
          <w:sz w:val="22"/>
          <w:szCs w:val="22"/>
        </w:rPr>
        <w:t xml:space="preserve"> bude rovněž uvedeno, do jaké doby je zhotovitel</w:t>
      </w:r>
      <w:r w:rsidR="008555FC" w:rsidRPr="00BB0372">
        <w:rPr>
          <w:sz w:val="22"/>
          <w:szCs w:val="22"/>
        </w:rPr>
        <w:t xml:space="preserve"> povinen vyklidit staveniště a uvést ho do</w:t>
      </w:r>
      <w:r w:rsidRPr="00BB0372">
        <w:rPr>
          <w:sz w:val="22"/>
          <w:szCs w:val="22"/>
        </w:rPr>
        <w:t xml:space="preserve"> stavu </w:t>
      </w:r>
      <w:r w:rsidR="00AD2B9A" w:rsidRPr="00BB0372">
        <w:rPr>
          <w:sz w:val="22"/>
          <w:szCs w:val="22"/>
        </w:rPr>
        <w:t xml:space="preserve">uvedeného </w:t>
      </w:r>
      <w:r w:rsidR="008555FC" w:rsidRPr="00BB0372">
        <w:rPr>
          <w:sz w:val="22"/>
          <w:szCs w:val="22"/>
        </w:rPr>
        <w:t xml:space="preserve">v projektové </w:t>
      </w:r>
      <w:r w:rsidRPr="00BB0372">
        <w:rPr>
          <w:sz w:val="22"/>
          <w:szCs w:val="22"/>
        </w:rPr>
        <w:t>dokumentaci</w:t>
      </w:r>
      <w:r w:rsidR="0037739F">
        <w:rPr>
          <w:sz w:val="22"/>
          <w:szCs w:val="22"/>
        </w:rPr>
        <w:t>,</w:t>
      </w:r>
      <w:r w:rsidR="00AD2B9A" w:rsidRPr="00BB0372">
        <w:rPr>
          <w:sz w:val="22"/>
          <w:szCs w:val="22"/>
        </w:rPr>
        <w:t xml:space="preserve"> resp. sjednaného v této smlouvě. </w:t>
      </w:r>
      <w:r w:rsidR="008555FC" w:rsidRPr="00BB0372">
        <w:rPr>
          <w:sz w:val="22"/>
          <w:szCs w:val="22"/>
        </w:rPr>
        <w:t>Není-li</w:t>
      </w:r>
      <w:r w:rsidRPr="00BB0372">
        <w:rPr>
          <w:sz w:val="22"/>
          <w:szCs w:val="22"/>
        </w:rPr>
        <w:t xml:space="preserve"> </w:t>
      </w:r>
      <w:r w:rsidR="003B0DDD" w:rsidRPr="00BB0372">
        <w:rPr>
          <w:sz w:val="22"/>
          <w:szCs w:val="22"/>
        </w:rPr>
        <w:t>doba</w:t>
      </w:r>
      <w:r w:rsidRPr="00BB0372">
        <w:rPr>
          <w:sz w:val="22"/>
          <w:szCs w:val="22"/>
        </w:rPr>
        <w:t xml:space="preserve"> uvedena, je zhotovitel povinen vyklidit staveniště do tří dnů ode dne předání díla.</w:t>
      </w:r>
      <w:r w:rsidR="00932400" w:rsidRPr="00BB0372">
        <w:rPr>
          <w:sz w:val="22"/>
          <w:szCs w:val="22"/>
        </w:rPr>
        <w:t xml:space="preserve"> </w:t>
      </w:r>
    </w:p>
    <w:p w:rsidR="005F479F" w:rsidRPr="00E90076" w:rsidRDefault="008555FC" w:rsidP="00E90076">
      <w:pPr>
        <w:pStyle w:val="Odstavecseseznamem"/>
        <w:numPr>
          <w:ilvl w:val="0"/>
          <w:numId w:val="33"/>
        </w:numPr>
        <w:spacing w:line="276" w:lineRule="auto"/>
        <w:ind w:left="426" w:hanging="426"/>
        <w:jc w:val="both"/>
        <w:rPr>
          <w:sz w:val="22"/>
          <w:szCs w:val="22"/>
        </w:rPr>
      </w:pPr>
      <w:r w:rsidRPr="00BB0372">
        <w:rPr>
          <w:sz w:val="22"/>
          <w:szCs w:val="22"/>
        </w:rPr>
        <w:t>K přejímce díla</w:t>
      </w:r>
      <w:r w:rsidR="00AD2B9A" w:rsidRPr="00BB0372">
        <w:rPr>
          <w:sz w:val="22"/>
          <w:szCs w:val="22"/>
        </w:rPr>
        <w:t xml:space="preserve"> zajistí zhotovitel vystavení protokolu </w:t>
      </w:r>
      <w:r w:rsidR="00932400" w:rsidRPr="00BB0372">
        <w:rPr>
          <w:sz w:val="22"/>
          <w:szCs w:val="22"/>
        </w:rPr>
        <w:t xml:space="preserve">o předání </w:t>
      </w:r>
      <w:r w:rsidR="00351D67" w:rsidRPr="00BB0372">
        <w:rPr>
          <w:sz w:val="22"/>
          <w:szCs w:val="22"/>
        </w:rPr>
        <w:t xml:space="preserve">díla </w:t>
      </w:r>
      <w:r w:rsidR="00932400" w:rsidRPr="00BB0372">
        <w:rPr>
          <w:sz w:val="22"/>
          <w:szCs w:val="22"/>
        </w:rPr>
        <w:t xml:space="preserve">z hlediska </w:t>
      </w:r>
      <w:proofErr w:type="gramStart"/>
      <w:r w:rsidR="00932400" w:rsidRPr="00BB0372">
        <w:rPr>
          <w:sz w:val="22"/>
          <w:szCs w:val="22"/>
        </w:rPr>
        <w:t xml:space="preserve">kvality </w:t>
      </w:r>
      <w:r w:rsidR="00F46C94" w:rsidRPr="00BB0372">
        <w:rPr>
          <w:sz w:val="22"/>
          <w:szCs w:val="22"/>
        </w:rPr>
        <w:t>,</w:t>
      </w:r>
      <w:r w:rsidR="00932400" w:rsidRPr="00BB0372">
        <w:rPr>
          <w:sz w:val="22"/>
          <w:szCs w:val="22"/>
        </w:rPr>
        <w:t xml:space="preserve"> potvrzen</w:t>
      </w:r>
      <w:r w:rsidR="0037739F">
        <w:rPr>
          <w:sz w:val="22"/>
          <w:szCs w:val="22"/>
        </w:rPr>
        <w:t>ého</w:t>
      </w:r>
      <w:proofErr w:type="gramEnd"/>
      <w:r w:rsidR="00932400" w:rsidRPr="00BB0372">
        <w:rPr>
          <w:sz w:val="22"/>
          <w:szCs w:val="22"/>
        </w:rPr>
        <w:t xml:space="preserve"> pověřeným pracovníkem objednatele.</w:t>
      </w:r>
    </w:p>
    <w:p w:rsidR="00AD2B9A" w:rsidRPr="00F7754D" w:rsidRDefault="00AD2B9A" w:rsidP="00F7754D">
      <w:pPr>
        <w:pStyle w:val="Odstavecseseznamem"/>
        <w:numPr>
          <w:ilvl w:val="0"/>
          <w:numId w:val="33"/>
        </w:numPr>
        <w:spacing w:line="276" w:lineRule="auto"/>
        <w:jc w:val="both"/>
        <w:rPr>
          <w:sz w:val="22"/>
          <w:szCs w:val="22"/>
        </w:rPr>
      </w:pPr>
      <w:r w:rsidRPr="00F7754D">
        <w:rPr>
          <w:sz w:val="22"/>
          <w:szCs w:val="22"/>
        </w:rPr>
        <w:t>Dílo bude převzato bez vad a nedodělků.</w:t>
      </w:r>
    </w:p>
    <w:p w:rsidR="00F7754D" w:rsidRPr="00F7754D" w:rsidRDefault="00F7754D" w:rsidP="007D3FEB">
      <w:pPr>
        <w:pStyle w:val="Odstavecseseznamem"/>
        <w:spacing w:line="276" w:lineRule="auto"/>
        <w:ind w:left="502"/>
        <w:jc w:val="both"/>
        <w:rPr>
          <w:sz w:val="22"/>
          <w:szCs w:val="22"/>
        </w:rPr>
      </w:pPr>
    </w:p>
    <w:p w:rsidR="00AF0C6A" w:rsidRDefault="00AF0C6A" w:rsidP="00803431">
      <w:pPr>
        <w:tabs>
          <w:tab w:val="left" w:pos="720"/>
        </w:tabs>
        <w:spacing w:line="276" w:lineRule="auto"/>
        <w:jc w:val="center"/>
        <w:rPr>
          <w:b/>
          <w:sz w:val="22"/>
          <w:szCs w:val="22"/>
        </w:rPr>
      </w:pPr>
    </w:p>
    <w:p w:rsidR="0053138D" w:rsidRPr="00BB0372" w:rsidRDefault="0053138D" w:rsidP="00803431">
      <w:pPr>
        <w:tabs>
          <w:tab w:val="left" w:pos="720"/>
        </w:tabs>
        <w:spacing w:line="276" w:lineRule="auto"/>
        <w:jc w:val="center"/>
        <w:rPr>
          <w:b/>
          <w:sz w:val="22"/>
          <w:szCs w:val="22"/>
        </w:rPr>
      </w:pPr>
      <w:r w:rsidRPr="00BB0372">
        <w:rPr>
          <w:b/>
          <w:sz w:val="22"/>
          <w:szCs w:val="22"/>
        </w:rPr>
        <w:t>VII.</w:t>
      </w:r>
    </w:p>
    <w:p w:rsidR="00DF5D57" w:rsidRDefault="00932400" w:rsidP="00803431">
      <w:pPr>
        <w:tabs>
          <w:tab w:val="left" w:pos="720"/>
        </w:tabs>
        <w:spacing w:line="276" w:lineRule="auto"/>
        <w:jc w:val="center"/>
        <w:rPr>
          <w:b/>
          <w:sz w:val="22"/>
          <w:szCs w:val="22"/>
        </w:rPr>
      </w:pPr>
      <w:r w:rsidRPr="00BB0372">
        <w:rPr>
          <w:b/>
          <w:sz w:val="22"/>
          <w:szCs w:val="22"/>
        </w:rPr>
        <w:t>Jakost díla</w:t>
      </w:r>
      <w:r w:rsidR="005B508D" w:rsidRPr="00BB0372">
        <w:rPr>
          <w:b/>
          <w:sz w:val="22"/>
          <w:szCs w:val="22"/>
        </w:rPr>
        <w:t>, odpovědnost za vady</w:t>
      </w:r>
      <w:r w:rsidRPr="00BB0372">
        <w:rPr>
          <w:b/>
          <w:sz w:val="22"/>
          <w:szCs w:val="22"/>
        </w:rPr>
        <w:t xml:space="preserve"> a </w:t>
      </w:r>
      <w:r w:rsidR="005B508D" w:rsidRPr="00BB0372">
        <w:rPr>
          <w:b/>
          <w:sz w:val="22"/>
          <w:szCs w:val="22"/>
        </w:rPr>
        <w:t xml:space="preserve">smluvní </w:t>
      </w:r>
      <w:r w:rsidRPr="00BB0372">
        <w:rPr>
          <w:b/>
          <w:sz w:val="22"/>
          <w:szCs w:val="22"/>
        </w:rPr>
        <w:t>záruk</w:t>
      </w:r>
      <w:r w:rsidR="005B508D" w:rsidRPr="00BB0372">
        <w:rPr>
          <w:b/>
          <w:sz w:val="22"/>
          <w:szCs w:val="22"/>
        </w:rPr>
        <w:t>a</w:t>
      </w:r>
    </w:p>
    <w:p w:rsidR="003E4075" w:rsidRPr="00BB0372" w:rsidRDefault="003E4075" w:rsidP="00803431">
      <w:pPr>
        <w:tabs>
          <w:tab w:val="left" w:pos="720"/>
        </w:tabs>
        <w:spacing w:line="276" w:lineRule="auto"/>
        <w:jc w:val="center"/>
        <w:rPr>
          <w:b/>
          <w:sz w:val="22"/>
          <w:szCs w:val="22"/>
        </w:rPr>
      </w:pPr>
    </w:p>
    <w:p w:rsidR="000D160A" w:rsidRPr="00BB0372" w:rsidRDefault="008555FC" w:rsidP="00803431">
      <w:pPr>
        <w:pStyle w:val="Odstavecseseznamem"/>
        <w:numPr>
          <w:ilvl w:val="0"/>
          <w:numId w:val="22"/>
        </w:numPr>
        <w:spacing w:line="276" w:lineRule="auto"/>
        <w:ind w:left="426" w:hanging="426"/>
        <w:jc w:val="both"/>
        <w:rPr>
          <w:sz w:val="22"/>
          <w:szCs w:val="22"/>
        </w:rPr>
      </w:pPr>
      <w:r w:rsidRPr="00BB0372">
        <w:rPr>
          <w:sz w:val="22"/>
          <w:szCs w:val="22"/>
        </w:rPr>
        <w:t>Zhotovitel</w:t>
      </w:r>
      <w:r w:rsidR="000D160A" w:rsidRPr="00BB0372">
        <w:rPr>
          <w:sz w:val="22"/>
          <w:szCs w:val="22"/>
        </w:rPr>
        <w:t xml:space="preserve"> odpovídá za to, že dílo bude provedeno podle podmín</w:t>
      </w:r>
      <w:r w:rsidRPr="00BB0372">
        <w:rPr>
          <w:sz w:val="22"/>
          <w:szCs w:val="22"/>
        </w:rPr>
        <w:t xml:space="preserve">ek této smlouvy, projektové </w:t>
      </w:r>
      <w:r w:rsidR="000D160A" w:rsidRPr="00BB0372">
        <w:rPr>
          <w:sz w:val="22"/>
          <w:szCs w:val="22"/>
        </w:rPr>
        <w:t>dokumentace</w:t>
      </w:r>
      <w:r w:rsidR="000D70ED" w:rsidRPr="00BB0372">
        <w:rPr>
          <w:sz w:val="22"/>
          <w:szCs w:val="22"/>
        </w:rPr>
        <w:t xml:space="preserve"> dle čl. I bod </w:t>
      </w:r>
      <w:r w:rsidR="00B375D5">
        <w:rPr>
          <w:sz w:val="22"/>
          <w:szCs w:val="22"/>
        </w:rPr>
        <w:t>4</w:t>
      </w:r>
      <w:r w:rsidR="000D70ED" w:rsidRPr="00BB0372">
        <w:rPr>
          <w:sz w:val="22"/>
          <w:szCs w:val="22"/>
        </w:rPr>
        <w:t>. této smlouvy</w:t>
      </w:r>
      <w:r w:rsidRPr="00BB0372">
        <w:rPr>
          <w:sz w:val="22"/>
          <w:szCs w:val="22"/>
        </w:rPr>
        <w:t xml:space="preserve"> a v  souladu s  obecně </w:t>
      </w:r>
      <w:r w:rsidR="000D160A" w:rsidRPr="00BB0372">
        <w:rPr>
          <w:sz w:val="22"/>
          <w:szCs w:val="22"/>
        </w:rPr>
        <w:t>závaznými právními předpisy, techn</w:t>
      </w:r>
      <w:r w:rsidRPr="00BB0372">
        <w:rPr>
          <w:sz w:val="22"/>
          <w:szCs w:val="22"/>
        </w:rPr>
        <w:t xml:space="preserve">ickými normami, a že bude </w:t>
      </w:r>
      <w:r w:rsidR="000D160A" w:rsidRPr="00BB0372">
        <w:rPr>
          <w:sz w:val="22"/>
          <w:szCs w:val="22"/>
        </w:rPr>
        <w:t>bez vad a bude mít vlastnosti obvyklé nebo v této smlouvě dohodnuté.</w:t>
      </w:r>
    </w:p>
    <w:p w:rsidR="003D3F51" w:rsidRPr="00BB0372" w:rsidRDefault="00D72C1E" w:rsidP="00803431">
      <w:pPr>
        <w:pStyle w:val="Odstavecseseznamem"/>
        <w:numPr>
          <w:ilvl w:val="0"/>
          <w:numId w:val="22"/>
        </w:numPr>
        <w:spacing w:line="276" w:lineRule="auto"/>
        <w:ind w:left="426" w:hanging="426"/>
        <w:jc w:val="both"/>
        <w:rPr>
          <w:sz w:val="22"/>
          <w:szCs w:val="22"/>
        </w:rPr>
      </w:pPr>
      <w:r w:rsidRPr="00BB0372">
        <w:rPr>
          <w:sz w:val="22"/>
          <w:szCs w:val="22"/>
        </w:rPr>
        <w:t xml:space="preserve">Na </w:t>
      </w:r>
      <w:r w:rsidR="005B508D" w:rsidRPr="00BB0372">
        <w:rPr>
          <w:sz w:val="22"/>
          <w:szCs w:val="22"/>
        </w:rPr>
        <w:t xml:space="preserve">provedené dílo </w:t>
      </w:r>
      <w:r w:rsidRPr="00BB0372">
        <w:rPr>
          <w:sz w:val="22"/>
          <w:szCs w:val="22"/>
        </w:rPr>
        <w:t>zhotovitel poskytuje zár</w:t>
      </w:r>
      <w:r w:rsidR="005B508D" w:rsidRPr="00BB0372">
        <w:rPr>
          <w:sz w:val="22"/>
          <w:szCs w:val="22"/>
        </w:rPr>
        <w:t>uku</w:t>
      </w:r>
      <w:r w:rsidRPr="00BB0372">
        <w:rPr>
          <w:sz w:val="22"/>
          <w:szCs w:val="22"/>
        </w:rPr>
        <w:t xml:space="preserve"> </w:t>
      </w:r>
      <w:r w:rsidR="005B508D" w:rsidRPr="00BB0372">
        <w:rPr>
          <w:sz w:val="22"/>
          <w:szCs w:val="22"/>
        </w:rPr>
        <w:t>v době</w:t>
      </w:r>
      <w:r w:rsidRPr="00BB0372">
        <w:rPr>
          <w:sz w:val="22"/>
          <w:szCs w:val="22"/>
        </w:rPr>
        <w:t xml:space="preserve"> v</w:t>
      </w:r>
      <w:r w:rsidR="00DD5B4A">
        <w:rPr>
          <w:sz w:val="22"/>
          <w:szCs w:val="22"/>
        </w:rPr>
        <w:t> </w:t>
      </w:r>
      <w:r w:rsidRPr="00BB0372">
        <w:rPr>
          <w:sz w:val="22"/>
          <w:szCs w:val="22"/>
        </w:rPr>
        <w:t>trvání</w:t>
      </w:r>
      <w:r w:rsidR="00DD5B4A">
        <w:rPr>
          <w:sz w:val="22"/>
          <w:szCs w:val="22"/>
        </w:rPr>
        <w:t xml:space="preserve"> </w:t>
      </w:r>
      <w:r w:rsidR="00932400" w:rsidRPr="00BB0372">
        <w:rPr>
          <w:sz w:val="22"/>
          <w:szCs w:val="22"/>
        </w:rPr>
        <w:t>60</w:t>
      </w:r>
      <w:r w:rsidRPr="00BB0372">
        <w:rPr>
          <w:sz w:val="22"/>
          <w:szCs w:val="22"/>
        </w:rPr>
        <w:t xml:space="preserve"> měsíců</w:t>
      </w:r>
      <w:r w:rsidRPr="00BB0372">
        <w:rPr>
          <w:color w:val="0000FF"/>
          <w:sz w:val="22"/>
          <w:szCs w:val="22"/>
        </w:rPr>
        <w:t>.</w:t>
      </w:r>
      <w:r w:rsidRPr="00BB0372">
        <w:rPr>
          <w:sz w:val="22"/>
          <w:szCs w:val="22"/>
        </w:rPr>
        <w:t xml:space="preserve">  </w:t>
      </w:r>
      <w:r w:rsidR="005B508D" w:rsidRPr="00BB0372">
        <w:rPr>
          <w:sz w:val="22"/>
          <w:szCs w:val="22"/>
        </w:rPr>
        <w:t>Záruční doba počíná běžet dnem předání</w:t>
      </w:r>
      <w:r w:rsidR="00BF249F" w:rsidRPr="00BB0372">
        <w:rPr>
          <w:sz w:val="22"/>
          <w:szCs w:val="22"/>
        </w:rPr>
        <w:t xml:space="preserve"> díla objednateli. </w:t>
      </w:r>
    </w:p>
    <w:p w:rsidR="005F479F" w:rsidRPr="00BB0372" w:rsidRDefault="00706B0A" w:rsidP="00803431">
      <w:pPr>
        <w:pStyle w:val="Odstavecseseznamem"/>
        <w:numPr>
          <w:ilvl w:val="0"/>
          <w:numId w:val="22"/>
        </w:numPr>
        <w:spacing w:line="276" w:lineRule="auto"/>
        <w:ind w:left="426" w:hanging="426"/>
        <w:jc w:val="both"/>
        <w:rPr>
          <w:sz w:val="22"/>
          <w:szCs w:val="22"/>
        </w:rPr>
      </w:pPr>
      <w:r w:rsidRPr="00BB0372">
        <w:rPr>
          <w:sz w:val="22"/>
          <w:szCs w:val="22"/>
        </w:rPr>
        <w:t>Pokud dojde ke zjiš</w:t>
      </w:r>
      <w:r w:rsidR="006B78C6" w:rsidRPr="00BB0372">
        <w:rPr>
          <w:sz w:val="22"/>
          <w:szCs w:val="22"/>
        </w:rPr>
        <w:t>tění vad v průběhu záruční doby</w:t>
      </w:r>
      <w:r w:rsidR="000C371E" w:rsidRPr="00BB0372">
        <w:rPr>
          <w:sz w:val="22"/>
          <w:szCs w:val="22"/>
        </w:rPr>
        <w:t>,</w:t>
      </w:r>
      <w:r w:rsidRPr="00BB0372">
        <w:rPr>
          <w:sz w:val="22"/>
          <w:szCs w:val="22"/>
        </w:rPr>
        <w:t xml:space="preserve"> </w:t>
      </w:r>
      <w:r w:rsidR="008555FC" w:rsidRPr="00BB0372">
        <w:rPr>
          <w:sz w:val="22"/>
          <w:szCs w:val="22"/>
        </w:rPr>
        <w:t xml:space="preserve">je objednatel </w:t>
      </w:r>
      <w:r w:rsidR="000C371E" w:rsidRPr="00BB0372">
        <w:rPr>
          <w:sz w:val="22"/>
          <w:szCs w:val="22"/>
        </w:rPr>
        <w:t>povinen</w:t>
      </w:r>
      <w:r w:rsidR="008555FC" w:rsidRPr="00BB0372">
        <w:rPr>
          <w:sz w:val="22"/>
          <w:szCs w:val="22"/>
        </w:rPr>
        <w:t xml:space="preserve"> tyto vady zhotoviteli </w:t>
      </w:r>
      <w:r w:rsidR="000C371E" w:rsidRPr="00BB0372">
        <w:rPr>
          <w:sz w:val="22"/>
          <w:szCs w:val="22"/>
        </w:rPr>
        <w:t>písemně o</w:t>
      </w:r>
      <w:r w:rsidR="008555FC" w:rsidRPr="00BB0372">
        <w:rPr>
          <w:sz w:val="22"/>
          <w:szCs w:val="22"/>
        </w:rPr>
        <w:t xml:space="preserve">známit bez zbytečného odkladu </w:t>
      </w:r>
      <w:r w:rsidR="000C371E" w:rsidRPr="00BB0372">
        <w:rPr>
          <w:sz w:val="22"/>
          <w:szCs w:val="22"/>
        </w:rPr>
        <w:t>poté, kdy je zjistil.</w:t>
      </w:r>
      <w:r w:rsidR="00894C50" w:rsidRPr="00BB0372">
        <w:rPr>
          <w:sz w:val="22"/>
          <w:szCs w:val="22"/>
        </w:rPr>
        <w:t xml:space="preserve"> </w:t>
      </w:r>
      <w:r w:rsidR="005F479F" w:rsidRPr="00BB0372">
        <w:rPr>
          <w:sz w:val="22"/>
          <w:szCs w:val="22"/>
        </w:rPr>
        <w:t>V tomto</w:t>
      </w:r>
      <w:r w:rsidR="005F479F" w:rsidRPr="00BB0372">
        <w:rPr>
          <w:color w:val="00B050"/>
          <w:sz w:val="22"/>
          <w:szCs w:val="22"/>
        </w:rPr>
        <w:t xml:space="preserve"> </w:t>
      </w:r>
      <w:r w:rsidR="005F479F" w:rsidRPr="00BB0372">
        <w:rPr>
          <w:sz w:val="22"/>
          <w:szCs w:val="22"/>
        </w:rPr>
        <w:t>případě se za doručené oznámení o reklamované vadě – reklamaci považuje e-mailová zpráva zaslaná na e-mailovou adresu</w:t>
      </w:r>
      <w:r w:rsidR="00E85872" w:rsidRPr="00BB0372">
        <w:rPr>
          <w:sz w:val="22"/>
          <w:szCs w:val="22"/>
        </w:rPr>
        <w:t xml:space="preserve"> </w:t>
      </w:r>
      <w:r w:rsidR="00E85872" w:rsidRPr="00C24039">
        <w:rPr>
          <w:i/>
          <w:color w:val="00B0F0"/>
          <w:sz w:val="22"/>
          <w:szCs w:val="22"/>
        </w:rPr>
        <w:t>(uvést konkrétní e</w:t>
      </w:r>
      <w:r w:rsidR="00803431">
        <w:rPr>
          <w:i/>
          <w:color w:val="00B0F0"/>
          <w:sz w:val="22"/>
          <w:szCs w:val="22"/>
        </w:rPr>
        <w:t>-</w:t>
      </w:r>
      <w:r w:rsidR="00E85872" w:rsidRPr="00C24039">
        <w:rPr>
          <w:i/>
          <w:color w:val="00B0F0"/>
          <w:sz w:val="22"/>
          <w:szCs w:val="22"/>
        </w:rPr>
        <w:t>mail)</w:t>
      </w:r>
      <w:r w:rsidR="005F479F" w:rsidRPr="00BB0372">
        <w:rPr>
          <w:sz w:val="22"/>
          <w:szCs w:val="22"/>
        </w:rPr>
        <w:t xml:space="preserve"> zhotovitele</w:t>
      </w:r>
      <w:r w:rsidR="001516B4" w:rsidRPr="00BB0372">
        <w:rPr>
          <w:sz w:val="22"/>
          <w:szCs w:val="22"/>
        </w:rPr>
        <w:t xml:space="preserve"> nebo písemná reklamace doručená</w:t>
      </w:r>
      <w:r w:rsidR="000C6059" w:rsidRPr="00BB0372">
        <w:rPr>
          <w:sz w:val="22"/>
          <w:szCs w:val="22"/>
        </w:rPr>
        <w:t xml:space="preserve"> </w:t>
      </w:r>
      <w:r w:rsidR="001516B4" w:rsidRPr="00BB0372">
        <w:rPr>
          <w:sz w:val="22"/>
          <w:szCs w:val="22"/>
        </w:rPr>
        <w:t xml:space="preserve">do </w:t>
      </w:r>
      <w:r w:rsidR="001A0207" w:rsidRPr="00BB0372">
        <w:rPr>
          <w:sz w:val="22"/>
          <w:szCs w:val="22"/>
        </w:rPr>
        <w:t xml:space="preserve">sídla </w:t>
      </w:r>
      <w:r w:rsidR="00E85872" w:rsidRPr="00BB0372">
        <w:rPr>
          <w:sz w:val="22"/>
          <w:szCs w:val="22"/>
        </w:rPr>
        <w:t>zhotovitele</w:t>
      </w:r>
      <w:r w:rsidR="001A0207" w:rsidRPr="00BB0372">
        <w:rPr>
          <w:sz w:val="22"/>
          <w:szCs w:val="22"/>
        </w:rPr>
        <w:t>.</w:t>
      </w:r>
      <w:r w:rsidR="005F479F" w:rsidRPr="00BB0372">
        <w:rPr>
          <w:sz w:val="22"/>
          <w:szCs w:val="22"/>
        </w:rPr>
        <w:t xml:space="preserve"> </w:t>
      </w:r>
    </w:p>
    <w:p w:rsidR="005F479F" w:rsidRPr="00046960" w:rsidRDefault="009A496E" w:rsidP="00803431">
      <w:pPr>
        <w:pStyle w:val="Odstavecseseznamem"/>
        <w:numPr>
          <w:ilvl w:val="0"/>
          <w:numId w:val="22"/>
        </w:numPr>
        <w:spacing w:line="276" w:lineRule="auto"/>
        <w:ind w:left="426" w:hanging="426"/>
        <w:jc w:val="both"/>
        <w:rPr>
          <w:sz w:val="22"/>
          <w:szCs w:val="22"/>
        </w:rPr>
      </w:pPr>
      <w:r w:rsidRPr="00BB0372">
        <w:rPr>
          <w:sz w:val="22"/>
          <w:szCs w:val="22"/>
        </w:rPr>
        <w:t>Zhotovitel je povinen bez zbytečného odkladu</w:t>
      </w:r>
      <w:r w:rsidR="00351D67" w:rsidRPr="00BB0372">
        <w:rPr>
          <w:sz w:val="22"/>
          <w:szCs w:val="22"/>
        </w:rPr>
        <w:t>, nejpozději však do 5 pracovních dn</w:t>
      </w:r>
      <w:r w:rsidR="00D83EEB">
        <w:rPr>
          <w:sz w:val="22"/>
          <w:szCs w:val="22"/>
        </w:rPr>
        <w:t>ů</w:t>
      </w:r>
      <w:r w:rsidRPr="00BB0372">
        <w:rPr>
          <w:sz w:val="22"/>
          <w:szCs w:val="22"/>
        </w:rPr>
        <w:t xml:space="preserve">, co mu bude doručena reklamace vad objednatele se k této reklamaci písemně vyjádřit. V písemném vyjádření zhotovitel uvede, zda vady uznává či nikoli a z jakého důvodu. </w:t>
      </w:r>
      <w:r w:rsidR="00E85872" w:rsidRPr="00BB0372">
        <w:rPr>
          <w:sz w:val="22"/>
          <w:szCs w:val="22"/>
        </w:rPr>
        <w:t>V tomto případě se za doručené vyjádření k reklamaci považuje e-mailová zpráva zaslaná na e-mailovou adresu objednatele</w:t>
      </w:r>
      <w:r w:rsidR="007D3FEB">
        <w:rPr>
          <w:sz w:val="22"/>
          <w:szCs w:val="22"/>
        </w:rPr>
        <w:t xml:space="preserve"> </w:t>
      </w:r>
      <w:r w:rsidR="007D3FEB">
        <w:rPr>
          <w:i/>
          <w:iCs/>
          <w:sz w:val="22"/>
          <w:szCs w:val="22"/>
        </w:rPr>
        <w:t>(rjindrova@dpmb.cz)</w:t>
      </w:r>
      <w:r w:rsidR="00E85872" w:rsidRPr="00BB0372">
        <w:rPr>
          <w:sz w:val="22"/>
          <w:szCs w:val="22"/>
        </w:rPr>
        <w:t xml:space="preserve"> nebo písemné vyjádření doručené do sídla objednatele</w:t>
      </w:r>
      <w:r w:rsidR="00E85872" w:rsidRPr="00BB0372">
        <w:rPr>
          <w:color w:val="00B050"/>
          <w:sz w:val="22"/>
          <w:szCs w:val="22"/>
        </w:rPr>
        <w:t xml:space="preserve">. </w:t>
      </w:r>
      <w:r w:rsidR="003E2FE2" w:rsidRPr="00BB0372">
        <w:rPr>
          <w:sz w:val="22"/>
          <w:szCs w:val="22"/>
        </w:rPr>
        <w:t>Uznané záruční vady je zhotovitel povinen odstranit v</w:t>
      </w:r>
      <w:r w:rsidR="00A75024" w:rsidRPr="00BB0372">
        <w:rPr>
          <w:color w:val="00B050"/>
          <w:sz w:val="22"/>
          <w:szCs w:val="22"/>
        </w:rPr>
        <w:t xml:space="preserve"> </w:t>
      </w:r>
      <w:r w:rsidR="00A75024" w:rsidRPr="00BB0372">
        <w:rPr>
          <w:sz w:val="22"/>
          <w:szCs w:val="22"/>
        </w:rPr>
        <w:t>přiměřené</w:t>
      </w:r>
      <w:r w:rsidR="003E2FE2" w:rsidRPr="00BB0372">
        <w:rPr>
          <w:sz w:val="22"/>
          <w:szCs w:val="22"/>
        </w:rPr>
        <w:t xml:space="preserve"> </w:t>
      </w:r>
      <w:r w:rsidR="006B78C6" w:rsidRPr="00BB0372">
        <w:rPr>
          <w:sz w:val="22"/>
          <w:szCs w:val="22"/>
        </w:rPr>
        <w:t>době</w:t>
      </w:r>
      <w:r w:rsidR="003E2FE2" w:rsidRPr="00BB0372">
        <w:rPr>
          <w:sz w:val="22"/>
          <w:szCs w:val="22"/>
        </w:rPr>
        <w:t>,</w:t>
      </w:r>
      <w:r w:rsidR="00A12BB4" w:rsidRPr="00BB0372">
        <w:rPr>
          <w:sz w:val="22"/>
          <w:szCs w:val="22"/>
        </w:rPr>
        <w:t xml:space="preserve"> nejpozději však do 20 kalendářních dnů od </w:t>
      </w:r>
      <w:r w:rsidR="00A12BB4" w:rsidRPr="00046960">
        <w:rPr>
          <w:sz w:val="22"/>
          <w:szCs w:val="22"/>
        </w:rPr>
        <w:t>doručení reklamace.</w:t>
      </w:r>
    </w:p>
    <w:p w:rsidR="003D3F51" w:rsidRPr="00046960" w:rsidRDefault="005F479F" w:rsidP="00803431">
      <w:pPr>
        <w:pStyle w:val="Odstavecseseznamem"/>
        <w:numPr>
          <w:ilvl w:val="0"/>
          <w:numId w:val="22"/>
        </w:numPr>
        <w:spacing w:line="276" w:lineRule="auto"/>
        <w:ind w:left="426" w:hanging="426"/>
        <w:jc w:val="both"/>
        <w:rPr>
          <w:sz w:val="22"/>
          <w:szCs w:val="22"/>
        </w:rPr>
      </w:pPr>
      <w:r w:rsidRPr="00BB0372">
        <w:rPr>
          <w:sz w:val="22"/>
          <w:szCs w:val="22"/>
        </w:rPr>
        <w:t xml:space="preserve">Dojde-li k havarijnímu stavu, je zhotovitel povinen nastoupit k opravě havárie do </w:t>
      </w:r>
      <w:r w:rsidRPr="00E90076">
        <w:rPr>
          <w:sz w:val="22"/>
          <w:szCs w:val="22"/>
        </w:rPr>
        <w:t>12 hodin</w:t>
      </w:r>
      <w:r w:rsidRPr="00BB0372">
        <w:rPr>
          <w:sz w:val="22"/>
          <w:szCs w:val="22"/>
        </w:rPr>
        <w:t xml:space="preserve"> od doručení oznámení o reklamaci. V tomto případě se za doručené oznámení o havarijní události – reklamaci považuje rovněž e-mailová zpráva zaslaná na e-mailovou adresu zhotovitele</w:t>
      </w:r>
      <w:r w:rsidR="003E37F9" w:rsidRPr="00BB0372">
        <w:rPr>
          <w:color w:val="00B050"/>
          <w:sz w:val="22"/>
          <w:szCs w:val="22"/>
        </w:rPr>
        <w:t xml:space="preserve"> </w:t>
      </w:r>
      <w:r w:rsidR="003E37F9" w:rsidRPr="00C24039">
        <w:rPr>
          <w:i/>
          <w:color w:val="00B0F0"/>
          <w:sz w:val="22"/>
          <w:szCs w:val="22"/>
        </w:rPr>
        <w:t>(doplnit konkrétní e</w:t>
      </w:r>
      <w:r w:rsidR="00C329B8">
        <w:rPr>
          <w:i/>
          <w:color w:val="00B0F0"/>
          <w:sz w:val="22"/>
          <w:szCs w:val="22"/>
        </w:rPr>
        <w:t>-</w:t>
      </w:r>
      <w:r w:rsidR="003E37F9" w:rsidRPr="00C24039">
        <w:rPr>
          <w:i/>
          <w:color w:val="00B0F0"/>
          <w:sz w:val="22"/>
          <w:szCs w:val="22"/>
        </w:rPr>
        <w:t>mailovou adresu</w:t>
      </w:r>
      <w:r w:rsidR="003E37F9" w:rsidRPr="00BB0372">
        <w:rPr>
          <w:i/>
          <w:sz w:val="22"/>
          <w:szCs w:val="22"/>
        </w:rPr>
        <w:t>)</w:t>
      </w:r>
      <w:r w:rsidR="008555FC" w:rsidRPr="00BB0372">
        <w:rPr>
          <w:sz w:val="22"/>
          <w:szCs w:val="22"/>
        </w:rPr>
        <w:t>.</w:t>
      </w:r>
    </w:p>
    <w:p w:rsidR="00635B47" w:rsidRDefault="005B0701" w:rsidP="0066433A">
      <w:pPr>
        <w:pStyle w:val="Odstavecseseznamem"/>
        <w:numPr>
          <w:ilvl w:val="0"/>
          <w:numId w:val="22"/>
        </w:numPr>
        <w:spacing w:line="276" w:lineRule="auto"/>
        <w:ind w:left="426" w:hanging="426"/>
        <w:jc w:val="both"/>
        <w:rPr>
          <w:sz w:val="22"/>
          <w:szCs w:val="22"/>
        </w:rPr>
      </w:pPr>
      <w:r w:rsidRPr="00BB0372">
        <w:rPr>
          <w:sz w:val="22"/>
          <w:szCs w:val="22"/>
        </w:rPr>
        <w:t xml:space="preserve">Vedle práv z odpovědnosti za vady obsažených v </w:t>
      </w:r>
      <w:r w:rsidR="006B78C6" w:rsidRPr="00BB0372">
        <w:rPr>
          <w:sz w:val="22"/>
          <w:szCs w:val="22"/>
        </w:rPr>
        <w:t>občanském</w:t>
      </w:r>
      <w:r w:rsidRPr="00BB0372">
        <w:rPr>
          <w:sz w:val="22"/>
          <w:szCs w:val="22"/>
        </w:rPr>
        <w:t xml:space="preserve"> zákoníku, má </w:t>
      </w:r>
      <w:r w:rsidR="009456A9" w:rsidRPr="00BB0372">
        <w:rPr>
          <w:sz w:val="22"/>
          <w:szCs w:val="22"/>
        </w:rPr>
        <w:t>objednatel</w:t>
      </w:r>
      <w:r w:rsidRPr="00BB0372">
        <w:rPr>
          <w:sz w:val="22"/>
          <w:szCs w:val="22"/>
        </w:rPr>
        <w:t xml:space="preserve"> v případě podstatného i nepodstatného porušení smlouvy právo na náhradu nákladů vzniklých opravou vad prostřednictvím třetí osoby. </w:t>
      </w:r>
      <w:r w:rsidR="009456A9" w:rsidRPr="00BB0372">
        <w:rPr>
          <w:sz w:val="22"/>
          <w:szCs w:val="22"/>
        </w:rPr>
        <w:t xml:space="preserve">Objednatel předem </w:t>
      </w:r>
      <w:r w:rsidR="00D229C0" w:rsidRPr="00BB0372">
        <w:rPr>
          <w:sz w:val="22"/>
          <w:szCs w:val="22"/>
        </w:rPr>
        <w:t xml:space="preserve">písemně </w:t>
      </w:r>
      <w:r w:rsidR="009456A9" w:rsidRPr="00BB0372">
        <w:rPr>
          <w:sz w:val="22"/>
          <w:szCs w:val="22"/>
        </w:rPr>
        <w:t>upozorní zhotovitele na tuto možnost</w:t>
      </w:r>
      <w:r w:rsidR="00C329B8">
        <w:rPr>
          <w:sz w:val="22"/>
          <w:szCs w:val="22"/>
        </w:rPr>
        <w:t>. Pokud</w:t>
      </w:r>
      <w:r w:rsidR="00DD5B4A">
        <w:rPr>
          <w:sz w:val="22"/>
          <w:szCs w:val="22"/>
        </w:rPr>
        <w:t xml:space="preserve"> </w:t>
      </w:r>
      <w:r w:rsidR="0052462F" w:rsidRPr="00BB0372">
        <w:rPr>
          <w:sz w:val="22"/>
          <w:szCs w:val="22"/>
        </w:rPr>
        <w:t xml:space="preserve">zhotovitel vady neodstraní, objednatel zajistí opravu prostřednictvím třetí </w:t>
      </w:r>
      <w:r w:rsidR="00137966" w:rsidRPr="00BB0372">
        <w:rPr>
          <w:sz w:val="22"/>
          <w:szCs w:val="22"/>
        </w:rPr>
        <w:t>o</w:t>
      </w:r>
      <w:r w:rsidR="0052462F" w:rsidRPr="00BB0372">
        <w:rPr>
          <w:sz w:val="22"/>
          <w:szCs w:val="22"/>
        </w:rPr>
        <w:t xml:space="preserve">soby. Zhotoviteli </w:t>
      </w:r>
      <w:r w:rsidR="00CF005D" w:rsidRPr="00BB0372">
        <w:rPr>
          <w:sz w:val="22"/>
          <w:szCs w:val="22"/>
        </w:rPr>
        <w:t xml:space="preserve">bude </w:t>
      </w:r>
      <w:r w:rsidR="003D3F51" w:rsidRPr="00BB0372">
        <w:rPr>
          <w:sz w:val="22"/>
          <w:szCs w:val="22"/>
        </w:rPr>
        <w:t xml:space="preserve">následně </w:t>
      </w:r>
      <w:r w:rsidRPr="00BB0372">
        <w:rPr>
          <w:sz w:val="22"/>
          <w:szCs w:val="22"/>
        </w:rPr>
        <w:t>dolož</w:t>
      </w:r>
      <w:r w:rsidR="0052462F" w:rsidRPr="00BB0372">
        <w:rPr>
          <w:sz w:val="22"/>
          <w:szCs w:val="22"/>
        </w:rPr>
        <w:t>ena</w:t>
      </w:r>
      <w:r w:rsidRPr="00BB0372">
        <w:rPr>
          <w:sz w:val="22"/>
          <w:szCs w:val="22"/>
        </w:rPr>
        <w:t xml:space="preserve"> výš</w:t>
      </w:r>
      <w:r w:rsidR="0052462F" w:rsidRPr="00BB0372">
        <w:rPr>
          <w:sz w:val="22"/>
          <w:szCs w:val="22"/>
        </w:rPr>
        <w:t>e</w:t>
      </w:r>
      <w:r w:rsidRPr="00BB0372">
        <w:rPr>
          <w:sz w:val="22"/>
          <w:szCs w:val="22"/>
        </w:rPr>
        <w:t xml:space="preserve"> a důvodnost takových nákladů.</w:t>
      </w:r>
    </w:p>
    <w:p w:rsidR="00F7754D" w:rsidRPr="0066433A" w:rsidRDefault="00F7754D" w:rsidP="00007C6B">
      <w:pPr>
        <w:pStyle w:val="Odstavecseseznamem"/>
        <w:spacing w:line="276" w:lineRule="auto"/>
        <w:ind w:left="426"/>
        <w:jc w:val="both"/>
        <w:rPr>
          <w:sz w:val="22"/>
          <w:szCs w:val="22"/>
        </w:rPr>
      </w:pPr>
    </w:p>
    <w:p w:rsidR="003D3F51" w:rsidRPr="00BB0372" w:rsidRDefault="000D70ED" w:rsidP="00803431">
      <w:pPr>
        <w:tabs>
          <w:tab w:val="left" w:pos="720"/>
        </w:tabs>
        <w:spacing w:line="276" w:lineRule="auto"/>
        <w:jc w:val="center"/>
        <w:rPr>
          <w:b/>
          <w:sz w:val="22"/>
          <w:szCs w:val="22"/>
        </w:rPr>
      </w:pPr>
      <w:r w:rsidRPr="00BB0372">
        <w:rPr>
          <w:b/>
          <w:sz w:val="22"/>
          <w:szCs w:val="22"/>
        </w:rPr>
        <w:t>VIII</w:t>
      </w:r>
      <w:r w:rsidR="00571478" w:rsidRPr="00BB0372">
        <w:rPr>
          <w:b/>
          <w:sz w:val="22"/>
          <w:szCs w:val="22"/>
        </w:rPr>
        <w:t>.</w:t>
      </w:r>
    </w:p>
    <w:p w:rsidR="00083A39" w:rsidRDefault="005857C2" w:rsidP="00803431">
      <w:pPr>
        <w:tabs>
          <w:tab w:val="left" w:pos="720"/>
        </w:tabs>
        <w:spacing w:line="276" w:lineRule="auto"/>
        <w:jc w:val="center"/>
        <w:rPr>
          <w:b/>
          <w:sz w:val="22"/>
          <w:szCs w:val="22"/>
        </w:rPr>
      </w:pPr>
      <w:r w:rsidRPr="00BB0372">
        <w:rPr>
          <w:b/>
          <w:sz w:val="22"/>
          <w:szCs w:val="22"/>
        </w:rPr>
        <w:t xml:space="preserve">Smluvní </w:t>
      </w:r>
      <w:r w:rsidR="00083A39" w:rsidRPr="00BB0372">
        <w:rPr>
          <w:b/>
          <w:sz w:val="22"/>
          <w:szCs w:val="22"/>
        </w:rPr>
        <w:t>sankce</w:t>
      </w:r>
    </w:p>
    <w:p w:rsidR="00F7754D" w:rsidRDefault="00F7754D" w:rsidP="00803431">
      <w:pPr>
        <w:tabs>
          <w:tab w:val="left" w:pos="720"/>
        </w:tabs>
        <w:spacing w:line="276" w:lineRule="auto"/>
        <w:jc w:val="center"/>
        <w:rPr>
          <w:b/>
          <w:sz w:val="22"/>
          <w:szCs w:val="22"/>
        </w:rPr>
      </w:pPr>
    </w:p>
    <w:p w:rsidR="00F7754D" w:rsidRPr="00BB0372" w:rsidRDefault="00F7754D" w:rsidP="00F7754D">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Smluvní pokuta při nedodržení smluvního termínu realizace a předání díla činí 0,05</w:t>
      </w:r>
      <w:r w:rsidRPr="00BB0372">
        <w:rPr>
          <w:color w:val="00B050"/>
          <w:sz w:val="22"/>
          <w:szCs w:val="22"/>
        </w:rPr>
        <w:t xml:space="preserve"> </w:t>
      </w:r>
      <w:r w:rsidRPr="00BB0372">
        <w:rPr>
          <w:sz w:val="22"/>
          <w:szCs w:val="22"/>
        </w:rPr>
        <w:t>% smluvní ceny díla za každý započatý den prodlení.</w:t>
      </w:r>
    </w:p>
    <w:p w:rsidR="00F7754D" w:rsidRPr="00BB0372" w:rsidRDefault="00F7754D" w:rsidP="00F7754D">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 xml:space="preserve">Smluvní pokuta za pozdní vyklizení staveniště činí 1.000,- Kč za každý den prodlení. </w:t>
      </w:r>
    </w:p>
    <w:p w:rsidR="00F7754D" w:rsidRPr="00BB0372" w:rsidRDefault="00F7754D" w:rsidP="00F7754D">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Smluvní pokuta za pozdní odstranění vad v záruční době nebo havarijního stavu činí 500,-</w:t>
      </w:r>
      <w:r>
        <w:rPr>
          <w:sz w:val="22"/>
          <w:szCs w:val="22"/>
        </w:rPr>
        <w:t xml:space="preserve"> </w:t>
      </w:r>
      <w:r w:rsidRPr="00BB0372">
        <w:rPr>
          <w:sz w:val="22"/>
          <w:szCs w:val="22"/>
        </w:rPr>
        <w:t>Kč za každý den prodlení a každou vadu zvlášť.</w:t>
      </w:r>
    </w:p>
    <w:p w:rsidR="00F7754D" w:rsidRDefault="00F7754D" w:rsidP="00F7754D">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V případě pozdní úhrady faktury je zhotovitel oprávněn požadovat zaplacení úroku z prodlení, který činí 0,02 % z dlužné částky za každý den prodlení.</w:t>
      </w:r>
    </w:p>
    <w:p w:rsidR="00F7754D" w:rsidRPr="00504C44" w:rsidRDefault="00F7754D" w:rsidP="00F7754D">
      <w:pPr>
        <w:pStyle w:val="Odstavecseseznamem"/>
        <w:numPr>
          <w:ilvl w:val="0"/>
          <w:numId w:val="24"/>
        </w:numPr>
        <w:spacing w:line="276" w:lineRule="auto"/>
        <w:jc w:val="both"/>
        <w:rPr>
          <w:sz w:val="22"/>
          <w:szCs w:val="22"/>
        </w:rPr>
      </w:pPr>
      <w:r>
        <w:rPr>
          <w:sz w:val="22"/>
          <w:szCs w:val="22"/>
        </w:rPr>
        <w:t xml:space="preserve">Smluvní pokuty za porušení předpisů BOZP Příloha č.3.  </w:t>
      </w:r>
    </w:p>
    <w:p w:rsidR="00F7754D" w:rsidRPr="00BB0372" w:rsidRDefault="00F7754D" w:rsidP="00F7754D">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rsidR="00F7754D" w:rsidRPr="00BB0372" w:rsidRDefault="00F7754D" w:rsidP="00F7754D">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Ujednáním o smluvní pokutě není dotčen nárok objednatele na náhradu škody v částce převyšující smluvní pokutu.</w:t>
      </w:r>
    </w:p>
    <w:p w:rsidR="00F7754D" w:rsidRPr="00BB0372" w:rsidRDefault="00F7754D" w:rsidP="00F7754D">
      <w:pPr>
        <w:pStyle w:val="Zkladntextodsazen"/>
        <w:numPr>
          <w:ilvl w:val="0"/>
          <w:numId w:val="24"/>
        </w:numPr>
        <w:tabs>
          <w:tab w:val="clear" w:pos="360"/>
          <w:tab w:val="num" w:pos="426"/>
        </w:tabs>
        <w:spacing w:after="0" w:line="276" w:lineRule="auto"/>
        <w:ind w:left="426" w:hanging="426"/>
        <w:jc w:val="both"/>
        <w:rPr>
          <w:sz w:val="22"/>
          <w:szCs w:val="22"/>
        </w:rPr>
      </w:pPr>
      <w:r w:rsidRPr="00BB0372">
        <w:rPr>
          <w:sz w:val="22"/>
          <w:szCs w:val="22"/>
        </w:rPr>
        <w:t xml:space="preserve">Smluvní sankce musí být druhé smluvní straně písemně vyúčtována a vyúčtování jí musí být doručeno. Ve vyúčtování musí být uvedena výše a důvod smluvní sankce. Smluvní pokuta nebo úroky </w:t>
      </w:r>
      <w:r>
        <w:rPr>
          <w:sz w:val="22"/>
          <w:szCs w:val="22"/>
        </w:rPr>
        <w:t>z prodlení jsou splatné do 30</w:t>
      </w:r>
      <w:r w:rsidRPr="00BB0372">
        <w:rPr>
          <w:sz w:val="22"/>
          <w:szCs w:val="22"/>
        </w:rPr>
        <w:t xml:space="preserve"> dnů od doručení jejich vyúčtování.</w:t>
      </w:r>
    </w:p>
    <w:p w:rsidR="00F7754D" w:rsidRDefault="00F7754D" w:rsidP="00803431">
      <w:pPr>
        <w:tabs>
          <w:tab w:val="left" w:pos="720"/>
        </w:tabs>
        <w:spacing w:line="276" w:lineRule="auto"/>
        <w:jc w:val="center"/>
        <w:rPr>
          <w:b/>
          <w:sz w:val="22"/>
          <w:szCs w:val="22"/>
        </w:rPr>
      </w:pPr>
    </w:p>
    <w:p w:rsidR="0066433A" w:rsidRPr="0066433A" w:rsidRDefault="0066433A" w:rsidP="0066433A">
      <w:pPr>
        <w:pStyle w:val="Zkladntextodsazen"/>
        <w:spacing w:after="0" w:line="276" w:lineRule="auto"/>
        <w:ind w:left="426"/>
        <w:jc w:val="both"/>
        <w:rPr>
          <w:sz w:val="22"/>
          <w:szCs w:val="22"/>
        </w:rPr>
      </w:pPr>
    </w:p>
    <w:p w:rsidR="00046960" w:rsidRDefault="00171296" w:rsidP="00803431">
      <w:pPr>
        <w:pStyle w:val="Normlnweb"/>
        <w:spacing w:line="276" w:lineRule="auto"/>
        <w:jc w:val="center"/>
        <w:rPr>
          <w:b/>
          <w:bCs/>
          <w:sz w:val="22"/>
          <w:szCs w:val="22"/>
        </w:rPr>
      </w:pPr>
      <w:r w:rsidRPr="00BB0372">
        <w:rPr>
          <w:b/>
          <w:bCs/>
          <w:sz w:val="22"/>
          <w:szCs w:val="22"/>
        </w:rPr>
        <w:t>IX.</w:t>
      </w:r>
    </w:p>
    <w:p w:rsidR="00171296" w:rsidRDefault="00171296" w:rsidP="00803431">
      <w:pPr>
        <w:pStyle w:val="Normlnweb"/>
        <w:spacing w:line="276" w:lineRule="auto"/>
        <w:jc w:val="center"/>
        <w:rPr>
          <w:b/>
          <w:bCs/>
          <w:sz w:val="22"/>
          <w:szCs w:val="22"/>
        </w:rPr>
      </w:pPr>
      <w:r w:rsidRPr="00BB0372">
        <w:rPr>
          <w:b/>
          <w:bCs/>
          <w:sz w:val="22"/>
          <w:szCs w:val="22"/>
        </w:rPr>
        <w:t>Ukončení smluvního vztahu</w:t>
      </w:r>
    </w:p>
    <w:p w:rsidR="003E4075" w:rsidRPr="00BB0372" w:rsidRDefault="003E4075" w:rsidP="00803431">
      <w:pPr>
        <w:pStyle w:val="Normlnweb"/>
        <w:spacing w:line="276" w:lineRule="auto"/>
        <w:jc w:val="center"/>
        <w:rPr>
          <w:sz w:val="22"/>
          <w:szCs w:val="22"/>
        </w:rPr>
      </w:pPr>
    </w:p>
    <w:p w:rsidR="00171296" w:rsidRPr="00BB0372" w:rsidRDefault="00171296" w:rsidP="00803431">
      <w:pPr>
        <w:pStyle w:val="Normlnweb"/>
        <w:numPr>
          <w:ilvl w:val="0"/>
          <w:numId w:val="29"/>
        </w:numPr>
        <w:tabs>
          <w:tab w:val="clear" w:pos="360"/>
        </w:tabs>
        <w:spacing w:line="276" w:lineRule="auto"/>
        <w:ind w:left="426" w:hanging="426"/>
        <w:jc w:val="both"/>
        <w:rPr>
          <w:sz w:val="22"/>
          <w:szCs w:val="22"/>
        </w:rPr>
      </w:pPr>
      <w:r w:rsidRPr="00BB0372">
        <w:rPr>
          <w:sz w:val="22"/>
          <w:szCs w:val="22"/>
        </w:rPr>
        <w:t>Tento smluvn</w:t>
      </w:r>
      <w:r w:rsidR="003E33E6" w:rsidRPr="00BB0372">
        <w:rPr>
          <w:sz w:val="22"/>
          <w:szCs w:val="22"/>
        </w:rPr>
        <w:t xml:space="preserve">í vztah může být ukončen </w:t>
      </w:r>
      <w:r w:rsidRPr="00BB0372">
        <w:rPr>
          <w:sz w:val="22"/>
          <w:szCs w:val="22"/>
        </w:rPr>
        <w:t>písemným odstoupením jedné nebo druhé smluvní strany v případě, že dojde k podstatnému porušení smlouvy.</w:t>
      </w:r>
    </w:p>
    <w:p w:rsidR="000346EE" w:rsidRPr="00BB0372" w:rsidRDefault="000346EE" w:rsidP="00803431">
      <w:pPr>
        <w:pStyle w:val="Odstavecseseznamem"/>
        <w:numPr>
          <w:ilvl w:val="0"/>
          <w:numId w:val="29"/>
        </w:numPr>
        <w:tabs>
          <w:tab w:val="clear" w:pos="360"/>
        </w:tabs>
        <w:spacing w:line="276" w:lineRule="auto"/>
        <w:ind w:left="426" w:hanging="426"/>
        <w:jc w:val="both"/>
        <w:rPr>
          <w:sz w:val="22"/>
          <w:szCs w:val="22"/>
        </w:rPr>
      </w:pPr>
      <w:r w:rsidRPr="00BB0372">
        <w:rPr>
          <w:sz w:val="22"/>
          <w:szCs w:val="22"/>
        </w:rPr>
        <w:t>Za podstatné porušení povinností smluvní strany považují zejména p</w:t>
      </w:r>
      <w:r w:rsidR="003E33E6" w:rsidRPr="00BB0372">
        <w:rPr>
          <w:sz w:val="22"/>
          <w:szCs w:val="22"/>
        </w:rPr>
        <w:t xml:space="preserve">rodlení zhotovitele s předáním </w:t>
      </w:r>
      <w:r w:rsidRPr="00BB0372">
        <w:rPr>
          <w:sz w:val="22"/>
          <w:szCs w:val="22"/>
        </w:rPr>
        <w:t>díla o více než 10 dnů</w:t>
      </w:r>
      <w:r w:rsidR="00CB0BA4">
        <w:rPr>
          <w:sz w:val="22"/>
          <w:szCs w:val="22"/>
        </w:rPr>
        <w:t>.</w:t>
      </w:r>
      <w:r w:rsidRPr="00BB0372">
        <w:rPr>
          <w:sz w:val="22"/>
          <w:szCs w:val="22"/>
        </w:rPr>
        <w:t xml:space="preserve"> Podstatným porušením smlouvy je také zjištění při kontrole, že zh</w:t>
      </w:r>
      <w:r w:rsidR="003E33E6" w:rsidRPr="00BB0372">
        <w:rPr>
          <w:sz w:val="22"/>
          <w:szCs w:val="22"/>
        </w:rPr>
        <w:t xml:space="preserve">otovitel při provádění díla </w:t>
      </w:r>
      <w:r w:rsidRPr="00BB0372">
        <w:rPr>
          <w:sz w:val="22"/>
          <w:szCs w:val="22"/>
        </w:rPr>
        <w:t>poru</w:t>
      </w:r>
      <w:r w:rsidR="003E33E6" w:rsidRPr="00BB0372">
        <w:rPr>
          <w:sz w:val="22"/>
          <w:szCs w:val="22"/>
        </w:rPr>
        <w:t xml:space="preserve">šuje povinnosti </w:t>
      </w:r>
      <w:r w:rsidRPr="00BB0372">
        <w:rPr>
          <w:sz w:val="22"/>
          <w:szCs w:val="22"/>
        </w:rPr>
        <w:t>vyplývající</w:t>
      </w:r>
      <w:r w:rsidR="003E33E6" w:rsidRPr="00BB0372">
        <w:rPr>
          <w:sz w:val="22"/>
          <w:szCs w:val="22"/>
        </w:rPr>
        <w:t xml:space="preserve"> pro něj ze smlouvy nebo ze</w:t>
      </w:r>
      <w:r w:rsidR="008C51B7">
        <w:rPr>
          <w:sz w:val="22"/>
          <w:szCs w:val="22"/>
        </w:rPr>
        <w:t xml:space="preserve"> </w:t>
      </w:r>
      <w:r w:rsidR="003E33E6" w:rsidRPr="00BB0372">
        <w:rPr>
          <w:sz w:val="22"/>
          <w:szCs w:val="22"/>
        </w:rPr>
        <w:t>zákon</w:t>
      </w:r>
      <w:r w:rsidR="008C51B7">
        <w:rPr>
          <w:sz w:val="22"/>
          <w:szCs w:val="22"/>
        </w:rPr>
        <w:t>a</w:t>
      </w:r>
      <w:r w:rsidR="003E33E6" w:rsidRPr="00BB0372">
        <w:rPr>
          <w:sz w:val="22"/>
          <w:szCs w:val="22"/>
        </w:rPr>
        <w:t xml:space="preserve"> a přitom zhotovitel</w:t>
      </w:r>
      <w:r w:rsidRPr="00BB0372">
        <w:rPr>
          <w:sz w:val="22"/>
          <w:szCs w:val="22"/>
        </w:rPr>
        <w:t xml:space="preserve"> v přiměřené lhůtě</w:t>
      </w:r>
      <w:r w:rsidR="003E33E6" w:rsidRPr="00BB0372">
        <w:rPr>
          <w:sz w:val="22"/>
          <w:szCs w:val="22"/>
        </w:rPr>
        <w:t>, jemu stanovené objednatelem,</w:t>
      </w:r>
      <w:r w:rsidRPr="00BB0372">
        <w:rPr>
          <w:sz w:val="22"/>
          <w:szCs w:val="22"/>
        </w:rPr>
        <w:t xml:space="preserve"> v</w:t>
      </w:r>
      <w:r w:rsidR="003E33E6" w:rsidRPr="00BB0372">
        <w:rPr>
          <w:sz w:val="22"/>
          <w:szCs w:val="22"/>
        </w:rPr>
        <w:t>ytknuté nedostatky neodstraní.</w:t>
      </w:r>
    </w:p>
    <w:p w:rsidR="00171296" w:rsidRDefault="00171296" w:rsidP="00803431">
      <w:pPr>
        <w:pStyle w:val="Normlnweb"/>
        <w:numPr>
          <w:ilvl w:val="0"/>
          <w:numId w:val="29"/>
        </w:numPr>
        <w:tabs>
          <w:tab w:val="clear" w:pos="360"/>
        </w:tabs>
        <w:spacing w:line="276" w:lineRule="auto"/>
        <w:ind w:left="426" w:hanging="426"/>
        <w:jc w:val="both"/>
        <w:rPr>
          <w:sz w:val="22"/>
          <w:szCs w:val="22"/>
        </w:rPr>
      </w:pPr>
      <w:r w:rsidRPr="00BB0372">
        <w:rPr>
          <w:sz w:val="22"/>
          <w:szCs w:val="22"/>
        </w:rPr>
        <w:t>V písemném odstoupení od smlouvy musí odstupující smluvní strana uvést, v čem spatřuje důvod odstoupení od smlouvy, popřípadě připojit k tomuto úkonu doklady prokazující tvrzené důvody.</w:t>
      </w:r>
    </w:p>
    <w:p w:rsidR="001B3924" w:rsidRPr="00046960" w:rsidRDefault="00AF0C6A" w:rsidP="00803431">
      <w:pPr>
        <w:pStyle w:val="Normlnweb"/>
        <w:numPr>
          <w:ilvl w:val="0"/>
          <w:numId w:val="29"/>
        </w:numPr>
        <w:tabs>
          <w:tab w:val="clear" w:pos="360"/>
        </w:tabs>
        <w:spacing w:line="276" w:lineRule="auto"/>
        <w:ind w:left="426" w:hanging="426"/>
        <w:jc w:val="both"/>
        <w:rPr>
          <w:sz w:val="22"/>
          <w:szCs w:val="22"/>
        </w:rPr>
      </w:pPr>
      <w:r>
        <w:rPr>
          <w:sz w:val="22"/>
          <w:szCs w:val="22"/>
        </w:rPr>
        <w:t>Tuto smlouvu je možno vypovědět písemnou výpovědí kterékoliv ze smluvních stran.</w:t>
      </w:r>
      <w:r w:rsidR="00370906">
        <w:rPr>
          <w:sz w:val="22"/>
          <w:szCs w:val="22"/>
        </w:rPr>
        <w:t xml:space="preserve"> </w:t>
      </w:r>
      <w:r w:rsidR="001B3924">
        <w:rPr>
          <w:sz w:val="22"/>
          <w:szCs w:val="22"/>
        </w:rPr>
        <w:t>Výpovědní doba je tříměsíční a začíná běžet prvním dnem měsíce následujícího po doručení výpovědi druhé smluvní straně.</w:t>
      </w:r>
    </w:p>
    <w:p w:rsidR="00171296" w:rsidRPr="00B375D5" w:rsidRDefault="00171296" w:rsidP="00803431">
      <w:pPr>
        <w:pStyle w:val="Normlnweb"/>
        <w:numPr>
          <w:ilvl w:val="0"/>
          <w:numId w:val="29"/>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rsidR="00B375D5" w:rsidRDefault="00B375D5" w:rsidP="00B375D5">
      <w:pPr>
        <w:pStyle w:val="Normlnweb"/>
        <w:spacing w:line="276" w:lineRule="auto"/>
        <w:jc w:val="both"/>
        <w:rPr>
          <w:sz w:val="22"/>
          <w:szCs w:val="22"/>
        </w:rPr>
      </w:pPr>
    </w:p>
    <w:p w:rsidR="00B375D5" w:rsidRDefault="00B375D5" w:rsidP="00B375D5">
      <w:pPr>
        <w:pStyle w:val="Normlnweb"/>
        <w:spacing w:line="276" w:lineRule="auto"/>
        <w:jc w:val="both"/>
        <w:rPr>
          <w:sz w:val="22"/>
          <w:szCs w:val="22"/>
        </w:rPr>
      </w:pPr>
    </w:p>
    <w:p w:rsidR="00007C6B" w:rsidRDefault="00007C6B" w:rsidP="00B375D5">
      <w:pPr>
        <w:pStyle w:val="Normlnweb"/>
        <w:spacing w:line="276" w:lineRule="auto"/>
        <w:jc w:val="both"/>
        <w:rPr>
          <w:sz w:val="22"/>
          <w:szCs w:val="22"/>
        </w:rPr>
      </w:pPr>
    </w:p>
    <w:p w:rsidR="00007C6B" w:rsidRDefault="00007C6B" w:rsidP="00B375D5">
      <w:pPr>
        <w:pStyle w:val="Normlnweb"/>
        <w:spacing w:line="276" w:lineRule="auto"/>
        <w:jc w:val="both"/>
        <w:rPr>
          <w:sz w:val="22"/>
          <w:szCs w:val="22"/>
        </w:rPr>
      </w:pPr>
    </w:p>
    <w:p w:rsidR="00007C6B" w:rsidRDefault="00007C6B" w:rsidP="00B375D5">
      <w:pPr>
        <w:pStyle w:val="Normlnweb"/>
        <w:spacing w:line="276" w:lineRule="auto"/>
        <w:jc w:val="both"/>
        <w:rPr>
          <w:sz w:val="22"/>
          <w:szCs w:val="22"/>
        </w:rPr>
      </w:pPr>
    </w:p>
    <w:p w:rsidR="00B375D5" w:rsidRDefault="00B375D5" w:rsidP="00B375D5">
      <w:pPr>
        <w:pStyle w:val="Normlnweb"/>
        <w:spacing w:line="276" w:lineRule="auto"/>
        <w:jc w:val="both"/>
        <w:rPr>
          <w:sz w:val="22"/>
          <w:szCs w:val="22"/>
        </w:rPr>
      </w:pPr>
    </w:p>
    <w:p w:rsidR="00B375D5" w:rsidRPr="00BB0372" w:rsidRDefault="00B375D5" w:rsidP="00B375D5">
      <w:pPr>
        <w:pStyle w:val="Normlnweb"/>
        <w:spacing w:line="276" w:lineRule="auto"/>
        <w:jc w:val="both"/>
        <w:rPr>
          <w:b/>
          <w:bCs/>
          <w:sz w:val="22"/>
          <w:szCs w:val="22"/>
        </w:rPr>
      </w:pPr>
    </w:p>
    <w:p w:rsidR="001F719C" w:rsidRDefault="001F719C" w:rsidP="00803431">
      <w:pPr>
        <w:tabs>
          <w:tab w:val="left" w:pos="720"/>
        </w:tabs>
        <w:spacing w:line="276" w:lineRule="auto"/>
        <w:jc w:val="center"/>
        <w:rPr>
          <w:b/>
          <w:sz w:val="22"/>
          <w:szCs w:val="22"/>
        </w:rPr>
      </w:pPr>
    </w:p>
    <w:p w:rsidR="00571478" w:rsidRPr="00BB0372" w:rsidRDefault="00933EC1" w:rsidP="00803431">
      <w:pPr>
        <w:tabs>
          <w:tab w:val="left" w:pos="720"/>
        </w:tabs>
        <w:spacing w:line="276" w:lineRule="auto"/>
        <w:jc w:val="center"/>
        <w:rPr>
          <w:b/>
          <w:sz w:val="22"/>
          <w:szCs w:val="22"/>
        </w:rPr>
      </w:pPr>
      <w:r w:rsidRPr="00BB0372">
        <w:rPr>
          <w:b/>
          <w:sz w:val="22"/>
          <w:szCs w:val="22"/>
        </w:rPr>
        <w:t>X.</w:t>
      </w:r>
    </w:p>
    <w:p w:rsidR="00440F60" w:rsidRDefault="00440F60" w:rsidP="00803431">
      <w:pPr>
        <w:tabs>
          <w:tab w:val="left" w:pos="720"/>
        </w:tabs>
        <w:spacing w:line="276" w:lineRule="auto"/>
        <w:jc w:val="center"/>
        <w:rPr>
          <w:b/>
          <w:sz w:val="22"/>
          <w:szCs w:val="22"/>
        </w:rPr>
      </w:pPr>
      <w:r w:rsidRPr="00BB0372">
        <w:rPr>
          <w:b/>
          <w:sz w:val="22"/>
          <w:szCs w:val="22"/>
        </w:rPr>
        <w:t>Ostatní ujednání</w:t>
      </w:r>
    </w:p>
    <w:p w:rsidR="003E4075" w:rsidRPr="00BB0372" w:rsidRDefault="003E4075" w:rsidP="00803431">
      <w:pPr>
        <w:tabs>
          <w:tab w:val="left" w:pos="720"/>
        </w:tabs>
        <w:spacing w:line="276" w:lineRule="auto"/>
        <w:jc w:val="center"/>
        <w:rPr>
          <w:b/>
          <w:sz w:val="22"/>
          <w:szCs w:val="22"/>
        </w:rPr>
      </w:pPr>
    </w:p>
    <w:p w:rsidR="00BE5BBB" w:rsidRDefault="00F22EE4" w:rsidP="00BE5BBB">
      <w:pPr>
        <w:pStyle w:val="Normlnweb"/>
        <w:numPr>
          <w:ilvl w:val="0"/>
          <w:numId w:val="25"/>
        </w:numPr>
        <w:tabs>
          <w:tab w:val="clear" w:pos="360"/>
        </w:tabs>
        <w:spacing w:line="276" w:lineRule="auto"/>
        <w:ind w:left="426" w:hanging="426"/>
        <w:jc w:val="both"/>
        <w:rPr>
          <w:sz w:val="22"/>
          <w:szCs w:val="22"/>
        </w:rPr>
      </w:pPr>
      <w:r w:rsidRPr="00BB0372">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007C6B" w:rsidRPr="00007C6B" w:rsidRDefault="009B35BF" w:rsidP="00007C6B">
      <w:pPr>
        <w:pStyle w:val="Normlnweb"/>
        <w:numPr>
          <w:ilvl w:val="0"/>
          <w:numId w:val="25"/>
        </w:numPr>
        <w:tabs>
          <w:tab w:val="clear" w:pos="360"/>
        </w:tabs>
        <w:spacing w:line="276" w:lineRule="auto"/>
        <w:ind w:left="426" w:hanging="426"/>
        <w:jc w:val="both"/>
        <w:rPr>
          <w:sz w:val="22"/>
          <w:szCs w:val="22"/>
        </w:rPr>
      </w:pPr>
      <w:r>
        <w:rPr>
          <w:sz w:val="22"/>
          <w:szCs w:val="22"/>
        </w:rPr>
        <w:t>Zhotovitel bere na vědomí, že přístup na staveniště stavby, která je předmětem této smlouvy o dílo, bude umožněn po celou dobu přípravy a realizace stavby</w:t>
      </w:r>
      <w:r w:rsidR="00991B9C">
        <w:rPr>
          <w:sz w:val="22"/>
          <w:szCs w:val="22"/>
        </w:rPr>
        <w:t>.</w:t>
      </w:r>
      <w:r w:rsidR="009D52A7">
        <w:rPr>
          <w:sz w:val="22"/>
          <w:szCs w:val="22"/>
        </w:rPr>
        <w:t xml:space="preserve"> </w:t>
      </w:r>
    </w:p>
    <w:p w:rsidR="00DF2662" w:rsidRPr="00007C6B" w:rsidRDefault="00007C6B" w:rsidP="00007C6B">
      <w:pPr>
        <w:pStyle w:val="Odstavecseseznamem"/>
        <w:numPr>
          <w:ilvl w:val="0"/>
          <w:numId w:val="25"/>
        </w:numPr>
        <w:spacing w:before="40" w:line="276" w:lineRule="auto"/>
        <w:ind w:left="357"/>
        <w:jc w:val="both"/>
        <w:rPr>
          <w:sz w:val="22"/>
          <w:szCs w:val="22"/>
          <w:u w:val="single"/>
        </w:rPr>
      </w:pPr>
      <w:r w:rsidRPr="006F42A0">
        <w:rPr>
          <w:sz w:val="22"/>
          <w:szCs w:val="22"/>
        </w:rPr>
        <w:t>Zhotovitel je povinen uchovávat veškerou dokumentací související s plněním této smlouvy včetně účetních dokladů do konce roku 2031, nejméně však po dobu 10 let ode dne ukončení zadávacího řízení, na základě kterého byla uzavřena tato smlouva, nebo od změny závazku ze sml</w:t>
      </w:r>
      <w:r w:rsidR="00DF2662" w:rsidRPr="00007C6B">
        <w:rPr>
          <w:sz w:val="22"/>
          <w:szCs w:val="22"/>
        </w:rPr>
        <w:t>ouvy.</w:t>
      </w:r>
      <w:bookmarkStart w:id="2" w:name="_GoBack"/>
      <w:bookmarkEnd w:id="2"/>
    </w:p>
    <w:p w:rsidR="00DF2662" w:rsidRPr="006F42A0" w:rsidRDefault="00E52A1C" w:rsidP="00924C95">
      <w:pPr>
        <w:pStyle w:val="Odstavecseseznamem"/>
        <w:numPr>
          <w:ilvl w:val="0"/>
          <w:numId w:val="25"/>
        </w:numPr>
        <w:spacing w:before="40" w:line="276" w:lineRule="auto"/>
        <w:ind w:left="357"/>
        <w:jc w:val="both"/>
        <w:rPr>
          <w:sz w:val="22"/>
          <w:szCs w:val="22"/>
        </w:rPr>
      </w:pPr>
      <w:r w:rsidRPr="006F42A0">
        <w:rPr>
          <w:sz w:val="22"/>
          <w:szCs w:val="22"/>
        </w:rPr>
        <w:t>Zhotovitel</w:t>
      </w:r>
      <w:r w:rsidR="00DF2662" w:rsidRPr="006F42A0">
        <w:rPr>
          <w:sz w:val="22"/>
          <w:szCs w:val="22"/>
        </w:rPr>
        <w:t xml:space="preserve"> je povinen minimálně do konce roku </w:t>
      </w:r>
      <w:r w:rsidR="0078644B" w:rsidRPr="006F42A0">
        <w:rPr>
          <w:sz w:val="22"/>
          <w:szCs w:val="22"/>
        </w:rPr>
        <w:t>2031</w:t>
      </w:r>
      <w:r w:rsidR="00370906" w:rsidRPr="006F42A0">
        <w:rPr>
          <w:sz w:val="22"/>
          <w:szCs w:val="22"/>
        </w:rPr>
        <w:t>,</w:t>
      </w:r>
      <w:r w:rsidR="0078644B" w:rsidRPr="006F42A0">
        <w:rPr>
          <w:sz w:val="22"/>
          <w:szCs w:val="22"/>
        </w:rPr>
        <w:t xml:space="preserve"> </w:t>
      </w:r>
      <w:r w:rsidR="00DF2662" w:rsidRPr="006F42A0">
        <w:rPr>
          <w:sz w:val="22"/>
          <w:szCs w:val="22"/>
        </w:rPr>
        <w:t>nejméně však po dobu 10 let ode dne ukončení zadávacího řízení, na základě kterého byla uzavřena tato smlouva, nebo od změny závazku ze smlouvy poskytovat požadované informace a dokumentaci související s plněním předmětu smlouvy zaměstnancům nebo zmocněncům pověřených orgánů (zejména CRR MMR, ČR, MF ČR, Evropské komise, Evropského účetního dvora, Nejvyššího kontrolního úřadu, příslušného orgánu finanční správy a dalších oprávněných orgánů státní správy (dále jen „kontrolní orgán“))</w:t>
      </w:r>
      <w:r w:rsidR="00402352" w:rsidRPr="006F42A0">
        <w:rPr>
          <w:sz w:val="22"/>
          <w:szCs w:val="22"/>
        </w:rPr>
        <w:t>.</w:t>
      </w:r>
      <w:r w:rsidR="00DF2662" w:rsidRPr="006F42A0">
        <w:rPr>
          <w:sz w:val="22"/>
          <w:szCs w:val="22"/>
        </w:rPr>
        <w:t xml:space="preserve"> </w:t>
      </w:r>
    </w:p>
    <w:p w:rsidR="00402352" w:rsidRPr="006F42A0" w:rsidRDefault="00402352" w:rsidP="00924C95">
      <w:pPr>
        <w:pStyle w:val="Odstavecseseznamem"/>
        <w:numPr>
          <w:ilvl w:val="0"/>
          <w:numId w:val="25"/>
        </w:numPr>
        <w:spacing w:before="40" w:line="276" w:lineRule="auto"/>
        <w:ind w:left="357"/>
        <w:jc w:val="both"/>
        <w:rPr>
          <w:sz w:val="22"/>
          <w:szCs w:val="22"/>
        </w:rPr>
      </w:pPr>
      <w:r w:rsidRPr="006F42A0">
        <w:rPr>
          <w:sz w:val="22"/>
          <w:szCs w:val="22"/>
        </w:rPr>
        <w:t>Zhotovitel se zavazuje vytvořit podmínky k provedení kontroly vztahující se k realizaci předmětu smlouvy, poskytnout veškeré doklady vážící se k realizaci předmětu smlouvy, umožnit průběžné ověřování souladu údajů o realizaci předmětu smlouvy uváděných ve zprávách o realizaci předmětu smlouvy se skutečným stavem v místě jeho realizace a poskytnout součinnost všem shora uvedeným osobám oprávněným k provádění kontroly projektu;</w:t>
      </w:r>
    </w:p>
    <w:p w:rsidR="00402352" w:rsidRPr="006F42A0" w:rsidRDefault="00402352" w:rsidP="00924C95">
      <w:pPr>
        <w:pStyle w:val="Odstavecseseznamem"/>
        <w:numPr>
          <w:ilvl w:val="0"/>
          <w:numId w:val="25"/>
        </w:numPr>
        <w:spacing w:before="40" w:line="276" w:lineRule="auto"/>
        <w:ind w:left="357"/>
        <w:jc w:val="both"/>
        <w:rPr>
          <w:sz w:val="22"/>
          <w:szCs w:val="22"/>
        </w:rPr>
      </w:pPr>
      <w:r w:rsidRPr="006F42A0">
        <w:rPr>
          <w:sz w:val="22"/>
          <w:szCs w:val="22"/>
        </w:rPr>
        <w:t>Zhotovitel se zavazuje uchovávat odpovídajícím způsobem v souladu se zákonem č. 563/1991 Sb., o účetnictví, ve znění pozdějších předpisů, po dobu nejméně deseti let veškeré originály účetních záznamů vztahujících se k předmětu smlouvy;</w:t>
      </w:r>
    </w:p>
    <w:p w:rsidR="00402352" w:rsidRPr="006F42A0" w:rsidRDefault="00402352" w:rsidP="00924C95">
      <w:pPr>
        <w:pStyle w:val="Odstavecseseznamem"/>
        <w:numPr>
          <w:ilvl w:val="0"/>
          <w:numId w:val="25"/>
        </w:numPr>
        <w:spacing w:before="40" w:line="276" w:lineRule="auto"/>
        <w:ind w:left="357"/>
        <w:jc w:val="both"/>
        <w:rPr>
          <w:sz w:val="22"/>
          <w:szCs w:val="22"/>
        </w:rPr>
      </w:pPr>
      <w:r w:rsidRPr="006F42A0">
        <w:rPr>
          <w:sz w:val="22"/>
          <w:szCs w:val="22"/>
        </w:rPr>
        <w:t>Zhotovitel se zavazuje uchovávat odpovídajícím způsobem v souladu se zákonem č. 499/2004 Sb., o archivnictví a spisové službě a o změně některých zákonů, ve znění pozdějších předpisů, a v souladu s pravidly pro žadatele a příjemce OPD smlouvy včetně jejích dodatků a další originály dokumentů, vztahující se k předmětu smlouvy.</w:t>
      </w:r>
    </w:p>
    <w:p w:rsidR="00402352" w:rsidRPr="006F42A0" w:rsidRDefault="00402352" w:rsidP="00924C95">
      <w:pPr>
        <w:pStyle w:val="Odstavecseseznamem"/>
        <w:numPr>
          <w:ilvl w:val="0"/>
          <w:numId w:val="25"/>
        </w:numPr>
        <w:spacing w:before="40" w:line="276" w:lineRule="auto"/>
        <w:ind w:left="357"/>
        <w:jc w:val="both"/>
        <w:rPr>
          <w:sz w:val="22"/>
          <w:szCs w:val="22"/>
        </w:rPr>
      </w:pPr>
      <w:r w:rsidRPr="006F42A0">
        <w:rPr>
          <w:sz w:val="22"/>
          <w:szCs w:val="22"/>
        </w:rPr>
        <w:t>Zhotovitel se rovněž zavazuje dodržovat pravidla publicity, resp. poskytnout nezbytnou součinnost Objednateli k jejich provádění, v rozsahu vyplývajícím z Nařízení komise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402352" w:rsidRPr="006F42A0" w:rsidRDefault="00402352" w:rsidP="00924C95">
      <w:pPr>
        <w:pStyle w:val="Odstavecseseznamem"/>
        <w:numPr>
          <w:ilvl w:val="0"/>
          <w:numId w:val="25"/>
        </w:numPr>
        <w:spacing w:before="40" w:line="276" w:lineRule="auto"/>
        <w:ind w:left="357"/>
        <w:jc w:val="both"/>
        <w:rPr>
          <w:sz w:val="22"/>
          <w:szCs w:val="22"/>
        </w:rPr>
      </w:pPr>
      <w:r w:rsidRPr="006F42A0">
        <w:rPr>
          <w:sz w:val="22"/>
          <w:szCs w:val="22"/>
        </w:rPr>
        <w:t xml:space="preserve">Zhotovitel se rovněž zavazuje k veškeré nezbytné součinnosti pro výkon finanční kontroly ve smyslu </w:t>
      </w:r>
      <w:proofErr w:type="spellStart"/>
      <w:r w:rsidRPr="006F42A0">
        <w:rPr>
          <w:sz w:val="22"/>
          <w:szCs w:val="22"/>
        </w:rPr>
        <w:t>ust</w:t>
      </w:r>
      <w:proofErr w:type="spellEnd"/>
      <w:r w:rsidRPr="006F42A0">
        <w:rPr>
          <w:sz w:val="22"/>
          <w:szCs w:val="22"/>
        </w:rPr>
        <w:t>. § 2 písm. e) zákona č. 320/2001 Sb., o finanční kontrole ve veřejné správě a o změně některých zákonů (zákon o finanční kontrole), ve znění pozdějších předpisů, a to v souvislosti s plněním předmětu této smlouvy.</w:t>
      </w:r>
    </w:p>
    <w:p w:rsidR="00DF2662" w:rsidRPr="006F42A0" w:rsidRDefault="00E52A1C" w:rsidP="00924C95">
      <w:pPr>
        <w:pStyle w:val="Odstavecseseznamem"/>
        <w:numPr>
          <w:ilvl w:val="0"/>
          <w:numId w:val="25"/>
        </w:numPr>
        <w:spacing w:before="40" w:line="276" w:lineRule="auto"/>
        <w:ind w:left="357"/>
        <w:jc w:val="both"/>
        <w:rPr>
          <w:sz w:val="22"/>
          <w:szCs w:val="22"/>
        </w:rPr>
      </w:pPr>
      <w:r w:rsidRPr="006F42A0">
        <w:rPr>
          <w:sz w:val="22"/>
          <w:szCs w:val="22"/>
        </w:rPr>
        <w:t>Objednatel</w:t>
      </w:r>
      <w:r w:rsidR="00DF2662" w:rsidRPr="006F42A0">
        <w:rPr>
          <w:sz w:val="22"/>
          <w:szCs w:val="22"/>
        </w:rPr>
        <w:t xml:space="preserve"> je oprávněn požadovat po </w:t>
      </w:r>
      <w:r w:rsidRPr="006F42A0">
        <w:rPr>
          <w:sz w:val="22"/>
          <w:szCs w:val="22"/>
        </w:rPr>
        <w:t>zhotoviteli</w:t>
      </w:r>
      <w:r w:rsidR="00DF2662" w:rsidRPr="006F42A0">
        <w:rPr>
          <w:sz w:val="22"/>
          <w:szCs w:val="22"/>
        </w:rPr>
        <w:t xml:space="preserve"> pro případ neposkytnutí požadované informace a dokumentace související s plněním předmětu této smlouvy kontrolnímu orgánu či neposkytnutí součinnosti při provádění kontroly smluvní pokutu ve výši 10 000,-Kč pro každý takový případ.</w:t>
      </w:r>
    </w:p>
    <w:p w:rsidR="00DF2662" w:rsidRPr="006F42A0" w:rsidRDefault="00DF2662" w:rsidP="00924C95">
      <w:pPr>
        <w:pStyle w:val="Odstavecseseznamem"/>
        <w:numPr>
          <w:ilvl w:val="0"/>
          <w:numId w:val="25"/>
        </w:numPr>
        <w:spacing w:before="60" w:line="276" w:lineRule="auto"/>
        <w:ind w:left="357"/>
        <w:jc w:val="both"/>
        <w:rPr>
          <w:sz w:val="22"/>
          <w:szCs w:val="22"/>
        </w:rPr>
      </w:pPr>
      <w:r w:rsidRPr="006F42A0">
        <w:rPr>
          <w:sz w:val="22"/>
          <w:szCs w:val="22"/>
        </w:rPr>
        <w:t xml:space="preserve">Uplatněním nároku na zaplacení smluvní pokuty ani jejím skutečným uhrazením nezanikne právo </w:t>
      </w:r>
      <w:r w:rsidR="00E52A1C" w:rsidRPr="006F42A0">
        <w:rPr>
          <w:sz w:val="22"/>
          <w:szCs w:val="22"/>
        </w:rPr>
        <w:t>objednatele</w:t>
      </w:r>
      <w:r w:rsidRPr="006F42A0">
        <w:rPr>
          <w:sz w:val="22"/>
          <w:szCs w:val="22"/>
        </w:rPr>
        <w:t xml:space="preserve"> na náhradu škody vzniklé </w:t>
      </w:r>
      <w:r w:rsidR="00572AEE" w:rsidRPr="006F42A0">
        <w:rPr>
          <w:sz w:val="22"/>
          <w:szCs w:val="22"/>
        </w:rPr>
        <w:t>zhotovitelem</w:t>
      </w:r>
      <w:r w:rsidRPr="006F42A0">
        <w:rPr>
          <w:sz w:val="22"/>
          <w:szCs w:val="22"/>
        </w:rPr>
        <w:t xml:space="preserve"> v důsledku porušení povinnosti </w:t>
      </w:r>
      <w:r w:rsidR="00E52A1C" w:rsidRPr="006F42A0">
        <w:rPr>
          <w:sz w:val="22"/>
          <w:szCs w:val="22"/>
        </w:rPr>
        <w:t>zhotovitelem</w:t>
      </w:r>
      <w:r w:rsidRPr="006F42A0">
        <w:rPr>
          <w:sz w:val="22"/>
          <w:szCs w:val="22"/>
        </w:rPr>
        <w:t>, a to ve výši přesahující uhrazenou smluvní pokutu.</w:t>
      </w:r>
    </w:p>
    <w:p w:rsidR="00BE5BBB" w:rsidRDefault="002D0358" w:rsidP="001833B5">
      <w:pPr>
        <w:pStyle w:val="Odstavecseseznamem"/>
        <w:numPr>
          <w:ilvl w:val="0"/>
          <w:numId w:val="25"/>
        </w:numPr>
        <w:spacing w:before="40" w:line="276" w:lineRule="auto"/>
        <w:ind w:left="357"/>
        <w:jc w:val="both"/>
        <w:rPr>
          <w:sz w:val="22"/>
          <w:szCs w:val="22"/>
        </w:rPr>
      </w:pPr>
      <w:r w:rsidRPr="006F42A0">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w:t>
      </w:r>
      <w:r w:rsidR="001555E4" w:rsidRPr="006F42A0">
        <w:rPr>
          <w:sz w:val="22"/>
          <w:szCs w:val="22"/>
        </w:rPr>
        <w:t>ého</w:t>
      </w:r>
      <w:r w:rsidRPr="006F42A0">
        <w:rPr>
          <w:sz w:val="22"/>
          <w:szCs w:val="22"/>
        </w:rPr>
        <w:t xml:space="preserve"> zákoník</w:t>
      </w:r>
      <w:r w:rsidR="001555E4" w:rsidRPr="006F42A0">
        <w:rPr>
          <w:sz w:val="22"/>
          <w:szCs w:val="22"/>
        </w:rPr>
        <w:t>u</w:t>
      </w:r>
      <w:r w:rsidR="00B225FA" w:rsidRPr="006F42A0">
        <w:rPr>
          <w:sz w:val="22"/>
          <w:szCs w:val="22"/>
        </w:rPr>
        <w:t>,</w:t>
      </w:r>
      <w:r w:rsidR="001555E4" w:rsidRPr="006F42A0">
        <w:rPr>
          <w:sz w:val="22"/>
          <w:szCs w:val="22"/>
        </w:rPr>
        <w:t xml:space="preserve"> </w:t>
      </w:r>
      <w:r w:rsidRPr="006F42A0">
        <w:rPr>
          <w:sz w:val="22"/>
          <w:szCs w:val="22"/>
        </w:rPr>
        <w:t xml:space="preserve">ani za důvěrný údaj nebo sdělení ve smyslu ustanovení § 1730 odst. 2 </w:t>
      </w:r>
      <w:r w:rsidR="001555E4" w:rsidRPr="006F42A0">
        <w:rPr>
          <w:sz w:val="22"/>
          <w:szCs w:val="22"/>
        </w:rPr>
        <w:t>občanského zákoníku.</w:t>
      </w:r>
      <w:r w:rsidR="00D640C5" w:rsidRPr="006F42A0">
        <w:rPr>
          <w:sz w:val="22"/>
          <w:szCs w:val="22"/>
        </w:rPr>
        <w:t xml:space="preserve"> Podpisem této smlouvy dále bere zhotovitel na vědomí, že smlouva bude </w:t>
      </w:r>
      <w:r w:rsidR="00B225FA" w:rsidRPr="006F42A0">
        <w:rPr>
          <w:sz w:val="22"/>
          <w:szCs w:val="22"/>
        </w:rPr>
        <w:t>u</w:t>
      </w:r>
      <w:r w:rsidR="00D640C5" w:rsidRPr="006F42A0">
        <w:rPr>
          <w:sz w:val="22"/>
          <w:szCs w:val="22"/>
        </w:rPr>
        <w:t>veřejněna na Portálu veřejné spr</w:t>
      </w:r>
      <w:r w:rsidR="00BE5BBB" w:rsidRPr="006F42A0">
        <w:rPr>
          <w:sz w:val="22"/>
          <w:szCs w:val="22"/>
        </w:rPr>
        <w:t>ávy v Registru smluv podle zákona č. 340/2015 Sb., o zvláštních podmínkách účinnosti některých smluv, uveřejňování těchto smluv a o registru smluv (zákon o registru smluv).</w:t>
      </w:r>
    </w:p>
    <w:p w:rsidR="00B375D5" w:rsidRDefault="00B375D5" w:rsidP="001833B5">
      <w:pPr>
        <w:pStyle w:val="Odstavecseseznamem"/>
        <w:numPr>
          <w:ilvl w:val="0"/>
          <w:numId w:val="25"/>
        </w:numPr>
        <w:spacing w:before="40" w:line="276" w:lineRule="auto"/>
        <w:ind w:left="357"/>
        <w:jc w:val="both"/>
        <w:rPr>
          <w:sz w:val="22"/>
          <w:szCs w:val="22"/>
        </w:rPr>
      </w:pPr>
      <w:r>
        <w:rPr>
          <w:sz w:val="22"/>
          <w:szCs w:val="22"/>
        </w:rPr>
        <w:t>Obje</w:t>
      </w:r>
      <w:r w:rsidR="00CB3CDF">
        <w:rPr>
          <w:sz w:val="22"/>
          <w:szCs w:val="22"/>
        </w:rPr>
        <w:t>d</w:t>
      </w:r>
      <w:r>
        <w:rPr>
          <w:sz w:val="22"/>
          <w:szCs w:val="22"/>
        </w:rPr>
        <w:t>natel i zhotovitel</w:t>
      </w:r>
      <w:r w:rsidR="00CB3CDF">
        <w:rPr>
          <w:sz w:val="22"/>
          <w:szCs w:val="22"/>
        </w:rPr>
        <w:t xml:space="preserve"> jsou povinni zachovávat mlčenlivost o všech skutečnostech o nichž se dozvěděl při výkonu sjednané činnosti a které v zájmu správce osobních údajů nelze sdělovat jiným osobám.</w:t>
      </w:r>
    </w:p>
    <w:p w:rsidR="00CB3CDF" w:rsidRDefault="00CB3CDF" w:rsidP="001833B5">
      <w:pPr>
        <w:pStyle w:val="Odstavecseseznamem"/>
        <w:numPr>
          <w:ilvl w:val="0"/>
          <w:numId w:val="25"/>
        </w:numPr>
        <w:spacing w:before="40" w:line="276" w:lineRule="auto"/>
        <w:ind w:left="357"/>
        <w:jc w:val="both"/>
        <w:rPr>
          <w:sz w:val="22"/>
          <w:szCs w:val="22"/>
        </w:rPr>
      </w:pPr>
      <w:r>
        <w:rPr>
          <w:sz w:val="22"/>
          <w:szCs w:val="22"/>
        </w:rPr>
        <w:t>Objednatel i zhotovitel jsou povinni zdržet se jednání, které by mohlo vést ke střetu oprávněných zájmů objednatele i zhotovitele se zájmy osobními, zejména nebudou zneužívat informací nabytých v souvislosti s výkonem sjednané činnosti ve prospěch vlastní či někoho jiného.</w:t>
      </w:r>
    </w:p>
    <w:p w:rsidR="00CB3CDF" w:rsidRDefault="00CB3CDF" w:rsidP="001833B5">
      <w:pPr>
        <w:pStyle w:val="Odstavecseseznamem"/>
        <w:numPr>
          <w:ilvl w:val="0"/>
          <w:numId w:val="25"/>
        </w:numPr>
        <w:spacing w:before="40" w:line="276" w:lineRule="auto"/>
        <w:ind w:left="357"/>
        <w:jc w:val="both"/>
        <w:rPr>
          <w:sz w:val="22"/>
          <w:szCs w:val="22"/>
        </w:rPr>
      </w:pPr>
      <w:r>
        <w:rPr>
          <w:sz w:val="22"/>
          <w:szCs w:val="22"/>
        </w:rPr>
        <w:t xml:space="preserve">Objednatel i zhotovitel se dála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Objednatel i zhotovitel jsou zejména povinni zachovávat mlčenlivost o těchto údajích, dále pak zajistit vhodným způsobem bezpečnostní, technická a organizační opatření dle článku 32 Obecného nařízení. Objednatel i zhotovitel jsou dále povinni okamžitě si vzájemně sdělit jakékoliv podezření z nedostatečného zajištění osobních údajů nebo </w:t>
      </w:r>
      <w:r w:rsidR="00A33343">
        <w:rPr>
          <w:sz w:val="22"/>
          <w:szCs w:val="22"/>
        </w:rPr>
        <w:t>podezření z neoprávněného využití osobních údajů neoprávněnou osobou.</w:t>
      </w:r>
    </w:p>
    <w:p w:rsidR="00A33343" w:rsidRDefault="00A33343" w:rsidP="001833B5">
      <w:pPr>
        <w:pStyle w:val="Odstavecseseznamem"/>
        <w:numPr>
          <w:ilvl w:val="0"/>
          <w:numId w:val="25"/>
        </w:numPr>
        <w:spacing w:before="40" w:line="276" w:lineRule="auto"/>
        <w:ind w:left="357"/>
        <w:jc w:val="both"/>
        <w:rPr>
          <w:sz w:val="22"/>
          <w:szCs w:val="22"/>
        </w:rPr>
      </w:pPr>
      <w:r>
        <w:rPr>
          <w:sz w:val="22"/>
          <w:szCs w:val="22"/>
        </w:rPr>
        <w:t>Objednatel i zhotovitel jsou povinni na požádání spolupracovat s dozorovým úřadem při plnění jeho úkolů.</w:t>
      </w:r>
    </w:p>
    <w:p w:rsidR="00A33343" w:rsidRDefault="00A33343" w:rsidP="001833B5">
      <w:pPr>
        <w:pStyle w:val="Odstavecseseznamem"/>
        <w:numPr>
          <w:ilvl w:val="0"/>
          <w:numId w:val="25"/>
        </w:numPr>
        <w:spacing w:before="40" w:line="276" w:lineRule="auto"/>
        <w:ind w:left="357"/>
        <w:jc w:val="both"/>
        <w:rPr>
          <w:sz w:val="22"/>
          <w:szCs w:val="22"/>
        </w:rPr>
      </w:pPr>
      <w:r>
        <w:rPr>
          <w:sz w:val="22"/>
          <w:szCs w:val="22"/>
        </w:rPr>
        <w:t>Jakékoliv porušení povinnosti ochrany osobních údajů bude považováno za porušení smlouvy. Zhotovitel plně odpovídá objednateli za škodu, kterou by mohl způsobit zaviněným porušením této povinnosti. Objednatel plně odpovídá zhotoviteli za škodu, kterou by mohl způsobit zaviněným porušením této povinnosti.</w:t>
      </w:r>
    </w:p>
    <w:p w:rsidR="00A33343" w:rsidRDefault="00A33343" w:rsidP="001833B5">
      <w:pPr>
        <w:pStyle w:val="Odstavecseseznamem"/>
        <w:numPr>
          <w:ilvl w:val="0"/>
          <w:numId w:val="25"/>
        </w:numPr>
        <w:spacing w:before="40" w:line="276" w:lineRule="auto"/>
        <w:ind w:left="357"/>
        <w:jc w:val="both"/>
        <w:rPr>
          <w:sz w:val="22"/>
          <w:szCs w:val="22"/>
        </w:rPr>
      </w:pPr>
      <w:r>
        <w:rPr>
          <w:sz w:val="22"/>
          <w:szCs w:val="22"/>
        </w:rPr>
        <w:t xml:space="preserve">Povinnost ochrany osobních údajů a mlčenlivosti trvá i po skončení smluvního vztahu.   </w:t>
      </w:r>
    </w:p>
    <w:p w:rsidR="00B375D5" w:rsidRDefault="00B375D5" w:rsidP="00B375D5">
      <w:pPr>
        <w:spacing w:before="40" w:line="276" w:lineRule="auto"/>
        <w:jc w:val="both"/>
        <w:rPr>
          <w:sz w:val="22"/>
          <w:szCs w:val="22"/>
        </w:rPr>
      </w:pPr>
    </w:p>
    <w:p w:rsidR="00B375D5" w:rsidRDefault="00B375D5" w:rsidP="00B375D5">
      <w:pPr>
        <w:spacing w:before="40" w:line="276" w:lineRule="auto"/>
        <w:jc w:val="both"/>
        <w:rPr>
          <w:sz w:val="22"/>
          <w:szCs w:val="22"/>
        </w:rPr>
      </w:pPr>
    </w:p>
    <w:p w:rsidR="001833B5" w:rsidRPr="006F42A0" w:rsidRDefault="001833B5" w:rsidP="00A64501">
      <w:pPr>
        <w:pStyle w:val="Zkladntextodsazen"/>
        <w:tabs>
          <w:tab w:val="num" w:pos="720"/>
        </w:tabs>
        <w:spacing w:after="0" w:line="276" w:lineRule="auto"/>
        <w:ind w:left="0"/>
        <w:rPr>
          <w:b/>
          <w:sz w:val="22"/>
          <w:szCs w:val="22"/>
        </w:rPr>
      </w:pPr>
    </w:p>
    <w:p w:rsidR="00272519" w:rsidRPr="006F42A0" w:rsidRDefault="00272519" w:rsidP="00803431">
      <w:pPr>
        <w:pStyle w:val="Zkladntextodsazen"/>
        <w:tabs>
          <w:tab w:val="num" w:pos="720"/>
        </w:tabs>
        <w:spacing w:after="0" w:line="276" w:lineRule="auto"/>
        <w:ind w:left="360"/>
        <w:jc w:val="center"/>
        <w:rPr>
          <w:b/>
          <w:sz w:val="22"/>
          <w:szCs w:val="22"/>
        </w:rPr>
      </w:pPr>
      <w:r w:rsidRPr="006F42A0">
        <w:rPr>
          <w:b/>
          <w:sz w:val="22"/>
          <w:szCs w:val="22"/>
        </w:rPr>
        <w:t>XI.</w:t>
      </w:r>
    </w:p>
    <w:p w:rsidR="00272519" w:rsidRPr="006F42A0" w:rsidRDefault="00272519" w:rsidP="00803431">
      <w:pPr>
        <w:pStyle w:val="Zkladntextodsazen"/>
        <w:tabs>
          <w:tab w:val="num" w:pos="720"/>
        </w:tabs>
        <w:spacing w:after="0" w:line="276" w:lineRule="auto"/>
        <w:ind w:left="360"/>
        <w:jc w:val="center"/>
        <w:rPr>
          <w:b/>
          <w:sz w:val="22"/>
          <w:szCs w:val="22"/>
        </w:rPr>
      </w:pPr>
      <w:r w:rsidRPr="006F42A0">
        <w:rPr>
          <w:b/>
          <w:sz w:val="22"/>
          <w:szCs w:val="22"/>
        </w:rPr>
        <w:t>Závěrečná ustanovení</w:t>
      </w:r>
    </w:p>
    <w:p w:rsidR="003E4075" w:rsidRPr="006F42A0" w:rsidRDefault="003E4075" w:rsidP="00803431">
      <w:pPr>
        <w:pStyle w:val="Zkladntextodsazen"/>
        <w:tabs>
          <w:tab w:val="num" w:pos="720"/>
        </w:tabs>
        <w:spacing w:after="0" w:line="276" w:lineRule="auto"/>
        <w:ind w:left="360"/>
        <w:jc w:val="center"/>
        <w:rPr>
          <w:b/>
          <w:sz w:val="22"/>
          <w:szCs w:val="22"/>
        </w:rPr>
      </w:pPr>
    </w:p>
    <w:p w:rsidR="00272519" w:rsidRPr="006F42A0" w:rsidRDefault="00272519" w:rsidP="001777B4">
      <w:pPr>
        <w:numPr>
          <w:ilvl w:val="0"/>
          <w:numId w:val="31"/>
        </w:numPr>
        <w:tabs>
          <w:tab w:val="clear" w:pos="375"/>
        </w:tabs>
        <w:spacing w:line="276" w:lineRule="auto"/>
        <w:ind w:left="426" w:hanging="426"/>
        <w:jc w:val="both"/>
        <w:rPr>
          <w:iCs/>
          <w:sz w:val="22"/>
          <w:szCs w:val="22"/>
        </w:rPr>
      </w:pPr>
      <w:r w:rsidRPr="006F42A0">
        <w:rPr>
          <w:iCs/>
          <w:sz w:val="22"/>
          <w:szCs w:val="22"/>
        </w:rPr>
        <w:t xml:space="preserve">Pokud nebylo v této smlouvě ujednáno jinak, řídí se právní poměry účastníků příslušnými ustanoveními </w:t>
      </w:r>
      <w:r w:rsidR="00643F8B" w:rsidRPr="006F42A0">
        <w:rPr>
          <w:iCs/>
          <w:sz w:val="22"/>
          <w:szCs w:val="22"/>
        </w:rPr>
        <w:t>občanského</w:t>
      </w:r>
      <w:r w:rsidRPr="006F42A0">
        <w:rPr>
          <w:iCs/>
          <w:sz w:val="22"/>
          <w:szCs w:val="22"/>
        </w:rPr>
        <w:t xml:space="preserve"> zákoníku.</w:t>
      </w:r>
    </w:p>
    <w:p w:rsidR="00272519" w:rsidRPr="006F42A0" w:rsidRDefault="00272519" w:rsidP="001777B4">
      <w:pPr>
        <w:numPr>
          <w:ilvl w:val="0"/>
          <w:numId w:val="31"/>
        </w:numPr>
        <w:tabs>
          <w:tab w:val="clear" w:pos="375"/>
        </w:tabs>
        <w:spacing w:line="276" w:lineRule="auto"/>
        <w:ind w:left="426" w:hanging="426"/>
        <w:jc w:val="both"/>
        <w:rPr>
          <w:iCs/>
          <w:sz w:val="22"/>
          <w:szCs w:val="22"/>
        </w:rPr>
      </w:pPr>
      <w:r w:rsidRPr="006F42A0">
        <w:rPr>
          <w:iCs/>
          <w:sz w:val="22"/>
          <w:szCs w:val="22"/>
        </w:rPr>
        <w:t xml:space="preserve">Změna nebo doplnění této smlouvy je možná jen formou </w:t>
      </w:r>
      <w:r w:rsidR="00643F8B" w:rsidRPr="006F42A0">
        <w:rPr>
          <w:iCs/>
          <w:sz w:val="22"/>
          <w:szCs w:val="22"/>
        </w:rPr>
        <w:t xml:space="preserve">vzestupně </w:t>
      </w:r>
      <w:r w:rsidRPr="006F42A0">
        <w:rPr>
          <w:iCs/>
          <w:sz w:val="22"/>
          <w:szCs w:val="22"/>
        </w:rPr>
        <w:t>číslovaných písemnýc</w:t>
      </w:r>
      <w:r w:rsidR="003E33E6" w:rsidRPr="006F42A0">
        <w:rPr>
          <w:iCs/>
          <w:sz w:val="22"/>
          <w:szCs w:val="22"/>
        </w:rPr>
        <w:t xml:space="preserve">h dodatků, které budou platné, </w:t>
      </w:r>
      <w:r w:rsidRPr="006F42A0">
        <w:rPr>
          <w:iCs/>
          <w:sz w:val="22"/>
          <w:szCs w:val="22"/>
        </w:rPr>
        <w:t>jen budou-li řádně potvrzené a podepsané oprávněnými zástupci obou smluvních stran.</w:t>
      </w:r>
    </w:p>
    <w:p w:rsidR="00272519" w:rsidRPr="006F42A0" w:rsidRDefault="00272519" w:rsidP="001777B4">
      <w:pPr>
        <w:numPr>
          <w:ilvl w:val="0"/>
          <w:numId w:val="31"/>
        </w:numPr>
        <w:tabs>
          <w:tab w:val="clear" w:pos="375"/>
        </w:tabs>
        <w:spacing w:line="276" w:lineRule="auto"/>
        <w:ind w:left="426" w:hanging="426"/>
        <w:jc w:val="both"/>
        <w:rPr>
          <w:iCs/>
          <w:sz w:val="22"/>
          <w:szCs w:val="22"/>
        </w:rPr>
      </w:pPr>
      <w:r w:rsidRPr="006F42A0">
        <w:rPr>
          <w:iCs/>
          <w:sz w:val="22"/>
          <w:szCs w:val="22"/>
        </w:rPr>
        <w:t xml:space="preserve">Tato smlouva je vyhotovena ve </w:t>
      </w:r>
      <w:r w:rsidR="00217993" w:rsidRPr="006F42A0">
        <w:rPr>
          <w:iCs/>
          <w:sz w:val="22"/>
          <w:szCs w:val="22"/>
        </w:rPr>
        <w:t xml:space="preserve">dvou </w:t>
      </w:r>
      <w:r w:rsidRPr="006F42A0">
        <w:rPr>
          <w:iCs/>
          <w:sz w:val="22"/>
          <w:szCs w:val="22"/>
        </w:rPr>
        <w:t xml:space="preserve">vyhotoveních, z nichž </w:t>
      </w:r>
      <w:r w:rsidRPr="006F42A0">
        <w:rPr>
          <w:sz w:val="22"/>
          <w:szCs w:val="22"/>
        </w:rPr>
        <w:t>každé má platnost originálu a</w:t>
      </w:r>
      <w:r w:rsidRPr="006F42A0">
        <w:rPr>
          <w:iCs/>
          <w:sz w:val="22"/>
          <w:szCs w:val="22"/>
        </w:rPr>
        <w:t xml:space="preserve"> každá strana obdrží po </w:t>
      </w:r>
      <w:r w:rsidR="009D52A7" w:rsidRPr="006F42A0">
        <w:rPr>
          <w:iCs/>
          <w:sz w:val="22"/>
          <w:szCs w:val="22"/>
        </w:rPr>
        <w:t xml:space="preserve">jednom </w:t>
      </w:r>
      <w:r w:rsidRPr="006F42A0">
        <w:rPr>
          <w:iCs/>
          <w:sz w:val="22"/>
          <w:szCs w:val="22"/>
        </w:rPr>
        <w:t>vyhotovení.</w:t>
      </w:r>
    </w:p>
    <w:p w:rsidR="00272519" w:rsidRPr="006F42A0" w:rsidRDefault="00272519" w:rsidP="001777B4">
      <w:pPr>
        <w:pStyle w:val="Zkladntextodsazen3"/>
        <w:numPr>
          <w:ilvl w:val="0"/>
          <w:numId w:val="31"/>
        </w:numPr>
        <w:tabs>
          <w:tab w:val="clear" w:pos="375"/>
        </w:tabs>
        <w:spacing w:after="0" w:line="276" w:lineRule="auto"/>
        <w:ind w:left="426" w:hanging="426"/>
        <w:jc w:val="both"/>
        <w:rPr>
          <w:sz w:val="22"/>
          <w:szCs w:val="22"/>
        </w:rPr>
      </w:pPr>
      <w:r w:rsidRPr="006F42A0">
        <w:rPr>
          <w:sz w:val="22"/>
          <w:szCs w:val="22"/>
        </w:rPr>
        <w:t>Tato smlouva nabývá platnosti podpisem posledního z oprávněných zástupců obou smluvních stran.</w:t>
      </w:r>
    </w:p>
    <w:p w:rsidR="00D318E0" w:rsidRPr="006F42A0" w:rsidRDefault="00D318E0" w:rsidP="00D318E0">
      <w:pPr>
        <w:numPr>
          <w:ilvl w:val="0"/>
          <w:numId w:val="31"/>
        </w:numPr>
        <w:spacing w:line="276" w:lineRule="auto"/>
        <w:jc w:val="both"/>
        <w:rPr>
          <w:iCs/>
          <w:sz w:val="22"/>
          <w:szCs w:val="22"/>
        </w:rPr>
      </w:pPr>
      <w:r w:rsidRPr="006F42A0">
        <w:rPr>
          <w:iCs/>
          <w:sz w:val="22"/>
          <w:szCs w:val="22"/>
        </w:rPr>
        <w:t>Smlouva nabude účinnosti dnem jejího uveřejnění dle zákona č. 340/2015 Sb., o zvláštních podmínkách účinnosti některých smluv, uveřejňování těchto smluv a o registru smluv.</w:t>
      </w:r>
    </w:p>
    <w:p w:rsidR="00643F8B" w:rsidRDefault="00272519" w:rsidP="001777B4">
      <w:pPr>
        <w:numPr>
          <w:ilvl w:val="0"/>
          <w:numId w:val="31"/>
        </w:numPr>
        <w:tabs>
          <w:tab w:val="clear" w:pos="375"/>
        </w:tabs>
        <w:spacing w:line="276" w:lineRule="auto"/>
        <w:ind w:left="426" w:hanging="426"/>
        <w:jc w:val="both"/>
        <w:rPr>
          <w:iCs/>
          <w:sz w:val="22"/>
          <w:szCs w:val="22"/>
        </w:rPr>
      </w:pPr>
      <w:r w:rsidRPr="006F42A0">
        <w:rPr>
          <w:iCs/>
          <w:sz w:val="22"/>
          <w:szCs w:val="22"/>
        </w:rPr>
        <w:t>Smluvní strany prohlašují, že tato smlouva byla sepsána podle jejich skutečné a svobodné vůle. Smlouvu přečetly, s jejím obsahem souhlasí,</w:t>
      </w:r>
      <w:r w:rsidRPr="006F42A0">
        <w:rPr>
          <w:sz w:val="22"/>
          <w:szCs w:val="22"/>
        </w:rPr>
        <w:t xml:space="preserve"> ujednání obsažená v této smlouvě považují za ujednání odpovídající dobrým mravům a zásadám poctivého obchodního styku,</w:t>
      </w:r>
      <w:r w:rsidRPr="006F42A0">
        <w:rPr>
          <w:iCs/>
          <w:sz w:val="22"/>
          <w:szCs w:val="22"/>
        </w:rPr>
        <w:t xml:space="preserve"> na důkaz čehož</w:t>
      </w:r>
      <w:r w:rsidR="008471D8" w:rsidRPr="006F42A0">
        <w:rPr>
          <w:iCs/>
          <w:sz w:val="22"/>
          <w:szCs w:val="22"/>
        </w:rPr>
        <w:t xml:space="preserve"> připojují vlastnoruční podpisy.</w:t>
      </w:r>
    </w:p>
    <w:p w:rsidR="00A33343" w:rsidRDefault="00A33343" w:rsidP="00A33343">
      <w:pPr>
        <w:spacing w:line="276" w:lineRule="auto"/>
        <w:ind w:left="426"/>
        <w:jc w:val="both"/>
        <w:rPr>
          <w:iCs/>
          <w:sz w:val="22"/>
          <w:szCs w:val="22"/>
        </w:rPr>
      </w:pPr>
    </w:p>
    <w:p w:rsidR="00A33343" w:rsidRPr="006F42A0" w:rsidRDefault="00A33343" w:rsidP="00A33343">
      <w:pPr>
        <w:spacing w:line="276" w:lineRule="auto"/>
        <w:ind w:left="426"/>
        <w:jc w:val="both"/>
        <w:rPr>
          <w:iCs/>
          <w:sz w:val="22"/>
          <w:szCs w:val="22"/>
        </w:rPr>
      </w:pPr>
    </w:p>
    <w:p w:rsidR="00272519" w:rsidRPr="006F42A0" w:rsidRDefault="00272519" w:rsidP="00803431">
      <w:pPr>
        <w:spacing w:before="120" w:after="120" w:line="276" w:lineRule="auto"/>
        <w:jc w:val="both"/>
        <w:rPr>
          <w:sz w:val="22"/>
          <w:szCs w:val="22"/>
        </w:rPr>
      </w:pPr>
      <w:r w:rsidRPr="006F42A0">
        <w:rPr>
          <w:sz w:val="22"/>
          <w:szCs w:val="22"/>
        </w:rPr>
        <w:t>Příloha č. 1 - Harmonogram prací</w:t>
      </w:r>
    </w:p>
    <w:p w:rsidR="00272519" w:rsidRPr="006F42A0" w:rsidRDefault="00272519" w:rsidP="00803431">
      <w:pPr>
        <w:spacing w:before="120" w:after="120" w:line="276" w:lineRule="auto"/>
        <w:jc w:val="both"/>
        <w:rPr>
          <w:sz w:val="22"/>
          <w:szCs w:val="22"/>
        </w:rPr>
      </w:pPr>
      <w:r w:rsidRPr="006F42A0">
        <w:rPr>
          <w:sz w:val="22"/>
          <w:szCs w:val="22"/>
        </w:rPr>
        <w:t xml:space="preserve">Příloha č. 2 - Položkový rozpočet </w:t>
      </w:r>
    </w:p>
    <w:p w:rsidR="008C281A" w:rsidRPr="006F42A0" w:rsidRDefault="008C281A" w:rsidP="008C281A">
      <w:pPr>
        <w:spacing w:before="120" w:after="120" w:line="276" w:lineRule="auto"/>
        <w:jc w:val="both"/>
        <w:rPr>
          <w:sz w:val="22"/>
          <w:szCs w:val="22"/>
        </w:rPr>
      </w:pPr>
      <w:r w:rsidRPr="006F42A0">
        <w:rPr>
          <w:sz w:val="22"/>
          <w:szCs w:val="22"/>
        </w:rPr>
        <w:t xml:space="preserve">Příloha č. 3 – Smluvní pokuty za porušení předpisů BOZP </w:t>
      </w:r>
    </w:p>
    <w:p w:rsidR="00B225FA" w:rsidRPr="006F42A0" w:rsidRDefault="00B225FA" w:rsidP="00803431">
      <w:pPr>
        <w:pStyle w:val="Zkladntext3"/>
        <w:spacing w:before="120" w:line="276" w:lineRule="auto"/>
        <w:rPr>
          <w:rFonts w:ascii="Times New Roman" w:hAnsi="Times New Roman"/>
          <w:sz w:val="22"/>
          <w:szCs w:val="22"/>
        </w:rPr>
      </w:pPr>
    </w:p>
    <w:p w:rsidR="00A53B4B" w:rsidRDefault="00A53B4B" w:rsidP="00803431">
      <w:pPr>
        <w:pStyle w:val="Zkladntext3"/>
        <w:spacing w:before="120" w:line="276" w:lineRule="auto"/>
        <w:rPr>
          <w:rFonts w:ascii="Times New Roman" w:hAnsi="Times New Roman"/>
          <w:sz w:val="22"/>
          <w:szCs w:val="22"/>
        </w:rPr>
      </w:pPr>
      <w:r>
        <w:rPr>
          <w:rFonts w:ascii="Times New Roman" w:hAnsi="Times New Roman"/>
          <w:sz w:val="22"/>
          <w:szCs w:val="22"/>
        </w:rPr>
        <w:t>Objednatel                                                                                               Zhotovitel</w:t>
      </w:r>
    </w:p>
    <w:p w:rsidR="00C24039" w:rsidRPr="00BB0372" w:rsidRDefault="00171431" w:rsidP="00803431">
      <w:pPr>
        <w:pStyle w:val="Zkladntext3"/>
        <w:spacing w:before="120" w:line="276" w:lineRule="auto"/>
        <w:rPr>
          <w:rFonts w:ascii="Times New Roman" w:hAnsi="Times New Roman"/>
          <w:sz w:val="22"/>
          <w:szCs w:val="22"/>
        </w:rPr>
      </w:pPr>
      <w:r>
        <w:rPr>
          <w:rFonts w:ascii="Times New Roman" w:hAnsi="Times New Roman"/>
          <w:sz w:val="22"/>
          <w:szCs w:val="22"/>
        </w:rPr>
        <w:t xml:space="preserve">V Brně </w:t>
      </w:r>
      <w:r w:rsidR="00617CCD" w:rsidRPr="00BB0372">
        <w:rPr>
          <w:rFonts w:ascii="Times New Roman" w:hAnsi="Times New Roman"/>
          <w:sz w:val="22"/>
          <w:szCs w:val="22"/>
        </w:rPr>
        <w:t>dne</w:t>
      </w:r>
      <w:r>
        <w:rPr>
          <w:rFonts w:ascii="Times New Roman" w:hAnsi="Times New Roman"/>
          <w:sz w:val="22"/>
          <w:szCs w:val="22"/>
        </w:rPr>
        <w:t xml:space="preserve"> ……</w:t>
      </w:r>
      <w:r w:rsidR="00617CCD" w:rsidRPr="00BB0372">
        <w:rPr>
          <w:rFonts w:ascii="Times New Roman" w:hAnsi="Times New Roman"/>
          <w:sz w:val="22"/>
          <w:szCs w:val="22"/>
        </w:rPr>
        <w:tab/>
      </w:r>
      <w:r w:rsidR="00A53B4B">
        <w:rPr>
          <w:rFonts w:ascii="Times New Roman" w:hAnsi="Times New Roman"/>
          <w:sz w:val="22"/>
          <w:szCs w:val="22"/>
        </w:rPr>
        <w:t xml:space="preserve">                                                                           </w:t>
      </w:r>
      <w:r w:rsidR="00D9541C" w:rsidRPr="0016657A">
        <w:rPr>
          <w:rFonts w:ascii="Times New Roman" w:hAnsi="Times New Roman"/>
          <w:sz w:val="22"/>
          <w:szCs w:val="22"/>
          <w:highlight w:val="yellow"/>
        </w:rPr>
        <w:t>V …….</w:t>
      </w:r>
      <w:r w:rsidR="00104CAC" w:rsidRPr="0016657A">
        <w:rPr>
          <w:rFonts w:ascii="Times New Roman" w:hAnsi="Times New Roman"/>
          <w:sz w:val="22"/>
          <w:szCs w:val="22"/>
          <w:highlight w:val="yellow"/>
        </w:rPr>
        <w:t xml:space="preserve">   </w:t>
      </w:r>
      <w:r w:rsidR="00617CCD" w:rsidRPr="0016657A">
        <w:rPr>
          <w:rFonts w:ascii="Times New Roman" w:hAnsi="Times New Roman"/>
          <w:sz w:val="22"/>
          <w:szCs w:val="22"/>
          <w:highlight w:val="yellow"/>
        </w:rPr>
        <w:t>dne</w:t>
      </w:r>
      <w:r w:rsidR="00D9541C" w:rsidRPr="0016657A">
        <w:rPr>
          <w:rFonts w:ascii="Times New Roman" w:hAnsi="Times New Roman"/>
          <w:sz w:val="22"/>
          <w:szCs w:val="22"/>
          <w:highlight w:val="yellow"/>
        </w:rPr>
        <w:t xml:space="preserve"> ……</w:t>
      </w:r>
    </w:p>
    <w:p w:rsidR="00A53B4B" w:rsidRDefault="00A53B4B" w:rsidP="00803431">
      <w:pPr>
        <w:pStyle w:val="Zkladntext3"/>
        <w:tabs>
          <w:tab w:val="left" w:pos="6096"/>
        </w:tabs>
        <w:spacing w:before="120" w:line="276" w:lineRule="auto"/>
        <w:rPr>
          <w:sz w:val="22"/>
          <w:szCs w:val="22"/>
        </w:rPr>
      </w:pPr>
    </w:p>
    <w:p w:rsidR="00370906" w:rsidRDefault="00370906" w:rsidP="00803431">
      <w:pPr>
        <w:pStyle w:val="Zkladntext3"/>
        <w:tabs>
          <w:tab w:val="left" w:pos="6096"/>
        </w:tabs>
        <w:spacing w:before="120" w:line="276" w:lineRule="auto"/>
        <w:rPr>
          <w:sz w:val="22"/>
          <w:szCs w:val="22"/>
        </w:rPr>
      </w:pPr>
    </w:p>
    <w:p w:rsidR="00BB3878" w:rsidRDefault="00BB3878" w:rsidP="00803431">
      <w:pPr>
        <w:pStyle w:val="Zkladntext3"/>
        <w:tabs>
          <w:tab w:val="left" w:pos="6096"/>
        </w:tabs>
        <w:spacing w:before="120" w:line="276" w:lineRule="auto"/>
        <w:rPr>
          <w:sz w:val="22"/>
          <w:szCs w:val="22"/>
        </w:rPr>
      </w:pPr>
    </w:p>
    <w:p w:rsidR="00BB3878" w:rsidRDefault="00BB3878" w:rsidP="00803431">
      <w:pPr>
        <w:pStyle w:val="Zkladntext3"/>
        <w:tabs>
          <w:tab w:val="left" w:pos="6096"/>
        </w:tabs>
        <w:spacing w:before="120" w:line="276" w:lineRule="auto"/>
        <w:rPr>
          <w:sz w:val="22"/>
          <w:szCs w:val="22"/>
        </w:rPr>
      </w:pPr>
    </w:p>
    <w:p w:rsidR="00BB3878" w:rsidRDefault="00BB3878" w:rsidP="00803431">
      <w:pPr>
        <w:pStyle w:val="Zkladntext3"/>
        <w:tabs>
          <w:tab w:val="left" w:pos="6096"/>
        </w:tabs>
        <w:spacing w:before="120" w:line="276" w:lineRule="auto"/>
        <w:rPr>
          <w:sz w:val="22"/>
          <w:szCs w:val="22"/>
        </w:rPr>
      </w:pPr>
    </w:p>
    <w:p w:rsidR="00272519" w:rsidRPr="00BB0372" w:rsidRDefault="00D9541C" w:rsidP="00803431">
      <w:pPr>
        <w:pStyle w:val="Zkladntext3"/>
        <w:tabs>
          <w:tab w:val="left" w:pos="6096"/>
        </w:tabs>
        <w:spacing w:before="120" w:line="276" w:lineRule="auto"/>
        <w:rPr>
          <w:rFonts w:ascii="Times New Roman" w:hAnsi="Times New Roman"/>
          <w:sz w:val="22"/>
          <w:szCs w:val="22"/>
        </w:rPr>
      </w:pPr>
      <w:r>
        <w:rPr>
          <w:sz w:val="22"/>
          <w:szCs w:val="22"/>
        </w:rPr>
        <w:t xml:space="preserve">………………………… </w:t>
      </w:r>
      <w:r>
        <w:rPr>
          <w:sz w:val="22"/>
          <w:szCs w:val="22"/>
        </w:rPr>
        <w:tab/>
      </w:r>
      <w:r w:rsidRPr="0016657A">
        <w:rPr>
          <w:sz w:val="22"/>
          <w:szCs w:val="22"/>
          <w:highlight w:val="yellow"/>
        </w:rPr>
        <w:t>………………………………</w:t>
      </w:r>
    </w:p>
    <w:p w:rsidR="00171431" w:rsidRDefault="00171431" w:rsidP="00171431">
      <w:pPr>
        <w:pStyle w:val="Zkladntext3"/>
        <w:tabs>
          <w:tab w:val="center" w:pos="1134"/>
          <w:tab w:val="center" w:pos="7230"/>
        </w:tabs>
        <w:spacing w:before="120" w:line="276" w:lineRule="auto"/>
        <w:ind w:firstLine="284"/>
        <w:rPr>
          <w:rFonts w:ascii="Times New Roman" w:hAnsi="Times New Roman"/>
          <w:sz w:val="22"/>
          <w:szCs w:val="22"/>
        </w:rPr>
      </w:pPr>
      <w:r>
        <w:rPr>
          <w:rFonts w:ascii="Times New Roman" w:hAnsi="Times New Roman"/>
          <w:sz w:val="22"/>
          <w:szCs w:val="22"/>
        </w:rPr>
        <w:t>Ing. Miloš Havránek</w:t>
      </w:r>
    </w:p>
    <w:p w:rsidR="00FC1786" w:rsidRDefault="00FC1786" w:rsidP="00FC1786">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 xml:space="preserve">   předseda představenstva</w:t>
      </w:r>
    </w:p>
    <w:p w:rsidR="00FC1786" w:rsidRDefault="00FC1786" w:rsidP="00FC1786">
      <w:pPr>
        <w:pStyle w:val="Zkladntext3"/>
        <w:tabs>
          <w:tab w:val="center" w:pos="1134"/>
          <w:tab w:val="center" w:pos="7230"/>
        </w:tabs>
        <w:spacing w:before="120" w:line="276" w:lineRule="auto"/>
        <w:rPr>
          <w:rFonts w:ascii="Times New Roman" w:hAnsi="Times New Roman"/>
          <w:sz w:val="22"/>
          <w:szCs w:val="22"/>
        </w:rPr>
      </w:pPr>
    </w:p>
    <w:p w:rsidR="00370906" w:rsidRDefault="00370906" w:rsidP="00FC1786">
      <w:pPr>
        <w:pStyle w:val="Zkladntext3"/>
        <w:tabs>
          <w:tab w:val="center" w:pos="1134"/>
          <w:tab w:val="center" w:pos="7230"/>
        </w:tabs>
        <w:spacing w:before="120" w:line="276" w:lineRule="auto"/>
        <w:rPr>
          <w:rFonts w:ascii="Times New Roman" w:hAnsi="Times New Roman"/>
          <w:sz w:val="22"/>
          <w:szCs w:val="22"/>
        </w:rPr>
      </w:pPr>
    </w:p>
    <w:p w:rsidR="00A33343" w:rsidRDefault="00A33343" w:rsidP="00FC1786">
      <w:pPr>
        <w:pStyle w:val="Zkladntext3"/>
        <w:tabs>
          <w:tab w:val="center" w:pos="1134"/>
          <w:tab w:val="center" w:pos="7230"/>
        </w:tabs>
        <w:spacing w:before="120" w:line="276" w:lineRule="auto"/>
        <w:rPr>
          <w:rFonts w:ascii="Times New Roman" w:hAnsi="Times New Roman"/>
          <w:sz w:val="22"/>
          <w:szCs w:val="22"/>
        </w:rPr>
      </w:pPr>
    </w:p>
    <w:p w:rsidR="00A33343" w:rsidRDefault="00A33343" w:rsidP="00FC1786">
      <w:pPr>
        <w:pStyle w:val="Zkladntext3"/>
        <w:tabs>
          <w:tab w:val="center" w:pos="1134"/>
          <w:tab w:val="center" w:pos="7230"/>
        </w:tabs>
        <w:spacing w:before="120" w:line="276" w:lineRule="auto"/>
        <w:rPr>
          <w:rFonts w:ascii="Times New Roman" w:hAnsi="Times New Roman"/>
          <w:sz w:val="22"/>
          <w:szCs w:val="22"/>
        </w:rPr>
      </w:pPr>
    </w:p>
    <w:p w:rsidR="00A33343" w:rsidRDefault="00A33343" w:rsidP="00FC1786">
      <w:pPr>
        <w:pStyle w:val="Zkladntext3"/>
        <w:tabs>
          <w:tab w:val="center" w:pos="1134"/>
          <w:tab w:val="center" w:pos="7230"/>
        </w:tabs>
        <w:spacing w:before="120" w:line="276" w:lineRule="auto"/>
        <w:rPr>
          <w:rFonts w:ascii="Times New Roman" w:hAnsi="Times New Roman"/>
          <w:sz w:val="22"/>
          <w:szCs w:val="22"/>
        </w:rPr>
      </w:pPr>
    </w:p>
    <w:p w:rsidR="00FC1786" w:rsidRDefault="00FC1786" w:rsidP="00FC1786">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w:t>
      </w:r>
    </w:p>
    <w:p w:rsidR="00FC1786" w:rsidRDefault="00FC1786" w:rsidP="00FC1786">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 xml:space="preserve">          </w:t>
      </w:r>
      <w:r w:rsidR="002205FB">
        <w:rPr>
          <w:rFonts w:ascii="Times New Roman" w:hAnsi="Times New Roman"/>
          <w:sz w:val="22"/>
          <w:szCs w:val="22"/>
        </w:rPr>
        <w:t xml:space="preserve">    </w:t>
      </w:r>
      <w:r w:rsidR="00BB3878">
        <w:rPr>
          <w:rFonts w:ascii="Times New Roman" w:hAnsi="Times New Roman"/>
          <w:sz w:val="22"/>
          <w:szCs w:val="22"/>
        </w:rPr>
        <w:t>Josef Veselý</w:t>
      </w:r>
      <w:r>
        <w:rPr>
          <w:rFonts w:ascii="Times New Roman" w:hAnsi="Times New Roman"/>
          <w:sz w:val="22"/>
          <w:szCs w:val="22"/>
        </w:rPr>
        <w:t xml:space="preserve"> </w:t>
      </w:r>
    </w:p>
    <w:p w:rsidR="00272519" w:rsidRPr="002A2FA7" w:rsidRDefault="001F2CA9" w:rsidP="00B225FA">
      <w:pPr>
        <w:pStyle w:val="Zkladntext3"/>
        <w:tabs>
          <w:tab w:val="center" w:pos="1134"/>
          <w:tab w:val="center" w:pos="7230"/>
        </w:tabs>
        <w:spacing w:before="120" w:line="276" w:lineRule="auto"/>
        <w:rPr>
          <w:sz w:val="22"/>
          <w:szCs w:val="22"/>
        </w:rPr>
      </w:pPr>
      <w:r w:rsidRPr="00FC1786">
        <w:rPr>
          <w:rFonts w:ascii="Times New Roman" w:hAnsi="Times New Roman"/>
          <w:bCs/>
          <w:sz w:val="22"/>
          <w:szCs w:val="24"/>
        </w:rPr>
        <w:t xml:space="preserve">  </w:t>
      </w:r>
      <w:r w:rsidR="00346BCA">
        <w:rPr>
          <w:rFonts w:ascii="Times New Roman" w:hAnsi="Times New Roman"/>
          <w:bCs/>
          <w:sz w:val="22"/>
          <w:szCs w:val="24"/>
        </w:rPr>
        <w:t xml:space="preserve">    člen</w:t>
      </w:r>
      <w:r w:rsidR="00FC1786">
        <w:rPr>
          <w:rFonts w:ascii="Times New Roman" w:hAnsi="Times New Roman"/>
          <w:sz w:val="22"/>
          <w:szCs w:val="22"/>
        </w:rPr>
        <w:t xml:space="preserve"> představenstva</w:t>
      </w:r>
      <w:r w:rsidR="00B225FA">
        <w:rPr>
          <w:rFonts w:ascii="Times New Roman" w:hAnsi="Times New Roman"/>
          <w:sz w:val="22"/>
          <w:szCs w:val="22"/>
        </w:rPr>
        <w:t xml:space="preserve"> </w:t>
      </w:r>
    </w:p>
    <w:sectPr w:rsidR="00272519" w:rsidRPr="002A2FA7" w:rsidSect="00C24039">
      <w:footerReference w:type="even" r:id="rId15"/>
      <w:footerReference w:type="default" r:id="rId16"/>
      <w:pgSz w:w="11906" w:h="16838"/>
      <w:pgMar w:top="1134"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2C" w:rsidRDefault="0022592C">
      <w:r>
        <w:separator/>
      </w:r>
    </w:p>
  </w:endnote>
  <w:endnote w:type="continuationSeparator" w:id="0">
    <w:p w:rsidR="0022592C" w:rsidRDefault="0022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645" w:rsidRDefault="00D36645"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36645" w:rsidRDefault="00D366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629954"/>
      <w:docPartObj>
        <w:docPartGallery w:val="Page Numbers (Bottom of Page)"/>
        <w:docPartUnique/>
      </w:docPartObj>
    </w:sdtPr>
    <w:sdtEndPr/>
    <w:sdtContent>
      <w:p w:rsidR="009963E9" w:rsidRDefault="009963E9">
        <w:pPr>
          <w:pStyle w:val="Zpat"/>
          <w:jc w:val="center"/>
        </w:pPr>
        <w:r>
          <w:fldChar w:fldCharType="begin"/>
        </w:r>
        <w:r>
          <w:instrText>PAGE   \* MERGEFORMAT</w:instrText>
        </w:r>
        <w:r>
          <w:fldChar w:fldCharType="separate"/>
        </w:r>
        <w:r w:rsidR="00007C6B">
          <w:rPr>
            <w:noProof/>
          </w:rPr>
          <w:t>1</w:t>
        </w:r>
        <w:r>
          <w:fldChar w:fldCharType="end"/>
        </w:r>
      </w:p>
    </w:sdtContent>
  </w:sdt>
  <w:p w:rsidR="00D36645" w:rsidRDefault="00D366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2C" w:rsidRDefault="0022592C">
      <w:r>
        <w:separator/>
      </w:r>
    </w:p>
  </w:footnote>
  <w:footnote w:type="continuationSeparator" w:id="0">
    <w:p w:rsidR="0022592C" w:rsidRDefault="00225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353F40"/>
    <w:multiLevelType w:val="hybridMultilevel"/>
    <w:tmpl w:val="5EB01258"/>
    <w:lvl w:ilvl="0" w:tplc="2342FC4A">
      <w:start w:val="5"/>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2C1B318F"/>
    <w:multiLevelType w:val="singleLevel"/>
    <w:tmpl w:val="CD946626"/>
    <w:lvl w:ilvl="0">
      <w:start w:val="1"/>
      <w:numFmt w:val="decimal"/>
      <w:lvlText w:val="%1."/>
      <w:legacy w:legacy="1" w:legacySpace="0" w:legacyIndent="340"/>
      <w:lvlJc w:val="left"/>
      <w:pPr>
        <w:ind w:left="794" w:hanging="340"/>
      </w:pPr>
    </w:lvl>
  </w:abstractNum>
  <w:abstractNum w:abstractNumId="11">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3B321FC0"/>
    <w:multiLevelType w:val="multilevel"/>
    <w:tmpl w:val="A38CA526"/>
    <w:lvl w:ilvl="0">
      <w:start w:val="3"/>
      <w:numFmt w:val="decimal"/>
      <w:lvlText w:val="%1"/>
      <w:lvlJc w:val="left"/>
      <w:pPr>
        <w:ind w:left="360" w:hanging="360"/>
      </w:pPr>
      <w:rPr>
        <w:rFonts w:hint="default"/>
      </w:rPr>
    </w:lvl>
    <w:lvl w:ilvl="1">
      <w:start w:val="5"/>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3">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4C6F7D"/>
    <w:multiLevelType w:val="hybridMultilevel"/>
    <w:tmpl w:val="ACEA39EC"/>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785"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F337915"/>
    <w:multiLevelType w:val="hybridMultilevel"/>
    <w:tmpl w:val="B68467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6">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C890ED3"/>
    <w:multiLevelType w:val="hybridMultilevel"/>
    <w:tmpl w:val="5D260924"/>
    <w:lvl w:ilvl="0" w:tplc="B8E83CEA">
      <w:numFmt w:val="bullet"/>
      <w:lvlText w:val="-"/>
      <w:lvlJc w:val="left"/>
      <w:pPr>
        <w:ind w:left="1140" w:hanging="360"/>
      </w:pPr>
      <w:rPr>
        <w:rFonts w:ascii="Calibri" w:eastAsia="Times New Roman" w:hAnsi="Calibri" w:cs="Calibri"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3">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4">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5">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8">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abstractNumId w:val="3"/>
  </w:num>
  <w:num w:numId="2">
    <w:abstractNumId w:val="4"/>
  </w:num>
  <w:num w:numId="3">
    <w:abstractNumId w:val="38"/>
  </w:num>
  <w:num w:numId="4">
    <w:abstractNumId w:val="22"/>
  </w:num>
  <w:num w:numId="5">
    <w:abstractNumId w:val="9"/>
  </w:num>
  <w:num w:numId="6">
    <w:abstractNumId w:val="20"/>
  </w:num>
  <w:num w:numId="7">
    <w:abstractNumId w:val="1"/>
  </w:num>
  <w:num w:numId="8">
    <w:abstractNumId w:val="18"/>
  </w:num>
  <w:num w:numId="9">
    <w:abstractNumId w:val="25"/>
  </w:num>
  <w:num w:numId="10">
    <w:abstractNumId w:val="8"/>
  </w:num>
  <w:num w:numId="11">
    <w:abstractNumId w:val="5"/>
  </w:num>
  <w:num w:numId="12">
    <w:abstractNumId w:val="11"/>
  </w:num>
  <w:num w:numId="13">
    <w:abstractNumId w:val="17"/>
  </w:num>
  <w:num w:numId="14">
    <w:abstractNumId w:val="14"/>
  </w:num>
  <w:num w:numId="15">
    <w:abstractNumId w:val="36"/>
  </w:num>
  <w:num w:numId="16">
    <w:abstractNumId w:val="26"/>
  </w:num>
  <w:num w:numId="17">
    <w:abstractNumId w:val="19"/>
  </w:num>
  <w:num w:numId="18">
    <w:abstractNumId w:val="16"/>
  </w:num>
  <w:num w:numId="19">
    <w:abstractNumId w:val="35"/>
  </w:num>
  <w:num w:numId="20">
    <w:abstractNumId w:val="21"/>
  </w:num>
  <w:num w:numId="21">
    <w:abstractNumId w:val="27"/>
  </w:num>
  <w:num w:numId="22">
    <w:abstractNumId w:val="13"/>
  </w:num>
  <w:num w:numId="23">
    <w:abstractNumId w:val="29"/>
  </w:num>
  <w:num w:numId="24">
    <w:abstractNumId w:val="33"/>
  </w:num>
  <w:num w:numId="25">
    <w:abstractNumId w:val="34"/>
  </w:num>
  <w:num w:numId="26">
    <w:abstractNumId w:val="37"/>
  </w:num>
  <w:num w:numId="27">
    <w:abstractNumId w:val="28"/>
  </w:num>
  <w:num w:numId="28">
    <w:abstractNumId w:val="30"/>
  </w:num>
  <w:num w:numId="29">
    <w:abstractNumId w:val="7"/>
  </w:num>
  <w:num w:numId="30">
    <w:abstractNumId w:val="15"/>
  </w:num>
  <w:num w:numId="31">
    <w:abstractNumId w:val="0"/>
  </w:num>
  <w:num w:numId="32">
    <w:abstractNumId w:val="2"/>
  </w:num>
  <w:num w:numId="33">
    <w:abstractNumId w:val="23"/>
  </w:num>
  <w:num w:numId="34">
    <w:abstractNumId w:val="32"/>
  </w:num>
  <w:num w:numId="35">
    <w:abstractNumId w:val="10"/>
  </w:num>
  <w:num w:numId="36">
    <w:abstractNumId w:val="12"/>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8"/>
    <w:rsid w:val="0000033B"/>
    <w:rsid w:val="00002881"/>
    <w:rsid w:val="00007C6B"/>
    <w:rsid w:val="000121FE"/>
    <w:rsid w:val="00012FB1"/>
    <w:rsid w:val="000130C9"/>
    <w:rsid w:val="0002362D"/>
    <w:rsid w:val="000239ED"/>
    <w:rsid w:val="00024030"/>
    <w:rsid w:val="00031717"/>
    <w:rsid w:val="000346EE"/>
    <w:rsid w:val="00036E89"/>
    <w:rsid w:val="00042C8F"/>
    <w:rsid w:val="000451F0"/>
    <w:rsid w:val="00045B52"/>
    <w:rsid w:val="000464E0"/>
    <w:rsid w:val="00046960"/>
    <w:rsid w:val="00052B0F"/>
    <w:rsid w:val="000578E2"/>
    <w:rsid w:val="000718C1"/>
    <w:rsid w:val="00072303"/>
    <w:rsid w:val="000744F7"/>
    <w:rsid w:val="000755BB"/>
    <w:rsid w:val="00076266"/>
    <w:rsid w:val="00081AA2"/>
    <w:rsid w:val="00081CB8"/>
    <w:rsid w:val="0008204F"/>
    <w:rsid w:val="00082074"/>
    <w:rsid w:val="00083A39"/>
    <w:rsid w:val="00083BF9"/>
    <w:rsid w:val="00084C82"/>
    <w:rsid w:val="00085E70"/>
    <w:rsid w:val="00090B58"/>
    <w:rsid w:val="000913D4"/>
    <w:rsid w:val="000960DA"/>
    <w:rsid w:val="000A5F84"/>
    <w:rsid w:val="000A7975"/>
    <w:rsid w:val="000B075F"/>
    <w:rsid w:val="000B0BFD"/>
    <w:rsid w:val="000B176E"/>
    <w:rsid w:val="000B2DB6"/>
    <w:rsid w:val="000B660F"/>
    <w:rsid w:val="000C085C"/>
    <w:rsid w:val="000C0867"/>
    <w:rsid w:val="000C1627"/>
    <w:rsid w:val="000C371E"/>
    <w:rsid w:val="000C5622"/>
    <w:rsid w:val="000C6059"/>
    <w:rsid w:val="000D1239"/>
    <w:rsid w:val="000D160A"/>
    <w:rsid w:val="000D1768"/>
    <w:rsid w:val="000D2641"/>
    <w:rsid w:val="000D2C5E"/>
    <w:rsid w:val="000D2F95"/>
    <w:rsid w:val="000D316C"/>
    <w:rsid w:val="000D692B"/>
    <w:rsid w:val="000D70ED"/>
    <w:rsid w:val="000E17D5"/>
    <w:rsid w:val="000E6702"/>
    <w:rsid w:val="000E7347"/>
    <w:rsid w:val="000F4291"/>
    <w:rsid w:val="000F53DF"/>
    <w:rsid w:val="000F7050"/>
    <w:rsid w:val="00100F50"/>
    <w:rsid w:val="001037B5"/>
    <w:rsid w:val="00104028"/>
    <w:rsid w:val="00104CAC"/>
    <w:rsid w:val="00104F56"/>
    <w:rsid w:val="0010711A"/>
    <w:rsid w:val="001150BF"/>
    <w:rsid w:val="00117B39"/>
    <w:rsid w:val="00124B58"/>
    <w:rsid w:val="00136BBD"/>
    <w:rsid w:val="00136F2F"/>
    <w:rsid w:val="00137966"/>
    <w:rsid w:val="00140D98"/>
    <w:rsid w:val="0014441D"/>
    <w:rsid w:val="00146B07"/>
    <w:rsid w:val="001516B4"/>
    <w:rsid w:val="00153D41"/>
    <w:rsid w:val="001555E4"/>
    <w:rsid w:val="00160243"/>
    <w:rsid w:val="0016037E"/>
    <w:rsid w:val="00161897"/>
    <w:rsid w:val="00161FF3"/>
    <w:rsid w:val="0016657A"/>
    <w:rsid w:val="00171296"/>
    <w:rsid w:val="00171431"/>
    <w:rsid w:val="00175B60"/>
    <w:rsid w:val="001777B4"/>
    <w:rsid w:val="001833B5"/>
    <w:rsid w:val="00183567"/>
    <w:rsid w:val="00186673"/>
    <w:rsid w:val="00194DE5"/>
    <w:rsid w:val="00197798"/>
    <w:rsid w:val="00197F28"/>
    <w:rsid w:val="001A0207"/>
    <w:rsid w:val="001A0410"/>
    <w:rsid w:val="001A3F34"/>
    <w:rsid w:val="001B3924"/>
    <w:rsid w:val="001B4B9F"/>
    <w:rsid w:val="001B4FDE"/>
    <w:rsid w:val="001C438E"/>
    <w:rsid w:val="001D3B70"/>
    <w:rsid w:val="001E1D5D"/>
    <w:rsid w:val="001E2350"/>
    <w:rsid w:val="001E5733"/>
    <w:rsid w:val="001E7920"/>
    <w:rsid w:val="001F2253"/>
    <w:rsid w:val="001F2414"/>
    <w:rsid w:val="001F2CA9"/>
    <w:rsid w:val="001F3238"/>
    <w:rsid w:val="001F4818"/>
    <w:rsid w:val="001F719C"/>
    <w:rsid w:val="001F7994"/>
    <w:rsid w:val="001F79D2"/>
    <w:rsid w:val="0020083D"/>
    <w:rsid w:val="00200DD0"/>
    <w:rsid w:val="002018AA"/>
    <w:rsid w:val="00201A21"/>
    <w:rsid w:val="00210194"/>
    <w:rsid w:val="00211C3E"/>
    <w:rsid w:val="00214E5A"/>
    <w:rsid w:val="00217993"/>
    <w:rsid w:val="002205FB"/>
    <w:rsid w:val="00223E63"/>
    <w:rsid w:val="0022592C"/>
    <w:rsid w:val="00234453"/>
    <w:rsid w:val="00247650"/>
    <w:rsid w:val="002529AB"/>
    <w:rsid w:val="002531C4"/>
    <w:rsid w:val="002548C8"/>
    <w:rsid w:val="00255495"/>
    <w:rsid w:val="00257E44"/>
    <w:rsid w:val="00261054"/>
    <w:rsid w:val="0026167C"/>
    <w:rsid w:val="00264B74"/>
    <w:rsid w:val="00272519"/>
    <w:rsid w:val="00275570"/>
    <w:rsid w:val="00276CA0"/>
    <w:rsid w:val="0028039B"/>
    <w:rsid w:val="00282B41"/>
    <w:rsid w:val="002831D7"/>
    <w:rsid w:val="00284096"/>
    <w:rsid w:val="0028482F"/>
    <w:rsid w:val="00286480"/>
    <w:rsid w:val="00290738"/>
    <w:rsid w:val="002911AB"/>
    <w:rsid w:val="00291B89"/>
    <w:rsid w:val="002935A9"/>
    <w:rsid w:val="00293A77"/>
    <w:rsid w:val="00294F52"/>
    <w:rsid w:val="002A2FA7"/>
    <w:rsid w:val="002B1227"/>
    <w:rsid w:val="002B189C"/>
    <w:rsid w:val="002B1998"/>
    <w:rsid w:val="002B3D6D"/>
    <w:rsid w:val="002B5C33"/>
    <w:rsid w:val="002B67A2"/>
    <w:rsid w:val="002B73C8"/>
    <w:rsid w:val="002C4F3D"/>
    <w:rsid w:val="002C5176"/>
    <w:rsid w:val="002C6796"/>
    <w:rsid w:val="002D0358"/>
    <w:rsid w:val="002F21E3"/>
    <w:rsid w:val="002F510B"/>
    <w:rsid w:val="002F7DBA"/>
    <w:rsid w:val="00304461"/>
    <w:rsid w:val="00304F34"/>
    <w:rsid w:val="00306E09"/>
    <w:rsid w:val="00314C8C"/>
    <w:rsid w:val="0031548E"/>
    <w:rsid w:val="003218E2"/>
    <w:rsid w:val="00330C1D"/>
    <w:rsid w:val="00332579"/>
    <w:rsid w:val="00335EB8"/>
    <w:rsid w:val="00336FEC"/>
    <w:rsid w:val="0034545C"/>
    <w:rsid w:val="00346BCA"/>
    <w:rsid w:val="00347108"/>
    <w:rsid w:val="00351D67"/>
    <w:rsid w:val="00356795"/>
    <w:rsid w:val="0036645E"/>
    <w:rsid w:val="0036718A"/>
    <w:rsid w:val="00370906"/>
    <w:rsid w:val="003724B0"/>
    <w:rsid w:val="00373822"/>
    <w:rsid w:val="0037739F"/>
    <w:rsid w:val="00377E1F"/>
    <w:rsid w:val="00381076"/>
    <w:rsid w:val="003831D9"/>
    <w:rsid w:val="003875D6"/>
    <w:rsid w:val="00387B9F"/>
    <w:rsid w:val="00393EE3"/>
    <w:rsid w:val="00394513"/>
    <w:rsid w:val="00394B53"/>
    <w:rsid w:val="0039749A"/>
    <w:rsid w:val="003A03C7"/>
    <w:rsid w:val="003A1A8F"/>
    <w:rsid w:val="003B0DDD"/>
    <w:rsid w:val="003B18D9"/>
    <w:rsid w:val="003C0E10"/>
    <w:rsid w:val="003D09CA"/>
    <w:rsid w:val="003D1F14"/>
    <w:rsid w:val="003D3F51"/>
    <w:rsid w:val="003E2576"/>
    <w:rsid w:val="003E2FE2"/>
    <w:rsid w:val="003E33E6"/>
    <w:rsid w:val="003E37F9"/>
    <w:rsid w:val="003E4075"/>
    <w:rsid w:val="003E444C"/>
    <w:rsid w:val="003F33D6"/>
    <w:rsid w:val="00402352"/>
    <w:rsid w:val="00407E1C"/>
    <w:rsid w:val="00410B64"/>
    <w:rsid w:val="0041397D"/>
    <w:rsid w:val="0042057A"/>
    <w:rsid w:val="00422150"/>
    <w:rsid w:val="0043185A"/>
    <w:rsid w:val="00433384"/>
    <w:rsid w:val="0043379A"/>
    <w:rsid w:val="004401C5"/>
    <w:rsid w:val="00440F60"/>
    <w:rsid w:val="0044385E"/>
    <w:rsid w:val="0044465E"/>
    <w:rsid w:val="0045017F"/>
    <w:rsid w:val="00457122"/>
    <w:rsid w:val="004629C7"/>
    <w:rsid w:val="0046404F"/>
    <w:rsid w:val="00465052"/>
    <w:rsid w:val="004668D0"/>
    <w:rsid w:val="00476F75"/>
    <w:rsid w:val="00486154"/>
    <w:rsid w:val="00487AE1"/>
    <w:rsid w:val="0049214C"/>
    <w:rsid w:val="00492596"/>
    <w:rsid w:val="00493B8E"/>
    <w:rsid w:val="004961DF"/>
    <w:rsid w:val="004A0C23"/>
    <w:rsid w:val="004A18F0"/>
    <w:rsid w:val="004A20A5"/>
    <w:rsid w:val="004A3F69"/>
    <w:rsid w:val="004A67BD"/>
    <w:rsid w:val="004B6F4F"/>
    <w:rsid w:val="004C5BE0"/>
    <w:rsid w:val="004D0E12"/>
    <w:rsid w:val="004D2F06"/>
    <w:rsid w:val="004D37C0"/>
    <w:rsid w:val="004E6AE4"/>
    <w:rsid w:val="004F0BDE"/>
    <w:rsid w:val="004F160B"/>
    <w:rsid w:val="004F27AF"/>
    <w:rsid w:val="004F64B6"/>
    <w:rsid w:val="004F68FD"/>
    <w:rsid w:val="005021CA"/>
    <w:rsid w:val="00506F05"/>
    <w:rsid w:val="0051723D"/>
    <w:rsid w:val="00523416"/>
    <w:rsid w:val="0052462F"/>
    <w:rsid w:val="00530E6C"/>
    <w:rsid w:val="0053138D"/>
    <w:rsid w:val="00532E25"/>
    <w:rsid w:val="00537F20"/>
    <w:rsid w:val="0054351B"/>
    <w:rsid w:val="00557D07"/>
    <w:rsid w:val="0056347F"/>
    <w:rsid w:val="00571478"/>
    <w:rsid w:val="00572552"/>
    <w:rsid w:val="00572AEE"/>
    <w:rsid w:val="00575184"/>
    <w:rsid w:val="00575728"/>
    <w:rsid w:val="005764BA"/>
    <w:rsid w:val="00576D85"/>
    <w:rsid w:val="005842B4"/>
    <w:rsid w:val="005857C2"/>
    <w:rsid w:val="00585CDF"/>
    <w:rsid w:val="00586E42"/>
    <w:rsid w:val="0059183D"/>
    <w:rsid w:val="00593D7E"/>
    <w:rsid w:val="005963EB"/>
    <w:rsid w:val="005A0485"/>
    <w:rsid w:val="005A1770"/>
    <w:rsid w:val="005A5253"/>
    <w:rsid w:val="005A631E"/>
    <w:rsid w:val="005A6C37"/>
    <w:rsid w:val="005B0701"/>
    <w:rsid w:val="005B508D"/>
    <w:rsid w:val="005B728F"/>
    <w:rsid w:val="005C240E"/>
    <w:rsid w:val="005C6578"/>
    <w:rsid w:val="005D4674"/>
    <w:rsid w:val="005E0AB2"/>
    <w:rsid w:val="005E5E49"/>
    <w:rsid w:val="005E6680"/>
    <w:rsid w:val="005F479F"/>
    <w:rsid w:val="0060323D"/>
    <w:rsid w:val="0060409D"/>
    <w:rsid w:val="0061306D"/>
    <w:rsid w:val="00617CCD"/>
    <w:rsid w:val="006219D0"/>
    <w:rsid w:val="00621CDF"/>
    <w:rsid w:val="006220D0"/>
    <w:rsid w:val="00625974"/>
    <w:rsid w:val="006350E2"/>
    <w:rsid w:val="00635B47"/>
    <w:rsid w:val="00636A57"/>
    <w:rsid w:val="00637D29"/>
    <w:rsid w:val="006418B5"/>
    <w:rsid w:val="00641F3F"/>
    <w:rsid w:val="00643F8B"/>
    <w:rsid w:val="00650F5F"/>
    <w:rsid w:val="00651870"/>
    <w:rsid w:val="006538E5"/>
    <w:rsid w:val="006562F6"/>
    <w:rsid w:val="006579A6"/>
    <w:rsid w:val="00660CA6"/>
    <w:rsid w:val="00662921"/>
    <w:rsid w:val="0066433A"/>
    <w:rsid w:val="0067024E"/>
    <w:rsid w:val="00673A75"/>
    <w:rsid w:val="006742F9"/>
    <w:rsid w:val="00674B35"/>
    <w:rsid w:val="0067553D"/>
    <w:rsid w:val="006763D4"/>
    <w:rsid w:val="00680365"/>
    <w:rsid w:val="00683C57"/>
    <w:rsid w:val="00684168"/>
    <w:rsid w:val="006847F8"/>
    <w:rsid w:val="006949D9"/>
    <w:rsid w:val="00696840"/>
    <w:rsid w:val="006A2D75"/>
    <w:rsid w:val="006A30FD"/>
    <w:rsid w:val="006A4112"/>
    <w:rsid w:val="006A5A39"/>
    <w:rsid w:val="006B118A"/>
    <w:rsid w:val="006B30E1"/>
    <w:rsid w:val="006B429D"/>
    <w:rsid w:val="006B4CA2"/>
    <w:rsid w:val="006B7891"/>
    <w:rsid w:val="006B78C6"/>
    <w:rsid w:val="006C1A7A"/>
    <w:rsid w:val="006C385B"/>
    <w:rsid w:val="006C6575"/>
    <w:rsid w:val="006C6F7A"/>
    <w:rsid w:val="006D1B7F"/>
    <w:rsid w:val="006D2CDE"/>
    <w:rsid w:val="006D7FCB"/>
    <w:rsid w:val="006E1857"/>
    <w:rsid w:val="006E255D"/>
    <w:rsid w:val="006E336D"/>
    <w:rsid w:val="006E404A"/>
    <w:rsid w:val="006E4969"/>
    <w:rsid w:val="006E519F"/>
    <w:rsid w:val="006F42A0"/>
    <w:rsid w:val="006F4376"/>
    <w:rsid w:val="00702642"/>
    <w:rsid w:val="007043A0"/>
    <w:rsid w:val="007068A1"/>
    <w:rsid w:val="00706B0A"/>
    <w:rsid w:val="0071324F"/>
    <w:rsid w:val="00713AD2"/>
    <w:rsid w:val="00716F86"/>
    <w:rsid w:val="00720F5B"/>
    <w:rsid w:val="00724731"/>
    <w:rsid w:val="007306E2"/>
    <w:rsid w:val="00731456"/>
    <w:rsid w:val="00733503"/>
    <w:rsid w:val="007347EA"/>
    <w:rsid w:val="00735C9C"/>
    <w:rsid w:val="00735D55"/>
    <w:rsid w:val="00745496"/>
    <w:rsid w:val="00755723"/>
    <w:rsid w:val="007571C9"/>
    <w:rsid w:val="00764EED"/>
    <w:rsid w:val="007671FE"/>
    <w:rsid w:val="00774677"/>
    <w:rsid w:val="007774FA"/>
    <w:rsid w:val="00780E0B"/>
    <w:rsid w:val="00782ABC"/>
    <w:rsid w:val="0078644B"/>
    <w:rsid w:val="00787F90"/>
    <w:rsid w:val="007A26E7"/>
    <w:rsid w:val="007A3C27"/>
    <w:rsid w:val="007A53A2"/>
    <w:rsid w:val="007A70DF"/>
    <w:rsid w:val="007A7836"/>
    <w:rsid w:val="007B2C26"/>
    <w:rsid w:val="007B3DB3"/>
    <w:rsid w:val="007B5643"/>
    <w:rsid w:val="007B7F41"/>
    <w:rsid w:val="007C2BC1"/>
    <w:rsid w:val="007C3730"/>
    <w:rsid w:val="007C3CF9"/>
    <w:rsid w:val="007C6A3B"/>
    <w:rsid w:val="007C6DD4"/>
    <w:rsid w:val="007C714A"/>
    <w:rsid w:val="007C7F3A"/>
    <w:rsid w:val="007D2BC7"/>
    <w:rsid w:val="007D3FEB"/>
    <w:rsid w:val="007D763B"/>
    <w:rsid w:val="007E373D"/>
    <w:rsid w:val="007E3F51"/>
    <w:rsid w:val="007E6762"/>
    <w:rsid w:val="007E7069"/>
    <w:rsid w:val="00800802"/>
    <w:rsid w:val="00803431"/>
    <w:rsid w:val="0081002A"/>
    <w:rsid w:val="0081092C"/>
    <w:rsid w:val="00811D6C"/>
    <w:rsid w:val="00814299"/>
    <w:rsid w:val="00814705"/>
    <w:rsid w:val="008150F4"/>
    <w:rsid w:val="00815D05"/>
    <w:rsid w:val="00817A72"/>
    <w:rsid w:val="00824A2F"/>
    <w:rsid w:val="0082683D"/>
    <w:rsid w:val="00841412"/>
    <w:rsid w:val="008451CB"/>
    <w:rsid w:val="008471D8"/>
    <w:rsid w:val="008555FC"/>
    <w:rsid w:val="008703AE"/>
    <w:rsid w:val="00872CB6"/>
    <w:rsid w:val="00873C2E"/>
    <w:rsid w:val="008740D4"/>
    <w:rsid w:val="008742D4"/>
    <w:rsid w:val="00874C14"/>
    <w:rsid w:val="008772D4"/>
    <w:rsid w:val="0088572D"/>
    <w:rsid w:val="00894983"/>
    <w:rsid w:val="00894C50"/>
    <w:rsid w:val="008A297B"/>
    <w:rsid w:val="008A6058"/>
    <w:rsid w:val="008B186E"/>
    <w:rsid w:val="008B1DCA"/>
    <w:rsid w:val="008C0B1C"/>
    <w:rsid w:val="008C281A"/>
    <w:rsid w:val="008C51B7"/>
    <w:rsid w:val="008D1304"/>
    <w:rsid w:val="008D3221"/>
    <w:rsid w:val="008D61ED"/>
    <w:rsid w:val="008E0406"/>
    <w:rsid w:val="008E40BF"/>
    <w:rsid w:val="008E430C"/>
    <w:rsid w:val="008E7B99"/>
    <w:rsid w:val="008F19F7"/>
    <w:rsid w:val="008F38C9"/>
    <w:rsid w:val="00900536"/>
    <w:rsid w:val="00901075"/>
    <w:rsid w:val="00901D22"/>
    <w:rsid w:val="00902C93"/>
    <w:rsid w:val="00903544"/>
    <w:rsid w:val="00903D1F"/>
    <w:rsid w:val="00904EC0"/>
    <w:rsid w:val="00911D61"/>
    <w:rsid w:val="00914A1B"/>
    <w:rsid w:val="00915AAC"/>
    <w:rsid w:val="009204C3"/>
    <w:rsid w:val="0092060A"/>
    <w:rsid w:val="00924C95"/>
    <w:rsid w:val="00924DD7"/>
    <w:rsid w:val="00925406"/>
    <w:rsid w:val="00932400"/>
    <w:rsid w:val="00933EC1"/>
    <w:rsid w:val="00934227"/>
    <w:rsid w:val="00935676"/>
    <w:rsid w:val="00942DA8"/>
    <w:rsid w:val="009445DA"/>
    <w:rsid w:val="00944710"/>
    <w:rsid w:val="009456A9"/>
    <w:rsid w:val="00947080"/>
    <w:rsid w:val="009532BB"/>
    <w:rsid w:val="009570ED"/>
    <w:rsid w:val="0096408B"/>
    <w:rsid w:val="00964E82"/>
    <w:rsid w:val="0096668E"/>
    <w:rsid w:val="00970D5B"/>
    <w:rsid w:val="0097190D"/>
    <w:rsid w:val="0097257B"/>
    <w:rsid w:val="00973E9D"/>
    <w:rsid w:val="00974C3B"/>
    <w:rsid w:val="00976494"/>
    <w:rsid w:val="009825D9"/>
    <w:rsid w:val="00991B9C"/>
    <w:rsid w:val="0099297C"/>
    <w:rsid w:val="00994E16"/>
    <w:rsid w:val="00995EB0"/>
    <w:rsid w:val="009963E9"/>
    <w:rsid w:val="00997225"/>
    <w:rsid w:val="009A496E"/>
    <w:rsid w:val="009B2FD4"/>
    <w:rsid w:val="009B35BF"/>
    <w:rsid w:val="009B7C65"/>
    <w:rsid w:val="009C5B9B"/>
    <w:rsid w:val="009D031F"/>
    <w:rsid w:val="009D37AF"/>
    <w:rsid w:val="009D52A7"/>
    <w:rsid w:val="009D66E4"/>
    <w:rsid w:val="009E3720"/>
    <w:rsid w:val="009E7228"/>
    <w:rsid w:val="009E7BFC"/>
    <w:rsid w:val="009F79EA"/>
    <w:rsid w:val="00A02830"/>
    <w:rsid w:val="00A03FC3"/>
    <w:rsid w:val="00A04939"/>
    <w:rsid w:val="00A12BB4"/>
    <w:rsid w:val="00A209AB"/>
    <w:rsid w:val="00A24BE6"/>
    <w:rsid w:val="00A26A51"/>
    <w:rsid w:val="00A33343"/>
    <w:rsid w:val="00A34237"/>
    <w:rsid w:val="00A36F2E"/>
    <w:rsid w:val="00A3796F"/>
    <w:rsid w:val="00A41F71"/>
    <w:rsid w:val="00A4632D"/>
    <w:rsid w:val="00A5210D"/>
    <w:rsid w:val="00A53B4B"/>
    <w:rsid w:val="00A5495A"/>
    <w:rsid w:val="00A55AF3"/>
    <w:rsid w:val="00A60ADE"/>
    <w:rsid w:val="00A624E1"/>
    <w:rsid w:val="00A64501"/>
    <w:rsid w:val="00A6639D"/>
    <w:rsid w:val="00A7448D"/>
    <w:rsid w:val="00A75024"/>
    <w:rsid w:val="00A75C99"/>
    <w:rsid w:val="00A849E8"/>
    <w:rsid w:val="00A85AF3"/>
    <w:rsid w:val="00A90376"/>
    <w:rsid w:val="00A9208E"/>
    <w:rsid w:val="00A93047"/>
    <w:rsid w:val="00AA441E"/>
    <w:rsid w:val="00AA6ED7"/>
    <w:rsid w:val="00AB0E19"/>
    <w:rsid w:val="00AB1C34"/>
    <w:rsid w:val="00AB2D56"/>
    <w:rsid w:val="00AB4934"/>
    <w:rsid w:val="00AB5D63"/>
    <w:rsid w:val="00AB62AF"/>
    <w:rsid w:val="00AB6D61"/>
    <w:rsid w:val="00AC5462"/>
    <w:rsid w:val="00AD1676"/>
    <w:rsid w:val="00AD2B9A"/>
    <w:rsid w:val="00AF0C6A"/>
    <w:rsid w:val="00AF1156"/>
    <w:rsid w:val="00AF3E6C"/>
    <w:rsid w:val="00B02838"/>
    <w:rsid w:val="00B030CD"/>
    <w:rsid w:val="00B03572"/>
    <w:rsid w:val="00B13F2B"/>
    <w:rsid w:val="00B14F07"/>
    <w:rsid w:val="00B15F75"/>
    <w:rsid w:val="00B224D0"/>
    <w:rsid w:val="00B225FA"/>
    <w:rsid w:val="00B2729A"/>
    <w:rsid w:val="00B35E97"/>
    <w:rsid w:val="00B375D5"/>
    <w:rsid w:val="00B3799E"/>
    <w:rsid w:val="00B43426"/>
    <w:rsid w:val="00B44C37"/>
    <w:rsid w:val="00B45723"/>
    <w:rsid w:val="00B45EE0"/>
    <w:rsid w:val="00B46024"/>
    <w:rsid w:val="00B47AF4"/>
    <w:rsid w:val="00B57BE2"/>
    <w:rsid w:val="00B620B6"/>
    <w:rsid w:val="00B65A3F"/>
    <w:rsid w:val="00B72626"/>
    <w:rsid w:val="00B729D0"/>
    <w:rsid w:val="00B8192C"/>
    <w:rsid w:val="00B91EEE"/>
    <w:rsid w:val="00B938AD"/>
    <w:rsid w:val="00B950F6"/>
    <w:rsid w:val="00B96487"/>
    <w:rsid w:val="00BA01CF"/>
    <w:rsid w:val="00BB0372"/>
    <w:rsid w:val="00BB3878"/>
    <w:rsid w:val="00BB6A0A"/>
    <w:rsid w:val="00BC6985"/>
    <w:rsid w:val="00BD051D"/>
    <w:rsid w:val="00BD578A"/>
    <w:rsid w:val="00BE1AC7"/>
    <w:rsid w:val="00BE5BBB"/>
    <w:rsid w:val="00BE74CB"/>
    <w:rsid w:val="00BF077C"/>
    <w:rsid w:val="00BF15FC"/>
    <w:rsid w:val="00BF249F"/>
    <w:rsid w:val="00BF6115"/>
    <w:rsid w:val="00C0079B"/>
    <w:rsid w:val="00C01D4F"/>
    <w:rsid w:val="00C04C05"/>
    <w:rsid w:val="00C06445"/>
    <w:rsid w:val="00C205EF"/>
    <w:rsid w:val="00C238B0"/>
    <w:rsid w:val="00C24039"/>
    <w:rsid w:val="00C249F7"/>
    <w:rsid w:val="00C314C8"/>
    <w:rsid w:val="00C3270C"/>
    <w:rsid w:val="00C329B8"/>
    <w:rsid w:val="00C33EA6"/>
    <w:rsid w:val="00C478E2"/>
    <w:rsid w:val="00C57006"/>
    <w:rsid w:val="00C573CE"/>
    <w:rsid w:val="00C57808"/>
    <w:rsid w:val="00C57C35"/>
    <w:rsid w:val="00C608D6"/>
    <w:rsid w:val="00C61AC1"/>
    <w:rsid w:val="00C63F1C"/>
    <w:rsid w:val="00C65455"/>
    <w:rsid w:val="00C7035F"/>
    <w:rsid w:val="00C74995"/>
    <w:rsid w:val="00C7617A"/>
    <w:rsid w:val="00C77A6A"/>
    <w:rsid w:val="00C821D2"/>
    <w:rsid w:val="00C82F85"/>
    <w:rsid w:val="00C85730"/>
    <w:rsid w:val="00C879BF"/>
    <w:rsid w:val="00C87F2E"/>
    <w:rsid w:val="00C92259"/>
    <w:rsid w:val="00C9598C"/>
    <w:rsid w:val="00C95DD3"/>
    <w:rsid w:val="00CA33E5"/>
    <w:rsid w:val="00CB0BA4"/>
    <w:rsid w:val="00CB3CDF"/>
    <w:rsid w:val="00CC05C1"/>
    <w:rsid w:val="00CC2B03"/>
    <w:rsid w:val="00CD27F1"/>
    <w:rsid w:val="00CD7C39"/>
    <w:rsid w:val="00CE0748"/>
    <w:rsid w:val="00CE0F1A"/>
    <w:rsid w:val="00CF005D"/>
    <w:rsid w:val="00CF1A1A"/>
    <w:rsid w:val="00CF701D"/>
    <w:rsid w:val="00D00F11"/>
    <w:rsid w:val="00D02ED7"/>
    <w:rsid w:val="00D04DA7"/>
    <w:rsid w:val="00D07ED6"/>
    <w:rsid w:val="00D2182F"/>
    <w:rsid w:val="00D226CA"/>
    <w:rsid w:val="00D229C0"/>
    <w:rsid w:val="00D25052"/>
    <w:rsid w:val="00D30761"/>
    <w:rsid w:val="00D3137E"/>
    <w:rsid w:val="00D318E0"/>
    <w:rsid w:val="00D33B36"/>
    <w:rsid w:val="00D36645"/>
    <w:rsid w:val="00D50FF1"/>
    <w:rsid w:val="00D55135"/>
    <w:rsid w:val="00D56510"/>
    <w:rsid w:val="00D57903"/>
    <w:rsid w:val="00D579C6"/>
    <w:rsid w:val="00D604FA"/>
    <w:rsid w:val="00D63437"/>
    <w:rsid w:val="00D640C5"/>
    <w:rsid w:val="00D645B1"/>
    <w:rsid w:val="00D70433"/>
    <w:rsid w:val="00D71797"/>
    <w:rsid w:val="00D72C1E"/>
    <w:rsid w:val="00D83EEB"/>
    <w:rsid w:val="00D877A3"/>
    <w:rsid w:val="00D934F1"/>
    <w:rsid w:val="00D947B6"/>
    <w:rsid w:val="00D9541C"/>
    <w:rsid w:val="00DA10AD"/>
    <w:rsid w:val="00DA2AD2"/>
    <w:rsid w:val="00DA3F26"/>
    <w:rsid w:val="00DB267F"/>
    <w:rsid w:val="00DB28EE"/>
    <w:rsid w:val="00DB3BA4"/>
    <w:rsid w:val="00DB6A59"/>
    <w:rsid w:val="00DB7E48"/>
    <w:rsid w:val="00DC783D"/>
    <w:rsid w:val="00DD1324"/>
    <w:rsid w:val="00DD5A52"/>
    <w:rsid w:val="00DD5A5A"/>
    <w:rsid w:val="00DD5B4A"/>
    <w:rsid w:val="00DD621A"/>
    <w:rsid w:val="00DD7419"/>
    <w:rsid w:val="00DE14C2"/>
    <w:rsid w:val="00DE35D5"/>
    <w:rsid w:val="00DE3A96"/>
    <w:rsid w:val="00DE779E"/>
    <w:rsid w:val="00DF0599"/>
    <w:rsid w:val="00DF07FD"/>
    <w:rsid w:val="00DF2312"/>
    <w:rsid w:val="00DF2662"/>
    <w:rsid w:val="00DF35D0"/>
    <w:rsid w:val="00DF4277"/>
    <w:rsid w:val="00DF5496"/>
    <w:rsid w:val="00DF5D57"/>
    <w:rsid w:val="00DF6570"/>
    <w:rsid w:val="00E04D2F"/>
    <w:rsid w:val="00E20841"/>
    <w:rsid w:val="00E24470"/>
    <w:rsid w:val="00E24EF4"/>
    <w:rsid w:val="00E27CC6"/>
    <w:rsid w:val="00E31FEA"/>
    <w:rsid w:val="00E32210"/>
    <w:rsid w:val="00E323B1"/>
    <w:rsid w:val="00E337EC"/>
    <w:rsid w:val="00E3437C"/>
    <w:rsid w:val="00E344F5"/>
    <w:rsid w:val="00E37436"/>
    <w:rsid w:val="00E459B3"/>
    <w:rsid w:val="00E52A1C"/>
    <w:rsid w:val="00E57159"/>
    <w:rsid w:val="00E57549"/>
    <w:rsid w:val="00E62496"/>
    <w:rsid w:val="00E64569"/>
    <w:rsid w:val="00E64982"/>
    <w:rsid w:val="00E65872"/>
    <w:rsid w:val="00E66FC8"/>
    <w:rsid w:val="00E71DA3"/>
    <w:rsid w:val="00E728AA"/>
    <w:rsid w:val="00E730A7"/>
    <w:rsid w:val="00E75613"/>
    <w:rsid w:val="00E764A3"/>
    <w:rsid w:val="00E85872"/>
    <w:rsid w:val="00E860A1"/>
    <w:rsid w:val="00E90076"/>
    <w:rsid w:val="00E9053A"/>
    <w:rsid w:val="00E93E36"/>
    <w:rsid w:val="00E94006"/>
    <w:rsid w:val="00E95DB3"/>
    <w:rsid w:val="00E96937"/>
    <w:rsid w:val="00EA2E73"/>
    <w:rsid w:val="00EA7D04"/>
    <w:rsid w:val="00EB0211"/>
    <w:rsid w:val="00EC6E8D"/>
    <w:rsid w:val="00ED089C"/>
    <w:rsid w:val="00ED1012"/>
    <w:rsid w:val="00EF38EF"/>
    <w:rsid w:val="00EF4121"/>
    <w:rsid w:val="00EF70A2"/>
    <w:rsid w:val="00F0125D"/>
    <w:rsid w:val="00F027E8"/>
    <w:rsid w:val="00F0458E"/>
    <w:rsid w:val="00F053E4"/>
    <w:rsid w:val="00F067A5"/>
    <w:rsid w:val="00F116E5"/>
    <w:rsid w:val="00F11C03"/>
    <w:rsid w:val="00F11CAD"/>
    <w:rsid w:val="00F15EA5"/>
    <w:rsid w:val="00F22EE4"/>
    <w:rsid w:val="00F27499"/>
    <w:rsid w:val="00F3016B"/>
    <w:rsid w:val="00F3286D"/>
    <w:rsid w:val="00F32AFC"/>
    <w:rsid w:val="00F34BDF"/>
    <w:rsid w:val="00F379A1"/>
    <w:rsid w:val="00F40BAA"/>
    <w:rsid w:val="00F43E98"/>
    <w:rsid w:val="00F46C94"/>
    <w:rsid w:val="00F6789E"/>
    <w:rsid w:val="00F70165"/>
    <w:rsid w:val="00F711ED"/>
    <w:rsid w:val="00F713E4"/>
    <w:rsid w:val="00F76743"/>
    <w:rsid w:val="00F7754D"/>
    <w:rsid w:val="00F839F7"/>
    <w:rsid w:val="00F87B59"/>
    <w:rsid w:val="00FA1C46"/>
    <w:rsid w:val="00FA4DB5"/>
    <w:rsid w:val="00FA59E2"/>
    <w:rsid w:val="00FA6CD0"/>
    <w:rsid w:val="00FB49F7"/>
    <w:rsid w:val="00FB55DF"/>
    <w:rsid w:val="00FB5F9C"/>
    <w:rsid w:val="00FB6BE8"/>
    <w:rsid w:val="00FC1755"/>
    <w:rsid w:val="00FC1786"/>
    <w:rsid w:val="00FC1C1D"/>
    <w:rsid w:val="00FC661E"/>
    <w:rsid w:val="00FC6938"/>
    <w:rsid w:val="00FC769D"/>
    <w:rsid w:val="00FD0581"/>
    <w:rsid w:val="00FD5DF0"/>
    <w:rsid w:val="00FE3DE0"/>
    <w:rsid w:val="00FE4473"/>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uiPriority w:val="99"/>
    <w:rsid w:val="00C01D4F"/>
    <w:rPr>
      <w:sz w:val="16"/>
      <w:szCs w:val="16"/>
    </w:rPr>
  </w:style>
  <w:style w:type="paragraph" w:styleId="Textkomente">
    <w:name w:val="annotation text"/>
    <w:basedOn w:val="Normln"/>
    <w:link w:val="TextkomenteChar"/>
    <w:uiPriority w:val="99"/>
    <w:rsid w:val="00C01D4F"/>
  </w:style>
  <w:style w:type="character" w:customStyle="1" w:styleId="TextkomenteChar">
    <w:name w:val="Text komentáře Char"/>
    <w:basedOn w:val="Standardnpsmoodstavce"/>
    <w:link w:val="Textkomente"/>
    <w:uiPriority w:val="99"/>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basedOn w:val="Standardnpsmoodstavce"/>
    <w:rsid w:val="00D318E0"/>
    <w:rPr>
      <w:rFonts w:ascii="Arial" w:hAnsi="Arial" w:cs="Arial" w:hint="default"/>
      <w:i/>
      <w:iCs/>
    </w:rPr>
  </w:style>
  <w:style w:type="character" w:customStyle="1" w:styleId="ZpatChar">
    <w:name w:val="Zápatí Char"/>
    <w:basedOn w:val="Standardnpsmoodstavce"/>
    <w:link w:val="Zpat"/>
    <w:uiPriority w:val="99"/>
    <w:rsid w:val="009963E9"/>
  </w:style>
  <w:style w:type="character" w:customStyle="1" w:styleId="cssvizemail">
    <w:name w:val="cssvizemail"/>
    <w:rsid w:val="000B0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uiPriority w:val="99"/>
    <w:rsid w:val="00C01D4F"/>
    <w:rPr>
      <w:sz w:val="16"/>
      <w:szCs w:val="16"/>
    </w:rPr>
  </w:style>
  <w:style w:type="paragraph" w:styleId="Textkomente">
    <w:name w:val="annotation text"/>
    <w:basedOn w:val="Normln"/>
    <w:link w:val="TextkomenteChar"/>
    <w:uiPriority w:val="99"/>
    <w:rsid w:val="00C01D4F"/>
  </w:style>
  <w:style w:type="character" w:customStyle="1" w:styleId="TextkomenteChar">
    <w:name w:val="Text komentáře Char"/>
    <w:basedOn w:val="Standardnpsmoodstavce"/>
    <w:link w:val="Textkomente"/>
    <w:uiPriority w:val="99"/>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basedOn w:val="Standardnpsmoodstavce"/>
    <w:rsid w:val="00D318E0"/>
    <w:rPr>
      <w:rFonts w:ascii="Arial" w:hAnsi="Arial" w:cs="Arial" w:hint="default"/>
      <w:i/>
      <w:iCs/>
    </w:rPr>
  </w:style>
  <w:style w:type="character" w:customStyle="1" w:styleId="ZpatChar">
    <w:name w:val="Zápatí Char"/>
    <w:basedOn w:val="Standardnpsmoodstavce"/>
    <w:link w:val="Zpat"/>
    <w:uiPriority w:val="99"/>
    <w:rsid w:val="009963E9"/>
  </w:style>
  <w:style w:type="character" w:customStyle="1" w:styleId="cssvizemail">
    <w:name w:val="cssvizemail"/>
    <w:rsid w:val="000B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22">
      <w:bodyDiv w:val="1"/>
      <w:marLeft w:val="0"/>
      <w:marRight w:val="0"/>
      <w:marTop w:val="0"/>
      <w:marBottom w:val="0"/>
      <w:divBdr>
        <w:top w:val="none" w:sz="0" w:space="0" w:color="auto"/>
        <w:left w:val="none" w:sz="0" w:space="0" w:color="auto"/>
        <w:bottom w:val="none" w:sz="0" w:space="0" w:color="auto"/>
        <w:right w:val="none" w:sz="0" w:space="0" w:color="auto"/>
      </w:divBdr>
    </w:div>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 w:id="20657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zurek@dpm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holec@dpm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edlacek@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BE14F59842734B92D9260147F652E1" ma:contentTypeVersion="0" ma:contentTypeDescription="Vytvoří nový dokument" ma:contentTypeScope="" ma:versionID="f1ff1c8d0f6789fc8104fb67b200f3e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9F0C-692F-49AF-B0DF-036224F6D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D5AF1F-9735-4AD0-AC4A-E5D6BEE21D3C}">
  <ds:schemaRefs>
    <ds:schemaRef ds:uri="http://schemas.microsoft.com/sharepoint/v3/contenttype/forms"/>
  </ds:schemaRefs>
</ds:datastoreItem>
</file>

<file path=customXml/itemProps3.xml><?xml version="1.0" encoding="utf-8"?>
<ds:datastoreItem xmlns:ds="http://schemas.openxmlformats.org/officeDocument/2006/customXml" ds:itemID="{04532DCA-41C8-40B8-8A64-67F0BD95E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A8A5F0-9A81-43DE-8651-D836096C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4390</Words>
  <Characters>26288</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30617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basic</cp:lastModifiedBy>
  <cp:revision>34</cp:revision>
  <cp:lastPrinted>2020-03-25T13:06:00Z</cp:lastPrinted>
  <dcterms:created xsi:type="dcterms:W3CDTF">2018-03-06T07:38:00Z</dcterms:created>
  <dcterms:modified xsi:type="dcterms:W3CDTF">2020-03-27T07:11:00Z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0x010100E1BE14F59842734B92D9260147F652E1</vt:lpwstr>
  </property>
</Properties>
</file>