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8C615C" w14:textId="77777777" w:rsidR="00D21C67" w:rsidRPr="002670D7" w:rsidRDefault="00C316C1" w:rsidP="0019618E">
      <w:pPr>
        <w:jc w:val="center"/>
        <w:rPr>
          <w:rFonts w:ascii="Arial Narrow" w:hAnsi="Arial Narrow"/>
          <w:b/>
          <w:sz w:val="24"/>
        </w:rPr>
      </w:pPr>
      <w:r w:rsidRPr="002670D7">
        <w:rPr>
          <w:rFonts w:ascii="Arial Narrow" w:hAnsi="Arial Narrow"/>
          <w:b/>
          <w:sz w:val="24"/>
        </w:rPr>
        <w:t>ČESTNÉ PROHLÁŠENÍ O SPLNĚNÍ ZÁKLADNÍ ZPŮSOBILOSTI</w:t>
      </w:r>
    </w:p>
    <w:p w14:paraId="30800FC4" w14:textId="77777777" w:rsidR="00C316C1" w:rsidRPr="002670D7" w:rsidRDefault="00C316C1" w:rsidP="0019618E">
      <w:pPr>
        <w:jc w:val="both"/>
        <w:rPr>
          <w:rFonts w:ascii="Arial Narrow" w:hAnsi="Arial Narrow"/>
        </w:rPr>
      </w:pPr>
    </w:p>
    <w:p w14:paraId="3BE9AA18" w14:textId="77777777" w:rsidR="002670D7" w:rsidRDefault="00D21C67" w:rsidP="0019618E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Společnost </w:t>
      </w:r>
      <w:r w:rsidR="002670D7">
        <w:rPr>
          <w:rFonts w:ascii="Arial Narrow" w:hAnsi="Arial Narrow"/>
        </w:rPr>
        <w:tab/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Pr="002670D7">
        <w:rPr>
          <w:rFonts w:ascii="Arial Narrow" w:hAnsi="Arial Narrow"/>
          <w:i/>
          <w:highlight w:val="yellow"/>
        </w:rPr>
        <w:t>)</w:t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</w:rPr>
        <w:t xml:space="preserve"> </w:t>
      </w:r>
    </w:p>
    <w:p w14:paraId="0E2F3709" w14:textId="77777777" w:rsidR="002670D7" w:rsidRDefault="00D21C67" w:rsidP="0019618E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IČ</w:t>
      </w:r>
      <w:r w:rsidR="002670D7">
        <w:rPr>
          <w:rFonts w:ascii="Arial Narrow" w:hAnsi="Arial Narrow"/>
        </w:rPr>
        <w:t>O</w:t>
      </w:r>
      <w:r w:rsidRPr="002670D7">
        <w:rPr>
          <w:rFonts w:ascii="Arial Narrow" w:hAnsi="Arial Narrow"/>
        </w:rPr>
        <w:t>:</w:t>
      </w:r>
      <w:r w:rsidR="002670D7">
        <w:rPr>
          <w:rFonts w:ascii="Arial Narrow" w:hAnsi="Arial Narrow"/>
        </w:rPr>
        <w:t xml:space="preserve"> </w:t>
      </w:r>
      <w:r w:rsidR="002670D7">
        <w:rPr>
          <w:rFonts w:ascii="Arial Narrow" w:hAnsi="Arial Narrow"/>
        </w:rPr>
        <w:tab/>
      </w:r>
      <w:r w:rsidR="002670D7">
        <w:rPr>
          <w:rFonts w:ascii="Arial Narrow" w:hAnsi="Arial Narrow"/>
        </w:rPr>
        <w:tab/>
      </w:r>
      <w:r w:rsidR="002670D7" w:rsidRPr="002670D7">
        <w:rPr>
          <w:rFonts w:ascii="Arial Narrow" w:hAnsi="Arial Narrow"/>
          <w:highlight w:val="yellow"/>
        </w:rPr>
        <w:t>………</w:t>
      </w:r>
      <w:r w:rsidR="002670D7" w:rsidRPr="002670D7">
        <w:rPr>
          <w:rFonts w:ascii="Arial Narrow" w:hAnsi="Arial Narrow"/>
          <w:i/>
          <w:highlight w:val="yellow"/>
        </w:rPr>
        <w:t>(doplní dodavatel)</w:t>
      </w:r>
      <w:r w:rsidR="002670D7">
        <w:rPr>
          <w:rFonts w:ascii="Arial Narrow" w:hAnsi="Arial Narrow"/>
          <w:highlight w:val="yellow"/>
        </w:rPr>
        <w:t>………</w:t>
      </w:r>
    </w:p>
    <w:p w14:paraId="445EFF5A" w14:textId="77777777" w:rsidR="002670D7" w:rsidRDefault="002670D7" w:rsidP="0019618E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DIČ: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D21C67" w:rsidRPr="002670D7"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="00D21C67" w:rsidRPr="002670D7">
        <w:rPr>
          <w:rFonts w:ascii="Arial Narrow" w:hAnsi="Arial Narrow"/>
          <w:i/>
          <w:highlight w:val="yellow"/>
        </w:rPr>
        <w:t>)</w:t>
      </w:r>
      <w:r>
        <w:rPr>
          <w:rFonts w:ascii="Arial Narrow" w:hAnsi="Arial Narrow"/>
          <w:highlight w:val="yellow"/>
        </w:rPr>
        <w:t>………</w:t>
      </w:r>
    </w:p>
    <w:p w14:paraId="0B770A8C" w14:textId="77777777" w:rsidR="002670D7" w:rsidRDefault="00D21C67" w:rsidP="0019618E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se sídlem </w:t>
      </w:r>
      <w:r w:rsidR="002670D7">
        <w:rPr>
          <w:rFonts w:ascii="Arial Narrow" w:hAnsi="Arial Narrow"/>
        </w:rPr>
        <w:tab/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Pr="002670D7">
        <w:rPr>
          <w:rFonts w:ascii="Arial Narrow" w:hAnsi="Arial Narrow"/>
          <w:i/>
          <w:highlight w:val="yellow"/>
        </w:rPr>
        <w:t>)</w:t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</w:rPr>
        <w:t xml:space="preserve"> </w:t>
      </w:r>
    </w:p>
    <w:p w14:paraId="70DC5115" w14:textId="77777777" w:rsidR="002670D7" w:rsidRDefault="002670D7" w:rsidP="0019618E">
      <w:pPr>
        <w:jc w:val="both"/>
        <w:rPr>
          <w:rFonts w:ascii="Arial Narrow" w:hAnsi="Arial Narrow"/>
        </w:rPr>
      </w:pPr>
    </w:p>
    <w:p w14:paraId="73A578A9" w14:textId="77777777" w:rsidR="002B7522" w:rsidRDefault="00D21C67" w:rsidP="002B7522">
      <w:pPr>
        <w:spacing w:line="276" w:lineRule="auto"/>
        <w:outlineLvl w:val="0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jako </w:t>
      </w:r>
      <w:r w:rsidR="007800F3" w:rsidRPr="002670D7">
        <w:rPr>
          <w:rFonts w:ascii="Arial Narrow" w:hAnsi="Arial Narrow"/>
          <w:i/>
        </w:rPr>
        <w:t>dodavatel/</w:t>
      </w:r>
      <w:r w:rsidR="006A3124" w:rsidRPr="002670D7">
        <w:rPr>
          <w:rFonts w:ascii="Arial Narrow" w:hAnsi="Arial Narrow"/>
          <w:i/>
        </w:rPr>
        <w:t>účastník</w:t>
      </w:r>
      <w:r w:rsidRPr="002670D7">
        <w:rPr>
          <w:rFonts w:ascii="Arial Narrow" w:hAnsi="Arial Narrow"/>
        </w:rPr>
        <w:t xml:space="preserve"> o</w:t>
      </w:r>
      <w:r w:rsidR="002670D7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veřejnou zakázku s</w:t>
      </w:r>
      <w:r w:rsidR="00B15999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názvem</w:t>
      </w:r>
      <w:r w:rsidR="00B15999" w:rsidRPr="002670D7">
        <w:rPr>
          <w:rFonts w:ascii="Arial Narrow" w:hAnsi="Arial Narrow"/>
        </w:rPr>
        <w:t>:</w:t>
      </w:r>
      <w:r w:rsidR="00574B04">
        <w:rPr>
          <w:rFonts w:ascii="Arial Narrow" w:hAnsi="Arial Narrow"/>
        </w:rPr>
        <w:t xml:space="preserve"> </w:t>
      </w:r>
    </w:p>
    <w:p w14:paraId="4F1F839F" w14:textId="28049166" w:rsidR="002B4A44" w:rsidRDefault="002B7522" w:rsidP="002B7522">
      <w:pPr>
        <w:spacing w:line="276" w:lineRule="auto"/>
        <w:outlineLvl w:val="0"/>
        <w:rPr>
          <w:rFonts w:ascii="Arial Narrow" w:hAnsi="Arial Narrow"/>
          <w:b/>
          <w:bCs/>
          <w:color w:val="000000"/>
          <w:sz w:val="24"/>
          <w:szCs w:val="15"/>
        </w:rPr>
      </w:pPr>
      <w:r w:rsidRPr="002B7522">
        <w:rPr>
          <w:rFonts w:ascii="Arial Narrow" w:hAnsi="Arial Narrow"/>
          <w:b/>
          <w:sz w:val="24"/>
          <w:szCs w:val="18"/>
        </w:rPr>
        <w:t>GENEREL VEŘEJNÉHO OSVĚTLENÍ VE MĚSTĚ HODONÍNĚ</w:t>
      </w:r>
      <w:r>
        <w:rPr>
          <w:rFonts w:ascii="Arial Narrow" w:hAnsi="Arial Narrow"/>
          <w:b/>
          <w:sz w:val="24"/>
          <w:szCs w:val="18"/>
        </w:rPr>
        <w:t xml:space="preserve"> </w:t>
      </w:r>
    </w:p>
    <w:p w14:paraId="0709414F" w14:textId="77777777" w:rsidR="002B4A44" w:rsidRDefault="002B4A44" w:rsidP="0019618E">
      <w:pPr>
        <w:jc w:val="both"/>
        <w:rPr>
          <w:rFonts w:ascii="Arial Narrow" w:hAnsi="Arial Narrow"/>
          <w:b/>
          <w:bCs/>
          <w:color w:val="000000"/>
          <w:sz w:val="24"/>
          <w:szCs w:val="15"/>
        </w:rPr>
      </w:pPr>
    </w:p>
    <w:p w14:paraId="091B1F50" w14:textId="77777777" w:rsidR="00C316C1" w:rsidRPr="002670D7" w:rsidRDefault="00D21C67" w:rsidP="0019618E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tímto čestně prohlašuje, že splňuje základní </w:t>
      </w:r>
      <w:r w:rsidR="007800F3" w:rsidRPr="002670D7">
        <w:rPr>
          <w:rFonts w:ascii="Arial Narrow" w:hAnsi="Arial Narrow"/>
        </w:rPr>
        <w:t>způsobilost</w:t>
      </w:r>
      <w:r w:rsidRPr="002670D7">
        <w:rPr>
          <w:rFonts w:ascii="Arial Narrow" w:hAnsi="Arial Narrow"/>
        </w:rPr>
        <w:t>, tj. že:</w:t>
      </w:r>
      <w:r w:rsidR="00C316C1" w:rsidRPr="002670D7">
        <w:rPr>
          <w:rFonts w:ascii="Arial Narrow" w:hAnsi="Arial Narrow"/>
        </w:rPr>
        <w:t xml:space="preserve"> </w:t>
      </w:r>
    </w:p>
    <w:p w14:paraId="708CE899" w14:textId="77777777" w:rsidR="001D6BBE" w:rsidRDefault="00E453CC" w:rsidP="0019618E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nebyl v zemi svého sídla v posledních 5 letech před zahájením zadávacího řízení pravomocně odsouzen pro</w:t>
      </w:r>
      <w:r w:rsidR="001D6BBE">
        <w:rPr>
          <w:rFonts w:ascii="Arial Narrow" w:hAnsi="Arial Narrow"/>
        </w:rPr>
        <w:t>:</w:t>
      </w:r>
    </w:p>
    <w:p w14:paraId="68C419AF" w14:textId="77777777" w:rsidR="001D6BBE" w:rsidRDefault="00E453CC" w:rsidP="0019618E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trestný čin</w:t>
      </w:r>
      <w:r w:rsidR="001D6BBE">
        <w:rPr>
          <w:rFonts w:ascii="Arial Narrow" w:hAnsi="Arial Narrow"/>
        </w:rPr>
        <w:t xml:space="preserve"> </w:t>
      </w:r>
      <w:r w:rsidR="001D6BBE" w:rsidRPr="001D6BBE">
        <w:rPr>
          <w:rFonts w:ascii="Arial Narrow" w:hAnsi="Arial Narrow"/>
        </w:rPr>
        <w:t>spáchaný ve prospěch organizované zločinecké skupiny nebo trestný čin účasti na organizované zločinecké skupině</w:t>
      </w:r>
      <w:r w:rsidR="001D6BBE">
        <w:rPr>
          <w:rFonts w:ascii="Arial Narrow" w:hAnsi="Arial Narrow"/>
        </w:rPr>
        <w:t>,</w:t>
      </w:r>
    </w:p>
    <w:p w14:paraId="461A4230" w14:textId="77777777" w:rsidR="001D6BBE" w:rsidRDefault="001D6BBE" w:rsidP="0019618E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trestný čin obchodování s</w:t>
      </w:r>
      <w:r>
        <w:rPr>
          <w:rFonts w:ascii="Arial Narrow" w:hAnsi="Arial Narrow"/>
        </w:rPr>
        <w:t> </w:t>
      </w:r>
      <w:r w:rsidRPr="001D6BBE">
        <w:rPr>
          <w:rFonts w:ascii="Arial Narrow" w:hAnsi="Arial Narrow"/>
        </w:rPr>
        <w:t>lidmi</w:t>
      </w:r>
      <w:r>
        <w:rPr>
          <w:rFonts w:ascii="Arial Narrow" w:hAnsi="Arial Narrow"/>
        </w:rPr>
        <w:t>,</w:t>
      </w:r>
    </w:p>
    <w:p w14:paraId="786A0FB0" w14:textId="77777777" w:rsidR="001D6BBE" w:rsidRDefault="001D6BBE" w:rsidP="0019618E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tyto trestné činy proti majetku</w:t>
      </w:r>
    </w:p>
    <w:p w14:paraId="17E8D47E" w14:textId="77777777" w:rsidR="001D6BBE" w:rsidRDefault="001D6BBE" w:rsidP="0019618E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podvod</w:t>
      </w:r>
      <w:r>
        <w:rPr>
          <w:rFonts w:ascii="Arial Narrow" w:hAnsi="Arial Narrow"/>
        </w:rPr>
        <w:t>,</w:t>
      </w:r>
    </w:p>
    <w:p w14:paraId="5A2C9B7F" w14:textId="77777777" w:rsidR="001D6BBE" w:rsidRPr="001D6BBE" w:rsidRDefault="001D6BBE" w:rsidP="0019618E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úvěrový podvod,</w:t>
      </w:r>
    </w:p>
    <w:p w14:paraId="7C563A0A" w14:textId="77777777" w:rsidR="001D6BBE" w:rsidRPr="001D6BBE" w:rsidRDefault="001D6BBE" w:rsidP="0019618E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dotační podvod,</w:t>
      </w:r>
    </w:p>
    <w:p w14:paraId="12FD88D9" w14:textId="77777777" w:rsidR="001D6BBE" w:rsidRPr="001D6BBE" w:rsidRDefault="001D6BBE" w:rsidP="0019618E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legalizace výnosů z trestné činnosti,</w:t>
      </w:r>
    </w:p>
    <w:p w14:paraId="2377A003" w14:textId="77777777" w:rsidR="001D6BBE" w:rsidRPr="001D6BBE" w:rsidRDefault="001D6BBE" w:rsidP="0019618E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legalizace výnosů z trestné činnosti z</w:t>
      </w:r>
      <w:r>
        <w:rPr>
          <w:rFonts w:ascii="Arial Narrow" w:hAnsi="Arial Narrow"/>
        </w:rPr>
        <w:t> </w:t>
      </w:r>
      <w:r w:rsidRPr="001D6BBE">
        <w:rPr>
          <w:rFonts w:ascii="Arial Narrow" w:hAnsi="Arial Narrow"/>
        </w:rPr>
        <w:t>nedbalosti</w:t>
      </w:r>
      <w:r>
        <w:rPr>
          <w:rFonts w:ascii="Arial Narrow" w:hAnsi="Arial Narrow"/>
        </w:rPr>
        <w:t>,</w:t>
      </w:r>
    </w:p>
    <w:p w14:paraId="3F4248E4" w14:textId="77777777" w:rsidR="001D6BBE" w:rsidRDefault="001D6BBE" w:rsidP="0019618E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tyto trestné činy hospodářské</w:t>
      </w:r>
    </w:p>
    <w:p w14:paraId="6CF31656" w14:textId="77777777" w:rsidR="001D6BBE" w:rsidRDefault="001D6BBE" w:rsidP="0019618E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zneužití informace a postavení v obchodním styku</w:t>
      </w:r>
      <w:r>
        <w:rPr>
          <w:rFonts w:ascii="Arial Narrow" w:hAnsi="Arial Narrow"/>
        </w:rPr>
        <w:t>,</w:t>
      </w:r>
    </w:p>
    <w:p w14:paraId="44ACD455" w14:textId="77777777" w:rsidR="001D6BBE" w:rsidRDefault="001D6BBE" w:rsidP="0019618E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sjednání výhody při zadání veřejné zakázky, při veřejné soutěži a veřejné dražbě</w:t>
      </w:r>
      <w:r>
        <w:rPr>
          <w:rFonts w:ascii="Arial Narrow" w:hAnsi="Arial Narrow"/>
        </w:rPr>
        <w:t>,</w:t>
      </w:r>
    </w:p>
    <w:p w14:paraId="355A9AB8" w14:textId="77777777" w:rsidR="001D6BBE" w:rsidRDefault="001D6BBE" w:rsidP="0019618E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pletichy při zadání veřejné zakázky a při veřejné soutěži</w:t>
      </w:r>
      <w:r>
        <w:rPr>
          <w:rFonts w:ascii="Arial Narrow" w:hAnsi="Arial Narrow"/>
        </w:rPr>
        <w:t>,</w:t>
      </w:r>
    </w:p>
    <w:p w14:paraId="6FEE5683" w14:textId="77777777" w:rsidR="001D6BBE" w:rsidRDefault="001D6BBE" w:rsidP="0019618E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pletichy při veřejné dražbě</w:t>
      </w:r>
      <w:r>
        <w:rPr>
          <w:rFonts w:ascii="Arial Narrow" w:hAnsi="Arial Narrow"/>
        </w:rPr>
        <w:t>,</w:t>
      </w:r>
    </w:p>
    <w:p w14:paraId="2579DF58" w14:textId="77777777" w:rsidR="001D6BBE" w:rsidRDefault="001D6BBE" w:rsidP="0019618E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poškození finančních zájmů Evropské unie</w:t>
      </w:r>
      <w:r>
        <w:rPr>
          <w:rFonts w:ascii="Arial Narrow" w:hAnsi="Arial Narrow"/>
        </w:rPr>
        <w:t>,</w:t>
      </w:r>
    </w:p>
    <w:p w14:paraId="4F7A0145" w14:textId="77777777" w:rsidR="001D6BBE" w:rsidRDefault="001D6BBE" w:rsidP="0019618E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trestné činy obecně nebezpečné</w:t>
      </w:r>
      <w:r>
        <w:rPr>
          <w:rFonts w:ascii="Arial Narrow" w:hAnsi="Arial Narrow"/>
        </w:rPr>
        <w:t>,</w:t>
      </w:r>
    </w:p>
    <w:p w14:paraId="168F86CA" w14:textId="77777777" w:rsidR="001D6BBE" w:rsidRDefault="001D6BBE" w:rsidP="0019618E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trestné činy proti České republice, cizímu státu a mezinárodní organizaci</w:t>
      </w:r>
      <w:r>
        <w:rPr>
          <w:rFonts w:ascii="Arial Narrow" w:hAnsi="Arial Narrow"/>
        </w:rPr>
        <w:t>,</w:t>
      </w:r>
    </w:p>
    <w:p w14:paraId="1B32BB3E" w14:textId="77777777" w:rsidR="001D6BBE" w:rsidRDefault="001D6BBE" w:rsidP="0019618E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tyto trestné činy proti pořádku ve věcech veřejných</w:t>
      </w:r>
    </w:p>
    <w:p w14:paraId="0445F46C" w14:textId="77777777" w:rsidR="001D6BBE" w:rsidRDefault="001D6BBE" w:rsidP="0019618E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trestné činy proti výkonu pravomoci orgánu veřejné moci a úřední osoby</w:t>
      </w:r>
      <w:r>
        <w:rPr>
          <w:rFonts w:ascii="Arial Narrow" w:hAnsi="Arial Narrow"/>
        </w:rPr>
        <w:t>,</w:t>
      </w:r>
    </w:p>
    <w:p w14:paraId="0ABE7DDF" w14:textId="77777777" w:rsidR="001D6BBE" w:rsidRDefault="001D6BBE" w:rsidP="0019618E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trestné činy úředních osob</w:t>
      </w:r>
      <w:r>
        <w:rPr>
          <w:rFonts w:ascii="Arial Narrow" w:hAnsi="Arial Narrow"/>
        </w:rPr>
        <w:t>,</w:t>
      </w:r>
    </w:p>
    <w:p w14:paraId="48EF950D" w14:textId="77777777" w:rsidR="001D6BBE" w:rsidRDefault="001D6BBE" w:rsidP="0019618E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úplatkářství</w:t>
      </w:r>
      <w:r>
        <w:rPr>
          <w:rFonts w:ascii="Arial Narrow" w:hAnsi="Arial Narrow"/>
        </w:rPr>
        <w:t>,</w:t>
      </w:r>
    </w:p>
    <w:p w14:paraId="2A35E0AD" w14:textId="77777777" w:rsidR="001D6BBE" w:rsidRPr="001D6BBE" w:rsidRDefault="001D6BBE" w:rsidP="0019618E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jiná rušení činnosti orgánu veřejné moci</w:t>
      </w:r>
      <w:r>
        <w:rPr>
          <w:rFonts w:ascii="Arial Narrow" w:hAnsi="Arial Narrow"/>
        </w:rPr>
        <w:t>,</w:t>
      </w:r>
    </w:p>
    <w:p w14:paraId="6FF9153A" w14:textId="77777777" w:rsidR="002670D7" w:rsidRPr="00574B04" w:rsidRDefault="00E453CC" w:rsidP="0019618E">
      <w:pPr>
        <w:pStyle w:val="Odstavecseseznamem"/>
        <w:ind w:left="360"/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nebo obdobný trestný čin podle právního řádu země sídla dodavatele; k zahlazeným odsouzením se</w:t>
      </w:r>
      <w:r w:rsidR="005741BF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nepřihlíží</w:t>
      </w:r>
      <w:r w:rsidR="006A3124" w:rsidRPr="002670D7">
        <w:rPr>
          <w:rFonts w:ascii="Arial Narrow" w:hAnsi="Arial Narrow"/>
        </w:rPr>
        <w:t>; je-li dodavatelem právnická osoba, musí tuto podmínku splňovat tato právnická osoba a</w:t>
      </w:r>
      <w:r w:rsidR="002670D7">
        <w:rPr>
          <w:rFonts w:ascii="Arial Narrow" w:hAnsi="Arial Narrow"/>
        </w:rPr>
        <w:t> </w:t>
      </w:r>
      <w:r w:rsidR="006A3124" w:rsidRPr="002670D7">
        <w:rPr>
          <w:rFonts w:ascii="Arial Narrow" w:hAnsi="Arial Narrow"/>
        </w:rPr>
        <w:t>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</w:t>
      </w:r>
      <w:r w:rsidR="005741BF" w:rsidRPr="002670D7">
        <w:rPr>
          <w:rFonts w:ascii="Arial Narrow" w:hAnsi="Arial Narrow"/>
        </w:rPr>
        <w:t> </w:t>
      </w:r>
      <w:r w:rsidR="006A3124" w:rsidRPr="002670D7">
        <w:rPr>
          <w:rFonts w:ascii="Arial Narrow" w:hAnsi="Arial Narrow"/>
        </w:rPr>
        <w:t>vedoucí pobočky závodu</w:t>
      </w:r>
      <w:r w:rsidR="002748AF" w:rsidRPr="002670D7">
        <w:rPr>
          <w:rFonts w:ascii="Arial Narrow" w:hAnsi="Arial Narrow"/>
        </w:rPr>
        <w:t>; účastní-li se zadávacího řízení pobočka závodu</w:t>
      </w:r>
      <w:r w:rsidR="00456871" w:rsidRPr="002670D7">
        <w:rPr>
          <w:rFonts w:ascii="Arial Narrow" w:hAnsi="Arial Narrow"/>
        </w:rPr>
        <w:t xml:space="preserve"> </w:t>
      </w:r>
      <w:r w:rsidR="00DD3CF2" w:rsidRPr="002670D7">
        <w:rPr>
          <w:rFonts w:ascii="Arial Narrow" w:hAnsi="Arial Narrow"/>
        </w:rPr>
        <w:t>české právnické</w:t>
      </w:r>
      <w:r w:rsidR="002748AF" w:rsidRPr="002670D7">
        <w:rPr>
          <w:rFonts w:ascii="Arial Narrow" w:hAnsi="Arial Narrow"/>
        </w:rPr>
        <w:t xml:space="preserve"> osoby, musí tuto podmínku splňovat </w:t>
      </w:r>
      <w:r w:rsidR="00C74DB7">
        <w:rPr>
          <w:rFonts w:ascii="Arial Narrow" w:hAnsi="Arial Narrow"/>
        </w:rPr>
        <w:t xml:space="preserve">tato pobočka závodu české právnické osoby a zároveň každý </w:t>
      </w:r>
      <w:r w:rsidR="00574B04" w:rsidRPr="00574B04">
        <w:rPr>
          <w:rFonts w:ascii="Arial Narrow" w:hAnsi="Arial Narrow"/>
        </w:rPr>
        <w:t>člen statutárního orgánu</w:t>
      </w:r>
      <w:r w:rsidR="00574B04">
        <w:rPr>
          <w:rFonts w:ascii="Arial Narrow" w:hAnsi="Arial Narrow"/>
        </w:rPr>
        <w:t>; j</w:t>
      </w:r>
      <w:r w:rsidR="00574B04" w:rsidRPr="00574B04">
        <w:rPr>
          <w:rFonts w:ascii="Arial Narrow" w:hAnsi="Arial Narrow"/>
        </w:rPr>
        <w:t>e-li členem statutárního orgánu</w:t>
      </w:r>
      <w:r w:rsidR="00574B04">
        <w:rPr>
          <w:rFonts w:ascii="Arial Narrow" w:hAnsi="Arial Narrow"/>
        </w:rPr>
        <w:t xml:space="preserve"> pobočky závodu české právnické osoby </w:t>
      </w:r>
      <w:r w:rsidR="00574B04" w:rsidRPr="00574B04">
        <w:rPr>
          <w:rFonts w:ascii="Arial Narrow" w:hAnsi="Arial Narrow"/>
        </w:rPr>
        <w:t>právnická osoba, musí</w:t>
      </w:r>
      <w:r w:rsidR="00574B04">
        <w:rPr>
          <w:rFonts w:ascii="Arial Narrow" w:hAnsi="Arial Narrow"/>
        </w:rPr>
        <w:t xml:space="preserve"> tuto</w:t>
      </w:r>
      <w:r w:rsidR="00574B04" w:rsidRPr="00574B04">
        <w:rPr>
          <w:rFonts w:ascii="Arial Narrow" w:hAnsi="Arial Narrow"/>
        </w:rPr>
        <w:t xml:space="preserve"> podmínku</w:t>
      </w:r>
      <w:r w:rsidR="00574B04">
        <w:rPr>
          <w:rFonts w:ascii="Arial Narrow" w:hAnsi="Arial Narrow"/>
        </w:rPr>
        <w:t xml:space="preserve"> </w:t>
      </w:r>
      <w:r w:rsidR="00574B04" w:rsidRPr="00574B04">
        <w:rPr>
          <w:rFonts w:ascii="Arial Narrow" w:hAnsi="Arial Narrow"/>
        </w:rPr>
        <w:t>splňovat</w:t>
      </w:r>
      <w:r w:rsidR="00574B04">
        <w:rPr>
          <w:rFonts w:ascii="Arial Narrow" w:hAnsi="Arial Narrow"/>
        </w:rPr>
        <w:t xml:space="preserve"> </w:t>
      </w:r>
      <w:r w:rsidR="00574B04" w:rsidRPr="00574B04">
        <w:rPr>
          <w:rFonts w:ascii="Arial Narrow" w:hAnsi="Arial Narrow"/>
        </w:rPr>
        <w:t>tato právnická osoba</w:t>
      </w:r>
      <w:r w:rsidR="00574B04">
        <w:rPr>
          <w:rFonts w:ascii="Arial Narrow" w:hAnsi="Arial Narrow"/>
        </w:rPr>
        <w:t xml:space="preserve">, </w:t>
      </w:r>
      <w:r w:rsidR="00574B04" w:rsidRPr="00574B04">
        <w:rPr>
          <w:rFonts w:ascii="Arial Narrow" w:hAnsi="Arial Narrow"/>
        </w:rPr>
        <w:t>každý člen statutárního orgánu této právnické osoby a</w:t>
      </w:r>
      <w:r w:rsidR="00574B04">
        <w:rPr>
          <w:rFonts w:ascii="Arial Narrow" w:hAnsi="Arial Narrow"/>
        </w:rPr>
        <w:t xml:space="preserve"> </w:t>
      </w:r>
      <w:r w:rsidR="00574B04" w:rsidRPr="00574B04">
        <w:rPr>
          <w:rFonts w:ascii="Arial Narrow" w:hAnsi="Arial Narrow"/>
        </w:rPr>
        <w:t>osoba zastupující tuto právnickou osobu v statutárním orgánu</w:t>
      </w:r>
      <w:r w:rsidR="00574B04">
        <w:rPr>
          <w:rFonts w:ascii="Arial Narrow" w:hAnsi="Arial Narrow"/>
        </w:rPr>
        <w:t xml:space="preserve"> pobočky závodu české právnické osoby, </w:t>
      </w:r>
      <w:r w:rsidR="002748AF" w:rsidRPr="00574B04">
        <w:rPr>
          <w:rFonts w:ascii="Arial Narrow" w:hAnsi="Arial Narrow"/>
        </w:rPr>
        <w:t>a</w:t>
      </w:r>
      <w:r w:rsidR="005741BF" w:rsidRPr="00574B04">
        <w:rPr>
          <w:rFonts w:ascii="Arial Narrow" w:hAnsi="Arial Narrow"/>
        </w:rPr>
        <w:t> </w:t>
      </w:r>
      <w:r w:rsidR="002748AF" w:rsidRPr="00574B04">
        <w:rPr>
          <w:rFonts w:ascii="Arial Narrow" w:hAnsi="Arial Narrow"/>
        </w:rPr>
        <w:t xml:space="preserve">vedoucí pobočky závodu, </w:t>
      </w:r>
    </w:p>
    <w:p w14:paraId="41B03DBE" w14:textId="77777777" w:rsidR="002670D7" w:rsidRPr="00574B04" w:rsidRDefault="00E453CC" w:rsidP="0019618E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v evidenci daní zach</w:t>
      </w:r>
      <w:r w:rsidR="002670D7">
        <w:rPr>
          <w:rFonts w:ascii="Arial Narrow" w:hAnsi="Arial Narrow"/>
        </w:rPr>
        <w:t xml:space="preserve">ycen splatný daňový nedoplatek, </w:t>
      </w:r>
    </w:p>
    <w:p w14:paraId="213D7C9D" w14:textId="77777777" w:rsidR="002670D7" w:rsidRPr="00574B04" w:rsidRDefault="00E453CC" w:rsidP="0019618E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splatný nedoplatek na pojistném nebo na</w:t>
      </w:r>
      <w:r w:rsidR="00F13E0D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 xml:space="preserve">penále na veřejné zdravotní pojištění, </w:t>
      </w:r>
    </w:p>
    <w:p w14:paraId="4EE25DAA" w14:textId="77777777" w:rsidR="002670D7" w:rsidRPr="00574B04" w:rsidRDefault="00E453CC" w:rsidP="0019618E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splatný nedoplatek na pojistném nebo na</w:t>
      </w:r>
      <w:r w:rsidR="00F13E0D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 xml:space="preserve">penále na sociální zabezpečení a příspěvku na státní politiku zaměstnanosti, </w:t>
      </w:r>
    </w:p>
    <w:p w14:paraId="5D30194C" w14:textId="77777777" w:rsidR="00395793" w:rsidRDefault="00E453CC" w:rsidP="0019618E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není v likvidaci, nebylo proti němu vydáno rozhodnutí o úpadku, nebyla vůči němu nařízena nucená správa podle jiného právního předpisu, není v obdobné situaci podle právního řádu země sídla dodavatele.</w:t>
      </w:r>
    </w:p>
    <w:p w14:paraId="194770F2" w14:textId="77777777" w:rsidR="00574B04" w:rsidRPr="00574B04" w:rsidRDefault="00574B04" w:rsidP="0019618E">
      <w:pPr>
        <w:pStyle w:val="Odstavecseseznamem"/>
        <w:ind w:left="360"/>
        <w:jc w:val="both"/>
        <w:rPr>
          <w:rFonts w:ascii="Arial Narrow" w:hAnsi="Arial Narrow"/>
        </w:rPr>
      </w:pPr>
    </w:p>
    <w:p w14:paraId="64C4C2D0" w14:textId="77777777" w:rsidR="0019618E" w:rsidRDefault="0019618E" w:rsidP="0019618E">
      <w:pPr>
        <w:rPr>
          <w:rFonts w:ascii="Arial Narrow" w:hAnsi="Arial Narrow"/>
        </w:rPr>
      </w:pPr>
    </w:p>
    <w:p w14:paraId="6B7289AA" w14:textId="77777777" w:rsidR="00DD3CF2" w:rsidRPr="002670D7" w:rsidRDefault="00D21C67" w:rsidP="0019618E">
      <w:pPr>
        <w:rPr>
          <w:rFonts w:ascii="Arial Narrow" w:hAnsi="Arial Narrow"/>
        </w:rPr>
      </w:pPr>
      <w:r w:rsidRPr="002670D7">
        <w:rPr>
          <w:rFonts w:ascii="Arial Narrow" w:hAnsi="Arial Narrow"/>
        </w:rPr>
        <w:t>V</w:t>
      </w:r>
      <w:r w:rsidR="002670D7">
        <w:rPr>
          <w:rFonts w:ascii="Arial Narrow" w:hAnsi="Arial Narrow"/>
        </w:rPr>
        <w:tab/>
      </w:r>
      <w:r w:rsidR="00DD3CF2" w:rsidRPr="002670D7">
        <w:rPr>
          <w:rFonts w:ascii="Arial Narrow" w:hAnsi="Arial Narrow"/>
          <w:highlight w:val="yellow"/>
        </w:rPr>
        <w:t>…………………….</w:t>
      </w:r>
      <w:r w:rsidR="00DD3CF2" w:rsidRPr="002670D7">
        <w:rPr>
          <w:rFonts w:ascii="Arial Narrow" w:hAnsi="Arial Narrow"/>
        </w:rPr>
        <w:tab/>
      </w:r>
      <w:r w:rsidR="002670D7">
        <w:rPr>
          <w:rFonts w:ascii="Arial Narrow" w:hAnsi="Arial Narrow"/>
        </w:rPr>
        <w:tab/>
      </w:r>
      <w:r w:rsidR="002670D7" w:rsidRPr="002670D7">
        <w:rPr>
          <w:rFonts w:ascii="Arial Narrow" w:hAnsi="Arial Narrow"/>
        </w:rPr>
        <w:t>D</w:t>
      </w:r>
      <w:r w:rsidRPr="002670D7">
        <w:rPr>
          <w:rFonts w:ascii="Arial Narrow" w:hAnsi="Arial Narrow"/>
        </w:rPr>
        <w:t>ne</w:t>
      </w:r>
      <w:r w:rsidR="002670D7">
        <w:rPr>
          <w:rFonts w:ascii="Arial Narrow" w:hAnsi="Arial Narrow"/>
        </w:rPr>
        <w:tab/>
      </w:r>
      <w:r w:rsidR="00DD3CF2" w:rsidRPr="002670D7">
        <w:rPr>
          <w:rFonts w:ascii="Arial Narrow" w:hAnsi="Arial Narrow"/>
          <w:highlight w:val="yellow"/>
        </w:rPr>
        <w:t>……….......</w:t>
      </w:r>
    </w:p>
    <w:p w14:paraId="24183260" w14:textId="77777777" w:rsidR="00574B04" w:rsidRPr="002670D7" w:rsidRDefault="00574B04" w:rsidP="0019618E">
      <w:pPr>
        <w:rPr>
          <w:rFonts w:ascii="Arial Narrow" w:hAnsi="Arial Narrow"/>
        </w:rPr>
      </w:pPr>
    </w:p>
    <w:p w14:paraId="4F514AD7" w14:textId="77777777" w:rsidR="00D21C67" w:rsidRPr="002670D7" w:rsidRDefault="00D21C67" w:rsidP="0019618E">
      <w:pPr>
        <w:rPr>
          <w:rFonts w:ascii="Arial Narrow" w:hAnsi="Arial Narrow"/>
          <w:highlight w:val="yellow"/>
        </w:rPr>
      </w:pPr>
      <w:r w:rsidRPr="002670D7">
        <w:rPr>
          <w:rFonts w:ascii="Arial Narrow" w:hAnsi="Arial Narrow"/>
          <w:highlight w:val="yellow"/>
        </w:rPr>
        <w:t>…………………………………………………..</w:t>
      </w:r>
    </w:p>
    <w:p w14:paraId="7CB0FC42" w14:textId="77777777" w:rsidR="00D21C67" w:rsidRDefault="00D21C67" w:rsidP="0019618E">
      <w:pPr>
        <w:jc w:val="both"/>
        <w:rPr>
          <w:rFonts w:ascii="Arial Narrow" w:hAnsi="Arial Narrow"/>
          <w:i/>
          <w:lang w:val="x-none" w:eastAsia="x-none"/>
        </w:rPr>
      </w:pPr>
      <w:r w:rsidRPr="002670D7">
        <w:rPr>
          <w:rFonts w:ascii="Arial Narrow" w:hAnsi="Arial Narrow"/>
          <w:i/>
          <w:lang w:val="x-none" w:eastAsia="x-none"/>
        </w:rPr>
        <w:t>(</w:t>
      </w:r>
      <w:r w:rsidRPr="002670D7">
        <w:rPr>
          <w:rFonts w:ascii="Arial Narrow" w:hAnsi="Arial Narrow"/>
          <w:i/>
          <w:lang w:eastAsia="x-none"/>
        </w:rPr>
        <w:t xml:space="preserve">osoba oprávněná jednat za </w:t>
      </w:r>
      <w:r w:rsidR="007800F3" w:rsidRPr="002670D7">
        <w:rPr>
          <w:rFonts w:ascii="Arial Narrow" w:hAnsi="Arial Narrow"/>
          <w:i/>
          <w:lang w:eastAsia="x-none"/>
        </w:rPr>
        <w:t>dodavatele</w:t>
      </w:r>
      <w:r w:rsidRPr="002670D7">
        <w:rPr>
          <w:rFonts w:ascii="Arial Narrow" w:hAnsi="Arial Narrow"/>
          <w:i/>
          <w:lang w:val="x-none" w:eastAsia="x-none"/>
        </w:rPr>
        <w:t>)</w:t>
      </w:r>
    </w:p>
    <w:p w14:paraId="2CCA6E3B" w14:textId="77777777" w:rsidR="00574B04" w:rsidRPr="00574B04" w:rsidRDefault="00574B04" w:rsidP="0019618E">
      <w:pPr>
        <w:jc w:val="both"/>
        <w:rPr>
          <w:rFonts w:ascii="Arial Narrow" w:hAnsi="Arial Narrow"/>
          <w:i/>
          <w:lang w:val="x-none" w:eastAsia="x-none"/>
        </w:rPr>
      </w:pPr>
    </w:p>
    <w:p w14:paraId="6CF3A9D1" w14:textId="77777777" w:rsidR="002670D7" w:rsidRDefault="00D21C67" w:rsidP="0019618E">
      <w:pPr>
        <w:rPr>
          <w:rFonts w:ascii="Arial Narrow" w:hAnsi="Arial Narrow"/>
        </w:rPr>
      </w:pPr>
      <w:r w:rsidRPr="002670D7">
        <w:rPr>
          <w:rFonts w:ascii="Arial Narrow" w:hAnsi="Arial Narrow"/>
          <w:highlight w:val="yellow"/>
        </w:rPr>
        <w:t>…………………………………………………..</w:t>
      </w:r>
    </w:p>
    <w:p w14:paraId="5AC6B5B4" w14:textId="77777777" w:rsidR="00D21C67" w:rsidRPr="002670D7" w:rsidRDefault="00D21C67" w:rsidP="0019618E">
      <w:pPr>
        <w:rPr>
          <w:rFonts w:ascii="Arial Narrow" w:hAnsi="Arial Narrow"/>
        </w:rPr>
      </w:pPr>
      <w:r w:rsidRPr="002670D7">
        <w:rPr>
          <w:rFonts w:ascii="Arial Narrow" w:hAnsi="Arial Narrow"/>
          <w:i/>
          <w:lang w:val="x-none" w:eastAsia="x-none"/>
        </w:rPr>
        <w:t>(podpis)</w:t>
      </w:r>
    </w:p>
    <w:sectPr w:rsidR="00D21C67" w:rsidRPr="002670D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5A98F2" w14:textId="77777777" w:rsidR="00B90BA4" w:rsidRDefault="00B90BA4" w:rsidP="0025251D">
      <w:r>
        <w:separator/>
      </w:r>
    </w:p>
  </w:endnote>
  <w:endnote w:type="continuationSeparator" w:id="0">
    <w:p w14:paraId="2A72DACB" w14:textId="77777777" w:rsidR="00B90BA4" w:rsidRDefault="00B90BA4" w:rsidP="0025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61D650" w14:textId="77777777" w:rsidR="00B90BA4" w:rsidRDefault="00B90BA4" w:rsidP="0025251D">
      <w:r>
        <w:separator/>
      </w:r>
    </w:p>
  </w:footnote>
  <w:footnote w:type="continuationSeparator" w:id="0">
    <w:p w14:paraId="4C268CCB" w14:textId="77777777" w:rsidR="00B90BA4" w:rsidRDefault="00B90BA4" w:rsidP="00252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BC2AC1" w14:textId="46601C5C" w:rsidR="00092A0F" w:rsidRPr="002B4A44" w:rsidRDefault="00092A0F">
    <w:pPr>
      <w:pStyle w:val="Zhlav"/>
    </w:pPr>
    <w:r w:rsidRPr="002B4A44">
      <w:rPr>
        <w:rFonts w:ascii="Arial Narrow" w:hAnsi="Arial Narrow"/>
        <w:bCs/>
        <w:sz w:val="16"/>
      </w:rPr>
      <w:t xml:space="preserve">Příloha č. </w:t>
    </w:r>
    <w:r w:rsidR="002B7522">
      <w:rPr>
        <w:rFonts w:ascii="Arial Narrow" w:hAnsi="Arial Narrow"/>
        <w:bCs/>
        <w:sz w:val="16"/>
      </w:rPr>
      <w:t>4</w:t>
    </w:r>
    <w:r w:rsidRPr="002B4A44">
      <w:rPr>
        <w:rFonts w:ascii="Arial Narrow" w:hAnsi="Arial Narrow"/>
        <w:bCs/>
        <w:sz w:val="16"/>
      </w:rP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D66AE5"/>
    <w:multiLevelType w:val="hybridMultilevel"/>
    <w:tmpl w:val="BAF838B0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5314DF5"/>
    <w:multiLevelType w:val="hybridMultilevel"/>
    <w:tmpl w:val="91923800"/>
    <w:lvl w:ilvl="0" w:tplc="6F2C7CD6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795AD3"/>
    <w:multiLevelType w:val="hybridMultilevel"/>
    <w:tmpl w:val="AEF0C2F6"/>
    <w:lvl w:ilvl="0" w:tplc="12464DC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C67"/>
    <w:rsid w:val="00001F04"/>
    <w:rsid w:val="0004058A"/>
    <w:rsid w:val="0006072B"/>
    <w:rsid w:val="00065704"/>
    <w:rsid w:val="00075A09"/>
    <w:rsid w:val="00092A0F"/>
    <w:rsid w:val="000C5895"/>
    <w:rsid w:val="00105770"/>
    <w:rsid w:val="00121E18"/>
    <w:rsid w:val="001319FA"/>
    <w:rsid w:val="00137706"/>
    <w:rsid w:val="00137FAE"/>
    <w:rsid w:val="00191636"/>
    <w:rsid w:val="0019618E"/>
    <w:rsid w:val="001D6BBE"/>
    <w:rsid w:val="00230CEE"/>
    <w:rsid w:val="0025251D"/>
    <w:rsid w:val="00260DAD"/>
    <w:rsid w:val="002670D7"/>
    <w:rsid w:val="002748AF"/>
    <w:rsid w:val="002B4A44"/>
    <w:rsid w:val="002B7522"/>
    <w:rsid w:val="002C4D6D"/>
    <w:rsid w:val="002D156F"/>
    <w:rsid w:val="003368CB"/>
    <w:rsid w:val="0034434B"/>
    <w:rsid w:val="003538FD"/>
    <w:rsid w:val="00361048"/>
    <w:rsid w:val="00376235"/>
    <w:rsid w:val="003775C5"/>
    <w:rsid w:val="00395793"/>
    <w:rsid w:val="003B4671"/>
    <w:rsid w:val="003F76EA"/>
    <w:rsid w:val="00413E0D"/>
    <w:rsid w:val="004356BE"/>
    <w:rsid w:val="00456871"/>
    <w:rsid w:val="0048218F"/>
    <w:rsid w:val="004A5AA2"/>
    <w:rsid w:val="004B0FDF"/>
    <w:rsid w:val="004D71D9"/>
    <w:rsid w:val="0052124E"/>
    <w:rsid w:val="005741BF"/>
    <w:rsid w:val="00574B04"/>
    <w:rsid w:val="00597917"/>
    <w:rsid w:val="005E5B83"/>
    <w:rsid w:val="005F39EF"/>
    <w:rsid w:val="00626771"/>
    <w:rsid w:val="006502E3"/>
    <w:rsid w:val="006734F4"/>
    <w:rsid w:val="006A3124"/>
    <w:rsid w:val="006E5F1E"/>
    <w:rsid w:val="007263C3"/>
    <w:rsid w:val="00750E0F"/>
    <w:rsid w:val="00756CFE"/>
    <w:rsid w:val="007800F3"/>
    <w:rsid w:val="007C3F3E"/>
    <w:rsid w:val="007E37C9"/>
    <w:rsid w:val="007F3315"/>
    <w:rsid w:val="00812703"/>
    <w:rsid w:val="00817858"/>
    <w:rsid w:val="00850C75"/>
    <w:rsid w:val="00862957"/>
    <w:rsid w:val="008C1521"/>
    <w:rsid w:val="008D7038"/>
    <w:rsid w:val="008F5663"/>
    <w:rsid w:val="009214CF"/>
    <w:rsid w:val="00942439"/>
    <w:rsid w:val="00944328"/>
    <w:rsid w:val="009552C6"/>
    <w:rsid w:val="009C5BD2"/>
    <w:rsid w:val="009D0B9B"/>
    <w:rsid w:val="009D0D49"/>
    <w:rsid w:val="009D662D"/>
    <w:rsid w:val="00A12557"/>
    <w:rsid w:val="00A65150"/>
    <w:rsid w:val="00A71EFF"/>
    <w:rsid w:val="00A83C7E"/>
    <w:rsid w:val="00AA1865"/>
    <w:rsid w:val="00B15999"/>
    <w:rsid w:val="00B34418"/>
    <w:rsid w:val="00B364CB"/>
    <w:rsid w:val="00B72B47"/>
    <w:rsid w:val="00B90BA4"/>
    <w:rsid w:val="00C17832"/>
    <w:rsid w:val="00C24DDF"/>
    <w:rsid w:val="00C316C1"/>
    <w:rsid w:val="00C33AE7"/>
    <w:rsid w:val="00C374BE"/>
    <w:rsid w:val="00C44BE8"/>
    <w:rsid w:val="00C7121A"/>
    <w:rsid w:val="00C74DB7"/>
    <w:rsid w:val="00C82BB7"/>
    <w:rsid w:val="00C86639"/>
    <w:rsid w:val="00D21C67"/>
    <w:rsid w:val="00D50321"/>
    <w:rsid w:val="00D84F81"/>
    <w:rsid w:val="00DC65E5"/>
    <w:rsid w:val="00DD3CF2"/>
    <w:rsid w:val="00DE39F8"/>
    <w:rsid w:val="00E240D6"/>
    <w:rsid w:val="00E453CC"/>
    <w:rsid w:val="00E61042"/>
    <w:rsid w:val="00E91ECC"/>
    <w:rsid w:val="00EA7800"/>
    <w:rsid w:val="00EC5F7C"/>
    <w:rsid w:val="00EF77B4"/>
    <w:rsid w:val="00F13B70"/>
    <w:rsid w:val="00F13E0D"/>
    <w:rsid w:val="00F267BF"/>
    <w:rsid w:val="00F75926"/>
    <w:rsid w:val="00FA6761"/>
    <w:rsid w:val="00FC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FA726D"/>
  <w15:docId w15:val="{052551B6-B310-43D3-BD95-3064DCF0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1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53C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525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525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525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25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3315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33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3315"/>
    <w:rPr>
      <w:vertAlign w:val="superscript"/>
    </w:rPr>
  </w:style>
  <w:style w:type="paragraph" w:customStyle="1" w:styleId="Default">
    <w:name w:val="Default"/>
    <w:rsid w:val="0048218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80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88BC0-696F-4E42-9FE9-85B1A74BC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Spazierová Michaela</dc:creator>
  <cp:lastModifiedBy>pd-petr</cp:lastModifiedBy>
  <cp:revision>3</cp:revision>
  <dcterms:created xsi:type="dcterms:W3CDTF">2020-03-18T09:25:00Z</dcterms:created>
  <dcterms:modified xsi:type="dcterms:W3CDTF">2020-03-18T09:28:00Z</dcterms:modified>
</cp:coreProperties>
</file>