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B06A9A8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C806F0">
        <w:rPr>
          <w:b/>
          <w:sz w:val="28"/>
          <w:szCs w:val="28"/>
        </w:rPr>
        <w:t>D</w:t>
      </w:r>
      <w:r w:rsidR="00C806F0" w:rsidRPr="00C806F0">
        <w:rPr>
          <w:b/>
          <w:sz w:val="28"/>
          <w:szCs w:val="28"/>
        </w:rPr>
        <w:t>odá</w:t>
      </w:r>
      <w:r w:rsidR="005C5FCE">
        <w:rPr>
          <w:b/>
          <w:sz w:val="28"/>
          <w:szCs w:val="28"/>
        </w:rPr>
        <w:t xml:space="preserve">vka </w:t>
      </w:r>
      <w:r w:rsidR="007F2349">
        <w:rPr>
          <w:b/>
          <w:sz w:val="28"/>
          <w:szCs w:val="28"/>
        </w:rPr>
        <w:t>nového vozidla – nosič kontejnerů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5229AFAB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DOD201</w:t>
      </w:r>
      <w:r w:rsidR="00F92F50" w:rsidRPr="00020F74">
        <w:rPr>
          <w:szCs w:val="22"/>
        </w:rPr>
        <w:t>91612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3F33791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81A78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174A1F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25F3F72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C5FCE">
      <w:rPr>
        <w:rFonts w:ascii="Times New Roman" w:hAnsi="Times New Roman" w:cs="Times New Roman"/>
        <w:i/>
      </w:rPr>
      <w:t>15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5C5FCE">
      <w:rPr>
        <w:rFonts w:ascii="Times New Roman" w:hAnsi="Times New Roman" w:cs="Times New Roman"/>
        <w:i/>
      </w:rPr>
      <w:t xml:space="preserve"> – část 2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74A1F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C5FCE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DAE"/>
    <w:rsid w:val="008C6EF1"/>
    <w:rsid w:val="008F0855"/>
    <w:rsid w:val="00904DA8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CF2B83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322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81A78"/>
    <w:rsid w:val="00F92F50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7FB4-666D-44BF-A78A-04C90FBD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2020-05-14T05:39:00Z</dcterms:created>
  <dcterms:modified xsi:type="dcterms:W3CDTF">2020-05-25T09:19:00Z</dcterms:modified>
</cp:coreProperties>
</file>