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2EB4B3" w14:textId="322D1148" w:rsidR="00FA55FA" w:rsidRDefault="00022405" w:rsidP="0096528B">
      <w:pPr>
        <w:pStyle w:val="Zhlav"/>
        <w:tabs>
          <w:tab w:val="clear" w:pos="4536"/>
          <w:tab w:val="clear" w:pos="9072"/>
        </w:tabs>
        <w:jc w:val="center"/>
        <w:rPr>
          <w:rFonts w:ascii="Arial" w:hAnsi="Arial" w:cs="Arial"/>
          <w:b/>
          <w:bCs/>
          <w:sz w:val="28"/>
        </w:rPr>
      </w:pPr>
      <w:r>
        <w:rPr>
          <w:noProof/>
        </w:rPr>
        <mc:AlternateContent>
          <mc:Choice Requires="wps">
            <w:drawing>
              <wp:anchor distT="0" distB="0" distL="114300" distR="114300" simplePos="0" relativeHeight="251657728" behindDoc="1" locked="0" layoutInCell="1" allowOverlap="1" wp14:anchorId="1103C6C0" wp14:editId="58EC6DF8">
                <wp:simplePos x="0" y="0"/>
                <wp:positionH relativeFrom="column">
                  <wp:posOffset>685800</wp:posOffset>
                </wp:positionH>
                <wp:positionV relativeFrom="paragraph">
                  <wp:posOffset>-161290</wp:posOffset>
                </wp:positionV>
                <wp:extent cx="4517390" cy="525780"/>
                <wp:effectExtent l="12700" t="12700" r="16510" b="762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17390" cy="525780"/>
                        </a:xfrm>
                        <a:prstGeom prst="rect">
                          <a:avLst/>
                        </a:prstGeom>
                        <a:solidFill>
                          <a:srgbClr val="F2F2F2"/>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0F4E89F6" id="Rectangle 2" o:spid="_x0000_s1026" style="position:absolute;margin-left:54pt;margin-top:-12.7pt;width:355.7pt;height:41.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" fillcolor="#f2f2f2" strokeweight="2pt">
                <v:path arrowok="t"/>
              </v:rect>
            </w:pict>
          </mc:Fallback>
        </mc:AlternateContent>
      </w:r>
      <w:r w:rsidR="00BE763F">
        <w:rPr>
          <w:rFonts w:ascii="Arial" w:hAnsi="Arial" w:cs="Arial"/>
          <w:b/>
          <w:bCs/>
          <w:sz w:val="28"/>
        </w:rPr>
        <w:t>S</w:t>
      </w:r>
      <w:r w:rsidR="00FA55FA">
        <w:rPr>
          <w:rFonts w:ascii="Arial" w:hAnsi="Arial" w:cs="Arial"/>
          <w:b/>
          <w:bCs/>
          <w:sz w:val="28"/>
        </w:rPr>
        <w:t xml:space="preserve">mlouva o dílo č.:   </w:t>
      </w:r>
      <w:r w:rsidR="00B9144F" w:rsidRPr="00B9144F">
        <w:rPr>
          <w:rFonts w:ascii="Arial" w:hAnsi="Arial" w:cs="Arial"/>
          <w:b/>
          <w:bCs/>
          <w:sz w:val="28"/>
        </w:rPr>
        <w:t xml:space="preserve">xx – </w:t>
      </w:r>
      <w:r w:rsidR="00605510">
        <w:rPr>
          <w:rFonts w:ascii="Arial" w:hAnsi="Arial" w:cs="Arial"/>
          <w:b/>
          <w:bCs/>
          <w:sz w:val="28"/>
        </w:rPr>
        <w:t>2020</w:t>
      </w:r>
      <w:r w:rsidR="00FF4DC3">
        <w:rPr>
          <w:rFonts w:ascii="Arial" w:hAnsi="Arial" w:cs="Arial"/>
          <w:b/>
          <w:bCs/>
          <w:sz w:val="28"/>
        </w:rPr>
        <w:t xml:space="preserve"> (fotovoltaika)</w:t>
      </w:r>
    </w:p>
    <w:p w14:paraId="4CD70A33" w14:textId="77777777" w:rsidR="00B9144F" w:rsidRDefault="00B9144F" w:rsidP="0096528B">
      <w:pPr>
        <w:pStyle w:val="Zhlav"/>
        <w:tabs>
          <w:tab w:val="clear" w:pos="4536"/>
          <w:tab w:val="clear" w:pos="9072"/>
        </w:tabs>
        <w:jc w:val="center"/>
        <w:rPr>
          <w:rFonts w:ascii="Arial" w:hAnsi="Arial" w:cs="Arial"/>
          <w:b/>
          <w:bCs/>
          <w:sz w:val="28"/>
        </w:rPr>
      </w:pPr>
    </w:p>
    <w:p w14:paraId="78969A1C" w14:textId="77777777" w:rsidR="00A23ECB" w:rsidRDefault="00A23ECB" w:rsidP="0096528B">
      <w:pPr>
        <w:pStyle w:val="Zhlav"/>
        <w:tabs>
          <w:tab w:val="clear" w:pos="4536"/>
          <w:tab w:val="clear" w:pos="9072"/>
        </w:tabs>
        <w:jc w:val="center"/>
        <w:rPr>
          <w:rFonts w:ascii="Arial" w:hAnsi="Arial" w:cs="Arial"/>
          <w:b/>
          <w:bCs/>
          <w:sz w:val="28"/>
        </w:rPr>
      </w:pPr>
    </w:p>
    <w:p w14:paraId="074BE0EA" w14:textId="35AAE817" w:rsidR="00FA55FA" w:rsidRPr="006A2F5F" w:rsidRDefault="00FA55FA" w:rsidP="00E16FE9">
      <w:pPr>
        <w:numPr>
          <w:ilvl w:val="0"/>
          <w:numId w:val="3"/>
        </w:numPr>
        <w:spacing w:before="240" w:after="120"/>
        <w:jc w:val="center"/>
        <w:rPr>
          <w:rFonts w:ascii="Arial" w:hAnsi="Arial" w:cs="Arial"/>
          <w:b/>
          <w:bCs/>
          <w:sz w:val="28"/>
          <w:u w:val="single"/>
        </w:rPr>
      </w:pPr>
      <w:r w:rsidRPr="006A2F5F">
        <w:rPr>
          <w:rFonts w:ascii="Arial" w:hAnsi="Arial" w:cs="Arial"/>
          <w:b/>
          <w:bCs/>
          <w:sz w:val="28"/>
          <w:u w:val="single"/>
        </w:rPr>
        <w:t>Smluvní strany</w:t>
      </w:r>
      <w:r w:rsidR="00E16FE9" w:rsidRPr="00E16FE9">
        <w:rPr>
          <w:rFonts w:ascii="Arial" w:hAnsi="Arial" w:cs="Arial"/>
          <w:b/>
          <w:bCs/>
          <w:sz w:val="28"/>
          <w:u w:val="single"/>
        </w:rPr>
        <w:t>, předmět smlouvy</w:t>
      </w:r>
    </w:p>
    <w:p w14:paraId="05001DE5" w14:textId="77777777" w:rsidR="00FA55FA" w:rsidRPr="006A2F5F" w:rsidRDefault="00FA55FA" w:rsidP="00C7254F">
      <w:pPr>
        <w:pStyle w:val="Zkladntext"/>
        <w:numPr>
          <w:ilvl w:val="1"/>
          <w:numId w:val="3"/>
        </w:numPr>
        <w:tabs>
          <w:tab w:val="clear" w:pos="142"/>
          <w:tab w:val="clear" w:pos="284"/>
          <w:tab w:val="clear" w:pos="720"/>
          <w:tab w:val="left" w:pos="-2340"/>
        </w:tabs>
        <w:spacing w:before="240" w:line="312" w:lineRule="auto"/>
        <w:ind w:left="539" w:hanging="539"/>
      </w:pPr>
      <w:r w:rsidRPr="006A2F5F">
        <w:rPr>
          <w:b/>
          <w:bCs/>
          <w:i w:val="0"/>
          <w:sz w:val="24"/>
        </w:rPr>
        <w:t>Objednatel</w:t>
      </w:r>
      <w:r w:rsidRPr="006A2F5F">
        <w:rPr>
          <w:i w:val="0"/>
          <w:sz w:val="24"/>
        </w:rPr>
        <w:t>:</w:t>
      </w:r>
      <w:r w:rsidRPr="006A2F5F">
        <w:rPr>
          <w:i w:val="0"/>
        </w:rPr>
        <w:t xml:space="preserve"> </w:t>
      </w:r>
      <w:r w:rsidR="00605510" w:rsidRPr="00605510">
        <w:rPr>
          <w:b/>
          <w:bCs/>
          <w:i w:val="0"/>
          <w:iCs/>
          <w:sz w:val="24"/>
          <w:u w:val="single"/>
        </w:rPr>
        <w:t>PMB - ZOS s.r.o.</w:t>
      </w:r>
      <w:r w:rsidRPr="006A2F5F">
        <w:t xml:space="preserve">, </w:t>
      </w:r>
      <w:r w:rsidRPr="006A2F5F">
        <w:rPr>
          <w:i w:val="0"/>
          <w:iCs/>
          <w:sz w:val="20"/>
        </w:rPr>
        <w:t xml:space="preserve">se sídlem </w:t>
      </w:r>
      <w:r w:rsidR="00605510" w:rsidRPr="00605510">
        <w:rPr>
          <w:i w:val="0"/>
          <w:iCs/>
          <w:sz w:val="20"/>
        </w:rPr>
        <w:t>Krištofova 1443/27, Radvanice, 716 00 Ostrava</w:t>
      </w:r>
    </w:p>
    <w:p w14:paraId="70878619" w14:textId="77777777" w:rsidR="00FA55FA" w:rsidRPr="006A2F5F" w:rsidRDefault="00FA55FA" w:rsidP="003A36A1">
      <w:pPr>
        <w:pStyle w:val="Zkladntext"/>
        <w:tabs>
          <w:tab w:val="clear" w:pos="142"/>
          <w:tab w:val="clear" w:pos="284"/>
        </w:tabs>
        <w:spacing w:before="0" w:line="312" w:lineRule="auto"/>
        <w:ind w:left="539"/>
        <w:rPr>
          <w:i w:val="0"/>
          <w:sz w:val="20"/>
        </w:rPr>
      </w:pPr>
      <w:r w:rsidRPr="006A2F5F">
        <w:rPr>
          <w:i w:val="0"/>
          <w:sz w:val="20"/>
        </w:rPr>
        <w:t>Zapsaná v OR vedeného Krajským soudem v </w:t>
      </w:r>
      <w:r w:rsidR="00605510">
        <w:rPr>
          <w:i w:val="0"/>
          <w:sz w:val="20"/>
        </w:rPr>
        <w:t>Ostravě</w:t>
      </w:r>
      <w:r w:rsidRPr="006A2F5F">
        <w:rPr>
          <w:i w:val="0"/>
          <w:sz w:val="20"/>
        </w:rPr>
        <w:t xml:space="preserve">, </w:t>
      </w:r>
      <w:r w:rsidR="00B94574" w:rsidRPr="00B94574">
        <w:rPr>
          <w:i w:val="0"/>
          <w:sz w:val="20"/>
        </w:rPr>
        <w:t>sp</w:t>
      </w:r>
      <w:r w:rsidR="00B94574">
        <w:rPr>
          <w:i w:val="0"/>
          <w:sz w:val="20"/>
        </w:rPr>
        <w:t xml:space="preserve">isová značka </w:t>
      </w:r>
      <w:r w:rsidR="00605510">
        <w:rPr>
          <w:i w:val="0"/>
          <w:sz w:val="20"/>
        </w:rPr>
        <w:t>C</w:t>
      </w:r>
      <w:r w:rsidR="00B94574" w:rsidRPr="00B94574">
        <w:rPr>
          <w:i w:val="0"/>
          <w:sz w:val="20"/>
        </w:rPr>
        <w:t xml:space="preserve"> </w:t>
      </w:r>
      <w:r w:rsidR="00605510">
        <w:rPr>
          <w:i w:val="0"/>
          <w:sz w:val="20"/>
        </w:rPr>
        <w:t>25247</w:t>
      </w:r>
    </w:p>
    <w:p w14:paraId="1A3057DC" w14:textId="77777777" w:rsidR="00FA55FA" w:rsidRPr="006A2F5F" w:rsidRDefault="00B94574" w:rsidP="00605510">
      <w:pPr>
        <w:pStyle w:val="Zkladntext"/>
        <w:tabs>
          <w:tab w:val="clear" w:pos="142"/>
          <w:tab w:val="clear" w:pos="284"/>
        </w:tabs>
        <w:spacing w:before="0" w:line="312" w:lineRule="auto"/>
        <w:ind w:left="3402" w:hanging="2863"/>
        <w:rPr>
          <w:i w:val="0"/>
          <w:sz w:val="20"/>
        </w:rPr>
      </w:pPr>
      <w:r w:rsidRPr="00C34A21">
        <w:rPr>
          <w:i w:val="0"/>
          <w:sz w:val="20"/>
        </w:rPr>
        <w:t>kterou je oprávněn zastupovat</w:t>
      </w:r>
      <w:r w:rsidR="00FA55FA" w:rsidRPr="00C34A21">
        <w:rPr>
          <w:i w:val="0"/>
          <w:sz w:val="20"/>
        </w:rPr>
        <w:t xml:space="preserve">: </w:t>
      </w:r>
      <w:r w:rsidR="00605510">
        <w:rPr>
          <w:i w:val="0"/>
          <w:sz w:val="20"/>
        </w:rPr>
        <w:t>Miroslav Petričko, jednatel společnosti</w:t>
      </w:r>
    </w:p>
    <w:p w14:paraId="4BA74041" w14:textId="77777777" w:rsidR="00555ECA" w:rsidRPr="006A2F5F" w:rsidRDefault="00FA55FA" w:rsidP="00555ECA">
      <w:pPr>
        <w:pStyle w:val="Zkladntext"/>
        <w:tabs>
          <w:tab w:val="clear" w:pos="142"/>
          <w:tab w:val="clear" w:pos="284"/>
          <w:tab w:val="left" w:pos="5760"/>
          <w:tab w:val="left" w:pos="6300"/>
        </w:tabs>
        <w:spacing w:before="0" w:line="312" w:lineRule="auto"/>
        <w:ind w:left="539"/>
        <w:rPr>
          <w:i w:val="0"/>
          <w:sz w:val="20"/>
        </w:rPr>
      </w:pPr>
      <w:r w:rsidRPr="006A2F5F">
        <w:rPr>
          <w:i w:val="0"/>
          <w:sz w:val="20"/>
        </w:rPr>
        <w:t xml:space="preserve">Bankovní spojení: </w:t>
      </w:r>
      <w:r w:rsidR="00605510">
        <w:rPr>
          <w:i w:val="0"/>
          <w:sz w:val="20"/>
        </w:rPr>
        <w:t>…………………..</w:t>
      </w:r>
      <w:r w:rsidRPr="006A2F5F">
        <w:rPr>
          <w:i w:val="0"/>
          <w:sz w:val="20"/>
        </w:rPr>
        <w:tab/>
        <w:t xml:space="preserve">č. ú.: </w:t>
      </w:r>
      <w:r w:rsidRPr="006A2F5F">
        <w:rPr>
          <w:i w:val="0"/>
          <w:sz w:val="20"/>
        </w:rPr>
        <w:tab/>
      </w:r>
      <w:r w:rsidR="00605510">
        <w:rPr>
          <w:i w:val="0"/>
          <w:sz w:val="20"/>
        </w:rPr>
        <w:t>………………</w:t>
      </w:r>
      <w:r w:rsidR="00555ECA" w:rsidRPr="006A2F5F">
        <w:rPr>
          <w:i w:val="0"/>
          <w:sz w:val="20"/>
        </w:rPr>
        <w:t xml:space="preserve">/ </w:t>
      </w:r>
      <w:r w:rsidR="00605510">
        <w:rPr>
          <w:i w:val="0"/>
          <w:sz w:val="20"/>
        </w:rPr>
        <w:t>……..</w:t>
      </w:r>
    </w:p>
    <w:p w14:paraId="6A58D354" w14:textId="77777777" w:rsidR="00FA55FA" w:rsidRPr="006A2F5F" w:rsidRDefault="00FA55FA" w:rsidP="003A36A1">
      <w:pPr>
        <w:pStyle w:val="Zkladntext"/>
        <w:tabs>
          <w:tab w:val="clear" w:pos="142"/>
          <w:tab w:val="clear" w:pos="284"/>
          <w:tab w:val="left" w:pos="1260"/>
          <w:tab w:val="left" w:pos="5760"/>
          <w:tab w:val="left" w:pos="6300"/>
        </w:tabs>
        <w:spacing w:before="0" w:line="312" w:lineRule="auto"/>
        <w:ind w:left="539"/>
        <w:rPr>
          <w:i w:val="0"/>
          <w:sz w:val="20"/>
        </w:rPr>
      </w:pPr>
      <w:r w:rsidRPr="006A2F5F">
        <w:rPr>
          <w:i w:val="0"/>
          <w:sz w:val="20"/>
        </w:rPr>
        <w:t xml:space="preserve">IČ: </w:t>
      </w:r>
      <w:r w:rsidRPr="006A2F5F">
        <w:rPr>
          <w:i w:val="0"/>
          <w:sz w:val="20"/>
        </w:rPr>
        <w:tab/>
      </w:r>
      <w:r w:rsidR="00605510" w:rsidRPr="00605510">
        <w:rPr>
          <w:i w:val="0"/>
          <w:sz w:val="20"/>
        </w:rPr>
        <w:t>25911708</w:t>
      </w:r>
      <w:r w:rsidRPr="006A2F5F">
        <w:rPr>
          <w:i w:val="0"/>
          <w:sz w:val="20"/>
        </w:rPr>
        <w:tab/>
        <w:t xml:space="preserve">DIČ: </w:t>
      </w:r>
      <w:r w:rsidRPr="006A2F5F">
        <w:rPr>
          <w:i w:val="0"/>
          <w:sz w:val="20"/>
        </w:rPr>
        <w:tab/>
        <w:t>CZ</w:t>
      </w:r>
      <w:r w:rsidR="00605510" w:rsidRPr="00605510">
        <w:rPr>
          <w:i w:val="0"/>
          <w:sz w:val="20"/>
        </w:rPr>
        <w:t>25911708</w:t>
      </w:r>
    </w:p>
    <w:p w14:paraId="6CB035EC" w14:textId="77777777" w:rsidR="00FA55FA" w:rsidRDefault="00FA55FA" w:rsidP="00605510">
      <w:pPr>
        <w:pStyle w:val="Zkladntext"/>
        <w:tabs>
          <w:tab w:val="clear" w:pos="142"/>
          <w:tab w:val="clear" w:pos="284"/>
          <w:tab w:val="left" w:pos="1260"/>
          <w:tab w:val="left" w:pos="5760"/>
          <w:tab w:val="left" w:pos="6300"/>
        </w:tabs>
        <w:spacing w:before="0" w:line="312" w:lineRule="auto"/>
        <w:ind w:left="539"/>
        <w:rPr>
          <w:i w:val="0"/>
          <w:sz w:val="20"/>
          <w:u w:val="single"/>
        </w:rPr>
      </w:pPr>
      <w:r w:rsidRPr="006A2F5F">
        <w:rPr>
          <w:i w:val="0"/>
          <w:sz w:val="20"/>
        </w:rPr>
        <w:t>Tel.:</w:t>
      </w:r>
      <w:r w:rsidRPr="006A2F5F">
        <w:rPr>
          <w:i w:val="0"/>
          <w:sz w:val="20"/>
        </w:rPr>
        <w:tab/>
      </w:r>
      <w:r w:rsidR="00605510">
        <w:rPr>
          <w:i w:val="0"/>
          <w:sz w:val="20"/>
        </w:rPr>
        <w:t>………………………………</w:t>
      </w:r>
      <w:r w:rsidRPr="006A2F5F">
        <w:rPr>
          <w:i w:val="0"/>
          <w:sz w:val="20"/>
        </w:rPr>
        <w:tab/>
        <w:t xml:space="preserve"> E-mail:</w:t>
      </w:r>
      <w:r w:rsidR="00605510">
        <w:rPr>
          <w:i w:val="0"/>
          <w:sz w:val="20"/>
        </w:rPr>
        <w:t xml:space="preserve"> </w:t>
      </w:r>
      <w:hyperlink r:id="rId8" w:history="1">
        <w:r w:rsidR="00605510" w:rsidRPr="002402FA">
          <w:rPr>
            <w:rStyle w:val="Hypertextovodkaz"/>
            <w:i w:val="0"/>
            <w:sz w:val="20"/>
          </w:rPr>
          <w:t>mpetricko@pmb-zos.cz</w:t>
        </w:r>
      </w:hyperlink>
    </w:p>
    <w:p w14:paraId="3F119AF7" w14:textId="77777777" w:rsidR="00605510" w:rsidRDefault="00605510" w:rsidP="00605510">
      <w:pPr>
        <w:pStyle w:val="Zkladntext"/>
        <w:tabs>
          <w:tab w:val="clear" w:pos="142"/>
          <w:tab w:val="clear" w:pos="284"/>
          <w:tab w:val="left" w:pos="1260"/>
          <w:tab w:val="left" w:pos="5760"/>
          <w:tab w:val="left" w:pos="6300"/>
        </w:tabs>
        <w:spacing w:before="0" w:line="312" w:lineRule="auto"/>
        <w:ind w:left="540"/>
        <w:rPr>
          <w:i w:val="0"/>
          <w:sz w:val="20"/>
        </w:rPr>
      </w:pPr>
      <w:r w:rsidRPr="00C7007F">
        <w:rPr>
          <w:i w:val="0"/>
          <w:sz w:val="20"/>
        </w:rPr>
        <w:t>ID datové schránky:</w:t>
      </w:r>
      <w:r>
        <w:rPr>
          <w:i w:val="0"/>
          <w:sz w:val="20"/>
        </w:rPr>
        <w:t xml:space="preserve"> …………………..</w:t>
      </w:r>
    </w:p>
    <w:p w14:paraId="2172D5DE" w14:textId="77777777" w:rsidR="00B94574" w:rsidRPr="006A2F5F" w:rsidRDefault="00B94574" w:rsidP="003A36A1">
      <w:pPr>
        <w:pStyle w:val="Zkladntext"/>
        <w:tabs>
          <w:tab w:val="clear" w:pos="142"/>
          <w:tab w:val="clear" w:pos="284"/>
          <w:tab w:val="left" w:pos="1260"/>
        </w:tabs>
        <w:spacing w:before="0" w:line="312" w:lineRule="auto"/>
        <w:ind w:left="539"/>
        <w:rPr>
          <w:i w:val="0"/>
          <w:sz w:val="20"/>
        </w:rPr>
      </w:pPr>
      <w:r w:rsidRPr="00B94574">
        <w:rPr>
          <w:i w:val="0"/>
          <w:sz w:val="20"/>
        </w:rPr>
        <w:t>adresa pro doručování:</w:t>
      </w:r>
      <w:r>
        <w:rPr>
          <w:i w:val="0"/>
          <w:sz w:val="20"/>
        </w:rPr>
        <w:t xml:space="preserve"> </w:t>
      </w:r>
      <w:r w:rsidR="00605510" w:rsidRPr="00605510">
        <w:rPr>
          <w:i w:val="0"/>
          <w:iCs/>
          <w:sz w:val="20"/>
        </w:rPr>
        <w:t>Krištofova 1443/27, Radvanice, 716 00 Ostrava</w:t>
      </w:r>
    </w:p>
    <w:p w14:paraId="4D835AD9" w14:textId="77777777" w:rsidR="00FA55FA" w:rsidRPr="006A2F5F" w:rsidRDefault="00FA55FA" w:rsidP="00FA55FA">
      <w:pPr>
        <w:spacing w:before="120" w:line="312" w:lineRule="auto"/>
        <w:ind w:firstLine="539"/>
        <w:jc w:val="both"/>
        <w:rPr>
          <w:rFonts w:ascii="Arial" w:hAnsi="Arial" w:cs="Arial"/>
          <w:b/>
          <w:bCs/>
        </w:rPr>
      </w:pPr>
      <w:r w:rsidRPr="006A2F5F">
        <w:rPr>
          <w:rFonts w:ascii="Arial" w:hAnsi="Arial" w:cs="Arial"/>
          <w:b/>
          <w:bCs/>
          <w:sz w:val="20"/>
        </w:rPr>
        <w:t>(dále jen objednatel)</w:t>
      </w:r>
    </w:p>
    <w:p w14:paraId="43410F53" w14:textId="77777777" w:rsidR="001421C7" w:rsidRPr="006A2F5F" w:rsidRDefault="001421C7" w:rsidP="001421C7">
      <w:pPr>
        <w:pStyle w:val="Zkladntext"/>
        <w:numPr>
          <w:ilvl w:val="1"/>
          <w:numId w:val="3"/>
        </w:numPr>
        <w:tabs>
          <w:tab w:val="clear" w:pos="142"/>
          <w:tab w:val="clear" w:pos="284"/>
          <w:tab w:val="clear" w:pos="720"/>
          <w:tab w:val="left" w:pos="-2340"/>
          <w:tab w:val="num" w:pos="567"/>
        </w:tabs>
        <w:spacing w:before="240" w:line="312" w:lineRule="auto"/>
        <w:rPr>
          <w:bCs/>
          <w:sz w:val="20"/>
        </w:rPr>
      </w:pPr>
      <w:r w:rsidRPr="006A2F5F">
        <w:rPr>
          <w:b/>
          <w:bCs/>
          <w:i w:val="0"/>
          <w:sz w:val="24"/>
        </w:rPr>
        <w:t xml:space="preserve">Zhotovitel: </w:t>
      </w:r>
      <w:r w:rsidRPr="006A2F5F">
        <w:rPr>
          <w:b/>
          <w:bCs/>
          <w:i w:val="0"/>
          <w:sz w:val="24"/>
          <w:u w:val="single"/>
        </w:rPr>
        <w:t>…xxx……..</w:t>
      </w:r>
      <w:r w:rsidRPr="006A2F5F">
        <w:rPr>
          <w:b/>
          <w:bCs/>
          <w:i w:val="0"/>
          <w:sz w:val="24"/>
        </w:rPr>
        <w:t xml:space="preserve">, </w:t>
      </w:r>
      <w:r w:rsidRPr="006A2F5F">
        <w:rPr>
          <w:bCs/>
          <w:i w:val="0"/>
          <w:sz w:val="20"/>
        </w:rPr>
        <w:t>se sídlem …………………..</w:t>
      </w:r>
    </w:p>
    <w:p w14:paraId="31F5AA7C" w14:textId="77777777" w:rsidR="001421C7" w:rsidRPr="006A2F5F" w:rsidRDefault="001421C7" w:rsidP="001421C7">
      <w:pPr>
        <w:pStyle w:val="Zkladntext"/>
        <w:tabs>
          <w:tab w:val="clear" w:pos="142"/>
          <w:tab w:val="clear" w:pos="284"/>
        </w:tabs>
        <w:spacing w:before="0" w:line="312" w:lineRule="auto"/>
        <w:ind w:left="540"/>
        <w:rPr>
          <w:i w:val="0"/>
          <w:sz w:val="20"/>
        </w:rPr>
      </w:pPr>
      <w:r w:rsidRPr="006A2F5F">
        <w:rPr>
          <w:i w:val="0"/>
          <w:sz w:val="20"/>
        </w:rPr>
        <w:t xml:space="preserve">Zapsaná v OR vedeného Krajským soudem v ….., </w:t>
      </w:r>
      <w:r w:rsidRPr="00E76B1A">
        <w:rPr>
          <w:i w:val="0"/>
          <w:sz w:val="20"/>
        </w:rPr>
        <w:t>spisová značka</w:t>
      </w:r>
      <w:r>
        <w:rPr>
          <w:i w:val="0"/>
          <w:sz w:val="20"/>
        </w:rPr>
        <w:t xml:space="preserve"> …..</w:t>
      </w:r>
    </w:p>
    <w:p w14:paraId="389A2DE4" w14:textId="77777777" w:rsidR="001421C7" w:rsidRPr="006A2F5F" w:rsidRDefault="001421C7" w:rsidP="001421C7">
      <w:pPr>
        <w:pStyle w:val="Zkladntext"/>
        <w:tabs>
          <w:tab w:val="clear" w:pos="142"/>
          <w:tab w:val="clear" w:pos="284"/>
        </w:tabs>
        <w:spacing w:before="0" w:line="312" w:lineRule="auto"/>
        <w:ind w:left="540"/>
        <w:rPr>
          <w:i w:val="0"/>
          <w:sz w:val="20"/>
        </w:rPr>
      </w:pPr>
      <w:r w:rsidRPr="006A2F5F">
        <w:rPr>
          <w:i w:val="0"/>
          <w:sz w:val="20"/>
        </w:rPr>
        <w:t xml:space="preserve">Zastoupený: </w:t>
      </w:r>
      <w:r w:rsidR="00605510">
        <w:rPr>
          <w:i w:val="0"/>
          <w:sz w:val="20"/>
        </w:rPr>
        <w:t>…………………..…………………..</w:t>
      </w:r>
    </w:p>
    <w:p w14:paraId="0DDF4B50" w14:textId="77777777" w:rsidR="001421C7" w:rsidRPr="006A2F5F" w:rsidRDefault="001421C7" w:rsidP="001421C7">
      <w:pPr>
        <w:pStyle w:val="Zkladntext"/>
        <w:tabs>
          <w:tab w:val="clear" w:pos="142"/>
          <w:tab w:val="clear" w:pos="284"/>
          <w:tab w:val="left" w:pos="5760"/>
          <w:tab w:val="left" w:pos="6300"/>
        </w:tabs>
        <w:spacing w:before="0" w:line="312" w:lineRule="auto"/>
        <w:ind w:left="540"/>
        <w:rPr>
          <w:i w:val="0"/>
          <w:sz w:val="20"/>
        </w:rPr>
      </w:pPr>
      <w:r w:rsidRPr="006A2F5F">
        <w:rPr>
          <w:i w:val="0"/>
          <w:sz w:val="20"/>
        </w:rPr>
        <w:t xml:space="preserve">Bankovní spojení: </w:t>
      </w:r>
      <w:r w:rsidR="00605510">
        <w:rPr>
          <w:i w:val="0"/>
          <w:sz w:val="20"/>
        </w:rPr>
        <w:t>…………………..</w:t>
      </w:r>
      <w:r w:rsidRPr="006A2F5F">
        <w:rPr>
          <w:i w:val="0"/>
          <w:sz w:val="20"/>
        </w:rPr>
        <w:tab/>
        <w:t>č. ú.:</w:t>
      </w:r>
      <w:r w:rsidRPr="006A2F5F">
        <w:rPr>
          <w:i w:val="0"/>
          <w:sz w:val="20"/>
        </w:rPr>
        <w:tab/>
      </w:r>
      <w:r w:rsidR="00605510">
        <w:rPr>
          <w:i w:val="0"/>
          <w:sz w:val="20"/>
        </w:rPr>
        <w:t>…………………../……</w:t>
      </w:r>
    </w:p>
    <w:p w14:paraId="4A58FA7A" w14:textId="77777777" w:rsidR="001421C7" w:rsidRPr="006A2F5F" w:rsidRDefault="001421C7" w:rsidP="001421C7">
      <w:pPr>
        <w:pStyle w:val="Zkladntext"/>
        <w:tabs>
          <w:tab w:val="clear" w:pos="142"/>
          <w:tab w:val="clear" w:pos="284"/>
          <w:tab w:val="left" w:pos="1260"/>
          <w:tab w:val="left" w:pos="5760"/>
          <w:tab w:val="left" w:pos="6300"/>
        </w:tabs>
        <w:spacing w:before="0" w:line="312" w:lineRule="auto"/>
        <w:ind w:left="540"/>
        <w:rPr>
          <w:i w:val="0"/>
          <w:sz w:val="20"/>
        </w:rPr>
      </w:pPr>
      <w:r w:rsidRPr="006A2F5F">
        <w:rPr>
          <w:i w:val="0"/>
          <w:sz w:val="20"/>
        </w:rPr>
        <w:t>IČ:</w:t>
      </w:r>
      <w:r w:rsidRPr="006A2F5F">
        <w:rPr>
          <w:i w:val="0"/>
          <w:sz w:val="20"/>
        </w:rPr>
        <w:tab/>
      </w:r>
      <w:r w:rsidR="00605510">
        <w:rPr>
          <w:i w:val="0"/>
          <w:sz w:val="20"/>
        </w:rPr>
        <w:t>…………………..</w:t>
      </w:r>
      <w:r w:rsidRPr="006A2F5F">
        <w:rPr>
          <w:i w:val="0"/>
          <w:sz w:val="20"/>
        </w:rPr>
        <w:tab/>
        <w:t>DIČ:</w:t>
      </w:r>
      <w:r w:rsidRPr="006A2F5F">
        <w:rPr>
          <w:i w:val="0"/>
          <w:sz w:val="20"/>
        </w:rPr>
        <w:tab/>
      </w:r>
      <w:r w:rsidR="00605510">
        <w:rPr>
          <w:i w:val="0"/>
          <w:sz w:val="20"/>
        </w:rPr>
        <w:t>CZ…………………..</w:t>
      </w:r>
    </w:p>
    <w:p w14:paraId="528DFFEC" w14:textId="77777777" w:rsidR="00605510" w:rsidRDefault="001421C7" w:rsidP="00605510">
      <w:pPr>
        <w:pStyle w:val="Zkladntext"/>
        <w:tabs>
          <w:tab w:val="clear" w:pos="142"/>
          <w:tab w:val="clear" w:pos="284"/>
          <w:tab w:val="left" w:pos="1260"/>
          <w:tab w:val="left" w:pos="5760"/>
          <w:tab w:val="left" w:pos="6300"/>
        </w:tabs>
        <w:spacing w:before="0" w:line="312" w:lineRule="auto"/>
        <w:ind w:left="540"/>
        <w:rPr>
          <w:i w:val="0"/>
          <w:sz w:val="20"/>
        </w:rPr>
      </w:pPr>
      <w:r w:rsidRPr="006A2F5F">
        <w:rPr>
          <w:i w:val="0"/>
          <w:sz w:val="20"/>
        </w:rPr>
        <w:t xml:space="preserve">Tel.: </w:t>
      </w:r>
      <w:r w:rsidRPr="006A2F5F">
        <w:rPr>
          <w:i w:val="0"/>
          <w:sz w:val="20"/>
        </w:rPr>
        <w:tab/>
      </w:r>
      <w:r w:rsidR="00605510">
        <w:rPr>
          <w:i w:val="0"/>
          <w:sz w:val="20"/>
        </w:rPr>
        <w:t>…………………..</w:t>
      </w:r>
      <w:r w:rsidRPr="006A2F5F">
        <w:rPr>
          <w:i w:val="0"/>
          <w:sz w:val="20"/>
        </w:rPr>
        <w:tab/>
        <w:t xml:space="preserve">E-mail: </w:t>
      </w:r>
      <w:r w:rsidR="00605510">
        <w:rPr>
          <w:i w:val="0"/>
          <w:sz w:val="20"/>
        </w:rPr>
        <w:t>…………………..</w:t>
      </w:r>
      <w:r w:rsidR="00C7007F">
        <w:rPr>
          <w:i w:val="0"/>
          <w:sz w:val="20"/>
        </w:rPr>
        <w:tab/>
      </w:r>
    </w:p>
    <w:p w14:paraId="2C9FE644" w14:textId="77777777" w:rsidR="001421C7" w:rsidRDefault="00C7007F" w:rsidP="00605510">
      <w:pPr>
        <w:pStyle w:val="Zkladntext"/>
        <w:tabs>
          <w:tab w:val="clear" w:pos="142"/>
          <w:tab w:val="clear" w:pos="284"/>
          <w:tab w:val="left" w:pos="1260"/>
          <w:tab w:val="left" w:pos="5760"/>
          <w:tab w:val="left" w:pos="6300"/>
        </w:tabs>
        <w:spacing w:before="0" w:line="312" w:lineRule="auto"/>
        <w:ind w:left="540"/>
        <w:rPr>
          <w:i w:val="0"/>
          <w:sz w:val="20"/>
        </w:rPr>
      </w:pPr>
      <w:r w:rsidRPr="00C7007F">
        <w:rPr>
          <w:i w:val="0"/>
          <w:sz w:val="20"/>
        </w:rPr>
        <w:t>ID datové schránky:</w:t>
      </w:r>
      <w:r>
        <w:rPr>
          <w:i w:val="0"/>
          <w:sz w:val="20"/>
        </w:rPr>
        <w:t xml:space="preserve"> </w:t>
      </w:r>
      <w:r w:rsidR="00605510">
        <w:rPr>
          <w:i w:val="0"/>
          <w:sz w:val="20"/>
        </w:rPr>
        <w:t>…………………..</w:t>
      </w:r>
    </w:p>
    <w:p w14:paraId="0D5176E7" w14:textId="77777777" w:rsidR="00605510" w:rsidRPr="006A2F5F" w:rsidRDefault="00605510" w:rsidP="00605510">
      <w:pPr>
        <w:pStyle w:val="Zkladntext"/>
        <w:tabs>
          <w:tab w:val="clear" w:pos="142"/>
          <w:tab w:val="clear" w:pos="284"/>
          <w:tab w:val="left" w:pos="1260"/>
        </w:tabs>
        <w:spacing w:before="0" w:line="312" w:lineRule="auto"/>
        <w:ind w:left="539"/>
        <w:rPr>
          <w:i w:val="0"/>
          <w:sz w:val="20"/>
        </w:rPr>
      </w:pPr>
      <w:r w:rsidRPr="00B94574">
        <w:rPr>
          <w:i w:val="0"/>
          <w:sz w:val="20"/>
        </w:rPr>
        <w:t>adresa pro doručování:</w:t>
      </w:r>
      <w:r>
        <w:rPr>
          <w:i w:val="0"/>
          <w:sz w:val="20"/>
        </w:rPr>
        <w:t xml:space="preserve"> </w:t>
      </w:r>
      <w:r>
        <w:rPr>
          <w:i w:val="0"/>
          <w:iCs/>
          <w:sz w:val="20"/>
        </w:rPr>
        <w:t>…………………………………………</w:t>
      </w:r>
    </w:p>
    <w:p w14:paraId="094B383D" w14:textId="77777777" w:rsidR="00605510" w:rsidRPr="006A2F5F" w:rsidRDefault="00605510" w:rsidP="00605510">
      <w:pPr>
        <w:pStyle w:val="Zkladntext"/>
        <w:tabs>
          <w:tab w:val="clear" w:pos="142"/>
          <w:tab w:val="clear" w:pos="284"/>
          <w:tab w:val="left" w:pos="1260"/>
          <w:tab w:val="left" w:pos="5760"/>
          <w:tab w:val="left" w:pos="6300"/>
        </w:tabs>
        <w:spacing w:before="0" w:line="312" w:lineRule="auto"/>
        <w:ind w:left="540"/>
        <w:rPr>
          <w:i w:val="0"/>
          <w:sz w:val="20"/>
        </w:rPr>
      </w:pPr>
    </w:p>
    <w:p w14:paraId="25B9381B" w14:textId="77777777" w:rsidR="001421C7" w:rsidRPr="006A2F5F" w:rsidRDefault="001421C7" w:rsidP="001421C7">
      <w:pPr>
        <w:pStyle w:val="Zkladntext"/>
        <w:tabs>
          <w:tab w:val="clear" w:pos="142"/>
          <w:tab w:val="clear" w:pos="284"/>
        </w:tabs>
        <w:spacing w:before="60"/>
        <w:ind w:firstLine="540"/>
        <w:jc w:val="both"/>
        <w:rPr>
          <w:b/>
          <w:bCs/>
          <w:i w:val="0"/>
          <w:sz w:val="20"/>
        </w:rPr>
      </w:pPr>
      <w:r w:rsidRPr="006A2F5F">
        <w:rPr>
          <w:b/>
          <w:bCs/>
          <w:i w:val="0"/>
          <w:sz w:val="20"/>
        </w:rPr>
        <w:t>(dále jen zhotovitel)</w:t>
      </w:r>
      <w:r w:rsidRPr="006A2F5F">
        <w:rPr>
          <w:b/>
          <w:bCs/>
          <w:i w:val="0"/>
          <w:sz w:val="20"/>
        </w:rPr>
        <w:tab/>
      </w:r>
    </w:p>
    <w:p w14:paraId="4DAA2346" w14:textId="77777777" w:rsidR="001421C7" w:rsidRDefault="001421C7" w:rsidP="001421C7">
      <w:pPr>
        <w:pStyle w:val="Zkladntext"/>
        <w:numPr>
          <w:ilvl w:val="1"/>
          <w:numId w:val="3"/>
        </w:numPr>
        <w:tabs>
          <w:tab w:val="clear" w:pos="720"/>
          <w:tab w:val="left" w:pos="-2340"/>
          <w:tab w:val="num" w:pos="567"/>
        </w:tabs>
        <w:spacing w:before="240" w:line="312" w:lineRule="auto"/>
        <w:ind w:left="567" w:hanging="567"/>
        <w:rPr>
          <w:bCs/>
          <w:i w:val="0"/>
          <w:sz w:val="20"/>
        </w:rPr>
      </w:pPr>
      <w:r w:rsidRPr="001421C7">
        <w:rPr>
          <w:bCs/>
          <w:i w:val="0"/>
          <w:sz w:val="20"/>
          <w:u w:val="single"/>
        </w:rPr>
        <w:t>Předmět smlouvy</w:t>
      </w:r>
      <w:r w:rsidRPr="001421C7">
        <w:rPr>
          <w:bCs/>
          <w:i w:val="0"/>
          <w:sz w:val="20"/>
        </w:rPr>
        <w:t>:</w:t>
      </w:r>
      <w:r>
        <w:rPr>
          <w:bCs/>
          <w:i w:val="0"/>
          <w:sz w:val="20"/>
        </w:rPr>
        <w:t xml:space="preserve"> </w:t>
      </w:r>
    </w:p>
    <w:p w14:paraId="13180881" w14:textId="77777777" w:rsidR="001421C7" w:rsidRPr="00E630C4" w:rsidRDefault="001421C7" w:rsidP="001421C7">
      <w:pPr>
        <w:pStyle w:val="Zkladntext"/>
        <w:tabs>
          <w:tab w:val="left" w:pos="-2340"/>
          <w:tab w:val="num" w:pos="567"/>
        </w:tabs>
        <w:spacing w:before="60"/>
        <w:ind w:left="567"/>
        <w:jc w:val="both"/>
        <w:rPr>
          <w:bCs/>
          <w:i w:val="0"/>
          <w:sz w:val="20"/>
        </w:rPr>
      </w:pPr>
      <w:r w:rsidRPr="001421C7">
        <w:rPr>
          <w:bCs/>
          <w:i w:val="0"/>
          <w:sz w:val="20"/>
        </w:rPr>
        <w:t xml:space="preserve">Zhotovitel se touto smlouvou zavazuje provést na svůj náklad a na své nebezpečí pro objednatele dílo včetně dohodnutých souvisejících plnění (předmět plnění zhotovitele) a objednatel se zavazuje řádně provedené a ukončené dílo převzít a zaplatit zhotoviteli za jeho plnění dohodnutou odměnu podle sjednaných platebních </w:t>
      </w:r>
      <w:r w:rsidRPr="00E630C4">
        <w:rPr>
          <w:bCs/>
          <w:i w:val="0"/>
          <w:sz w:val="20"/>
        </w:rPr>
        <w:t>podmínek.</w:t>
      </w:r>
    </w:p>
    <w:p w14:paraId="1C0AE8B3" w14:textId="77777777" w:rsidR="00FA55FA" w:rsidRPr="00E630C4" w:rsidRDefault="001421C7" w:rsidP="008139E8">
      <w:pPr>
        <w:numPr>
          <w:ilvl w:val="0"/>
          <w:numId w:val="3"/>
        </w:numPr>
        <w:spacing w:before="240" w:after="120"/>
        <w:jc w:val="center"/>
        <w:rPr>
          <w:rFonts w:ascii="Arial" w:hAnsi="Arial" w:cs="Arial"/>
          <w:b/>
          <w:bCs/>
          <w:sz w:val="28"/>
          <w:u w:val="single"/>
        </w:rPr>
      </w:pPr>
      <w:r w:rsidRPr="00E630C4">
        <w:rPr>
          <w:rFonts w:ascii="Arial" w:hAnsi="Arial" w:cs="Arial"/>
          <w:b/>
          <w:bCs/>
          <w:sz w:val="28"/>
          <w:u w:val="single"/>
        </w:rPr>
        <w:t xml:space="preserve"> </w:t>
      </w:r>
      <w:r w:rsidR="00FA55FA" w:rsidRPr="00E630C4">
        <w:rPr>
          <w:rFonts w:ascii="Arial" w:hAnsi="Arial" w:cs="Arial"/>
          <w:b/>
          <w:bCs/>
          <w:sz w:val="28"/>
          <w:u w:val="single"/>
        </w:rPr>
        <w:t xml:space="preserve">Předmět </w:t>
      </w:r>
      <w:r w:rsidR="00735356" w:rsidRPr="00E630C4">
        <w:rPr>
          <w:rFonts w:ascii="Arial" w:hAnsi="Arial" w:cs="Arial"/>
          <w:b/>
          <w:bCs/>
          <w:sz w:val="28"/>
          <w:u w:val="single"/>
        </w:rPr>
        <w:t>plnění zhotovitele</w:t>
      </w:r>
    </w:p>
    <w:p w14:paraId="698DD877" w14:textId="6436A831" w:rsidR="00C36677" w:rsidRPr="00E630C4" w:rsidRDefault="00FA55FA" w:rsidP="00C36677">
      <w:pPr>
        <w:pStyle w:val="Zkladntext"/>
        <w:numPr>
          <w:ilvl w:val="1"/>
          <w:numId w:val="6"/>
        </w:numPr>
        <w:tabs>
          <w:tab w:val="clear" w:pos="142"/>
          <w:tab w:val="clear" w:pos="284"/>
          <w:tab w:val="clear" w:pos="340"/>
          <w:tab w:val="num" w:pos="540"/>
        </w:tabs>
        <w:ind w:left="540" w:hanging="540"/>
        <w:jc w:val="both"/>
        <w:rPr>
          <w:i w:val="0"/>
          <w:sz w:val="20"/>
        </w:rPr>
      </w:pPr>
      <w:r w:rsidRPr="00E630C4">
        <w:rPr>
          <w:i w:val="0"/>
          <w:sz w:val="20"/>
        </w:rPr>
        <w:t>Dílem se pro účely této smlouvy rozumí</w:t>
      </w:r>
      <w:r w:rsidR="00EB7D39" w:rsidRPr="00E630C4">
        <w:rPr>
          <w:i w:val="0"/>
          <w:sz w:val="20"/>
        </w:rPr>
        <w:t>,</w:t>
      </w:r>
      <w:r w:rsidR="007E45E3" w:rsidRPr="00E630C4">
        <w:rPr>
          <w:i w:val="0"/>
          <w:sz w:val="20"/>
        </w:rPr>
        <w:t xml:space="preserve"> </w:t>
      </w:r>
      <w:r w:rsidR="00CD67D3" w:rsidRPr="00E630C4">
        <w:rPr>
          <w:i w:val="0"/>
          <w:sz w:val="20"/>
        </w:rPr>
        <w:t>dodávka a instalace fotovoltaických panelů dle Přílohy č. …… Technická specifikace a projektová dokumentace pro část č.</w:t>
      </w:r>
      <w:r w:rsidR="00783BB0" w:rsidRPr="00E630C4">
        <w:rPr>
          <w:i w:val="0"/>
          <w:sz w:val="20"/>
        </w:rPr>
        <w:t>1</w:t>
      </w:r>
    </w:p>
    <w:tbl>
      <w:tblPr>
        <w:tblW w:w="7571" w:type="dxa"/>
        <w:tblInd w:w="648" w:type="dxa"/>
        <w:tblLayout w:type="fixed"/>
        <w:tblLook w:val="01E0" w:firstRow="1" w:lastRow="1" w:firstColumn="1" w:lastColumn="1" w:noHBand="0" w:noVBand="0"/>
      </w:tblPr>
      <w:tblGrid>
        <w:gridCol w:w="241"/>
        <w:gridCol w:w="425"/>
        <w:gridCol w:w="6483"/>
        <w:gridCol w:w="320"/>
        <w:gridCol w:w="102"/>
      </w:tblGrid>
      <w:tr w:rsidR="00C36677" w:rsidRPr="00E630C4" w14:paraId="5804D8AC" w14:textId="77777777" w:rsidTr="00C36677">
        <w:trPr>
          <w:gridAfter w:val="2"/>
          <w:wAfter w:w="422" w:type="dxa"/>
        </w:trPr>
        <w:tc>
          <w:tcPr>
            <w:tcW w:w="666" w:type="dxa"/>
            <w:gridSpan w:val="2"/>
            <w:shd w:val="clear" w:color="auto" w:fill="auto"/>
          </w:tcPr>
          <w:p w14:paraId="01B64B57" w14:textId="77777777" w:rsidR="00F06464" w:rsidRPr="00E630C4" w:rsidRDefault="00F06464" w:rsidP="00017A58">
            <w:pPr>
              <w:pStyle w:val="Zkladntext"/>
              <w:tabs>
                <w:tab w:val="clear" w:pos="142"/>
                <w:tab w:val="clear" w:pos="284"/>
              </w:tabs>
              <w:jc w:val="both"/>
              <w:rPr>
                <w:i w:val="0"/>
                <w:sz w:val="20"/>
              </w:rPr>
            </w:pPr>
          </w:p>
        </w:tc>
        <w:tc>
          <w:tcPr>
            <w:tcW w:w="6483" w:type="dxa"/>
            <w:shd w:val="clear" w:color="auto" w:fill="auto"/>
          </w:tcPr>
          <w:p w14:paraId="227AB1D4" w14:textId="77777777" w:rsidR="00842F06" w:rsidRPr="00E630C4" w:rsidRDefault="00842F06" w:rsidP="00017A58">
            <w:pPr>
              <w:pStyle w:val="Zkladntext"/>
              <w:tabs>
                <w:tab w:val="clear" w:pos="142"/>
                <w:tab w:val="clear" w:pos="284"/>
              </w:tabs>
              <w:jc w:val="both"/>
              <w:rPr>
                <w:sz w:val="20"/>
              </w:rPr>
            </w:pPr>
          </w:p>
        </w:tc>
      </w:tr>
      <w:tr w:rsidR="00C36677" w:rsidRPr="00017A58" w14:paraId="7AB63AB3" w14:textId="77777777" w:rsidTr="00C36677">
        <w:tc>
          <w:tcPr>
            <w:tcW w:w="666" w:type="dxa"/>
            <w:gridSpan w:val="2"/>
            <w:shd w:val="clear" w:color="auto" w:fill="auto"/>
          </w:tcPr>
          <w:p w14:paraId="4CF92356" w14:textId="77777777" w:rsidR="00F06464" w:rsidRPr="00E630C4" w:rsidRDefault="00F06464" w:rsidP="00017A58">
            <w:pPr>
              <w:pStyle w:val="Zkladntext"/>
              <w:tabs>
                <w:tab w:val="clear" w:pos="142"/>
                <w:tab w:val="clear" w:pos="284"/>
              </w:tabs>
              <w:jc w:val="both"/>
              <w:rPr>
                <w:i w:val="0"/>
                <w:sz w:val="20"/>
              </w:rPr>
            </w:pPr>
          </w:p>
        </w:tc>
        <w:tc>
          <w:tcPr>
            <w:tcW w:w="6905" w:type="dxa"/>
            <w:gridSpan w:val="3"/>
            <w:shd w:val="clear" w:color="auto" w:fill="auto"/>
          </w:tcPr>
          <w:p w14:paraId="0CCD86D1" w14:textId="77777777" w:rsidR="00C36677" w:rsidRPr="00E630C4" w:rsidRDefault="00C36677" w:rsidP="00017A58">
            <w:pPr>
              <w:pStyle w:val="Zkladntext"/>
              <w:tabs>
                <w:tab w:val="clear" w:pos="142"/>
                <w:tab w:val="clear" w:pos="284"/>
              </w:tabs>
              <w:jc w:val="both"/>
              <w:rPr>
                <w:bCs/>
                <w:i w:val="0"/>
                <w:sz w:val="20"/>
              </w:rPr>
            </w:pPr>
            <w:r w:rsidRPr="00E630C4">
              <w:rPr>
                <w:i w:val="0"/>
                <w:sz w:val="20"/>
                <w:u w:val="single"/>
              </w:rPr>
              <w:t>Místo plnění</w:t>
            </w:r>
            <w:r w:rsidRPr="00E630C4">
              <w:rPr>
                <w:i w:val="0"/>
                <w:sz w:val="20"/>
              </w:rPr>
              <w:t>:</w:t>
            </w:r>
            <w:r w:rsidRPr="00E630C4">
              <w:rPr>
                <w:bCs/>
                <w:i w:val="0"/>
                <w:sz w:val="20"/>
              </w:rPr>
              <w:t xml:space="preserve">     </w:t>
            </w:r>
          </w:p>
          <w:p w14:paraId="47469B07" w14:textId="63C9EECC" w:rsidR="00F06464" w:rsidRPr="00017A58" w:rsidRDefault="00842F06" w:rsidP="00CD67D3">
            <w:pPr>
              <w:pStyle w:val="Zkladntext"/>
              <w:tabs>
                <w:tab w:val="clear" w:pos="142"/>
                <w:tab w:val="clear" w:pos="284"/>
              </w:tabs>
              <w:jc w:val="both"/>
              <w:rPr>
                <w:i w:val="0"/>
                <w:sz w:val="20"/>
              </w:rPr>
            </w:pPr>
            <w:r w:rsidRPr="00E630C4">
              <w:rPr>
                <w:bCs/>
                <w:i w:val="0"/>
                <w:sz w:val="20"/>
              </w:rPr>
              <w:t>Ostrava, Radvanice, areál objednatele</w:t>
            </w:r>
            <w:r w:rsidR="00F05E31" w:rsidRPr="00E630C4">
              <w:rPr>
                <w:bCs/>
                <w:i w:val="0"/>
                <w:sz w:val="20"/>
              </w:rPr>
              <w:t xml:space="preserve"> na adrese </w:t>
            </w:r>
            <w:r w:rsidR="00F05E31" w:rsidRPr="00E630C4">
              <w:rPr>
                <w:i w:val="0"/>
                <w:iCs/>
                <w:sz w:val="20"/>
              </w:rPr>
              <w:t>Krištofova 1443/27, Radvanice, 716 00 Ostrava</w:t>
            </w:r>
            <w:r w:rsidR="00C36677" w:rsidRPr="00E630C4">
              <w:rPr>
                <w:bCs/>
                <w:i w:val="0"/>
                <w:sz w:val="20"/>
              </w:rPr>
              <w:t xml:space="preserve"> </w:t>
            </w:r>
            <w:r w:rsidR="00917303" w:rsidRPr="00E630C4">
              <w:rPr>
                <w:bCs/>
                <w:i w:val="0"/>
                <w:sz w:val="20"/>
              </w:rPr>
              <w:t>(detailně pak viz projektová dokumentace)</w:t>
            </w:r>
          </w:p>
        </w:tc>
      </w:tr>
      <w:tr w:rsidR="00C36677" w:rsidRPr="00017A58" w14:paraId="70B276CB" w14:textId="77777777" w:rsidTr="00C36677">
        <w:trPr>
          <w:gridAfter w:val="1"/>
          <w:wAfter w:w="102" w:type="dxa"/>
        </w:trPr>
        <w:tc>
          <w:tcPr>
            <w:tcW w:w="241" w:type="dxa"/>
            <w:shd w:val="clear" w:color="auto" w:fill="auto"/>
          </w:tcPr>
          <w:p w14:paraId="3BF6D918" w14:textId="77777777" w:rsidR="00F23A96" w:rsidRPr="00017A58" w:rsidRDefault="00F23A96" w:rsidP="00017A58">
            <w:pPr>
              <w:pStyle w:val="Zkladntext"/>
              <w:tabs>
                <w:tab w:val="clear" w:pos="142"/>
                <w:tab w:val="clear" w:pos="284"/>
              </w:tabs>
              <w:jc w:val="both"/>
              <w:rPr>
                <w:i w:val="0"/>
                <w:sz w:val="20"/>
              </w:rPr>
            </w:pPr>
          </w:p>
        </w:tc>
        <w:tc>
          <w:tcPr>
            <w:tcW w:w="7228" w:type="dxa"/>
            <w:gridSpan w:val="3"/>
            <w:shd w:val="clear" w:color="auto" w:fill="auto"/>
            <w:vAlign w:val="bottom"/>
          </w:tcPr>
          <w:p w14:paraId="07F32F23" w14:textId="77777777" w:rsidR="00C36677" w:rsidRDefault="00C36677" w:rsidP="00C36677">
            <w:pPr>
              <w:pStyle w:val="Zkladntext"/>
              <w:tabs>
                <w:tab w:val="clear" w:pos="142"/>
                <w:tab w:val="clear" w:pos="284"/>
              </w:tabs>
              <w:jc w:val="both"/>
              <w:rPr>
                <w:bCs/>
                <w:i w:val="0"/>
                <w:sz w:val="20"/>
              </w:rPr>
            </w:pPr>
            <w:r w:rsidRPr="00C36677">
              <w:rPr>
                <w:i w:val="0"/>
                <w:sz w:val="20"/>
                <w:u w:val="single"/>
              </w:rPr>
              <w:t>Dílo bude provedeno v rámci stavební akce</w:t>
            </w:r>
            <w:r w:rsidRPr="00F23A96">
              <w:rPr>
                <w:i w:val="0"/>
                <w:sz w:val="20"/>
              </w:rPr>
              <w:t>:</w:t>
            </w:r>
          </w:p>
          <w:p w14:paraId="1763F4C9" w14:textId="77777777" w:rsidR="00F23A96" w:rsidRPr="00017A58" w:rsidRDefault="00B9144F" w:rsidP="00563C2C">
            <w:pPr>
              <w:pStyle w:val="Zkladntext"/>
              <w:tabs>
                <w:tab w:val="clear" w:pos="142"/>
                <w:tab w:val="clear" w:pos="284"/>
              </w:tabs>
              <w:rPr>
                <w:bCs/>
                <w:i w:val="0"/>
                <w:sz w:val="20"/>
              </w:rPr>
            </w:pPr>
            <w:r w:rsidRPr="00B9144F">
              <w:rPr>
                <w:bCs/>
                <w:i w:val="0"/>
                <w:sz w:val="20"/>
              </w:rPr>
              <w:t>„</w:t>
            </w:r>
            <w:r w:rsidR="00842F06">
              <w:rPr>
                <w:bCs/>
                <w:i w:val="0"/>
                <w:sz w:val="20"/>
                <w:u w:val="single"/>
              </w:rPr>
              <w:t>Rekonstrukce areálu PMB-ZOS</w:t>
            </w:r>
            <w:r w:rsidRPr="00B9144F">
              <w:rPr>
                <w:bCs/>
                <w:i w:val="0"/>
                <w:sz w:val="20"/>
              </w:rPr>
              <w:t xml:space="preserve">“ v </w:t>
            </w:r>
            <w:r w:rsidR="00842F06">
              <w:rPr>
                <w:bCs/>
                <w:i w:val="0"/>
                <w:sz w:val="20"/>
              </w:rPr>
              <w:t>Ostravě</w:t>
            </w:r>
          </w:p>
        </w:tc>
        <w:bookmarkStart w:id="0" w:name="_GoBack"/>
        <w:bookmarkEnd w:id="0"/>
      </w:tr>
      <w:tr w:rsidR="00C36677" w:rsidRPr="00017A58" w14:paraId="2220C4A3" w14:textId="77777777" w:rsidTr="00C36677">
        <w:trPr>
          <w:gridAfter w:val="1"/>
          <w:wAfter w:w="102" w:type="dxa"/>
        </w:trPr>
        <w:tc>
          <w:tcPr>
            <w:tcW w:w="241" w:type="dxa"/>
            <w:shd w:val="clear" w:color="auto" w:fill="auto"/>
          </w:tcPr>
          <w:p w14:paraId="0984374B" w14:textId="77777777" w:rsidR="00C36677" w:rsidRPr="00017A58" w:rsidRDefault="00C36677" w:rsidP="00017A58">
            <w:pPr>
              <w:pStyle w:val="Zkladntext"/>
              <w:tabs>
                <w:tab w:val="clear" w:pos="142"/>
                <w:tab w:val="clear" w:pos="284"/>
              </w:tabs>
              <w:jc w:val="both"/>
              <w:rPr>
                <w:i w:val="0"/>
                <w:sz w:val="20"/>
              </w:rPr>
            </w:pPr>
          </w:p>
        </w:tc>
        <w:tc>
          <w:tcPr>
            <w:tcW w:w="7228" w:type="dxa"/>
            <w:gridSpan w:val="3"/>
            <w:shd w:val="clear" w:color="auto" w:fill="auto"/>
            <w:vAlign w:val="bottom"/>
          </w:tcPr>
          <w:p w14:paraId="304A014D" w14:textId="77777777" w:rsidR="00C36677" w:rsidRPr="00F23A96" w:rsidRDefault="00C36677" w:rsidP="00563C2C">
            <w:pPr>
              <w:pStyle w:val="Zkladntext"/>
              <w:tabs>
                <w:tab w:val="clear" w:pos="142"/>
                <w:tab w:val="clear" w:pos="284"/>
              </w:tabs>
              <w:rPr>
                <w:i w:val="0"/>
                <w:sz w:val="20"/>
              </w:rPr>
            </w:pPr>
          </w:p>
        </w:tc>
      </w:tr>
    </w:tbl>
    <w:p w14:paraId="5E2456A3" w14:textId="73935D7F" w:rsidR="00DB6837" w:rsidRPr="00CD67D3" w:rsidRDefault="00FA55FA" w:rsidP="00C07C5E">
      <w:pPr>
        <w:pStyle w:val="Zkladntext"/>
        <w:tabs>
          <w:tab w:val="clear" w:pos="142"/>
          <w:tab w:val="clear" w:pos="284"/>
        </w:tabs>
        <w:ind w:left="540"/>
        <w:jc w:val="both"/>
        <w:rPr>
          <w:i w:val="0"/>
          <w:sz w:val="20"/>
        </w:rPr>
      </w:pPr>
      <w:r w:rsidRPr="006A2F5F">
        <w:rPr>
          <w:i w:val="0"/>
          <w:sz w:val="20"/>
        </w:rPr>
        <w:t>Dílo je blíže specifikováno v projektové dokumentaci</w:t>
      </w:r>
      <w:r w:rsidR="00DB6837">
        <w:rPr>
          <w:i w:val="0"/>
          <w:sz w:val="20"/>
        </w:rPr>
        <w:t xml:space="preserve"> </w:t>
      </w:r>
      <w:r w:rsidR="00DB6837" w:rsidRPr="00DB6837">
        <w:rPr>
          <w:i w:val="0"/>
          <w:sz w:val="20"/>
        </w:rPr>
        <w:t>pro provádění stavby (DPS)</w:t>
      </w:r>
      <w:r w:rsidR="004319C6">
        <w:rPr>
          <w:i w:val="0"/>
          <w:sz w:val="20"/>
        </w:rPr>
        <w:t>, která je nedílnou přílohou Zadávací dokumentace k výběrovému řízení s názvem „</w:t>
      </w:r>
      <w:r w:rsidR="004319C6" w:rsidRPr="004319C6">
        <w:rPr>
          <w:i w:val="0"/>
          <w:sz w:val="20"/>
        </w:rPr>
        <w:t>Výběr dodavatele na rekonstrukci areálu společnosti PMB-ZOS</w:t>
      </w:r>
      <w:r w:rsidR="00DB6837" w:rsidRPr="00DB6837">
        <w:rPr>
          <w:i w:val="0"/>
          <w:sz w:val="20"/>
        </w:rPr>
        <w:t>“</w:t>
      </w:r>
      <w:r w:rsidR="00D2619D" w:rsidRPr="006A2F5F">
        <w:rPr>
          <w:i w:val="0"/>
          <w:sz w:val="20"/>
        </w:rPr>
        <w:t>,</w:t>
      </w:r>
      <w:r w:rsidR="00DB6837">
        <w:rPr>
          <w:i w:val="0"/>
          <w:sz w:val="20"/>
        </w:rPr>
        <w:t xml:space="preserve"> </w:t>
      </w:r>
      <w:r w:rsidR="00DB6837" w:rsidRPr="00DB6837">
        <w:rPr>
          <w:i w:val="0"/>
          <w:sz w:val="20"/>
        </w:rPr>
        <w:t xml:space="preserve">generální projektant – </w:t>
      </w:r>
      <w:r w:rsidR="004319C6">
        <w:rPr>
          <w:i w:val="0"/>
          <w:sz w:val="20"/>
        </w:rPr>
        <w:t>Miroslav K</w:t>
      </w:r>
      <w:r w:rsidR="00933EC3">
        <w:rPr>
          <w:i w:val="0"/>
          <w:sz w:val="20"/>
        </w:rPr>
        <w:t>ozu</w:t>
      </w:r>
      <w:r w:rsidR="004319C6">
        <w:rPr>
          <w:i w:val="0"/>
          <w:sz w:val="20"/>
        </w:rPr>
        <w:t>mplík</w:t>
      </w:r>
      <w:r w:rsidR="00DB6837" w:rsidRPr="00DB6837">
        <w:rPr>
          <w:i w:val="0"/>
          <w:sz w:val="20"/>
        </w:rPr>
        <w:t xml:space="preserve">, </w:t>
      </w:r>
      <w:r w:rsidR="00DB6837" w:rsidRPr="00DB6837">
        <w:rPr>
          <w:i w:val="0"/>
          <w:sz w:val="20"/>
        </w:rPr>
        <w:lastRenderedPageBreak/>
        <w:t xml:space="preserve">zakázkové číslo: </w:t>
      </w:r>
      <w:r w:rsidR="004319C6">
        <w:rPr>
          <w:i w:val="0"/>
          <w:sz w:val="20"/>
        </w:rPr>
        <w:t>0-1442-1</w:t>
      </w:r>
      <w:r w:rsidR="00DB6837" w:rsidRPr="00DB6837">
        <w:rPr>
          <w:i w:val="0"/>
          <w:sz w:val="20"/>
        </w:rPr>
        <w:t xml:space="preserve">, z data: rok </w:t>
      </w:r>
      <w:r w:rsidR="004319C6">
        <w:rPr>
          <w:i w:val="0"/>
          <w:sz w:val="20"/>
        </w:rPr>
        <w:t>2019</w:t>
      </w:r>
      <w:r w:rsidR="00DB6837" w:rsidRPr="00DB6837">
        <w:rPr>
          <w:i w:val="0"/>
          <w:sz w:val="20"/>
        </w:rPr>
        <w:t xml:space="preserve">, odpovědný projektant = hlavní inženýr projektu (HIP): </w:t>
      </w:r>
      <w:r w:rsidR="004319C6">
        <w:rPr>
          <w:i w:val="0"/>
          <w:sz w:val="20"/>
        </w:rPr>
        <w:t>Miroslav Kozumplík.</w:t>
      </w:r>
    </w:p>
    <w:p w14:paraId="331C989C" w14:textId="42A10FC8" w:rsidR="00531B7C" w:rsidRPr="00CD67D3" w:rsidRDefault="00531B7C" w:rsidP="00C07C5E">
      <w:pPr>
        <w:pStyle w:val="Zkladntext"/>
        <w:tabs>
          <w:tab w:val="clear" w:pos="142"/>
          <w:tab w:val="clear" w:pos="284"/>
        </w:tabs>
        <w:ind w:left="540"/>
        <w:jc w:val="both"/>
        <w:rPr>
          <w:i w:val="0"/>
          <w:sz w:val="20"/>
        </w:rPr>
      </w:pPr>
      <w:r w:rsidRPr="00CD67D3">
        <w:rPr>
          <w:i w:val="0"/>
          <w:sz w:val="20"/>
        </w:rPr>
        <w:t>Zhotovitel se zavazuje při provádění díla dodržet harmonogram postupu prací, který je přílohou č. 3 této smlouvy a tvoří její nedílnou součást.</w:t>
      </w:r>
    </w:p>
    <w:p w14:paraId="6B177A00" w14:textId="77777777" w:rsidR="004806A3" w:rsidRPr="00CD67D3" w:rsidRDefault="004806A3" w:rsidP="00BD148E">
      <w:pPr>
        <w:pStyle w:val="Zkladntext"/>
        <w:tabs>
          <w:tab w:val="clear" w:pos="142"/>
          <w:tab w:val="clear" w:pos="284"/>
        </w:tabs>
        <w:ind w:left="540"/>
        <w:jc w:val="both"/>
        <w:rPr>
          <w:i w:val="0"/>
          <w:sz w:val="20"/>
        </w:rPr>
      </w:pPr>
      <w:r w:rsidRPr="00CD67D3">
        <w:rPr>
          <w:i w:val="0"/>
          <w:sz w:val="20"/>
        </w:rPr>
        <w:t>Veškerou tuto dokumentaci včetně standardů, technických specifikací a materiálového řešení, požárně bezpečnostního řešení a dalších zadávacích podkladů,</w:t>
      </w:r>
      <w:r w:rsidRPr="00CD67D3">
        <w:rPr>
          <w:rFonts w:cs="Arial"/>
          <w:i w:val="0"/>
          <w:iCs/>
          <w:sz w:val="20"/>
        </w:rPr>
        <w:t xml:space="preserve"> stavebního povolení, vyjádření účastníků a dotčených orgánů stavebního řízení, </w:t>
      </w:r>
      <w:r w:rsidRPr="00CD67D3">
        <w:rPr>
          <w:i w:val="0"/>
          <w:sz w:val="20"/>
        </w:rPr>
        <w:t>obdržel zhotovitel od objednatele před podpisem této smlouvy.</w:t>
      </w:r>
    </w:p>
    <w:p w14:paraId="7EB05053" w14:textId="77777777" w:rsidR="004806A3" w:rsidRDefault="00A9163E" w:rsidP="00BD148E">
      <w:pPr>
        <w:pStyle w:val="Zkladntext"/>
        <w:tabs>
          <w:tab w:val="clear" w:pos="142"/>
          <w:tab w:val="clear" w:pos="284"/>
        </w:tabs>
        <w:ind w:left="540"/>
        <w:jc w:val="both"/>
        <w:rPr>
          <w:i w:val="0"/>
          <w:sz w:val="20"/>
        </w:rPr>
      </w:pPr>
      <w:r w:rsidRPr="00CD67D3">
        <w:rPr>
          <w:i w:val="0"/>
          <w:sz w:val="20"/>
        </w:rPr>
        <w:t xml:space="preserve">Zhotovitel je srozuměn se skutečností, že údaje o stávajících inženýrských sítích a stavebních objektech uvedených v projektové a zadávací dokumentaci uvedené </w:t>
      </w:r>
      <w:r w:rsidR="001E463E" w:rsidRPr="00CD67D3">
        <w:rPr>
          <w:i w:val="0"/>
          <w:sz w:val="20"/>
        </w:rPr>
        <w:t xml:space="preserve">v </w:t>
      </w:r>
      <w:r w:rsidRPr="00CD67D3">
        <w:rPr>
          <w:i w:val="0"/>
          <w:sz w:val="20"/>
        </w:rPr>
        <w:t>předchozím odstavci tohoto článku nemusí být přesné a úplné. Zhotovitel provede prověření inženýrských sítí a stavebních objektů ve spolupráci s jejich správci a přijme taková opatření, aby nedošlo k jejich poškození během prací na díle.</w:t>
      </w:r>
      <w:r w:rsidR="00BD148E" w:rsidRPr="00BD148E">
        <w:rPr>
          <w:i w:val="0"/>
          <w:sz w:val="20"/>
        </w:rPr>
        <w:t xml:space="preserve"> </w:t>
      </w:r>
    </w:p>
    <w:p w14:paraId="4D0689F2" w14:textId="77777777" w:rsidR="00152CA1" w:rsidRDefault="00AB7005" w:rsidP="00AB7005">
      <w:pPr>
        <w:pStyle w:val="Zkladntext"/>
        <w:tabs>
          <w:tab w:val="clear" w:pos="142"/>
          <w:tab w:val="clear" w:pos="284"/>
        </w:tabs>
        <w:ind w:left="540"/>
        <w:jc w:val="both"/>
        <w:rPr>
          <w:b/>
          <w:bCs/>
          <w:i w:val="0"/>
          <w:sz w:val="20"/>
          <w:u w:val="single"/>
        </w:rPr>
      </w:pPr>
      <w:r w:rsidRPr="00424A48">
        <w:rPr>
          <w:b/>
          <w:bCs/>
          <w:i w:val="0"/>
          <w:sz w:val="20"/>
          <w:u w:val="single"/>
        </w:rPr>
        <w:t>U</w:t>
      </w:r>
      <w:r w:rsidR="00F247B5" w:rsidRPr="00424A48">
        <w:rPr>
          <w:b/>
          <w:bCs/>
          <w:i w:val="0"/>
          <w:sz w:val="20"/>
          <w:u w:val="single"/>
        </w:rPr>
        <w:t xml:space="preserve"> případné další reviz</w:t>
      </w:r>
      <w:r w:rsidRPr="00424A48">
        <w:rPr>
          <w:b/>
          <w:bCs/>
          <w:i w:val="0"/>
          <w:sz w:val="20"/>
          <w:u w:val="single"/>
        </w:rPr>
        <w:t>e</w:t>
      </w:r>
      <w:r w:rsidR="00152CA1" w:rsidRPr="00424A48">
        <w:rPr>
          <w:b/>
          <w:bCs/>
          <w:i w:val="0"/>
          <w:sz w:val="20"/>
          <w:u w:val="single"/>
        </w:rPr>
        <w:t xml:space="preserve"> dokumentace pro provádění stavby (DPS), kterou po jejím vypracování generálním projektantem předá objednatel zhotoviteli</w:t>
      </w:r>
      <w:r w:rsidR="00F247B5" w:rsidRPr="00424A48">
        <w:rPr>
          <w:b/>
          <w:bCs/>
          <w:i w:val="0"/>
          <w:sz w:val="20"/>
          <w:u w:val="single"/>
        </w:rPr>
        <w:t>,</w:t>
      </w:r>
      <w:r w:rsidR="00152CA1" w:rsidRPr="00424A48">
        <w:rPr>
          <w:b/>
          <w:bCs/>
          <w:i w:val="0"/>
          <w:sz w:val="20"/>
          <w:u w:val="single"/>
        </w:rPr>
        <w:t xml:space="preserve"> </w:t>
      </w:r>
      <w:r w:rsidR="00F247B5" w:rsidRPr="00424A48">
        <w:rPr>
          <w:b/>
          <w:bCs/>
          <w:i w:val="0"/>
          <w:sz w:val="20"/>
          <w:u w:val="single"/>
        </w:rPr>
        <w:t>je</w:t>
      </w:r>
      <w:r w:rsidR="00152CA1" w:rsidRPr="00424A48">
        <w:rPr>
          <w:b/>
          <w:bCs/>
          <w:i w:val="0"/>
          <w:sz w:val="20"/>
          <w:u w:val="single"/>
        </w:rPr>
        <w:t xml:space="preserve"> zhotovitel </w:t>
      </w:r>
      <w:r w:rsidR="00F247B5" w:rsidRPr="00424A48">
        <w:rPr>
          <w:b/>
          <w:bCs/>
          <w:i w:val="0"/>
          <w:sz w:val="20"/>
          <w:u w:val="single"/>
        </w:rPr>
        <w:t>povinen</w:t>
      </w:r>
      <w:r w:rsidR="00152CA1" w:rsidRPr="00424A48">
        <w:rPr>
          <w:b/>
          <w:bCs/>
          <w:i w:val="0"/>
          <w:sz w:val="20"/>
          <w:u w:val="single"/>
        </w:rPr>
        <w:t xml:space="preserve"> do 7 kalendářních dnů, nebo v termínu dle oboustranné písemné dohody, </w:t>
      </w:r>
      <w:r w:rsidR="00155EEC" w:rsidRPr="00424A48">
        <w:rPr>
          <w:b/>
          <w:bCs/>
          <w:i w:val="0"/>
          <w:sz w:val="20"/>
          <w:u w:val="single"/>
        </w:rPr>
        <w:t xml:space="preserve">provést kontrolu této revidované </w:t>
      </w:r>
      <w:r w:rsidR="00152CA1" w:rsidRPr="00424A48">
        <w:rPr>
          <w:b/>
          <w:bCs/>
          <w:i w:val="0"/>
          <w:sz w:val="20"/>
          <w:u w:val="single"/>
        </w:rPr>
        <w:t>DPS dokumentace</w:t>
      </w:r>
      <w:r w:rsidR="00155EEC" w:rsidRPr="00424A48">
        <w:rPr>
          <w:b/>
          <w:bCs/>
          <w:i w:val="0"/>
          <w:sz w:val="20"/>
          <w:u w:val="single"/>
        </w:rPr>
        <w:t>, vyho</w:t>
      </w:r>
      <w:r w:rsidR="00C73C30" w:rsidRPr="00424A48">
        <w:rPr>
          <w:b/>
          <w:bCs/>
          <w:i w:val="0"/>
          <w:sz w:val="20"/>
          <w:u w:val="single"/>
        </w:rPr>
        <w:t>tovit</w:t>
      </w:r>
      <w:r w:rsidR="00155EEC" w:rsidRPr="00424A48">
        <w:rPr>
          <w:b/>
          <w:bCs/>
          <w:i w:val="0"/>
          <w:sz w:val="20"/>
          <w:u w:val="single"/>
        </w:rPr>
        <w:t xml:space="preserve"> soupis rozdílů oproti sjednanému předmětu díla</w:t>
      </w:r>
      <w:r w:rsidRPr="00424A48">
        <w:rPr>
          <w:b/>
          <w:bCs/>
          <w:i w:val="0"/>
          <w:sz w:val="20"/>
          <w:u w:val="single"/>
        </w:rPr>
        <w:t>, v souladu s ujednáním této smlouvy provést ocenění víceprací a méněprací, stanovit dopady změn do lhůty plnění a předat vše k vyjádření objednateli. Na základě písemného pokynu objednatele se pak zhotovitel zavazuje provést předmět díla dle této revidované DPS dokumentace.</w:t>
      </w:r>
    </w:p>
    <w:p w14:paraId="4ACF5533" w14:textId="77777777" w:rsidR="004F78DC" w:rsidRPr="006A2F5F" w:rsidRDefault="004F78DC" w:rsidP="004F78DC">
      <w:pPr>
        <w:pStyle w:val="Zkladntext"/>
        <w:numPr>
          <w:ilvl w:val="1"/>
          <w:numId w:val="6"/>
        </w:numPr>
        <w:tabs>
          <w:tab w:val="clear" w:pos="142"/>
          <w:tab w:val="clear" w:pos="284"/>
          <w:tab w:val="clear" w:pos="340"/>
          <w:tab w:val="num" w:pos="540"/>
        </w:tabs>
        <w:ind w:left="540" w:hanging="540"/>
        <w:jc w:val="both"/>
        <w:rPr>
          <w:i w:val="0"/>
          <w:sz w:val="20"/>
        </w:rPr>
      </w:pPr>
      <w:r w:rsidRPr="006A2F5F">
        <w:rPr>
          <w:i w:val="0"/>
          <w:sz w:val="20"/>
        </w:rPr>
        <w:t xml:space="preserve">V rámci sjednaného předmětu </w:t>
      </w:r>
      <w:r w:rsidR="00735356">
        <w:rPr>
          <w:i w:val="0"/>
          <w:sz w:val="20"/>
        </w:rPr>
        <w:t>plnění</w:t>
      </w:r>
      <w:r w:rsidRPr="006A2F5F">
        <w:rPr>
          <w:i w:val="0"/>
          <w:sz w:val="20"/>
        </w:rPr>
        <w:t xml:space="preserve"> provede zhotovitel na svůj náklad a své nebezpečí veškeré práce a dodávky, které jsou v projektové dokumentaci obsaženy, bez ohledu na to, zda jsou obsaženy v</w:t>
      </w:r>
      <w:r w:rsidR="00617D4F">
        <w:rPr>
          <w:i w:val="0"/>
          <w:sz w:val="20"/>
        </w:rPr>
        <w:t> </w:t>
      </w:r>
      <w:r w:rsidRPr="006A2F5F">
        <w:rPr>
          <w:i w:val="0"/>
          <w:sz w:val="20"/>
        </w:rPr>
        <w:t>textové a</w:t>
      </w:r>
      <w:r w:rsidR="00617D4F">
        <w:rPr>
          <w:i w:val="0"/>
          <w:sz w:val="20"/>
        </w:rPr>
        <w:t>/</w:t>
      </w:r>
      <w:r w:rsidRPr="006A2F5F">
        <w:rPr>
          <w:i w:val="0"/>
          <w:sz w:val="20"/>
        </w:rPr>
        <w:t>nebo ve výkresové části, jakož i práce, které v dokumentaci sice obsaženy nejsou, ale které jsou nezbytné pro provedení díla, k jeho řádnému fungování, jakož i dosažení obvyklých estetických vlastností</w:t>
      </w:r>
      <w:r w:rsidR="00735356">
        <w:rPr>
          <w:i w:val="0"/>
          <w:sz w:val="20"/>
        </w:rPr>
        <w:t xml:space="preserve"> a splní dohodnuté záruční povinnosti</w:t>
      </w:r>
      <w:r w:rsidRPr="006A2F5F">
        <w:rPr>
          <w:i w:val="0"/>
          <w:sz w:val="20"/>
        </w:rPr>
        <w:t>.</w:t>
      </w:r>
    </w:p>
    <w:p w14:paraId="0F04593A" w14:textId="6D89436E" w:rsidR="004F78DC" w:rsidRPr="006A2F5F" w:rsidRDefault="004F78DC" w:rsidP="004F78DC">
      <w:pPr>
        <w:pStyle w:val="Zkladntext"/>
        <w:tabs>
          <w:tab w:val="clear" w:pos="142"/>
          <w:tab w:val="clear" w:pos="284"/>
        </w:tabs>
        <w:ind w:left="540"/>
        <w:jc w:val="both"/>
        <w:rPr>
          <w:bCs/>
          <w:i w:val="0"/>
          <w:sz w:val="20"/>
        </w:rPr>
      </w:pPr>
      <w:r w:rsidRPr="006A2F5F">
        <w:rPr>
          <w:i w:val="0"/>
          <w:sz w:val="20"/>
        </w:rPr>
        <w:t xml:space="preserve">Zhotovitel se řádně seznámil s projektovou dokumentací, pečlivě a s odbornou péčí ji překontroloval a prohlašuje, že je podle ní schopen provést funkční a bezvadné dílo. </w:t>
      </w:r>
    </w:p>
    <w:p w14:paraId="34DFB56D" w14:textId="0C27BD43" w:rsidR="00EC4A5F" w:rsidRPr="006A2F5F" w:rsidRDefault="00EC4A5F" w:rsidP="00EC4A5F">
      <w:pPr>
        <w:pStyle w:val="Zkladntext"/>
        <w:tabs>
          <w:tab w:val="clear" w:pos="142"/>
          <w:tab w:val="clear" w:pos="284"/>
          <w:tab w:val="left" w:pos="540"/>
        </w:tabs>
        <w:ind w:left="540"/>
        <w:jc w:val="both"/>
        <w:rPr>
          <w:bCs/>
          <w:i w:val="0"/>
          <w:sz w:val="20"/>
        </w:rPr>
      </w:pPr>
      <w:r w:rsidRPr="006A2F5F">
        <w:rPr>
          <w:rFonts w:cs="Arial"/>
          <w:i w:val="0"/>
          <w:sz w:val="20"/>
        </w:rPr>
        <w:t>Zhotovitel je povinen vždy všechny parametry</w:t>
      </w:r>
      <w:r w:rsidR="00F05E31">
        <w:rPr>
          <w:rFonts w:cs="Arial"/>
          <w:i w:val="0"/>
          <w:sz w:val="20"/>
        </w:rPr>
        <w:t xml:space="preserve"> výkazu výměr</w:t>
      </w:r>
      <w:r w:rsidRPr="006A2F5F">
        <w:rPr>
          <w:rFonts w:cs="Arial"/>
          <w:i w:val="0"/>
          <w:sz w:val="20"/>
        </w:rPr>
        <w:t xml:space="preserve"> prověřit a zajistit, aby při dohodnutí ceny díla odpovídaly skutečným technickým parametrům a množstevním výměrám, které jsou potřebné k řádné realizaci díla. Pokud je k řádné realizaci díla potřebné větší množství, objem, plocha, výkon nebo váha, </w:t>
      </w:r>
      <w:r w:rsidR="00F05E31">
        <w:rPr>
          <w:rFonts w:cs="Arial"/>
          <w:i w:val="0"/>
          <w:sz w:val="20"/>
        </w:rPr>
        <w:t>zhotovitel se zavazuje takové</w:t>
      </w:r>
      <w:r w:rsidR="00F05E31" w:rsidRPr="006A2F5F">
        <w:rPr>
          <w:rFonts w:cs="Arial"/>
          <w:i w:val="0"/>
          <w:sz w:val="20"/>
        </w:rPr>
        <w:t xml:space="preserve"> </w:t>
      </w:r>
      <w:r w:rsidR="00F05E31">
        <w:rPr>
          <w:rFonts w:cs="Arial"/>
          <w:i w:val="0"/>
          <w:sz w:val="20"/>
        </w:rPr>
        <w:t xml:space="preserve">na </w:t>
      </w:r>
      <w:r w:rsidRPr="006A2F5F">
        <w:rPr>
          <w:rFonts w:cs="Arial"/>
          <w:i w:val="0"/>
          <w:sz w:val="20"/>
        </w:rPr>
        <w:t xml:space="preserve">chyby ohledně technických parametrů a množstevních výměr </w:t>
      </w:r>
      <w:r w:rsidR="00F05E31">
        <w:rPr>
          <w:rFonts w:cs="Arial"/>
          <w:i w:val="0"/>
          <w:sz w:val="20"/>
        </w:rPr>
        <w:t>objednatele písemně upozornit</w:t>
      </w:r>
      <w:r w:rsidRPr="006A2F5F">
        <w:rPr>
          <w:rFonts w:cs="Arial"/>
          <w:i w:val="0"/>
          <w:sz w:val="20"/>
        </w:rPr>
        <w:t xml:space="preserve">, </w:t>
      </w:r>
      <w:r w:rsidR="00F05E31">
        <w:rPr>
          <w:rFonts w:cs="Arial"/>
          <w:i w:val="0"/>
          <w:sz w:val="20"/>
        </w:rPr>
        <w:t>v opačném případě nemají</w:t>
      </w:r>
      <w:r w:rsidRPr="006A2F5F">
        <w:rPr>
          <w:rFonts w:cs="Arial"/>
          <w:i w:val="0"/>
          <w:sz w:val="20"/>
        </w:rPr>
        <w:t xml:space="preserve"> takovéto odchylky vliv na dohodnutou cenu díla.  </w:t>
      </w:r>
    </w:p>
    <w:p w14:paraId="053FE8A6" w14:textId="77777777" w:rsidR="00EC4A5F" w:rsidRPr="006A2F5F" w:rsidRDefault="00EC4A5F" w:rsidP="00EC4A5F">
      <w:pPr>
        <w:pStyle w:val="Zkladntext"/>
        <w:numPr>
          <w:ilvl w:val="1"/>
          <w:numId w:val="6"/>
        </w:numPr>
        <w:tabs>
          <w:tab w:val="clear" w:pos="142"/>
          <w:tab w:val="clear" w:pos="284"/>
          <w:tab w:val="clear" w:pos="340"/>
          <w:tab w:val="num" w:pos="540"/>
        </w:tabs>
        <w:ind w:left="540" w:hanging="540"/>
        <w:rPr>
          <w:b/>
          <w:i w:val="0"/>
          <w:sz w:val="20"/>
        </w:rPr>
      </w:pPr>
      <w:r w:rsidRPr="006A2F5F">
        <w:rPr>
          <w:i w:val="0"/>
          <w:sz w:val="20"/>
        </w:rPr>
        <w:t xml:space="preserve">Objednatel je oprávněn požadovat dodatečné objednávky, dodatečná omezení </w:t>
      </w:r>
      <w:r w:rsidR="00816B48">
        <w:rPr>
          <w:i w:val="0"/>
          <w:sz w:val="20"/>
        </w:rPr>
        <w:t xml:space="preserve">předmětu díla </w:t>
      </w:r>
      <w:r w:rsidRPr="006A2F5F">
        <w:rPr>
          <w:i w:val="0"/>
          <w:sz w:val="20"/>
        </w:rPr>
        <w:t>či jiné změny.</w:t>
      </w:r>
    </w:p>
    <w:p w14:paraId="7FCCD7CE" w14:textId="77777777" w:rsidR="00FA7694" w:rsidRPr="00C5080B" w:rsidRDefault="00FA7694" w:rsidP="00FA7694">
      <w:pPr>
        <w:pStyle w:val="Zkladntext"/>
        <w:numPr>
          <w:ilvl w:val="1"/>
          <w:numId w:val="6"/>
        </w:numPr>
        <w:tabs>
          <w:tab w:val="clear" w:pos="142"/>
          <w:tab w:val="clear" w:pos="284"/>
          <w:tab w:val="clear" w:pos="340"/>
          <w:tab w:val="num" w:pos="540"/>
        </w:tabs>
        <w:ind w:left="540" w:hanging="540"/>
        <w:jc w:val="both"/>
        <w:rPr>
          <w:rFonts w:cs="Arial"/>
          <w:i w:val="0"/>
          <w:iCs/>
          <w:sz w:val="20"/>
        </w:rPr>
      </w:pPr>
      <w:r w:rsidRPr="00206769">
        <w:rPr>
          <w:rFonts w:cs="Arial"/>
          <w:i w:val="0"/>
          <w:iCs/>
          <w:sz w:val="20"/>
        </w:rPr>
        <w:t xml:space="preserve">Zhotovitel se zavazuje provést dílo v souladu s podmínkami stavebního povolení, požadavky účastníků a dotčených orgánů stavebního řízení. </w:t>
      </w:r>
      <w:r w:rsidRPr="00206769">
        <w:rPr>
          <w:i w:val="0"/>
          <w:sz w:val="20"/>
        </w:rPr>
        <w:t xml:space="preserve">Tyto písemnosti, včetně zadávací projektové dokumentace a ostatních podkladů, obdržel zhotovitel od </w:t>
      </w:r>
      <w:r w:rsidRPr="00C5080B">
        <w:rPr>
          <w:i w:val="0"/>
          <w:sz w:val="20"/>
        </w:rPr>
        <w:t>objednatele v tištěné nebo elektronické podobě v době výběrového řízení, nebo nejpozději před podpisem této smlouvy.</w:t>
      </w:r>
      <w:r w:rsidR="004903B6" w:rsidRPr="00C5080B">
        <w:rPr>
          <w:i w:val="0"/>
          <w:sz w:val="20"/>
        </w:rPr>
        <w:t xml:space="preserve"> Tuto skutečnost potvrzuje zhotovitel podpisem této smlouvy.     </w:t>
      </w:r>
    </w:p>
    <w:p w14:paraId="7080002E" w14:textId="0E87BFC9" w:rsidR="00FA55FA" w:rsidRPr="00C5080B" w:rsidRDefault="00FA55FA" w:rsidP="00EC4A5F">
      <w:pPr>
        <w:pStyle w:val="Zkladntext"/>
        <w:numPr>
          <w:ilvl w:val="1"/>
          <w:numId w:val="6"/>
        </w:numPr>
        <w:tabs>
          <w:tab w:val="clear" w:pos="142"/>
          <w:tab w:val="clear" w:pos="284"/>
          <w:tab w:val="clear" w:pos="340"/>
          <w:tab w:val="num" w:pos="540"/>
        </w:tabs>
        <w:ind w:left="540" w:hanging="540"/>
        <w:jc w:val="both"/>
        <w:rPr>
          <w:rFonts w:cs="Arial"/>
          <w:i w:val="0"/>
          <w:iCs/>
          <w:sz w:val="20"/>
        </w:rPr>
      </w:pPr>
      <w:r w:rsidRPr="00C5080B">
        <w:rPr>
          <w:rFonts w:cs="Arial"/>
          <w:i w:val="0"/>
          <w:iCs/>
          <w:sz w:val="20"/>
        </w:rPr>
        <w:t>Součástí díla je také předání projektové dokumentace skutečného provedení díla v dohodnuté formě a dohodnutém počtu</w:t>
      </w:r>
      <w:r w:rsidR="00D84123" w:rsidRPr="00C5080B">
        <w:rPr>
          <w:rFonts w:cs="Arial"/>
          <w:i w:val="0"/>
          <w:iCs/>
          <w:sz w:val="20"/>
        </w:rPr>
        <w:t>,</w:t>
      </w:r>
      <w:r w:rsidRPr="00C5080B">
        <w:rPr>
          <w:rFonts w:cs="Arial"/>
          <w:i w:val="0"/>
          <w:iCs/>
          <w:sz w:val="20"/>
        </w:rPr>
        <w:t xml:space="preserve"> a dalších dokladů </w:t>
      </w:r>
      <w:r w:rsidR="00D84123" w:rsidRPr="00C5080B">
        <w:rPr>
          <w:rFonts w:cs="Arial"/>
          <w:i w:val="0"/>
          <w:iCs/>
          <w:sz w:val="20"/>
        </w:rPr>
        <w:t>dle ustanovení článku IX. odst. 2. OP</w:t>
      </w:r>
      <w:r w:rsidR="00D84123" w:rsidRPr="00C5080B">
        <w:rPr>
          <w:rFonts w:cs="Arial"/>
          <w:iCs/>
          <w:sz w:val="20"/>
        </w:rPr>
        <w:t xml:space="preserve"> </w:t>
      </w:r>
      <w:r w:rsidRPr="00C5080B">
        <w:rPr>
          <w:rFonts w:cs="Arial"/>
          <w:i w:val="0"/>
          <w:iCs/>
          <w:sz w:val="20"/>
        </w:rPr>
        <w:t>včetně</w:t>
      </w:r>
      <w:r w:rsidR="00D84123" w:rsidRPr="00C5080B">
        <w:rPr>
          <w:rFonts w:cs="Arial"/>
          <w:i w:val="0"/>
          <w:iCs/>
          <w:sz w:val="20"/>
        </w:rPr>
        <w:t>.</w:t>
      </w:r>
    </w:p>
    <w:p w14:paraId="7993D8C6" w14:textId="77777777" w:rsidR="00327EE3" w:rsidRPr="00D571E5" w:rsidRDefault="00EC4A5F" w:rsidP="0034460E">
      <w:pPr>
        <w:pStyle w:val="Zkladntext"/>
        <w:numPr>
          <w:ilvl w:val="1"/>
          <w:numId w:val="6"/>
        </w:numPr>
        <w:tabs>
          <w:tab w:val="clear" w:pos="340"/>
          <w:tab w:val="num" w:pos="540"/>
        </w:tabs>
        <w:ind w:left="540" w:hanging="540"/>
        <w:jc w:val="both"/>
        <w:rPr>
          <w:rFonts w:cs="Arial"/>
          <w:b/>
          <w:bCs/>
          <w:sz w:val="20"/>
        </w:rPr>
      </w:pPr>
      <w:r w:rsidRPr="00C5080B">
        <w:rPr>
          <w:rFonts w:cs="Arial"/>
          <w:i w:val="0"/>
          <w:sz w:val="20"/>
        </w:rPr>
        <w:t>Bez písemného souhlasu objednatele nesmí být použity jiné materiály a technologie, než jsou uvedeny v projektové dokumentaci. Současně se zhotovitel zavazuje a ručí za to, že při realizaci díla nepoužije žádný materiál, o kterém je v době užití známo, že je škodli</w:t>
      </w:r>
      <w:r w:rsidRPr="00D571E5">
        <w:rPr>
          <w:rFonts w:cs="Arial"/>
          <w:i w:val="0"/>
          <w:sz w:val="20"/>
        </w:rPr>
        <w:t xml:space="preserve">vý, a že předá objednateli prohlášení o shodě výrobků s technickými předpisy a platnými technickými normami ve smyslu zák. č. 22/1997 Sb., o technických požadavcích na výrobky v platném znění. </w:t>
      </w:r>
    </w:p>
    <w:p w14:paraId="37F00BB5" w14:textId="77777777" w:rsidR="0034460E" w:rsidRPr="00A12953" w:rsidRDefault="0034460E" w:rsidP="00590384">
      <w:pPr>
        <w:pStyle w:val="Nadpis1"/>
        <w:keepNext w:val="0"/>
        <w:numPr>
          <w:ilvl w:val="0"/>
          <w:numId w:val="0"/>
        </w:numPr>
        <w:spacing w:before="120"/>
        <w:ind w:left="539"/>
        <w:jc w:val="both"/>
        <w:rPr>
          <w:b w:val="0"/>
          <w:sz w:val="20"/>
        </w:rPr>
      </w:pPr>
      <w:r w:rsidRPr="00680138">
        <w:rPr>
          <w:b w:val="0"/>
          <w:kern w:val="0"/>
          <w:sz w:val="20"/>
          <w:szCs w:val="20"/>
        </w:rPr>
        <w:t>Pokud je předmět díla zhotovitele</w:t>
      </w:r>
      <w:r w:rsidR="00916637" w:rsidRPr="00680138">
        <w:rPr>
          <w:b w:val="0"/>
          <w:kern w:val="0"/>
          <w:sz w:val="20"/>
          <w:szCs w:val="20"/>
        </w:rPr>
        <w:t>, nebo jeho část,</w:t>
      </w:r>
      <w:r w:rsidRPr="00680138">
        <w:rPr>
          <w:b w:val="0"/>
          <w:kern w:val="0"/>
          <w:sz w:val="20"/>
          <w:szCs w:val="20"/>
        </w:rPr>
        <w:t xml:space="preserve"> dle této smlouvy </w:t>
      </w:r>
      <w:r w:rsidR="00327EE3" w:rsidRPr="00680138">
        <w:rPr>
          <w:b w:val="0"/>
          <w:kern w:val="0"/>
          <w:sz w:val="20"/>
          <w:szCs w:val="20"/>
        </w:rPr>
        <w:t xml:space="preserve">a </w:t>
      </w:r>
      <w:r w:rsidR="00916637" w:rsidRPr="00680138">
        <w:rPr>
          <w:b w:val="0"/>
          <w:kern w:val="0"/>
          <w:sz w:val="20"/>
          <w:szCs w:val="20"/>
        </w:rPr>
        <w:t xml:space="preserve">dle </w:t>
      </w:r>
      <w:r w:rsidR="00327EE3" w:rsidRPr="00680138">
        <w:rPr>
          <w:b w:val="0"/>
          <w:kern w:val="0"/>
          <w:sz w:val="20"/>
          <w:szCs w:val="20"/>
        </w:rPr>
        <w:t>prováděcích</w:t>
      </w:r>
      <w:r w:rsidR="00D34946">
        <w:rPr>
          <w:b w:val="0"/>
          <w:kern w:val="0"/>
          <w:sz w:val="20"/>
          <w:szCs w:val="20"/>
        </w:rPr>
        <w:t xml:space="preserve"> </w:t>
      </w:r>
      <w:r w:rsidR="00327EE3" w:rsidRPr="00680138">
        <w:rPr>
          <w:b w:val="0"/>
          <w:kern w:val="0"/>
          <w:sz w:val="20"/>
          <w:szCs w:val="20"/>
        </w:rPr>
        <w:t>vyhlášek vydaných</w:t>
      </w:r>
      <w:r w:rsidR="00D571E5" w:rsidRPr="00680138">
        <w:rPr>
          <w:b w:val="0"/>
          <w:kern w:val="0"/>
          <w:sz w:val="20"/>
          <w:szCs w:val="20"/>
        </w:rPr>
        <w:t xml:space="preserve"> </w:t>
      </w:r>
      <w:r w:rsidR="00327EE3" w:rsidRPr="00680138">
        <w:rPr>
          <w:b w:val="0"/>
          <w:kern w:val="0"/>
          <w:sz w:val="20"/>
          <w:szCs w:val="20"/>
        </w:rPr>
        <w:t>k </w:t>
      </w:r>
      <w:r w:rsidR="00EC4E63" w:rsidRPr="00680138">
        <w:rPr>
          <w:b w:val="0"/>
          <w:kern w:val="0"/>
          <w:sz w:val="20"/>
          <w:szCs w:val="20"/>
        </w:rPr>
        <w:t>Zákonu č. 174/1968 Sb. o státním odborném dozoru nad bezpečností</w:t>
      </w:r>
      <w:r w:rsidR="00604D13">
        <w:rPr>
          <w:b w:val="0"/>
          <w:kern w:val="0"/>
          <w:sz w:val="20"/>
          <w:szCs w:val="20"/>
        </w:rPr>
        <w:t xml:space="preserve"> </w:t>
      </w:r>
      <w:r w:rsidR="00EC4E63" w:rsidRPr="00680138">
        <w:rPr>
          <w:b w:val="0"/>
          <w:kern w:val="0"/>
          <w:sz w:val="20"/>
          <w:szCs w:val="20"/>
        </w:rPr>
        <w:t xml:space="preserve">práce </w:t>
      </w:r>
      <w:r w:rsidR="00327EE3" w:rsidRPr="00680138">
        <w:rPr>
          <w:b w:val="0"/>
          <w:kern w:val="0"/>
          <w:sz w:val="20"/>
          <w:szCs w:val="20"/>
        </w:rPr>
        <w:t>případem</w:t>
      </w:r>
      <w:r w:rsidR="00EC4E63" w:rsidRPr="00680138">
        <w:rPr>
          <w:b w:val="0"/>
          <w:kern w:val="0"/>
          <w:sz w:val="20"/>
          <w:szCs w:val="20"/>
        </w:rPr>
        <w:t xml:space="preserve"> vyhrazeného technického zařízení (dále jen VTZ)</w:t>
      </w:r>
      <w:r w:rsidR="00327EE3" w:rsidRPr="00680138">
        <w:rPr>
          <w:b w:val="0"/>
          <w:kern w:val="0"/>
          <w:sz w:val="20"/>
          <w:szCs w:val="20"/>
        </w:rPr>
        <w:t xml:space="preserve"> </w:t>
      </w:r>
      <w:r w:rsidR="002A793D" w:rsidRPr="00680138">
        <w:rPr>
          <w:b w:val="0"/>
          <w:kern w:val="0"/>
          <w:sz w:val="20"/>
          <w:szCs w:val="20"/>
        </w:rPr>
        <w:t>posuzovaným</w:t>
      </w:r>
      <w:r w:rsidR="00604D13">
        <w:rPr>
          <w:b w:val="0"/>
          <w:kern w:val="0"/>
          <w:sz w:val="20"/>
          <w:szCs w:val="20"/>
        </w:rPr>
        <w:t xml:space="preserve"> </w:t>
      </w:r>
      <w:r w:rsidR="002A793D" w:rsidRPr="00680138">
        <w:rPr>
          <w:b w:val="0"/>
          <w:kern w:val="0"/>
          <w:sz w:val="20"/>
          <w:szCs w:val="20"/>
          <w:u w:val="single"/>
        </w:rPr>
        <w:t>Technickou inspekcí České republiky (TIČR)</w:t>
      </w:r>
      <w:r w:rsidR="002A793D" w:rsidRPr="00680138">
        <w:rPr>
          <w:b w:val="0"/>
          <w:kern w:val="0"/>
          <w:sz w:val="20"/>
          <w:szCs w:val="20"/>
        </w:rPr>
        <w:t xml:space="preserve">, je k jeho provedení a </w:t>
      </w:r>
      <w:r w:rsidR="00327EE3" w:rsidRPr="00680138">
        <w:rPr>
          <w:b w:val="0"/>
          <w:kern w:val="0"/>
          <w:sz w:val="20"/>
          <w:szCs w:val="20"/>
        </w:rPr>
        <w:t>předání</w:t>
      </w:r>
      <w:r w:rsidR="003D046D" w:rsidRPr="00680138">
        <w:rPr>
          <w:b w:val="0"/>
          <w:kern w:val="0"/>
          <w:sz w:val="20"/>
          <w:szCs w:val="20"/>
        </w:rPr>
        <w:t xml:space="preserve"> </w:t>
      </w:r>
      <w:r w:rsidR="00327EE3" w:rsidRPr="00680138">
        <w:rPr>
          <w:b w:val="0"/>
          <w:kern w:val="0"/>
          <w:sz w:val="20"/>
          <w:szCs w:val="20"/>
        </w:rPr>
        <w:t>o</w:t>
      </w:r>
      <w:r w:rsidR="003D046D" w:rsidRPr="00680138">
        <w:rPr>
          <w:b w:val="0"/>
          <w:kern w:val="0"/>
          <w:sz w:val="20"/>
          <w:szCs w:val="20"/>
        </w:rPr>
        <w:t>bjednateli</w:t>
      </w:r>
      <w:r w:rsidR="00327EE3" w:rsidRPr="00680138">
        <w:rPr>
          <w:b w:val="0"/>
          <w:kern w:val="0"/>
          <w:sz w:val="20"/>
          <w:szCs w:val="20"/>
        </w:rPr>
        <w:t xml:space="preserve"> jako podmínka </w:t>
      </w:r>
      <w:r w:rsidR="002A793D" w:rsidRPr="00680138">
        <w:rPr>
          <w:b w:val="0"/>
          <w:kern w:val="0"/>
          <w:sz w:val="20"/>
          <w:szCs w:val="20"/>
        </w:rPr>
        <w:t xml:space="preserve">mimo jiné </w:t>
      </w:r>
      <w:r w:rsidR="00327EE3" w:rsidRPr="00680138">
        <w:rPr>
          <w:b w:val="0"/>
          <w:kern w:val="0"/>
          <w:sz w:val="20"/>
          <w:szCs w:val="20"/>
        </w:rPr>
        <w:t xml:space="preserve">stanoveno, že </w:t>
      </w:r>
      <w:r w:rsidR="00F3304B" w:rsidRPr="00680138">
        <w:rPr>
          <w:b w:val="0"/>
          <w:kern w:val="0"/>
          <w:sz w:val="20"/>
          <w:szCs w:val="20"/>
        </w:rPr>
        <w:t xml:space="preserve">před zahájením montážních prací </w:t>
      </w:r>
      <w:r w:rsidR="00CF2B0B" w:rsidRPr="00680138">
        <w:rPr>
          <w:b w:val="0"/>
          <w:kern w:val="0"/>
          <w:sz w:val="20"/>
          <w:szCs w:val="20"/>
        </w:rPr>
        <w:t xml:space="preserve">na </w:t>
      </w:r>
      <w:r w:rsidR="007F2A91" w:rsidRPr="00680138">
        <w:rPr>
          <w:b w:val="0"/>
          <w:kern w:val="0"/>
          <w:sz w:val="20"/>
          <w:szCs w:val="20"/>
        </w:rPr>
        <w:t>stanovených</w:t>
      </w:r>
      <w:r w:rsidR="006A4F94" w:rsidRPr="00680138">
        <w:rPr>
          <w:b w:val="0"/>
          <w:kern w:val="0"/>
          <w:sz w:val="20"/>
          <w:szCs w:val="20"/>
        </w:rPr>
        <w:t xml:space="preserve"> </w:t>
      </w:r>
      <w:r w:rsidR="00C00BAD" w:rsidRPr="00680138">
        <w:rPr>
          <w:b w:val="0"/>
          <w:kern w:val="0"/>
          <w:sz w:val="20"/>
          <w:szCs w:val="20"/>
        </w:rPr>
        <w:t>zařízení</w:t>
      </w:r>
      <w:r w:rsidR="007F2A91" w:rsidRPr="00680138">
        <w:rPr>
          <w:b w:val="0"/>
          <w:kern w:val="0"/>
          <w:sz w:val="20"/>
          <w:szCs w:val="20"/>
        </w:rPr>
        <w:t>ch</w:t>
      </w:r>
      <w:r w:rsidR="00C00BAD" w:rsidRPr="00680138">
        <w:rPr>
          <w:b w:val="0"/>
          <w:kern w:val="0"/>
          <w:sz w:val="20"/>
          <w:szCs w:val="20"/>
        </w:rPr>
        <w:t xml:space="preserve"> musí být </w:t>
      </w:r>
      <w:r w:rsidR="00C00BAD" w:rsidRPr="00680138">
        <w:rPr>
          <w:b w:val="0"/>
          <w:sz w:val="20"/>
          <w:szCs w:val="20"/>
        </w:rPr>
        <w:t xml:space="preserve">bez zbytečného </w:t>
      </w:r>
      <w:r w:rsidR="00C00BAD" w:rsidRPr="00680138">
        <w:rPr>
          <w:b w:val="0"/>
          <w:kern w:val="0"/>
          <w:sz w:val="20"/>
          <w:szCs w:val="20"/>
        </w:rPr>
        <w:t xml:space="preserve">odkladu provedeno </w:t>
      </w:r>
      <w:r w:rsidR="002172DB" w:rsidRPr="00680138">
        <w:rPr>
          <w:b w:val="0"/>
          <w:kern w:val="0"/>
          <w:sz w:val="20"/>
          <w:szCs w:val="20"/>
        </w:rPr>
        <w:t>„</w:t>
      </w:r>
      <w:r w:rsidR="002172DB" w:rsidRPr="00680138">
        <w:rPr>
          <w:b w:val="0"/>
          <w:kern w:val="0"/>
          <w:sz w:val="20"/>
          <w:szCs w:val="20"/>
          <w:u w:val="single"/>
        </w:rPr>
        <w:t>O</w:t>
      </w:r>
      <w:r w:rsidR="00C00BAD" w:rsidRPr="00680138">
        <w:rPr>
          <w:b w:val="0"/>
          <w:kern w:val="0"/>
          <w:sz w:val="20"/>
          <w:szCs w:val="20"/>
          <w:u w:val="single"/>
        </w:rPr>
        <w:t xml:space="preserve">známení </w:t>
      </w:r>
      <w:r w:rsidR="00CF2B0B" w:rsidRPr="00680138">
        <w:rPr>
          <w:b w:val="0"/>
          <w:kern w:val="0"/>
          <w:sz w:val="20"/>
          <w:szCs w:val="20"/>
          <w:u w:val="single"/>
        </w:rPr>
        <w:t>o zahájení montáže</w:t>
      </w:r>
      <w:r w:rsidR="002172DB" w:rsidRPr="00680138">
        <w:rPr>
          <w:b w:val="0"/>
          <w:kern w:val="0"/>
          <w:sz w:val="20"/>
          <w:szCs w:val="20"/>
        </w:rPr>
        <w:t>“</w:t>
      </w:r>
      <w:r w:rsidR="00CF2B0B" w:rsidRPr="00680138">
        <w:rPr>
          <w:b w:val="0"/>
          <w:kern w:val="0"/>
          <w:sz w:val="20"/>
          <w:szCs w:val="20"/>
        </w:rPr>
        <w:t xml:space="preserve"> O</w:t>
      </w:r>
      <w:r w:rsidR="00C00BAD" w:rsidRPr="00680138">
        <w:rPr>
          <w:b w:val="0"/>
          <w:kern w:val="0"/>
          <w:sz w:val="20"/>
          <w:szCs w:val="20"/>
        </w:rPr>
        <w:t xml:space="preserve">rganizaci státního odborného dozoru </w:t>
      </w:r>
      <w:r w:rsidR="00CF2B0B" w:rsidRPr="00680138">
        <w:rPr>
          <w:b w:val="0"/>
          <w:kern w:val="0"/>
          <w:sz w:val="20"/>
          <w:szCs w:val="20"/>
        </w:rPr>
        <w:t xml:space="preserve">TIČR </w:t>
      </w:r>
      <w:r w:rsidR="00C00BAD" w:rsidRPr="00680138">
        <w:rPr>
          <w:b w:val="0"/>
          <w:kern w:val="0"/>
          <w:sz w:val="20"/>
          <w:szCs w:val="20"/>
        </w:rPr>
        <w:t xml:space="preserve">a po </w:t>
      </w:r>
      <w:r w:rsidR="00C00BAD" w:rsidRPr="00680138">
        <w:rPr>
          <w:b w:val="0"/>
          <w:kern w:val="0"/>
          <w:sz w:val="20"/>
          <w:szCs w:val="20"/>
        </w:rPr>
        <w:lastRenderedPageBreak/>
        <w:t xml:space="preserve">dokončení montáže musí </w:t>
      </w:r>
      <w:r w:rsidR="00327EE3" w:rsidRPr="00680138">
        <w:rPr>
          <w:b w:val="0"/>
          <w:kern w:val="0"/>
          <w:sz w:val="20"/>
          <w:szCs w:val="20"/>
        </w:rPr>
        <w:t>být o této skutečností vyhotoven dokument</w:t>
      </w:r>
      <w:r w:rsidR="00D571E5" w:rsidRPr="00680138">
        <w:rPr>
          <w:b w:val="0"/>
          <w:kern w:val="0"/>
          <w:sz w:val="20"/>
          <w:szCs w:val="20"/>
        </w:rPr>
        <w:t xml:space="preserve"> </w:t>
      </w:r>
      <w:r w:rsidR="00327EE3" w:rsidRPr="00680138">
        <w:rPr>
          <w:b w:val="0"/>
          <w:kern w:val="0"/>
          <w:sz w:val="20"/>
          <w:szCs w:val="20"/>
        </w:rPr>
        <w:t>„</w:t>
      </w:r>
      <w:r w:rsidR="00327EE3" w:rsidRPr="00680138">
        <w:rPr>
          <w:b w:val="0"/>
          <w:kern w:val="0"/>
          <w:sz w:val="20"/>
          <w:szCs w:val="20"/>
          <w:u w:val="single"/>
        </w:rPr>
        <w:t>Odborné a závazné stanovisko</w:t>
      </w:r>
      <w:r w:rsidR="00327EE3" w:rsidRPr="00680138">
        <w:rPr>
          <w:b w:val="0"/>
          <w:kern w:val="0"/>
          <w:sz w:val="20"/>
          <w:szCs w:val="20"/>
        </w:rPr>
        <w:t>“</w:t>
      </w:r>
      <w:r w:rsidR="00AA752B" w:rsidRPr="00680138">
        <w:rPr>
          <w:b w:val="0"/>
          <w:kern w:val="0"/>
          <w:sz w:val="20"/>
          <w:szCs w:val="20"/>
        </w:rPr>
        <w:t>, popř. „</w:t>
      </w:r>
      <w:r w:rsidR="00AA752B" w:rsidRPr="00680138">
        <w:rPr>
          <w:b w:val="0"/>
          <w:kern w:val="0"/>
          <w:sz w:val="20"/>
          <w:szCs w:val="20"/>
          <w:u w:val="single"/>
        </w:rPr>
        <w:t>Ověřovací zkoušk</w:t>
      </w:r>
      <w:r w:rsidR="002172DB" w:rsidRPr="00680138">
        <w:rPr>
          <w:b w:val="0"/>
          <w:kern w:val="0"/>
          <w:sz w:val="20"/>
          <w:szCs w:val="20"/>
          <w:u w:val="single"/>
        </w:rPr>
        <w:t>a</w:t>
      </w:r>
      <w:r w:rsidR="00AA752B" w:rsidRPr="00680138">
        <w:rPr>
          <w:b w:val="0"/>
          <w:kern w:val="0"/>
          <w:sz w:val="20"/>
          <w:szCs w:val="20"/>
        </w:rPr>
        <w:t>“</w:t>
      </w:r>
      <w:r w:rsidR="00EC4E63" w:rsidRPr="00680138">
        <w:rPr>
          <w:b w:val="0"/>
          <w:kern w:val="0"/>
          <w:sz w:val="20"/>
          <w:szCs w:val="20"/>
        </w:rPr>
        <w:t xml:space="preserve">. </w:t>
      </w:r>
      <w:r w:rsidR="00E211F4" w:rsidRPr="00680138">
        <w:rPr>
          <w:b w:val="0"/>
          <w:sz w:val="20"/>
          <w:szCs w:val="20"/>
        </w:rPr>
        <w:t>Bez t</w:t>
      </w:r>
      <w:r w:rsidR="00B12DE9" w:rsidRPr="00680138">
        <w:rPr>
          <w:b w:val="0"/>
          <w:sz w:val="20"/>
          <w:szCs w:val="20"/>
        </w:rPr>
        <w:t>ěchto</w:t>
      </w:r>
      <w:r w:rsidR="00E211F4" w:rsidRPr="00680138">
        <w:rPr>
          <w:b w:val="0"/>
          <w:sz w:val="20"/>
          <w:szCs w:val="20"/>
        </w:rPr>
        <w:t xml:space="preserve"> dokument</w:t>
      </w:r>
      <w:r w:rsidR="00E055BA" w:rsidRPr="00680138">
        <w:rPr>
          <w:b w:val="0"/>
          <w:sz w:val="20"/>
          <w:szCs w:val="20"/>
        </w:rPr>
        <w:t>ů</w:t>
      </w:r>
      <w:r w:rsidR="00E211F4" w:rsidRPr="00680138">
        <w:rPr>
          <w:b w:val="0"/>
          <w:sz w:val="20"/>
          <w:szCs w:val="20"/>
        </w:rPr>
        <w:t xml:space="preserve"> nelze zařízení </w:t>
      </w:r>
      <w:r w:rsidR="00E055BA" w:rsidRPr="00680138">
        <w:rPr>
          <w:b w:val="0"/>
          <w:sz w:val="20"/>
          <w:szCs w:val="20"/>
        </w:rPr>
        <w:t xml:space="preserve">začít provádět a následně ani </w:t>
      </w:r>
      <w:r w:rsidR="00E211F4" w:rsidRPr="00680138">
        <w:rPr>
          <w:b w:val="0"/>
          <w:sz w:val="20"/>
          <w:szCs w:val="20"/>
        </w:rPr>
        <w:t xml:space="preserve">předat, uvést do provozu ani stavbu zkolaudovat. </w:t>
      </w:r>
      <w:r w:rsidR="00E055BA" w:rsidRPr="00680138">
        <w:rPr>
          <w:b w:val="0"/>
          <w:kern w:val="0"/>
          <w:sz w:val="20"/>
          <w:szCs w:val="20"/>
        </w:rPr>
        <w:t>Ty</w:t>
      </w:r>
      <w:r w:rsidR="00EC4E63" w:rsidRPr="00680138">
        <w:rPr>
          <w:b w:val="0"/>
          <w:kern w:val="0"/>
          <w:sz w:val="20"/>
          <w:szCs w:val="20"/>
        </w:rPr>
        <w:t>to dokument</w:t>
      </w:r>
      <w:r w:rsidR="00E055BA" w:rsidRPr="00680138">
        <w:rPr>
          <w:b w:val="0"/>
          <w:kern w:val="0"/>
          <w:sz w:val="20"/>
          <w:szCs w:val="20"/>
        </w:rPr>
        <w:t>y</w:t>
      </w:r>
      <w:r w:rsidR="00EC4E63" w:rsidRPr="00680138">
        <w:rPr>
          <w:b w:val="0"/>
          <w:kern w:val="0"/>
          <w:sz w:val="20"/>
          <w:szCs w:val="20"/>
        </w:rPr>
        <w:t xml:space="preserve"> musí být vydán</w:t>
      </w:r>
      <w:r w:rsidR="00E055BA" w:rsidRPr="00680138">
        <w:rPr>
          <w:b w:val="0"/>
          <w:kern w:val="0"/>
          <w:sz w:val="20"/>
          <w:szCs w:val="20"/>
        </w:rPr>
        <w:t>y</w:t>
      </w:r>
      <w:r w:rsidR="00EC4E63" w:rsidRPr="00680138">
        <w:rPr>
          <w:b w:val="0"/>
          <w:kern w:val="0"/>
          <w:sz w:val="20"/>
          <w:szCs w:val="20"/>
        </w:rPr>
        <w:t xml:space="preserve"> jednotlivě pro každé VTZ vyjme</w:t>
      </w:r>
      <w:r w:rsidR="00916637" w:rsidRPr="00680138">
        <w:rPr>
          <w:b w:val="0"/>
          <w:kern w:val="0"/>
          <w:sz w:val="20"/>
          <w:szCs w:val="20"/>
        </w:rPr>
        <w:t>nované v prováděcích vyhláškách</w:t>
      </w:r>
      <w:r w:rsidR="00B12DE9" w:rsidRPr="00680138">
        <w:rPr>
          <w:b w:val="0"/>
          <w:kern w:val="0"/>
          <w:sz w:val="20"/>
          <w:szCs w:val="20"/>
        </w:rPr>
        <w:t>, nelze je</w:t>
      </w:r>
      <w:r w:rsidR="007D4276" w:rsidRPr="00680138">
        <w:rPr>
          <w:b w:val="0"/>
          <w:kern w:val="0"/>
          <w:sz w:val="20"/>
          <w:szCs w:val="20"/>
        </w:rPr>
        <w:t xml:space="preserve"> nahradit revizní zprávou ani jiným dokumentem</w:t>
      </w:r>
      <w:r w:rsidR="00916637" w:rsidRPr="00680138">
        <w:rPr>
          <w:b w:val="0"/>
          <w:kern w:val="0"/>
          <w:sz w:val="20"/>
          <w:szCs w:val="20"/>
        </w:rPr>
        <w:t xml:space="preserve"> a je</w:t>
      </w:r>
      <w:r w:rsidR="00E055BA" w:rsidRPr="00680138">
        <w:rPr>
          <w:b w:val="0"/>
          <w:kern w:val="0"/>
          <w:sz w:val="20"/>
          <w:szCs w:val="20"/>
        </w:rPr>
        <w:t>jich</w:t>
      </w:r>
      <w:r w:rsidR="00E211F4" w:rsidRPr="00680138">
        <w:rPr>
          <w:b w:val="0"/>
          <w:kern w:val="0"/>
          <w:sz w:val="20"/>
          <w:szCs w:val="20"/>
        </w:rPr>
        <w:t xml:space="preserve"> předání objednateli</w:t>
      </w:r>
      <w:r w:rsidR="00916637" w:rsidRPr="00680138">
        <w:rPr>
          <w:b w:val="0"/>
          <w:kern w:val="0"/>
          <w:sz w:val="20"/>
          <w:szCs w:val="20"/>
        </w:rPr>
        <w:t xml:space="preserve"> </w:t>
      </w:r>
      <w:r w:rsidR="00E211F4" w:rsidRPr="00680138">
        <w:rPr>
          <w:b w:val="0"/>
          <w:kern w:val="0"/>
          <w:sz w:val="20"/>
          <w:szCs w:val="20"/>
        </w:rPr>
        <w:t xml:space="preserve">je </w:t>
      </w:r>
      <w:r w:rsidR="00916637" w:rsidRPr="00680138">
        <w:rPr>
          <w:b w:val="0"/>
          <w:kern w:val="0"/>
          <w:sz w:val="20"/>
          <w:szCs w:val="20"/>
        </w:rPr>
        <w:t>součástí sjednané</w:t>
      </w:r>
      <w:r w:rsidR="00E211F4" w:rsidRPr="00680138">
        <w:rPr>
          <w:b w:val="0"/>
          <w:kern w:val="0"/>
          <w:sz w:val="20"/>
          <w:szCs w:val="20"/>
        </w:rPr>
        <w:t>ho předmětu a</w:t>
      </w:r>
      <w:r w:rsidR="00916637" w:rsidRPr="00680138">
        <w:rPr>
          <w:b w:val="0"/>
          <w:kern w:val="0"/>
          <w:sz w:val="20"/>
          <w:szCs w:val="20"/>
        </w:rPr>
        <w:t xml:space="preserve"> ceny díla dle této smlouvy.</w:t>
      </w:r>
    </w:p>
    <w:p w14:paraId="0EFDE843" w14:textId="77777777" w:rsidR="004C0182" w:rsidRPr="00DD02C4" w:rsidRDefault="004C0182" w:rsidP="004C0182">
      <w:pPr>
        <w:pStyle w:val="Zkladntext"/>
        <w:numPr>
          <w:ilvl w:val="1"/>
          <w:numId w:val="6"/>
        </w:numPr>
        <w:tabs>
          <w:tab w:val="clear" w:pos="142"/>
          <w:tab w:val="clear" w:pos="284"/>
          <w:tab w:val="clear" w:pos="340"/>
          <w:tab w:val="num" w:pos="540"/>
        </w:tabs>
        <w:ind w:left="540" w:hanging="540"/>
        <w:jc w:val="both"/>
        <w:rPr>
          <w:i w:val="0"/>
          <w:iCs/>
          <w:sz w:val="20"/>
        </w:rPr>
      </w:pPr>
      <w:r w:rsidRPr="006A2F5F">
        <w:rPr>
          <w:bCs/>
          <w:i w:val="0"/>
          <w:sz w:val="20"/>
        </w:rPr>
        <w:t xml:space="preserve">Před nástupem k realizaci </w:t>
      </w:r>
      <w:r w:rsidRPr="006A2F5F">
        <w:rPr>
          <w:i w:val="0"/>
          <w:sz w:val="20"/>
        </w:rPr>
        <w:t>zhotovitel předloží objednateli, i bez vyzvání, vzorky materiálů a výrobků, které chce při provádění díla použit. Současně předloží k odsouhlasení i technický popis zařízení, výrobků a materiálů.</w:t>
      </w:r>
      <w:r w:rsidRPr="006A2F5F">
        <w:rPr>
          <w:rFonts w:cs="Arial"/>
          <w:i w:val="0"/>
          <w:sz w:val="20"/>
        </w:rPr>
        <w:t xml:space="preserve"> Zhotovitel bere na vědomí, že může zahájit montáž až po odsouhlasení vzorků </w:t>
      </w:r>
      <w:r w:rsidR="00424A48">
        <w:rPr>
          <w:rFonts w:cs="Arial"/>
          <w:i w:val="0"/>
          <w:sz w:val="20"/>
        </w:rPr>
        <w:t>objednatelem</w:t>
      </w:r>
      <w:r w:rsidRPr="006A2F5F">
        <w:rPr>
          <w:i w:val="0"/>
          <w:sz w:val="20"/>
        </w:rPr>
        <w:t xml:space="preserve">. </w:t>
      </w:r>
      <w:r w:rsidRPr="006A2F5F">
        <w:rPr>
          <w:rFonts w:cs="Arial"/>
          <w:i w:val="0"/>
          <w:sz w:val="20"/>
        </w:rPr>
        <w:t xml:space="preserve">Zhotovitel je připraven předložit vzorek z každého materiálu a výrobku, včetně konečné povrchové úpravy. Celé dílo bude provedeno v předepsaném a </w:t>
      </w:r>
      <w:r w:rsidR="00424A48">
        <w:rPr>
          <w:rFonts w:cs="Arial"/>
          <w:i w:val="0"/>
          <w:sz w:val="20"/>
        </w:rPr>
        <w:t>objednatelem</w:t>
      </w:r>
      <w:r w:rsidR="00424A48" w:rsidRPr="006A2F5F">
        <w:rPr>
          <w:rFonts w:cs="Arial"/>
          <w:i w:val="0"/>
          <w:sz w:val="20"/>
        </w:rPr>
        <w:t xml:space="preserve"> </w:t>
      </w:r>
      <w:r w:rsidRPr="006A2F5F">
        <w:rPr>
          <w:rFonts w:cs="Arial"/>
          <w:i w:val="0"/>
          <w:sz w:val="20"/>
        </w:rPr>
        <w:t>schváleném provedení a barevnosti.</w:t>
      </w:r>
      <w:r w:rsidRPr="006A2F5F">
        <w:rPr>
          <w:i w:val="0"/>
          <w:sz w:val="20"/>
        </w:rPr>
        <w:t xml:space="preserve"> Vzorky jsou vratné až po předání stavby </w:t>
      </w:r>
      <w:r w:rsidR="00424A48">
        <w:rPr>
          <w:rFonts w:cs="Arial"/>
          <w:i w:val="0"/>
          <w:sz w:val="20"/>
        </w:rPr>
        <w:t>objednateli</w:t>
      </w:r>
      <w:r w:rsidRPr="006A2F5F">
        <w:rPr>
          <w:i w:val="0"/>
          <w:sz w:val="20"/>
        </w:rPr>
        <w:t>.</w:t>
      </w:r>
    </w:p>
    <w:p w14:paraId="3DC40D16" w14:textId="77777777" w:rsidR="004F7899" w:rsidRPr="008B6D41" w:rsidRDefault="004C0182" w:rsidP="004F7899">
      <w:pPr>
        <w:pStyle w:val="Zkladntext"/>
        <w:numPr>
          <w:ilvl w:val="1"/>
          <w:numId w:val="6"/>
        </w:numPr>
        <w:tabs>
          <w:tab w:val="clear" w:pos="142"/>
          <w:tab w:val="clear" w:pos="284"/>
          <w:tab w:val="clear" w:pos="340"/>
          <w:tab w:val="num" w:pos="540"/>
        </w:tabs>
        <w:ind w:left="540" w:hanging="540"/>
        <w:jc w:val="both"/>
        <w:rPr>
          <w:i w:val="0"/>
          <w:iCs/>
          <w:color w:val="0070C0"/>
          <w:sz w:val="20"/>
        </w:rPr>
      </w:pPr>
      <w:r w:rsidRPr="006A2F5F">
        <w:rPr>
          <w:rFonts w:cs="Arial"/>
          <w:i w:val="0"/>
          <w:sz w:val="20"/>
        </w:rPr>
        <w:t>Zhotovitel je povinen před zahájením realizace díla předat objednateli popis technologických postupů a technických metod, kterých hodlá užít při provádění díla. Na výzvu objednatele je zhotovitel povinen technologický postup doložit v tak</w:t>
      </w:r>
      <w:r w:rsidRPr="004F7899">
        <w:rPr>
          <w:rFonts w:cs="Arial"/>
          <w:i w:val="0"/>
          <w:sz w:val="20"/>
        </w:rPr>
        <w:t>ové formě a podrobnostech, kterou si objednatel výslovně vyžádá</w:t>
      </w:r>
      <w:r w:rsidR="00424A48">
        <w:rPr>
          <w:rFonts w:cs="Arial"/>
          <w:i w:val="0"/>
          <w:sz w:val="20"/>
        </w:rPr>
        <w:t>,</w:t>
      </w:r>
      <w:r w:rsidRPr="004F7899">
        <w:rPr>
          <w:rFonts w:cs="Arial"/>
          <w:i w:val="0"/>
          <w:sz w:val="20"/>
        </w:rPr>
        <w:t xml:space="preserve"> a to bez vlivu na změnu ceny díla.</w:t>
      </w:r>
      <w:r w:rsidR="004F7899" w:rsidRPr="004F7899">
        <w:rPr>
          <w:rFonts w:cs="Arial"/>
          <w:i w:val="0"/>
          <w:sz w:val="20"/>
        </w:rPr>
        <w:t xml:space="preserve"> Zhotovitel je povinen informovat před zahájením provádění prací objednatele a koordinátora BOZP o rizicích vznikajících při pracovních nebo technologických postupech, které zvolil.</w:t>
      </w:r>
    </w:p>
    <w:p w14:paraId="2536C80E" w14:textId="77777777" w:rsidR="0049639F" w:rsidRPr="0049639F" w:rsidRDefault="002B2B53" w:rsidP="002B2B53">
      <w:pPr>
        <w:pStyle w:val="Zkladntext"/>
        <w:numPr>
          <w:ilvl w:val="1"/>
          <w:numId w:val="6"/>
        </w:numPr>
        <w:tabs>
          <w:tab w:val="clear" w:pos="142"/>
          <w:tab w:val="clear" w:pos="284"/>
          <w:tab w:val="clear" w:pos="340"/>
          <w:tab w:val="num" w:pos="540"/>
        </w:tabs>
        <w:ind w:left="540" w:hanging="540"/>
        <w:jc w:val="both"/>
        <w:rPr>
          <w:i w:val="0"/>
          <w:iCs/>
          <w:sz w:val="20"/>
        </w:rPr>
      </w:pPr>
      <w:r w:rsidRPr="006A2F5F">
        <w:rPr>
          <w:rFonts w:cs="Arial"/>
          <w:i w:val="0"/>
          <w:sz w:val="20"/>
        </w:rPr>
        <w:t xml:space="preserve">Součástí předmětu díla je také zhotovení podrobné dodavatelské </w:t>
      </w:r>
      <w:r w:rsidR="00B2624F" w:rsidRPr="006A2F5F">
        <w:rPr>
          <w:rFonts w:cs="Arial"/>
          <w:i w:val="0"/>
          <w:sz w:val="20"/>
        </w:rPr>
        <w:t xml:space="preserve">(výrobní) </w:t>
      </w:r>
      <w:r w:rsidRPr="006A2F5F">
        <w:rPr>
          <w:rFonts w:cs="Arial"/>
          <w:i w:val="0"/>
          <w:sz w:val="20"/>
        </w:rPr>
        <w:t xml:space="preserve">projektové dokumentace v rozsahu nezbytně nutném pro realizaci díla dle této smlouvy, její projednání, odsouhlasení a schválení projektantem a objednatelem. Předání bude v rozsahu dle </w:t>
      </w:r>
      <w:r w:rsidR="00806334">
        <w:rPr>
          <w:rFonts w:cs="Arial"/>
          <w:i w:val="0"/>
          <w:sz w:val="20"/>
        </w:rPr>
        <w:t>odst</w:t>
      </w:r>
      <w:r w:rsidRPr="006A2F5F">
        <w:rPr>
          <w:rFonts w:cs="Arial"/>
          <w:i w:val="0"/>
          <w:sz w:val="20"/>
        </w:rPr>
        <w:t>. 6.</w:t>
      </w:r>
      <w:r w:rsidR="00806334">
        <w:rPr>
          <w:rFonts w:cs="Arial"/>
          <w:i w:val="0"/>
          <w:sz w:val="20"/>
        </w:rPr>
        <w:t>6</w:t>
      </w:r>
      <w:r w:rsidRPr="006A2F5F">
        <w:rPr>
          <w:rFonts w:cs="Arial"/>
          <w:i w:val="0"/>
          <w:sz w:val="20"/>
        </w:rPr>
        <w:t>., nebo dle jiné písemné dohody obou smluvních stran.</w:t>
      </w:r>
    </w:p>
    <w:p w14:paraId="41A58A5E" w14:textId="77777777" w:rsidR="00285D15" w:rsidRPr="00E630C4" w:rsidRDefault="00285D15" w:rsidP="00285D15">
      <w:pPr>
        <w:numPr>
          <w:ilvl w:val="1"/>
          <w:numId w:val="6"/>
        </w:numPr>
        <w:tabs>
          <w:tab w:val="clear" w:pos="340"/>
          <w:tab w:val="num" w:pos="540"/>
        </w:tabs>
        <w:spacing w:before="120"/>
        <w:ind w:left="540" w:hanging="540"/>
        <w:jc w:val="both"/>
        <w:rPr>
          <w:rFonts w:ascii="Arial" w:hAnsi="Arial"/>
          <w:iCs/>
          <w:sz w:val="20"/>
          <w:szCs w:val="20"/>
        </w:rPr>
      </w:pPr>
      <w:r w:rsidRPr="00E630C4">
        <w:rPr>
          <w:rFonts w:ascii="Arial" w:hAnsi="Arial"/>
          <w:sz w:val="20"/>
          <w:szCs w:val="20"/>
        </w:rPr>
        <w:t xml:space="preserve">Do dodávky díla, </w:t>
      </w:r>
      <w:r w:rsidRPr="00E630C4">
        <w:rPr>
          <w:rFonts w:ascii="Arial" w:hAnsi="Arial"/>
          <w:sz w:val="20"/>
          <w:szCs w:val="20"/>
          <w:u w:val="single"/>
        </w:rPr>
        <w:t>pokud souvisejí s provedením sjednaného předmětu díla dle této smlouvy</w:t>
      </w:r>
      <w:r w:rsidRPr="00E630C4">
        <w:rPr>
          <w:rFonts w:ascii="Arial" w:hAnsi="Arial"/>
          <w:sz w:val="20"/>
          <w:szCs w:val="20"/>
        </w:rPr>
        <w:t>, patří mimo jiné následující práce a činnosti:</w:t>
      </w:r>
    </w:p>
    <w:p w14:paraId="2D2338A4" w14:textId="77777777" w:rsidR="00285D15" w:rsidRPr="00E630C4" w:rsidRDefault="00285D15" w:rsidP="00285D15">
      <w:pPr>
        <w:numPr>
          <w:ilvl w:val="0"/>
          <w:numId w:val="22"/>
        </w:numPr>
        <w:spacing w:before="120"/>
        <w:ind w:right="23"/>
        <w:jc w:val="both"/>
        <w:rPr>
          <w:rFonts w:ascii="Arial" w:hAnsi="Arial" w:cs="Arial"/>
          <w:sz w:val="20"/>
          <w:szCs w:val="20"/>
        </w:rPr>
      </w:pPr>
      <w:r w:rsidRPr="00E630C4">
        <w:rPr>
          <w:rFonts w:ascii="Arial" w:hAnsi="Arial" w:cs="Arial"/>
          <w:snapToGrid w:val="0"/>
          <w:sz w:val="20"/>
          <w:szCs w:val="20"/>
        </w:rPr>
        <w:t>zajištění a provedení všech opatření organizačního, bezpečnostního a stavebně technologického charakteru k řádnému provedení díla,</w:t>
      </w:r>
    </w:p>
    <w:p w14:paraId="3B40AC3E" w14:textId="77777777" w:rsidR="00285D15" w:rsidRPr="00E630C4" w:rsidRDefault="00285D15" w:rsidP="00285D15">
      <w:pPr>
        <w:numPr>
          <w:ilvl w:val="0"/>
          <w:numId w:val="22"/>
        </w:numPr>
        <w:spacing w:before="120"/>
        <w:ind w:right="23"/>
        <w:jc w:val="both"/>
        <w:rPr>
          <w:rFonts w:ascii="Arial" w:hAnsi="Arial" w:cs="Arial"/>
          <w:sz w:val="20"/>
          <w:szCs w:val="20"/>
        </w:rPr>
      </w:pPr>
      <w:r w:rsidRPr="00E630C4">
        <w:rPr>
          <w:rFonts w:ascii="Arial" w:hAnsi="Arial" w:cs="Arial"/>
          <w:snapToGrid w:val="0"/>
          <w:sz w:val="20"/>
          <w:szCs w:val="20"/>
        </w:rPr>
        <w:t>veškeré práce a dodávky související s bezpečnostními opatřeními na ochranu lidí a majetku (zejména chodců a vozidel v místech dotčených stavbou),</w:t>
      </w:r>
      <w:r w:rsidRPr="00E630C4">
        <w:rPr>
          <w:rFonts w:ascii="Arial" w:hAnsi="Arial" w:cs="Arial"/>
          <w:sz w:val="20"/>
          <w:szCs w:val="20"/>
        </w:rPr>
        <w:t xml:space="preserve"> </w:t>
      </w:r>
      <w:r w:rsidRPr="00E630C4">
        <w:rPr>
          <w:rFonts w:ascii="Arial" w:hAnsi="Arial" w:cs="Arial"/>
          <w:snapToGrid w:val="0"/>
          <w:sz w:val="20"/>
          <w:szCs w:val="20"/>
        </w:rPr>
        <w:t>zajištění bezpečnosti práce a ochrany životního prostředí,</w:t>
      </w:r>
    </w:p>
    <w:p w14:paraId="3B1C96FF" w14:textId="77777777" w:rsidR="00285D15" w:rsidRPr="00E630C4" w:rsidRDefault="00285D15" w:rsidP="00285D15">
      <w:pPr>
        <w:numPr>
          <w:ilvl w:val="0"/>
          <w:numId w:val="22"/>
        </w:numPr>
        <w:spacing w:before="120"/>
        <w:ind w:right="23"/>
        <w:jc w:val="both"/>
        <w:rPr>
          <w:rFonts w:ascii="Arial" w:hAnsi="Arial" w:cs="Arial"/>
          <w:sz w:val="20"/>
          <w:szCs w:val="20"/>
        </w:rPr>
      </w:pPr>
      <w:r w:rsidRPr="00E630C4">
        <w:rPr>
          <w:rFonts w:ascii="Arial" w:hAnsi="Arial" w:cs="Arial"/>
          <w:snapToGrid w:val="0"/>
          <w:sz w:val="20"/>
          <w:szCs w:val="20"/>
        </w:rPr>
        <w:t>pro potřeby plnění zhotovitele projednání a zajištění případného zvláštního užívání komunikací a veřejných ploch včetně úhrady vyměřených poplatků a nájemného,</w:t>
      </w:r>
    </w:p>
    <w:p w14:paraId="52D9919F" w14:textId="77777777" w:rsidR="00285D15" w:rsidRPr="00E630C4" w:rsidRDefault="00285D15" w:rsidP="00285D15">
      <w:pPr>
        <w:numPr>
          <w:ilvl w:val="0"/>
          <w:numId w:val="22"/>
        </w:numPr>
        <w:tabs>
          <w:tab w:val="left" w:pos="840"/>
        </w:tabs>
        <w:spacing w:before="120"/>
        <w:jc w:val="both"/>
        <w:rPr>
          <w:rFonts w:ascii="Arial" w:hAnsi="Arial" w:cs="Arial"/>
          <w:bCs/>
          <w:sz w:val="20"/>
          <w:szCs w:val="20"/>
        </w:rPr>
      </w:pPr>
      <w:r w:rsidRPr="00E630C4">
        <w:rPr>
          <w:rFonts w:ascii="Arial" w:hAnsi="Arial" w:cs="Arial"/>
          <w:bCs/>
          <w:sz w:val="20"/>
          <w:szCs w:val="20"/>
        </w:rPr>
        <w:t xml:space="preserve">    pro potřeby plnění zhotovitele zajištění návrhu dopravního značení</w:t>
      </w:r>
      <w:r w:rsidRPr="00E630C4">
        <w:rPr>
          <w:sz w:val="20"/>
          <w:szCs w:val="20"/>
        </w:rPr>
        <w:t xml:space="preserve"> </w:t>
      </w:r>
      <w:r w:rsidRPr="00E630C4">
        <w:rPr>
          <w:rFonts w:ascii="Arial" w:hAnsi="Arial" w:cs="Arial"/>
          <w:bCs/>
          <w:sz w:val="20"/>
          <w:szCs w:val="20"/>
        </w:rPr>
        <w:t>k dopravním omezením, platného rozhodnutí o zvláštním užívání komunikací, zabezpečení realizace značení, jeho údržba a přemisťování a následné odstranění včetně jeho úhrady</w:t>
      </w:r>
      <w:r w:rsidRPr="00E630C4">
        <w:rPr>
          <w:sz w:val="20"/>
          <w:szCs w:val="20"/>
        </w:rPr>
        <w:t xml:space="preserve"> </w:t>
      </w:r>
      <w:r w:rsidRPr="00E630C4">
        <w:rPr>
          <w:rFonts w:ascii="Arial" w:hAnsi="Arial" w:cs="Arial"/>
          <w:bCs/>
          <w:sz w:val="20"/>
          <w:szCs w:val="20"/>
        </w:rPr>
        <w:t>a úhrady příslušných poplatků,</w:t>
      </w:r>
    </w:p>
    <w:p w14:paraId="7FB46A8F" w14:textId="77777777" w:rsidR="00285D15" w:rsidRPr="00E630C4" w:rsidRDefault="00285D15" w:rsidP="00285D15">
      <w:pPr>
        <w:numPr>
          <w:ilvl w:val="0"/>
          <w:numId w:val="22"/>
        </w:numPr>
        <w:spacing w:before="120"/>
        <w:ind w:right="23"/>
        <w:jc w:val="both"/>
        <w:rPr>
          <w:rFonts w:ascii="Arial" w:hAnsi="Arial" w:cs="Arial"/>
          <w:sz w:val="20"/>
          <w:szCs w:val="20"/>
        </w:rPr>
      </w:pPr>
      <w:r w:rsidRPr="00E630C4">
        <w:rPr>
          <w:rFonts w:ascii="Arial" w:hAnsi="Arial" w:cs="Arial"/>
          <w:snapToGrid w:val="0"/>
          <w:sz w:val="20"/>
          <w:szCs w:val="20"/>
        </w:rPr>
        <w:t>zajištění a předání atestů a dokladů o požadovaných vlastnostech výrobků ke kolaudaci (i dle zákona č. 22/1997 Sb., o technických požadavcích na výrobky a o změně a doplnění některých zákonů, ve znění pozdějších předpisů – prohlášení o shodě) a revizí veškerých elektrických zařízení s případným odstraněním uvedených závad,</w:t>
      </w:r>
    </w:p>
    <w:p w14:paraId="4768DC12" w14:textId="77777777" w:rsidR="00365F29" w:rsidRPr="00E630C4" w:rsidRDefault="00285D15" w:rsidP="00365F29">
      <w:pPr>
        <w:numPr>
          <w:ilvl w:val="0"/>
          <w:numId w:val="22"/>
        </w:numPr>
        <w:spacing w:before="120"/>
        <w:ind w:right="23"/>
        <w:jc w:val="both"/>
        <w:rPr>
          <w:rFonts w:ascii="Arial" w:hAnsi="Arial" w:cs="Arial"/>
          <w:sz w:val="20"/>
          <w:szCs w:val="20"/>
        </w:rPr>
      </w:pPr>
      <w:r w:rsidRPr="00E630C4">
        <w:rPr>
          <w:rFonts w:ascii="Arial" w:hAnsi="Arial" w:cs="Arial"/>
          <w:snapToGrid w:val="0"/>
          <w:sz w:val="20"/>
          <w:szCs w:val="20"/>
        </w:rPr>
        <w:t>zajištění a provedení všech nezbytných zkoušek, atestů a revizí podle ČSN a případných jiných právních nebo technických předpisů platných v době provádění a předání díla, kterými bude prokázáno dosažení předepsané kvality a předepsaných technických parametrů díla, včetně pořízení a předání protokolů,</w:t>
      </w:r>
    </w:p>
    <w:p w14:paraId="1CCF7C94" w14:textId="77777777" w:rsidR="00285D15" w:rsidRPr="00E630C4" w:rsidRDefault="00285D15" w:rsidP="00285D15">
      <w:pPr>
        <w:numPr>
          <w:ilvl w:val="0"/>
          <w:numId w:val="22"/>
        </w:numPr>
        <w:spacing w:before="120"/>
        <w:ind w:right="23"/>
        <w:jc w:val="both"/>
        <w:rPr>
          <w:rFonts w:ascii="Arial" w:hAnsi="Arial" w:cs="Arial"/>
          <w:sz w:val="20"/>
          <w:szCs w:val="20"/>
        </w:rPr>
      </w:pPr>
      <w:r w:rsidRPr="00E630C4">
        <w:rPr>
          <w:rFonts w:ascii="Arial" w:hAnsi="Arial" w:cs="Arial"/>
          <w:snapToGrid w:val="0"/>
          <w:sz w:val="20"/>
          <w:szCs w:val="20"/>
        </w:rPr>
        <w:t>zřízení a odstranění zařízení staveniště zhotovitele včetně napojení na inženýrské sítě,</w:t>
      </w:r>
    </w:p>
    <w:p w14:paraId="5EEAEBAB" w14:textId="77777777" w:rsidR="00285D15" w:rsidRPr="00E630C4" w:rsidRDefault="00285D15" w:rsidP="00285D15">
      <w:pPr>
        <w:numPr>
          <w:ilvl w:val="0"/>
          <w:numId w:val="22"/>
        </w:numPr>
        <w:spacing w:before="120"/>
        <w:ind w:right="23"/>
        <w:jc w:val="both"/>
        <w:rPr>
          <w:rFonts w:ascii="Arial" w:hAnsi="Arial" w:cs="Arial"/>
          <w:sz w:val="20"/>
          <w:szCs w:val="20"/>
        </w:rPr>
      </w:pPr>
      <w:r w:rsidRPr="00E630C4">
        <w:rPr>
          <w:rFonts w:ascii="Arial" w:hAnsi="Arial" w:cs="Arial"/>
          <w:snapToGrid w:val="0"/>
          <w:sz w:val="20"/>
          <w:szCs w:val="20"/>
        </w:rPr>
        <w:t xml:space="preserve">náklady za odběr vody, elektrické </w:t>
      </w:r>
      <w:r w:rsidR="00424A48" w:rsidRPr="00E630C4">
        <w:rPr>
          <w:rFonts w:ascii="Arial" w:hAnsi="Arial" w:cs="Arial"/>
          <w:snapToGrid w:val="0"/>
          <w:sz w:val="20"/>
          <w:szCs w:val="20"/>
        </w:rPr>
        <w:t>energie</w:t>
      </w:r>
      <w:r w:rsidRPr="00E630C4">
        <w:rPr>
          <w:rFonts w:ascii="Arial" w:hAnsi="Arial" w:cs="Arial"/>
          <w:snapToGrid w:val="0"/>
          <w:sz w:val="20"/>
          <w:szCs w:val="20"/>
        </w:rPr>
        <w:t xml:space="preserve"> atd.,</w:t>
      </w:r>
    </w:p>
    <w:p w14:paraId="755FD7E8" w14:textId="77777777" w:rsidR="00285D15" w:rsidRPr="00E630C4" w:rsidRDefault="00285D15" w:rsidP="00285D15">
      <w:pPr>
        <w:numPr>
          <w:ilvl w:val="0"/>
          <w:numId w:val="22"/>
        </w:numPr>
        <w:spacing w:before="120"/>
        <w:ind w:right="23"/>
        <w:jc w:val="both"/>
        <w:rPr>
          <w:rFonts w:ascii="Arial" w:hAnsi="Arial" w:cs="Arial"/>
          <w:sz w:val="20"/>
          <w:szCs w:val="20"/>
        </w:rPr>
      </w:pPr>
      <w:r w:rsidRPr="00E630C4">
        <w:rPr>
          <w:rFonts w:ascii="Arial" w:hAnsi="Arial" w:cs="Arial"/>
          <w:snapToGrid w:val="0"/>
          <w:sz w:val="20"/>
          <w:szCs w:val="20"/>
        </w:rPr>
        <w:t>odvoz a uložení vybouraných hmot a stavební suti vzniklých z činnosti zhotovitele na skládku včetně poplatku za uskladnění,</w:t>
      </w:r>
    </w:p>
    <w:p w14:paraId="78EAE8D9" w14:textId="77777777" w:rsidR="00285D15" w:rsidRPr="00E630C4" w:rsidRDefault="00285D15" w:rsidP="00285D15">
      <w:pPr>
        <w:numPr>
          <w:ilvl w:val="0"/>
          <w:numId w:val="22"/>
        </w:numPr>
        <w:spacing w:before="120"/>
        <w:ind w:right="23"/>
        <w:jc w:val="both"/>
        <w:rPr>
          <w:rFonts w:ascii="Arial" w:hAnsi="Arial" w:cs="Arial"/>
          <w:sz w:val="20"/>
          <w:szCs w:val="20"/>
        </w:rPr>
      </w:pPr>
      <w:r w:rsidRPr="00E630C4">
        <w:rPr>
          <w:rFonts w:ascii="Arial" w:hAnsi="Arial" w:cs="Arial"/>
          <w:snapToGrid w:val="0"/>
          <w:sz w:val="20"/>
          <w:szCs w:val="20"/>
        </w:rPr>
        <w:t>uvedení všech povrchů dotčených činností zhotovitele do původního stavu (komunikace, chodníky, zeleň, příkopy, propustky apod.), vč. zápisů o prověření převzetí prací od správců, vlastníků apod.,</w:t>
      </w:r>
    </w:p>
    <w:p w14:paraId="66F3B98D" w14:textId="77777777" w:rsidR="00285D15" w:rsidRPr="00E630C4" w:rsidRDefault="00285D15" w:rsidP="00285D15">
      <w:pPr>
        <w:numPr>
          <w:ilvl w:val="0"/>
          <w:numId w:val="22"/>
        </w:numPr>
        <w:spacing w:before="120"/>
        <w:ind w:right="23"/>
        <w:jc w:val="both"/>
        <w:rPr>
          <w:rFonts w:ascii="Arial" w:hAnsi="Arial" w:cs="Arial"/>
          <w:sz w:val="20"/>
          <w:szCs w:val="20"/>
        </w:rPr>
      </w:pPr>
      <w:r w:rsidRPr="00E630C4">
        <w:rPr>
          <w:rFonts w:ascii="Arial" w:hAnsi="Arial" w:cs="Arial"/>
          <w:snapToGrid w:val="0"/>
          <w:sz w:val="20"/>
          <w:szCs w:val="20"/>
        </w:rPr>
        <w:t>zabezpečení splnění podmínek stanovených správci inženýrských sítí,</w:t>
      </w:r>
    </w:p>
    <w:p w14:paraId="2F2245A4" w14:textId="77777777" w:rsidR="00285D15" w:rsidRPr="00E630C4" w:rsidRDefault="00285D15" w:rsidP="00285D15">
      <w:pPr>
        <w:numPr>
          <w:ilvl w:val="0"/>
          <w:numId w:val="22"/>
        </w:numPr>
        <w:spacing w:before="120"/>
        <w:ind w:right="23"/>
        <w:jc w:val="both"/>
        <w:rPr>
          <w:rFonts w:ascii="Arial" w:hAnsi="Arial" w:cs="Arial"/>
          <w:sz w:val="20"/>
          <w:szCs w:val="20"/>
        </w:rPr>
      </w:pPr>
      <w:r w:rsidRPr="00E630C4">
        <w:rPr>
          <w:rFonts w:ascii="Arial" w:hAnsi="Arial" w:cs="Arial"/>
          <w:sz w:val="20"/>
          <w:szCs w:val="20"/>
        </w:rPr>
        <w:lastRenderedPageBreak/>
        <w:t xml:space="preserve">zajištění a splnění podmínek vyplývajících ze stavebního povolení nebo jiných dokladů,  </w:t>
      </w:r>
    </w:p>
    <w:p w14:paraId="50D6823D" w14:textId="77777777" w:rsidR="00285D15" w:rsidRPr="00E630C4" w:rsidRDefault="00285D15" w:rsidP="00285D15">
      <w:pPr>
        <w:numPr>
          <w:ilvl w:val="0"/>
          <w:numId w:val="22"/>
        </w:numPr>
        <w:spacing w:before="120"/>
        <w:ind w:right="23"/>
        <w:jc w:val="both"/>
        <w:rPr>
          <w:rFonts w:ascii="Arial" w:hAnsi="Arial" w:cs="Arial"/>
          <w:sz w:val="20"/>
          <w:szCs w:val="20"/>
        </w:rPr>
      </w:pPr>
      <w:r w:rsidRPr="00E630C4">
        <w:rPr>
          <w:rFonts w:ascii="Arial" w:hAnsi="Arial" w:cs="Arial"/>
          <w:sz w:val="20"/>
          <w:szCs w:val="20"/>
        </w:rPr>
        <w:t>veškeré další práce, činnosti a služby nutné ke kompletní realizaci díla.</w:t>
      </w:r>
    </w:p>
    <w:p w14:paraId="504F39F2" w14:textId="77777777" w:rsidR="00285D15" w:rsidRPr="00E630C4" w:rsidRDefault="00285D15" w:rsidP="00285D15">
      <w:pPr>
        <w:numPr>
          <w:ilvl w:val="1"/>
          <w:numId w:val="6"/>
        </w:numPr>
        <w:tabs>
          <w:tab w:val="clear" w:pos="340"/>
          <w:tab w:val="num" w:pos="540"/>
        </w:tabs>
        <w:spacing w:before="120"/>
        <w:ind w:left="540" w:hanging="540"/>
        <w:jc w:val="both"/>
        <w:rPr>
          <w:rFonts w:ascii="Arial" w:hAnsi="Arial" w:cs="Arial"/>
          <w:iCs/>
          <w:sz w:val="20"/>
          <w:szCs w:val="20"/>
        </w:rPr>
      </w:pPr>
      <w:bookmarkStart w:id="1" w:name="_Toc384106529"/>
      <w:bookmarkStart w:id="2" w:name="_Toc448741008"/>
      <w:bookmarkStart w:id="3" w:name="_Toc882621"/>
      <w:bookmarkStart w:id="4" w:name="_Toc942624"/>
      <w:r w:rsidRPr="00E630C4">
        <w:rPr>
          <w:rFonts w:ascii="Arial" w:hAnsi="Arial" w:cs="Arial"/>
          <w:sz w:val="20"/>
          <w:u w:val="single"/>
        </w:rPr>
        <w:t xml:space="preserve">Podmínky </w:t>
      </w:r>
      <w:bookmarkEnd w:id="1"/>
      <w:bookmarkEnd w:id="2"/>
      <w:r w:rsidRPr="00E630C4">
        <w:rPr>
          <w:rFonts w:ascii="Arial" w:hAnsi="Arial" w:cs="Arial"/>
          <w:sz w:val="20"/>
          <w:u w:val="single"/>
        </w:rPr>
        <w:t>provádění díla</w:t>
      </w:r>
      <w:bookmarkEnd w:id="3"/>
      <w:bookmarkEnd w:id="4"/>
      <w:r w:rsidRPr="00E630C4">
        <w:rPr>
          <w:rFonts w:ascii="Arial" w:hAnsi="Arial" w:cs="Arial"/>
          <w:sz w:val="20"/>
          <w:u w:val="single"/>
        </w:rPr>
        <w:t xml:space="preserve"> zhotovitele, </w:t>
      </w:r>
      <w:r w:rsidRPr="00E630C4">
        <w:rPr>
          <w:rFonts w:ascii="Arial" w:hAnsi="Arial" w:cs="Arial"/>
          <w:iCs/>
          <w:sz w:val="20"/>
          <w:u w:val="single"/>
        </w:rPr>
        <w:t>pokud se ho týk</w:t>
      </w:r>
      <w:r w:rsidR="0075356F" w:rsidRPr="00E630C4">
        <w:rPr>
          <w:rFonts w:ascii="Arial" w:hAnsi="Arial" w:cs="Arial"/>
          <w:iCs/>
          <w:sz w:val="20"/>
          <w:u w:val="single"/>
        </w:rPr>
        <w:t>ají:</w:t>
      </w:r>
    </w:p>
    <w:p w14:paraId="0A6EE650" w14:textId="77777777" w:rsidR="00285D15" w:rsidRPr="00E630C4" w:rsidRDefault="00285D15" w:rsidP="00285D15">
      <w:pPr>
        <w:pStyle w:val="bllodsaz"/>
        <w:spacing w:before="120"/>
        <w:ind w:left="567"/>
        <w:rPr>
          <w:rFonts w:ascii="Arial" w:hAnsi="Arial" w:cs="Arial"/>
          <w:noProof w:val="0"/>
          <w:color w:val="000000"/>
          <w:sz w:val="20"/>
        </w:rPr>
      </w:pPr>
      <w:r w:rsidRPr="006B2A44">
        <w:rPr>
          <w:rFonts w:ascii="Arial" w:hAnsi="Arial" w:cs="Arial"/>
          <w:noProof w:val="0"/>
          <w:color w:val="000000"/>
          <w:sz w:val="20"/>
        </w:rPr>
        <w:t xml:space="preserve">Veškerá stavební činnost bude probíhat za provozu </w:t>
      </w:r>
      <w:r w:rsidR="00424A48">
        <w:rPr>
          <w:rFonts w:ascii="Arial" w:hAnsi="Arial" w:cs="Arial"/>
          <w:noProof w:val="0"/>
          <w:color w:val="000000"/>
          <w:sz w:val="20"/>
        </w:rPr>
        <w:t>objednatele, a také ostatních vlastníků sousedících objektů a jejich nájemců</w:t>
      </w:r>
      <w:r w:rsidRPr="006B2A44">
        <w:rPr>
          <w:rFonts w:ascii="Arial" w:hAnsi="Arial" w:cs="Arial"/>
          <w:noProof w:val="0"/>
          <w:color w:val="000000"/>
          <w:sz w:val="20"/>
        </w:rPr>
        <w:t xml:space="preserve">. Z tohoto důvodu je nutné respektovat veškeré požadavky </w:t>
      </w:r>
      <w:r w:rsidR="00424A48">
        <w:rPr>
          <w:rFonts w:ascii="Arial" w:hAnsi="Arial" w:cs="Arial"/>
          <w:noProof w:val="0"/>
          <w:color w:val="000000"/>
          <w:sz w:val="20"/>
        </w:rPr>
        <w:t>o</w:t>
      </w:r>
      <w:r w:rsidRPr="006B2A44">
        <w:rPr>
          <w:rFonts w:ascii="Arial" w:hAnsi="Arial" w:cs="Arial"/>
          <w:noProof w:val="0"/>
          <w:color w:val="000000"/>
          <w:sz w:val="20"/>
        </w:rPr>
        <w:t xml:space="preserve">bjednatele a Stavebního manažera na organizaci </w:t>
      </w:r>
      <w:r w:rsidRPr="00E630C4">
        <w:rPr>
          <w:rFonts w:ascii="Arial" w:hAnsi="Arial" w:cs="Arial"/>
          <w:noProof w:val="0"/>
          <w:color w:val="000000"/>
          <w:sz w:val="20"/>
        </w:rPr>
        <w:t>výstavby (odpojování jednotlivých instalací, uzavření stavby proti průniku prachu a hluku do okolí, práce v noci mimo provozní dobu atd.)</w:t>
      </w:r>
    </w:p>
    <w:p w14:paraId="5B864608" w14:textId="77777777" w:rsidR="00285D15" w:rsidRPr="00E630C4" w:rsidRDefault="00285D15" w:rsidP="00285D15">
      <w:pPr>
        <w:spacing w:before="60"/>
        <w:ind w:left="567"/>
        <w:jc w:val="both"/>
        <w:rPr>
          <w:rFonts w:ascii="Arial" w:hAnsi="Arial" w:cs="Arial"/>
          <w:sz w:val="20"/>
          <w:szCs w:val="20"/>
          <w:u w:val="single"/>
        </w:rPr>
      </w:pPr>
      <w:r w:rsidRPr="00E630C4">
        <w:rPr>
          <w:rFonts w:ascii="Arial" w:hAnsi="Arial" w:cs="Arial"/>
          <w:sz w:val="20"/>
          <w:szCs w:val="20"/>
          <w:u w:val="single"/>
        </w:rPr>
        <w:t>Provozní omezení stavby:</w:t>
      </w:r>
    </w:p>
    <w:p w14:paraId="493978DF" w14:textId="77777777" w:rsidR="00285D15" w:rsidRPr="00E630C4" w:rsidRDefault="00285D15" w:rsidP="00285D15">
      <w:pPr>
        <w:pStyle w:val="bllodsaz"/>
        <w:numPr>
          <w:ilvl w:val="3"/>
          <w:numId w:val="24"/>
        </w:numPr>
        <w:tabs>
          <w:tab w:val="left" w:pos="1276"/>
        </w:tabs>
        <w:spacing w:before="60" w:after="0"/>
        <w:ind w:left="1276" w:hanging="425"/>
        <w:rPr>
          <w:rFonts w:ascii="Arial" w:hAnsi="Arial" w:cs="Arial"/>
          <w:sz w:val="20"/>
        </w:rPr>
      </w:pPr>
      <w:r w:rsidRPr="00E630C4">
        <w:rPr>
          <w:rFonts w:ascii="Arial" w:hAnsi="Arial" w:cs="Arial"/>
          <w:sz w:val="20"/>
        </w:rPr>
        <w:t xml:space="preserve">Provádění veškerých prací je limitováno provozem </w:t>
      </w:r>
      <w:r w:rsidR="00424A48" w:rsidRPr="00E630C4">
        <w:rPr>
          <w:rFonts w:ascii="Arial" w:hAnsi="Arial" w:cs="Arial"/>
          <w:noProof w:val="0"/>
          <w:color w:val="000000"/>
          <w:sz w:val="20"/>
        </w:rPr>
        <w:t>objednatele, a také ostatních vlastníků sousedících objektů a jejich nájemců</w:t>
      </w:r>
      <w:r w:rsidRPr="00E630C4">
        <w:rPr>
          <w:rFonts w:ascii="Arial" w:hAnsi="Arial" w:cs="Arial"/>
          <w:sz w:val="20"/>
        </w:rPr>
        <w:t xml:space="preserve">. </w:t>
      </w:r>
    </w:p>
    <w:p w14:paraId="3CDEE64B" w14:textId="77777777" w:rsidR="00285D15" w:rsidRPr="00E630C4" w:rsidRDefault="00285D15" w:rsidP="00285D15">
      <w:pPr>
        <w:pStyle w:val="bllodsaz"/>
        <w:numPr>
          <w:ilvl w:val="3"/>
          <w:numId w:val="24"/>
        </w:numPr>
        <w:tabs>
          <w:tab w:val="left" w:pos="1276"/>
        </w:tabs>
        <w:spacing w:before="60" w:after="0"/>
        <w:ind w:left="1276" w:hanging="425"/>
        <w:rPr>
          <w:rFonts w:ascii="Arial" w:hAnsi="Arial" w:cs="Arial"/>
          <w:noProof w:val="0"/>
          <w:color w:val="000000"/>
          <w:sz w:val="20"/>
        </w:rPr>
      </w:pPr>
      <w:r w:rsidRPr="00E630C4">
        <w:rPr>
          <w:rFonts w:ascii="Arial" w:hAnsi="Arial" w:cs="Arial"/>
          <w:noProof w:val="0"/>
          <w:color w:val="000000"/>
          <w:sz w:val="20"/>
        </w:rPr>
        <w:t xml:space="preserve">Zhotovitel svou činností nesmí ovlivnit chod </w:t>
      </w:r>
      <w:r w:rsidR="00424A48" w:rsidRPr="00E630C4">
        <w:rPr>
          <w:rFonts w:ascii="Arial" w:hAnsi="Arial" w:cs="Arial"/>
          <w:noProof w:val="0"/>
          <w:color w:val="000000"/>
          <w:sz w:val="20"/>
        </w:rPr>
        <w:t>objednatele, a také ostatních vlastníků sousedících objektů a jejich nájemců</w:t>
      </w:r>
      <w:r w:rsidRPr="00E630C4">
        <w:rPr>
          <w:rFonts w:ascii="Arial" w:hAnsi="Arial" w:cs="Arial"/>
          <w:noProof w:val="0"/>
          <w:color w:val="000000"/>
          <w:sz w:val="20"/>
        </w:rPr>
        <w:t xml:space="preserve"> a je</w:t>
      </w:r>
      <w:r w:rsidR="00424A48" w:rsidRPr="00E630C4">
        <w:rPr>
          <w:rFonts w:ascii="Arial" w:hAnsi="Arial" w:cs="Arial"/>
          <w:noProof w:val="0"/>
          <w:color w:val="000000"/>
          <w:sz w:val="20"/>
        </w:rPr>
        <w:t>jich dodavatelů a odběratel</w:t>
      </w:r>
      <w:r w:rsidR="007D363E" w:rsidRPr="00E630C4">
        <w:rPr>
          <w:rFonts w:ascii="Arial" w:hAnsi="Arial" w:cs="Arial"/>
          <w:noProof w:val="0"/>
          <w:color w:val="000000"/>
          <w:sz w:val="20"/>
        </w:rPr>
        <w:t>ů vjíždějících do areálu objednatele</w:t>
      </w:r>
      <w:r w:rsidRPr="00E630C4">
        <w:rPr>
          <w:rFonts w:ascii="Arial" w:hAnsi="Arial" w:cs="Arial"/>
          <w:noProof w:val="0"/>
          <w:color w:val="000000"/>
          <w:sz w:val="20"/>
        </w:rPr>
        <w:t xml:space="preserve">. Veškerý pohyb pracovníků a práce </w:t>
      </w:r>
      <w:r w:rsidR="007D363E" w:rsidRPr="00E630C4">
        <w:rPr>
          <w:rFonts w:ascii="Arial" w:hAnsi="Arial" w:cs="Arial"/>
          <w:noProof w:val="0"/>
          <w:color w:val="000000"/>
          <w:sz w:val="20"/>
        </w:rPr>
        <w:t>z</w:t>
      </w:r>
      <w:r w:rsidRPr="00E630C4">
        <w:rPr>
          <w:rFonts w:ascii="Arial" w:hAnsi="Arial" w:cs="Arial"/>
          <w:noProof w:val="0"/>
          <w:color w:val="000000"/>
          <w:sz w:val="20"/>
        </w:rPr>
        <w:t xml:space="preserve">hotovitele bude </w:t>
      </w:r>
      <w:r w:rsidR="007D363E" w:rsidRPr="00E630C4">
        <w:rPr>
          <w:rFonts w:ascii="Arial" w:hAnsi="Arial" w:cs="Arial"/>
          <w:noProof w:val="0"/>
          <w:color w:val="000000"/>
          <w:sz w:val="20"/>
        </w:rPr>
        <w:t>z</w:t>
      </w:r>
      <w:r w:rsidRPr="00E630C4">
        <w:rPr>
          <w:rFonts w:ascii="Arial" w:hAnsi="Arial" w:cs="Arial"/>
          <w:noProof w:val="0"/>
          <w:color w:val="000000"/>
          <w:sz w:val="20"/>
        </w:rPr>
        <w:t>hotovitel předem koordinovat se Stavebním manažerem.</w:t>
      </w:r>
    </w:p>
    <w:p w14:paraId="792B0442" w14:textId="77777777" w:rsidR="00285D15" w:rsidRPr="00E630C4" w:rsidRDefault="00285D15" w:rsidP="00285D15">
      <w:pPr>
        <w:pStyle w:val="bllodsaz"/>
        <w:numPr>
          <w:ilvl w:val="3"/>
          <w:numId w:val="24"/>
        </w:numPr>
        <w:tabs>
          <w:tab w:val="left" w:pos="1276"/>
        </w:tabs>
        <w:spacing w:before="60" w:after="0"/>
        <w:ind w:left="1276" w:hanging="425"/>
        <w:rPr>
          <w:rFonts w:ascii="Arial" w:hAnsi="Arial" w:cs="Arial"/>
          <w:sz w:val="20"/>
        </w:rPr>
      </w:pPr>
      <w:r w:rsidRPr="00E630C4">
        <w:rPr>
          <w:rFonts w:ascii="Arial" w:hAnsi="Arial" w:cs="Arial"/>
          <w:noProof w:val="0"/>
          <w:color w:val="000000"/>
          <w:sz w:val="20"/>
        </w:rPr>
        <w:t xml:space="preserve">Před zahájením jakýchkoliv prací musí Zhotovitel zhodnotit veškerá rizika spojená s možností proniku prachu do prostoru </w:t>
      </w:r>
      <w:r w:rsidR="007D363E" w:rsidRPr="00E630C4">
        <w:rPr>
          <w:rFonts w:ascii="Arial" w:hAnsi="Arial" w:cs="Arial"/>
          <w:noProof w:val="0"/>
          <w:color w:val="000000"/>
          <w:sz w:val="20"/>
        </w:rPr>
        <w:t>fungujících objektů a jednotlivých kanceláří a prostor objednatele</w:t>
      </w:r>
      <w:r w:rsidRPr="00E630C4">
        <w:rPr>
          <w:rFonts w:ascii="Arial" w:hAnsi="Arial" w:cs="Arial"/>
          <w:noProof w:val="0"/>
          <w:color w:val="000000"/>
          <w:sz w:val="20"/>
        </w:rPr>
        <w:t xml:space="preserve"> a vynaložit </w:t>
      </w:r>
      <w:r w:rsidRPr="00E630C4">
        <w:rPr>
          <w:rFonts w:ascii="Arial" w:hAnsi="Arial" w:cs="Arial"/>
          <w:noProof w:val="0"/>
          <w:sz w:val="20"/>
        </w:rPr>
        <w:t>veškeré úsilí k jeho eliminaci</w:t>
      </w:r>
      <w:r w:rsidRPr="00E630C4">
        <w:rPr>
          <w:rFonts w:ascii="Arial" w:hAnsi="Arial" w:cs="Arial"/>
          <w:sz w:val="20"/>
        </w:rPr>
        <w:t xml:space="preserve"> vč. pronikání prachu do technoogických rozvodů (zakrytí otvorů VZT potrubí).</w:t>
      </w:r>
    </w:p>
    <w:p w14:paraId="024F5569" w14:textId="77777777" w:rsidR="00285D15" w:rsidRPr="00E630C4" w:rsidRDefault="00285D15" w:rsidP="00285D15">
      <w:pPr>
        <w:pStyle w:val="bllodsaz"/>
        <w:numPr>
          <w:ilvl w:val="3"/>
          <w:numId w:val="24"/>
        </w:numPr>
        <w:tabs>
          <w:tab w:val="left" w:pos="1276"/>
        </w:tabs>
        <w:spacing w:before="60" w:after="0"/>
        <w:ind w:left="1276" w:hanging="425"/>
        <w:rPr>
          <w:rFonts w:ascii="Arial" w:hAnsi="Arial" w:cs="Arial"/>
          <w:sz w:val="20"/>
        </w:rPr>
      </w:pPr>
      <w:r w:rsidRPr="00E630C4">
        <w:rPr>
          <w:rFonts w:ascii="Arial" w:hAnsi="Arial" w:cs="Arial"/>
          <w:sz w:val="20"/>
        </w:rPr>
        <w:t xml:space="preserve">Kroky k zamezení proniku prachu a hlučnosti do sousedních objektů musí být součástí pracovního (technologického) postupu. </w:t>
      </w:r>
    </w:p>
    <w:p w14:paraId="388C5352" w14:textId="4656C820" w:rsidR="00285D15" w:rsidRPr="00E630C4" w:rsidRDefault="00285D15" w:rsidP="00285D15">
      <w:pPr>
        <w:pStyle w:val="bllodsaz"/>
        <w:numPr>
          <w:ilvl w:val="3"/>
          <w:numId w:val="24"/>
        </w:numPr>
        <w:tabs>
          <w:tab w:val="left" w:pos="1276"/>
        </w:tabs>
        <w:spacing w:before="60" w:after="0"/>
        <w:ind w:left="1276" w:hanging="425"/>
        <w:rPr>
          <w:rFonts w:ascii="Arial" w:hAnsi="Arial" w:cs="Arial"/>
          <w:sz w:val="20"/>
        </w:rPr>
      </w:pPr>
      <w:r w:rsidRPr="00E630C4">
        <w:rPr>
          <w:rFonts w:ascii="Arial" w:hAnsi="Arial" w:cs="Arial"/>
          <w:sz w:val="20"/>
        </w:rPr>
        <w:t xml:space="preserve">Při všech pracích </w:t>
      </w:r>
      <w:r w:rsidRPr="00E630C4">
        <w:rPr>
          <w:rFonts w:ascii="Arial" w:hAnsi="Arial" w:cs="Arial"/>
          <w:noProof w:val="0"/>
          <w:color w:val="000000"/>
          <w:sz w:val="20"/>
        </w:rPr>
        <w:t>musí být ochráněny</w:t>
      </w:r>
      <w:r w:rsidRPr="00E630C4">
        <w:rPr>
          <w:rFonts w:ascii="Arial" w:hAnsi="Arial" w:cs="Arial"/>
          <w:sz w:val="20"/>
        </w:rPr>
        <w:t xml:space="preserve"> veškeré stávající povrchy, instalace a objekty, které mohou být následující činností poškozeny.</w:t>
      </w:r>
      <w:r w:rsidR="004718F4" w:rsidRPr="00E630C4">
        <w:rPr>
          <w:rFonts w:ascii="Arial" w:hAnsi="Arial" w:cs="Arial"/>
          <w:sz w:val="20"/>
        </w:rPr>
        <w:t xml:space="preserve"> Zej</w:t>
      </w:r>
      <w:r w:rsidR="007D363E" w:rsidRPr="00E630C4">
        <w:rPr>
          <w:rFonts w:ascii="Arial" w:hAnsi="Arial" w:cs="Arial"/>
          <w:sz w:val="20"/>
        </w:rPr>
        <w:t>ména se to týk</w:t>
      </w:r>
      <w:r w:rsidR="007D363E" w:rsidRPr="00E630C4">
        <w:rPr>
          <w:rFonts w:ascii="Arial" w:hAnsi="Arial" w:cs="Arial"/>
          <w:noProof w:val="0"/>
          <w:color w:val="000000"/>
          <w:sz w:val="20"/>
        </w:rPr>
        <w:t>á inst</w:t>
      </w:r>
      <w:r w:rsidR="004718F4" w:rsidRPr="00E630C4">
        <w:rPr>
          <w:rFonts w:ascii="Arial" w:hAnsi="Arial" w:cs="Arial"/>
          <w:noProof w:val="0"/>
          <w:color w:val="000000"/>
          <w:sz w:val="20"/>
        </w:rPr>
        <w:t>alace zásobníku plynu</w:t>
      </w:r>
      <w:r w:rsidR="007D363E" w:rsidRPr="00E630C4">
        <w:rPr>
          <w:rFonts w:ascii="Arial" w:hAnsi="Arial" w:cs="Arial"/>
          <w:noProof w:val="0"/>
          <w:color w:val="000000"/>
          <w:sz w:val="20"/>
        </w:rPr>
        <w:t xml:space="preserve"> a k němu příslušejících rozvodů a instalací.</w:t>
      </w:r>
    </w:p>
    <w:p w14:paraId="7A6530C7" w14:textId="77777777" w:rsidR="00285D15" w:rsidRPr="00E630C4" w:rsidRDefault="00285D15" w:rsidP="00285D15">
      <w:pPr>
        <w:pStyle w:val="bllodsaz"/>
        <w:keepNext/>
        <w:spacing w:before="120" w:after="0"/>
        <w:ind w:left="567"/>
        <w:rPr>
          <w:rFonts w:ascii="Arial" w:hAnsi="Arial" w:cs="Arial"/>
          <w:noProof w:val="0"/>
          <w:color w:val="000000"/>
          <w:sz w:val="20"/>
          <w:u w:val="single"/>
        </w:rPr>
      </w:pPr>
      <w:r w:rsidRPr="00E630C4">
        <w:rPr>
          <w:rFonts w:ascii="Arial" w:hAnsi="Arial" w:cs="Arial"/>
          <w:noProof w:val="0"/>
          <w:color w:val="000000"/>
          <w:sz w:val="20"/>
          <w:u w:val="single"/>
        </w:rPr>
        <w:t xml:space="preserve">Kromě omezení vyplývajících z provozu </w:t>
      </w:r>
      <w:r w:rsidR="007D363E" w:rsidRPr="00E630C4">
        <w:rPr>
          <w:rFonts w:ascii="Arial" w:hAnsi="Arial" w:cs="Arial"/>
          <w:noProof w:val="0"/>
          <w:color w:val="000000"/>
          <w:sz w:val="20"/>
          <w:u w:val="single"/>
        </w:rPr>
        <w:t xml:space="preserve">objednatele, a také ostatních vlastníků sousedících objektů a jejich nájemců </w:t>
      </w:r>
      <w:r w:rsidRPr="00E630C4">
        <w:rPr>
          <w:rFonts w:ascii="Arial" w:hAnsi="Arial" w:cs="Arial"/>
          <w:noProof w:val="0"/>
          <w:color w:val="000000"/>
          <w:sz w:val="20"/>
          <w:u w:val="single"/>
        </w:rPr>
        <w:t>musí Zhotovitel respektovat následující požadavky:</w:t>
      </w:r>
    </w:p>
    <w:p w14:paraId="170D37C9" w14:textId="77777777" w:rsidR="00285D15" w:rsidRPr="006B2A44" w:rsidRDefault="00285D15" w:rsidP="00285D15">
      <w:pPr>
        <w:pStyle w:val="bllodsaz"/>
        <w:numPr>
          <w:ilvl w:val="3"/>
          <w:numId w:val="24"/>
        </w:numPr>
        <w:tabs>
          <w:tab w:val="left" w:pos="1276"/>
        </w:tabs>
        <w:spacing w:before="60" w:after="0"/>
        <w:ind w:left="1276" w:hanging="425"/>
        <w:rPr>
          <w:rFonts w:ascii="Arial" w:hAnsi="Arial" w:cs="Arial"/>
          <w:sz w:val="20"/>
        </w:rPr>
      </w:pPr>
      <w:r w:rsidRPr="00E630C4">
        <w:rPr>
          <w:rFonts w:ascii="Arial" w:hAnsi="Arial" w:cs="Arial"/>
          <w:sz w:val="20"/>
        </w:rPr>
        <w:t>Na stavbě není umožněno skladování zásoby výrobků, dílů</w:t>
      </w:r>
      <w:r w:rsidRPr="006B2A44">
        <w:rPr>
          <w:rFonts w:ascii="Arial" w:hAnsi="Arial" w:cs="Arial"/>
          <w:sz w:val="20"/>
        </w:rPr>
        <w:t xml:space="preserve"> a částí Díla nad rámec běžné spotřeby. Skladování smí probíhat pouze v prostorách přidělených zhotoviteli Stavebním manažerem. Nebezpečné výrobky musí být skladovány odděleně.</w:t>
      </w:r>
    </w:p>
    <w:p w14:paraId="7121C64D" w14:textId="77777777" w:rsidR="00285D15" w:rsidRPr="006B2A44" w:rsidRDefault="00285D15" w:rsidP="00285D15">
      <w:pPr>
        <w:pStyle w:val="bllodsaz"/>
        <w:numPr>
          <w:ilvl w:val="3"/>
          <w:numId w:val="24"/>
        </w:numPr>
        <w:tabs>
          <w:tab w:val="left" w:pos="1276"/>
        </w:tabs>
        <w:spacing w:before="60" w:after="0"/>
        <w:ind w:left="1276" w:hanging="425"/>
        <w:rPr>
          <w:rFonts w:ascii="Arial" w:hAnsi="Arial" w:cs="Arial"/>
          <w:color w:val="000000"/>
          <w:sz w:val="20"/>
        </w:rPr>
      </w:pPr>
      <w:r w:rsidRPr="006B2A44">
        <w:rPr>
          <w:rFonts w:ascii="Arial" w:hAnsi="Arial" w:cs="Arial"/>
          <w:noProof w:val="0"/>
          <w:color w:val="000000"/>
          <w:sz w:val="20"/>
        </w:rPr>
        <w:t>Veškeré zásobování musí probíhat pouze přístupovou komunikací, která bude upřesněna před zahájením výstavby.</w:t>
      </w:r>
    </w:p>
    <w:p w14:paraId="37C15F3A" w14:textId="77777777" w:rsidR="00285D15" w:rsidRDefault="00285D15" w:rsidP="00285D15">
      <w:pPr>
        <w:pStyle w:val="bllodsaz"/>
        <w:numPr>
          <w:ilvl w:val="3"/>
          <w:numId w:val="24"/>
        </w:numPr>
        <w:tabs>
          <w:tab w:val="left" w:pos="1276"/>
        </w:tabs>
        <w:spacing w:before="60" w:after="0"/>
        <w:ind w:left="1276" w:hanging="425"/>
        <w:rPr>
          <w:rFonts w:ascii="Arial" w:hAnsi="Arial" w:cs="Arial"/>
          <w:color w:val="000000"/>
          <w:sz w:val="20"/>
        </w:rPr>
      </w:pPr>
      <w:r w:rsidRPr="006B2A44">
        <w:rPr>
          <w:rFonts w:ascii="Arial" w:hAnsi="Arial" w:cs="Arial"/>
          <w:noProof w:val="0"/>
          <w:color w:val="000000"/>
          <w:sz w:val="20"/>
        </w:rPr>
        <w:t xml:space="preserve">Zhotovitel je povinen třídit odpad a denně odpad odvážet ze stavby. </w:t>
      </w:r>
      <w:r w:rsidRPr="006B2A44">
        <w:rPr>
          <w:rFonts w:ascii="Arial" w:hAnsi="Arial" w:cs="Arial"/>
          <w:noProof w:val="0"/>
          <w:sz w:val="20"/>
        </w:rPr>
        <w:t>V případě neplnění této povinnosti Zhotovitele zajistí úklid Stavební</w:t>
      </w:r>
      <w:r w:rsidRPr="006B2A44">
        <w:rPr>
          <w:rFonts w:ascii="Arial" w:hAnsi="Arial" w:cs="Arial"/>
          <w:noProof w:val="0"/>
          <w:color w:val="000000"/>
          <w:sz w:val="20"/>
        </w:rPr>
        <w:t xml:space="preserve"> manažer a související náklady budou zúčtovány v měsíční fakturaci. </w:t>
      </w:r>
    </w:p>
    <w:p w14:paraId="106EF33D" w14:textId="27DA7A16" w:rsidR="00285D15" w:rsidRPr="006B2A44" w:rsidRDefault="00285D15" w:rsidP="00285D15">
      <w:pPr>
        <w:pStyle w:val="bllodsaz"/>
        <w:numPr>
          <w:ilvl w:val="3"/>
          <w:numId w:val="24"/>
        </w:numPr>
        <w:tabs>
          <w:tab w:val="left" w:pos="1276"/>
        </w:tabs>
        <w:spacing w:before="60" w:after="0"/>
        <w:ind w:left="1276" w:hanging="425"/>
        <w:rPr>
          <w:rFonts w:ascii="Arial" w:hAnsi="Arial" w:cs="Arial"/>
          <w:sz w:val="20"/>
        </w:rPr>
      </w:pPr>
      <w:r w:rsidRPr="006B2A44">
        <w:rPr>
          <w:rFonts w:ascii="Arial" w:hAnsi="Arial" w:cs="Arial"/>
          <w:sz w:val="20"/>
        </w:rPr>
        <w:t>Zhotovitel je povinen koordinovat provádění Díla s ostatními dodavateli a v dostatečném předstihu informovat o případných změnách, které mají dopad a návaznost do ostatních profesí. Velmi d</w:t>
      </w:r>
      <w:r w:rsidR="00641E6D">
        <w:rPr>
          <w:rFonts w:ascii="Arial" w:hAnsi="Arial" w:cs="Arial"/>
          <w:sz w:val="20"/>
        </w:rPr>
        <w:t>ůležitá je nezbytná součinnost technická i časová koordinace</w:t>
      </w:r>
      <w:r w:rsidRPr="006B2A44">
        <w:rPr>
          <w:rFonts w:ascii="Arial" w:hAnsi="Arial" w:cs="Arial"/>
          <w:sz w:val="20"/>
        </w:rPr>
        <w:t xml:space="preserve"> s ostatními dodavateli na stavbě </w:t>
      </w:r>
      <w:r w:rsidR="00641E6D">
        <w:rPr>
          <w:rFonts w:ascii="Arial" w:hAnsi="Arial" w:cs="Arial"/>
          <w:sz w:val="20"/>
        </w:rPr>
        <w:t>,</w:t>
      </w:r>
      <w:r w:rsidRPr="006B2A44">
        <w:rPr>
          <w:rFonts w:ascii="Arial" w:hAnsi="Arial" w:cs="Arial"/>
          <w:sz w:val="20"/>
        </w:rPr>
        <w:t>z hlediska navazujících prací a ochrana Díla před poškozením.</w:t>
      </w:r>
    </w:p>
    <w:p w14:paraId="0B76235C" w14:textId="77777777" w:rsidR="00285D15" w:rsidRPr="006B2A44" w:rsidRDefault="00285D15" w:rsidP="00285D15">
      <w:pPr>
        <w:pStyle w:val="Norm6"/>
        <w:numPr>
          <w:ilvl w:val="0"/>
          <w:numId w:val="0"/>
        </w:numPr>
        <w:spacing w:after="0"/>
        <w:ind w:left="1276"/>
        <w:rPr>
          <w:rFonts w:ascii="Arial" w:hAnsi="Arial" w:cs="Arial"/>
          <w:sz w:val="20"/>
        </w:rPr>
      </w:pPr>
      <w:r w:rsidRPr="006B2A44">
        <w:rPr>
          <w:rFonts w:ascii="Arial" w:hAnsi="Arial" w:cs="Arial"/>
          <w:sz w:val="20"/>
        </w:rPr>
        <w:t>Koordin</w:t>
      </w:r>
      <w:r>
        <w:rPr>
          <w:rFonts w:ascii="Arial" w:hAnsi="Arial" w:cs="Arial"/>
          <w:sz w:val="20"/>
        </w:rPr>
        <w:t xml:space="preserve">aci Stavby zajišťuje </w:t>
      </w:r>
      <w:r w:rsidR="007D363E">
        <w:rPr>
          <w:rFonts w:ascii="Arial" w:hAnsi="Arial" w:cs="Arial"/>
          <w:sz w:val="20"/>
        </w:rPr>
        <w:t>o</w:t>
      </w:r>
      <w:r>
        <w:rPr>
          <w:rFonts w:ascii="Arial" w:hAnsi="Arial" w:cs="Arial"/>
          <w:sz w:val="20"/>
        </w:rPr>
        <w:t>bjednatel</w:t>
      </w:r>
      <w:r w:rsidRPr="00A674FD">
        <w:rPr>
          <w:rFonts w:ascii="Arial" w:hAnsi="Arial" w:cs="Arial"/>
          <w:sz w:val="20"/>
        </w:rPr>
        <w:t>, a to zejména v souladu s pokyny</w:t>
      </w:r>
      <w:r w:rsidRPr="006B2A44">
        <w:rPr>
          <w:rFonts w:ascii="Arial" w:hAnsi="Arial" w:cs="Arial"/>
          <w:sz w:val="20"/>
        </w:rPr>
        <w:t xml:space="preserve"> Stavebního manažera.</w:t>
      </w:r>
      <w:r>
        <w:rPr>
          <w:rFonts w:ascii="Arial" w:hAnsi="Arial" w:cs="Arial"/>
          <w:sz w:val="20"/>
        </w:rPr>
        <w:t xml:space="preserve"> </w:t>
      </w:r>
      <w:r w:rsidRPr="00A674FD">
        <w:rPr>
          <w:rFonts w:ascii="Arial" w:hAnsi="Arial" w:cs="Arial"/>
          <w:sz w:val="20"/>
        </w:rPr>
        <w:t xml:space="preserve">Zhotovitel je povinen respektovat a dodržovat pokyny </w:t>
      </w:r>
      <w:r w:rsidR="007D363E">
        <w:rPr>
          <w:rFonts w:ascii="Arial" w:hAnsi="Arial" w:cs="Arial"/>
          <w:sz w:val="20"/>
        </w:rPr>
        <w:t>o</w:t>
      </w:r>
      <w:r w:rsidRPr="00A674FD">
        <w:rPr>
          <w:rFonts w:ascii="Arial" w:hAnsi="Arial" w:cs="Arial"/>
          <w:sz w:val="20"/>
        </w:rPr>
        <w:t>bjednatele, Stavebního manažera a Koordinátora BOZP.</w:t>
      </w:r>
    </w:p>
    <w:p w14:paraId="4E373CBD" w14:textId="77777777" w:rsidR="00285D15" w:rsidRDefault="00285D15" w:rsidP="00285D15">
      <w:pPr>
        <w:pStyle w:val="bllodsaz"/>
        <w:numPr>
          <w:ilvl w:val="3"/>
          <w:numId w:val="24"/>
        </w:numPr>
        <w:tabs>
          <w:tab w:val="left" w:pos="1276"/>
        </w:tabs>
        <w:spacing w:before="60" w:after="0"/>
        <w:ind w:left="1276" w:hanging="425"/>
        <w:rPr>
          <w:rFonts w:ascii="Arial" w:hAnsi="Arial" w:cs="Arial"/>
          <w:sz w:val="20"/>
        </w:rPr>
      </w:pPr>
      <w:r w:rsidRPr="006B2A44">
        <w:rPr>
          <w:rFonts w:ascii="Arial" w:hAnsi="Arial" w:cs="Arial"/>
          <w:sz w:val="20"/>
        </w:rPr>
        <w:t xml:space="preserve">Zhotovitel bere na vědomí, že </w:t>
      </w:r>
      <w:r w:rsidR="007D363E">
        <w:rPr>
          <w:rFonts w:ascii="Arial" w:hAnsi="Arial" w:cs="Arial"/>
          <w:sz w:val="20"/>
        </w:rPr>
        <w:t>o</w:t>
      </w:r>
      <w:r w:rsidRPr="006B2A44">
        <w:rPr>
          <w:rFonts w:ascii="Arial" w:hAnsi="Arial" w:cs="Arial"/>
          <w:sz w:val="20"/>
        </w:rPr>
        <w:t>bjednatel bude dbát zvýšenou pozornost na kontrolu technologických postupů a prováděcích detailů Díla.</w:t>
      </w:r>
    </w:p>
    <w:p w14:paraId="382200F8" w14:textId="5AA7D6DA" w:rsidR="00F556B8" w:rsidRPr="005F5B42" w:rsidRDefault="00F556B8" w:rsidP="00F556B8">
      <w:pPr>
        <w:numPr>
          <w:ilvl w:val="0"/>
          <w:numId w:val="20"/>
        </w:numPr>
        <w:spacing w:before="60"/>
        <w:ind w:left="1276" w:hanging="425"/>
        <w:jc w:val="both"/>
        <w:rPr>
          <w:rFonts w:ascii="Arial" w:hAnsi="Arial" w:cs="Arial"/>
          <w:sz w:val="20"/>
          <w:szCs w:val="20"/>
        </w:rPr>
      </w:pPr>
      <w:r>
        <w:rPr>
          <w:rFonts w:ascii="Arial" w:hAnsi="Arial" w:cs="Arial"/>
          <w:sz w:val="20"/>
          <w:szCs w:val="20"/>
        </w:rPr>
        <w:t>z</w:t>
      </w:r>
      <w:r w:rsidRPr="00694891">
        <w:rPr>
          <w:rFonts w:ascii="Arial" w:hAnsi="Arial" w:cs="Arial"/>
          <w:sz w:val="20"/>
          <w:szCs w:val="20"/>
        </w:rPr>
        <w:t xml:space="preserve">ákaz kouření na staveništi – vnitřní prostory stavby, střecha, </w:t>
      </w:r>
      <w:r w:rsidR="007D363E">
        <w:rPr>
          <w:rFonts w:ascii="Arial" w:hAnsi="Arial" w:cs="Arial"/>
          <w:sz w:val="20"/>
          <w:szCs w:val="20"/>
        </w:rPr>
        <w:t xml:space="preserve">okolí </w:t>
      </w:r>
      <w:r w:rsidR="007D363E" w:rsidRPr="005F5B42">
        <w:rPr>
          <w:rFonts w:ascii="Arial" w:hAnsi="Arial" w:cs="Arial"/>
          <w:color w:val="000000"/>
          <w:sz w:val="20"/>
        </w:rPr>
        <w:t>inst</w:t>
      </w:r>
      <w:r w:rsidR="005F5B42">
        <w:rPr>
          <w:rFonts w:ascii="Arial" w:hAnsi="Arial" w:cs="Arial"/>
          <w:color w:val="000000"/>
          <w:sz w:val="20"/>
        </w:rPr>
        <w:t>alace zásobníku plynu</w:t>
      </w:r>
      <w:r w:rsidR="007D363E" w:rsidRPr="005F5B42">
        <w:rPr>
          <w:rFonts w:ascii="Arial" w:hAnsi="Arial" w:cs="Arial"/>
          <w:color w:val="000000"/>
          <w:sz w:val="20"/>
        </w:rPr>
        <w:t xml:space="preserve"> a k němu příslušejících rozvodů a instalací</w:t>
      </w:r>
    </w:p>
    <w:p w14:paraId="0B8BE990" w14:textId="77777777" w:rsidR="00F556B8" w:rsidRDefault="00F556B8" w:rsidP="00F556B8">
      <w:pPr>
        <w:numPr>
          <w:ilvl w:val="0"/>
          <w:numId w:val="20"/>
        </w:numPr>
        <w:spacing w:before="60"/>
        <w:ind w:left="1276" w:hanging="425"/>
        <w:jc w:val="both"/>
        <w:rPr>
          <w:rFonts w:ascii="Arial" w:hAnsi="Arial" w:cs="Arial"/>
          <w:sz w:val="20"/>
          <w:szCs w:val="20"/>
        </w:rPr>
      </w:pPr>
      <w:r w:rsidRPr="00694891">
        <w:rPr>
          <w:rFonts w:ascii="Arial" w:hAnsi="Arial" w:cs="Arial"/>
          <w:sz w:val="20"/>
          <w:szCs w:val="20"/>
        </w:rPr>
        <w:t xml:space="preserve">zákaz močení mimo určené </w:t>
      </w:r>
      <w:r>
        <w:rPr>
          <w:rFonts w:ascii="Arial" w:hAnsi="Arial" w:cs="Arial"/>
          <w:sz w:val="20"/>
          <w:szCs w:val="20"/>
        </w:rPr>
        <w:t>WC</w:t>
      </w:r>
    </w:p>
    <w:p w14:paraId="118BE706" w14:textId="77777777" w:rsidR="00F556B8" w:rsidRPr="00365F29" w:rsidRDefault="00F556B8" w:rsidP="00365F29">
      <w:pPr>
        <w:numPr>
          <w:ilvl w:val="0"/>
          <w:numId w:val="20"/>
        </w:numPr>
        <w:spacing w:before="60"/>
        <w:ind w:left="1276" w:hanging="425"/>
        <w:jc w:val="both"/>
        <w:rPr>
          <w:rFonts w:ascii="Arial" w:hAnsi="Arial" w:cs="Arial"/>
          <w:sz w:val="20"/>
          <w:szCs w:val="20"/>
        </w:rPr>
      </w:pPr>
      <w:r w:rsidRPr="00F556B8">
        <w:rPr>
          <w:rFonts w:ascii="Arial" w:hAnsi="Arial" w:cs="Arial"/>
          <w:sz w:val="20"/>
        </w:rPr>
        <w:t>zákaz přespávání osob na staveništi (mimo ostrahu objektu)</w:t>
      </w:r>
    </w:p>
    <w:p w14:paraId="3F2A7D03" w14:textId="77777777" w:rsidR="00285D15" w:rsidRPr="00F556B8" w:rsidRDefault="00285D15" w:rsidP="00F556B8">
      <w:pPr>
        <w:spacing w:before="120"/>
        <w:ind w:left="540"/>
        <w:jc w:val="both"/>
        <w:rPr>
          <w:rFonts w:ascii="Arial" w:hAnsi="Arial" w:cs="Arial"/>
          <w:color w:val="000000"/>
          <w:sz w:val="20"/>
        </w:rPr>
      </w:pPr>
      <w:r w:rsidRPr="006B2A44">
        <w:rPr>
          <w:rFonts w:ascii="Arial" w:hAnsi="Arial" w:cs="Arial"/>
          <w:color w:val="000000"/>
          <w:sz w:val="20"/>
        </w:rPr>
        <w:t xml:space="preserve">Předpokládá se, že </w:t>
      </w:r>
      <w:r w:rsidR="007D363E">
        <w:rPr>
          <w:rFonts w:ascii="Arial" w:hAnsi="Arial" w:cs="Arial"/>
          <w:color w:val="000000"/>
          <w:sz w:val="20"/>
        </w:rPr>
        <w:t>z</w:t>
      </w:r>
      <w:r w:rsidRPr="006B2A44">
        <w:rPr>
          <w:rFonts w:ascii="Arial" w:hAnsi="Arial" w:cs="Arial"/>
          <w:color w:val="000000"/>
          <w:sz w:val="20"/>
        </w:rPr>
        <w:t>hotovitel bude aktivně spolupracovat s </w:t>
      </w:r>
      <w:r w:rsidR="007D363E">
        <w:rPr>
          <w:rFonts w:ascii="Arial" w:hAnsi="Arial" w:cs="Arial"/>
          <w:color w:val="000000"/>
          <w:sz w:val="20"/>
        </w:rPr>
        <w:t>o</w:t>
      </w:r>
      <w:r w:rsidRPr="00A674FD">
        <w:rPr>
          <w:rFonts w:ascii="Arial" w:hAnsi="Arial" w:cs="Arial"/>
          <w:color w:val="000000"/>
          <w:sz w:val="20"/>
        </w:rPr>
        <w:t>bjednatelem,</w:t>
      </w:r>
      <w:r>
        <w:rPr>
          <w:rFonts w:ascii="Arial" w:hAnsi="Arial" w:cs="Arial"/>
          <w:color w:val="000000"/>
          <w:sz w:val="20"/>
        </w:rPr>
        <w:t xml:space="preserve"> </w:t>
      </w:r>
      <w:r w:rsidRPr="006B2A44">
        <w:rPr>
          <w:rFonts w:ascii="Arial" w:hAnsi="Arial" w:cs="Arial"/>
          <w:color w:val="000000"/>
          <w:sz w:val="20"/>
        </w:rPr>
        <w:t>ostatními dodavateli</w:t>
      </w:r>
      <w:r w:rsidRPr="00A674FD">
        <w:rPr>
          <w:rFonts w:ascii="Arial" w:hAnsi="Arial" w:cs="Arial"/>
          <w:color w:val="000000"/>
          <w:sz w:val="20"/>
        </w:rPr>
        <w:t xml:space="preserve">, </w:t>
      </w:r>
      <w:r w:rsidRPr="009A73DB">
        <w:rPr>
          <w:rFonts w:ascii="Arial" w:hAnsi="Arial" w:cs="Arial"/>
          <w:color w:val="000000"/>
          <w:sz w:val="20"/>
        </w:rPr>
        <w:t>Koordinátorem BOZP a Stavebním manažerem.</w:t>
      </w:r>
    </w:p>
    <w:p w14:paraId="5C0ABFE5" w14:textId="77777777" w:rsidR="00FA55FA" w:rsidRPr="006A2F5F" w:rsidRDefault="001F4AE0" w:rsidP="008139E8">
      <w:pPr>
        <w:numPr>
          <w:ilvl w:val="0"/>
          <w:numId w:val="3"/>
        </w:numPr>
        <w:spacing w:before="240" w:after="120"/>
        <w:jc w:val="center"/>
        <w:rPr>
          <w:rFonts w:ascii="Arial" w:hAnsi="Arial" w:cs="Arial"/>
          <w:b/>
          <w:bCs/>
          <w:sz w:val="28"/>
          <w:u w:val="single"/>
        </w:rPr>
      </w:pPr>
      <w:r w:rsidRPr="006A2F5F">
        <w:rPr>
          <w:rFonts w:ascii="Arial" w:hAnsi="Arial" w:cs="Arial"/>
          <w:b/>
          <w:bCs/>
          <w:sz w:val="28"/>
          <w:u w:val="single"/>
        </w:rPr>
        <w:t xml:space="preserve"> </w:t>
      </w:r>
      <w:r w:rsidR="00FA55FA" w:rsidRPr="006A2F5F">
        <w:rPr>
          <w:rFonts w:ascii="Arial" w:hAnsi="Arial" w:cs="Arial"/>
          <w:b/>
          <w:bCs/>
          <w:sz w:val="28"/>
          <w:u w:val="single"/>
        </w:rPr>
        <w:t>Lhůta plnění</w:t>
      </w:r>
    </w:p>
    <w:p w14:paraId="23708BEF" w14:textId="578EE673" w:rsidR="00FA55FA" w:rsidRDefault="007B5861" w:rsidP="00C7254F">
      <w:pPr>
        <w:pStyle w:val="Zkladntext"/>
        <w:numPr>
          <w:ilvl w:val="1"/>
          <w:numId w:val="7"/>
        </w:numPr>
        <w:tabs>
          <w:tab w:val="clear" w:pos="142"/>
          <w:tab w:val="clear" w:pos="284"/>
          <w:tab w:val="clear" w:pos="340"/>
        </w:tabs>
        <w:ind w:left="540" w:hanging="540"/>
        <w:jc w:val="both"/>
        <w:rPr>
          <w:i w:val="0"/>
          <w:sz w:val="20"/>
        </w:rPr>
      </w:pPr>
      <w:r w:rsidRPr="006A2F5F">
        <w:rPr>
          <w:i w:val="0"/>
          <w:sz w:val="20"/>
        </w:rPr>
        <w:lastRenderedPageBreak/>
        <w:t>Provede</w:t>
      </w:r>
      <w:r w:rsidR="00FA55FA" w:rsidRPr="006A2F5F">
        <w:rPr>
          <w:i w:val="0"/>
          <w:sz w:val="20"/>
        </w:rPr>
        <w:t>ním díla se rozumí řádné a úplné dokončení díla</w:t>
      </w:r>
      <w:r w:rsidR="00A85EE5">
        <w:rPr>
          <w:i w:val="0"/>
          <w:sz w:val="20"/>
        </w:rPr>
        <w:t>, jak j</w:t>
      </w:r>
      <w:r w:rsidR="000878CA">
        <w:rPr>
          <w:i w:val="0"/>
          <w:sz w:val="20"/>
        </w:rPr>
        <w:t>e</w:t>
      </w:r>
      <w:r w:rsidR="00A85EE5">
        <w:rPr>
          <w:i w:val="0"/>
          <w:sz w:val="20"/>
        </w:rPr>
        <w:t xml:space="preserve"> definován</w:t>
      </w:r>
      <w:r w:rsidR="000878CA">
        <w:rPr>
          <w:i w:val="0"/>
          <w:sz w:val="20"/>
        </w:rPr>
        <w:t>o</w:t>
      </w:r>
      <w:r w:rsidR="00A85EE5">
        <w:rPr>
          <w:i w:val="0"/>
          <w:sz w:val="20"/>
        </w:rPr>
        <w:t xml:space="preserve"> v čl.</w:t>
      </w:r>
      <w:r w:rsidR="00C36677">
        <w:rPr>
          <w:i w:val="0"/>
          <w:sz w:val="20"/>
        </w:rPr>
        <w:t xml:space="preserve"> 2.1.,</w:t>
      </w:r>
      <w:r w:rsidR="00FA55FA" w:rsidRPr="006A2F5F">
        <w:rPr>
          <w:i w:val="0"/>
          <w:sz w:val="20"/>
        </w:rPr>
        <w:t xml:space="preserve"> jeho předání objednateli, vyklizení a předání staveniště, předání dohodnutých dokladů a provedení požadovaných zkoušek.</w:t>
      </w:r>
    </w:p>
    <w:p w14:paraId="2FB51E33" w14:textId="77777777" w:rsidR="00FA55FA" w:rsidRPr="00E630C4" w:rsidRDefault="00FA55FA" w:rsidP="00C7254F">
      <w:pPr>
        <w:pStyle w:val="Zkladntext"/>
        <w:numPr>
          <w:ilvl w:val="1"/>
          <w:numId w:val="7"/>
        </w:numPr>
        <w:tabs>
          <w:tab w:val="clear" w:pos="142"/>
          <w:tab w:val="clear" w:pos="284"/>
          <w:tab w:val="clear" w:pos="340"/>
        </w:tabs>
        <w:ind w:left="540" w:hanging="540"/>
        <w:jc w:val="both"/>
        <w:rPr>
          <w:i w:val="0"/>
          <w:sz w:val="20"/>
        </w:rPr>
      </w:pPr>
      <w:r w:rsidRPr="006A2F5F">
        <w:rPr>
          <w:i w:val="0"/>
          <w:sz w:val="20"/>
        </w:rPr>
        <w:t xml:space="preserve">Zhotovitel se zavazuje provést dílo dle této smlouvy ve </w:t>
      </w:r>
      <w:r w:rsidRPr="00E630C4">
        <w:rPr>
          <w:i w:val="0"/>
          <w:sz w:val="20"/>
        </w:rPr>
        <w:t>sjednané době</w:t>
      </w:r>
      <w:r w:rsidR="00A85EE5" w:rsidRPr="00E630C4">
        <w:rPr>
          <w:i w:val="0"/>
          <w:sz w:val="20"/>
        </w:rPr>
        <w:t>, a to</w:t>
      </w:r>
      <w:r w:rsidRPr="00E630C4">
        <w:rPr>
          <w:i w:val="0"/>
          <w:sz w:val="20"/>
        </w:rPr>
        <w:t>:</w:t>
      </w:r>
    </w:p>
    <w:p w14:paraId="081B9A52" w14:textId="202BA890" w:rsidR="00C07C5E" w:rsidRPr="00E630C4" w:rsidRDefault="00C07C5E" w:rsidP="00C07C5E">
      <w:pPr>
        <w:pStyle w:val="Zkladntext"/>
        <w:tabs>
          <w:tab w:val="clear" w:pos="142"/>
          <w:tab w:val="clear" w:pos="284"/>
        </w:tabs>
        <w:ind w:firstLine="540"/>
        <w:jc w:val="both"/>
        <w:rPr>
          <w:i w:val="0"/>
          <w:sz w:val="20"/>
          <w:u w:val="single"/>
        </w:rPr>
      </w:pPr>
    </w:p>
    <w:tbl>
      <w:tblPr>
        <w:tblW w:w="0" w:type="auto"/>
        <w:tblInd w:w="648" w:type="dxa"/>
        <w:tblLayout w:type="fixed"/>
        <w:tblLook w:val="01E0" w:firstRow="1" w:lastRow="1" w:firstColumn="1" w:lastColumn="1" w:noHBand="0" w:noVBand="0"/>
      </w:tblPr>
      <w:tblGrid>
        <w:gridCol w:w="3237"/>
        <w:gridCol w:w="236"/>
        <w:gridCol w:w="5165"/>
      </w:tblGrid>
      <w:tr w:rsidR="00C07C5E" w:rsidRPr="00E630C4" w14:paraId="010243D7" w14:textId="77777777" w:rsidTr="003F4744">
        <w:trPr>
          <w:trHeight w:val="214"/>
        </w:trPr>
        <w:tc>
          <w:tcPr>
            <w:tcW w:w="3237" w:type="dxa"/>
            <w:shd w:val="clear" w:color="auto" w:fill="auto"/>
          </w:tcPr>
          <w:p w14:paraId="25FBE1EE" w14:textId="77777777" w:rsidR="00C07C5E" w:rsidRPr="00E630C4" w:rsidRDefault="00C07C5E" w:rsidP="003F4744">
            <w:pPr>
              <w:pStyle w:val="Zkladntext"/>
              <w:numPr>
                <w:ilvl w:val="12"/>
                <w:numId w:val="0"/>
              </w:numPr>
              <w:tabs>
                <w:tab w:val="clear" w:pos="142"/>
                <w:tab w:val="clear" w:pos="284"/>
              </w:tabs>
              <w:rPr>
                <w:i w:val="0"/>
                <w:sz w:val="20"/>
              </w:rPr>
            </w:pPr>
            <w:r w:rsidRPr="00E630C4">
              <w:rPr>
                <w:i w:val="0"/>
                <w:sz w:val="20"/>
              </w:rPr>
              <w:t>Termín zahájení</w:t>
            </w:r>
          </w:p>
        </w:tc>
        <w:tc>
          <w:tcPr>
            <w:tcW w:w="236" w:type="dxa"/>
            <w:shd w:val="clear" w:color="auto" w:fill="auto"/>
          </w:tcPr>
          <w:p w14:paraId="4B172C65" w14:textId="77777777" w:rsidR="00C07C5E" w:rsidRPr="00E630C4" w:rsidRDefault="00C07C5E" w:rsidP="003F4744">
            <w:pPr>
              <w:pStyle w:val="Zkladntext"/>
              <w:numPr>
                <w:ilvl w:val="12"/>
                <w:numId w:val="0"/>
              </w:numPr>
              <w:jc w:val="center"/>
              <w:rPr>
                <w:i w:val="0"/>
                <w:sz w:val="20"/>
              </w:rPr>
            </w:pPr>
            <w:r w:rsidRPr="00E630C4">
              <w:rPr>
                <w:i w:val="0"/>
                <w:sz w:val="20"/>
              </w:rPr>
              <w:t>:</w:t>
            </w:r>
          </w:p>
        </w:tc>
        <w:tc>
          <w:tcPr>
            <w:tcW w:w="5165" w:type="dxa"/>
            <w:shd w:val="clear" w:color="auto" w:fill="auto"/>
          </w:tcPr>
          <w:p w14:paraId="530EFCBA" w14:textId="44AACA38" w:rsidR="00C07C5E" w:rsidRPr="00E630C4" w:rsidRDefault="007E797D" w:rsidP="003F79E3">
            <w:pPr>
              <w:pStyle w:val="Zkladntext"/>
              <w:numPr>
                <w:ilvl w:val="12"/>
                <w:numId w:val="0"/>
              </w:numPr>
              <w:tabs>
                <w:tab w:val="clear" w:pos="142"/>
                <w:tab w:val="clear" w:pos="284"/>
              </w:tabs>
              <w:ind w:left="1124" w:hanging="1134"/>
              <w:rPr>
                <w:i w:val="0"/>
                <w:sz w:val="20"/>
              </w:rPr>
            </w:pPr>
            <w:r w:rsidRPr="00E630C4">
              <w:rPr>
                <w:i w:val="0"/>
                <w:sz w:val="20"/>
              </w:rPr>
              <w:t>V průběhu 9.měsíce 2020</w:t>
            </w:r>
            <w:r w:rsidR="00C07C5E" w:rsidRPr="00E630C4">
              <w:rPr>
                <w:i w:val="0"/>
                <w:sz w:val="20"/>
              </w:rPr>
              <w:t xml:space="preserve"> </w:t>
            </w:r>
          </w:p>
        </w:tc>
      </w:tr>
      <w:tr w:rsidR="00C07C5E" w:rsidRPr="00E630C4" w14:paraId="457F1F86" w14:textId="77777777" w:rsidTr="003F4744">
        <w:trPr>
          <w:trHeight w:val="209"/>
        </w:trPr>
        <w:tc>
          <w:tcPr>
            <w:tcW w:w="3237" w:type="dxa"/>
            <w:shd w:val="clear" w:color="auto" w:fill="auto"/>
          </w:tcPr>
          <w:p w14:paraId="4EF14188" w14:textId="77777777" w:rsidR="00C07C5E" w:rsidRPr="00E630C4" w:rsidRDefault="00C07C5E" w:rsidP="003F4744">
            <w:pPr>
              <w:pStyle w:val="Zkladntext"/>
              <w:numPr>
                <w:ilvl w:val="12"/>
                <w:numId w:val="0"/>
              </w:numPr>
              <w:tabs>
                <w:tab w:val="clear" w:pos="142"/>
                <w:tab w:val="clear" w:pos="284"/>
              </w:tabs>
              <w:rPr>
                <w:i w:val="0"/>
                <w:sz w:val="20"/>
              </w:rPr>
            </w:pPr>
            <w:r w:rsidRPr="00E630C4">
              <w:rPr>
                <w:i w:val="0"/>
                <w:sz w:val="20"/>
              </w:rPr>
              <w:t>Postupové termíny plnění</w:t>
            </w:r>
          </w:p>
        </w:tc>
        <w:tc>
          <w:tcPr>
            <w:tcW w:w="236" w:type="dxa"/>
            <w:shd w:val="clear" w:color="auto" w:fill="auto"/>
          </w:tcPr>
          <w:p w14:paraId="186BE19D" w14:textId="77777777" w:rsidR="00C07C5E" w:rsidRPr="00E630C4" w:rsidRDefault="00C07C5E" w:rsidP="003F4744">
            <w:pPr>
              <w:pStyle w:val="Zkladntext"/>
              <w:numPr>
                <w:ilvl w:val="12"/>
                <w:numId w:val="0"/>
              </w:numPr>
              <w:jc w:val="center"/>
              <w:rPr>
                <w:i w:val="0"/>
                <w:sz w:val="20"/>
              </w:rPr>
            </w:pPr>
            <w:r w:rsidRPr="00E630C4">
              <w:rPr>
                <w:i w:val="0"/>
                <w:sz w:val="20"/>
              </w:rPr>
              <w:t>:</w:t>
            </w:r>
          </w:p>
        </w:tc>
        <w:tc>
          <w:tcPr>
            <w:tcW w:w="5165" w:type="dxa"/>
            <w:shd w:val="clear" w:color="auto" w:fill="auto"/>
          </w:tcPr>
          <w:p w14:paraId="0D4259E3" w14:textId="3BE85C99" w:rsidR="00C07C5E" w:rsidRPr="00E630C4" w:rsidRDefault="00C07C5E" w:rsidP="000260FC">
            <w:pPr>
              <w:pStyle w:val="Zkladntext"/>
              <w:numPr>
                <w:ilvl w:val="12"/>
                <w:numId w:val="0"/>
              </w:numPr>
              <w:jc w:val="both"/>
              <w:rPr>
                <w:i w:val="0"/>
                <w:sz w:val="20"/>
              </w:rPr>
            </w:pPr>
            <w:r w:rsidRPr="00E630C4">
              <w:rPr>
                <w:i w:val="0"/>
                <w:sz w:val="20"/>
              </w:rPr>
              <w:t xml:space="preserve">Ostatní postupové termíny plnění budou dohodnuty se stavbyvedoucím objednatele průběžně podle postupu prací na stavbě, a to zápisem do stavebního deníku nebo zápisem z kontrolního dne zhotovitelů (subdodavatelů) a tyto termíny se stanou nedílnou součástí této smlouvy poté, co je schválí zástupci obou smluvních stran – za objednatele: Miroslav Petričko,                 za zhotovitele: ……….. </w:t>
            </w:r>
            <w:r w:rsidRPr="00E630C4">
              <w:rPr>
                <w:b/>
                <w:i w:val="0"/>
                <w:color w:val="FF0000"/>
                <w:sz w:val="20"/>
                <w:u w:val="single"/>
              </w:rPr>
              <w:t>(zde doplnit konkrétní jméno)</w:t>
            </w:r>
            <w:r w:rsidRPr="00E630C4">
              <w:rPr>
                <w:i w:val="0"/>
                <w:sz w:val="20"/>
              </w:rPr>
              <w:t>.</w:t>
            </w:r>
          </w:p>
        </w:tc>
      </w:tr>
      <w:tr w:rsidR="00C07C5E" w:rsidRPr="00017A58" w14:paraId="15B379F7" w14:textId="77777777" w:rsidTr="003F4744">
        <w:trPr>
          <w:trHeight w:val="215"/>
        </w:trPr>
        <w:tc>
          <w:tcPr>
            <w:tcW w:w="3237" w:type="dxa"/>
            <w:shd w:val="clear" w:color="auto" w:fill="auto"/>
          </w:tcPr>
          <w:p w14:paraId="38E92B27" w14:textId="77777777" w:rsidR="00C07C5E" w:rsidRPr="00E630C4" w:rsidRDefault="00C07C5E" w:rsidP="003F4744">
            <w:pPr>
              <w:pStyle w:val="Zkladntext"/>
              <w:numPr>
                <w:ilvl w:val="12"/>
                <w:numId w:val="0"/>
              </w:numPr>
              <w:tabs>
                <w:tab w:val="clear" w:pos="142"/>
                <w:tab w:val="clear" w:pos="284"/>
              </w:tabs>
              <w:rPr>
                <w:i w:val="0"/>
                <w:sz w:val="20"/>
              </w:rPr>
            </w:pPr>
            <w:r w:rsidRPr="00E630C4">
              <w:rPr>
                <w:i w:val="0"/>
                <w:sz w:val="20"/>
              </w:rPr>
              <w:t>Termín provedení díla</w:t>
            </w:r>
          </w:p>
        </w:tc>
        <w:tc>
          <w:tcPr>
            <w:tcW w:w="236" w:type="dxa"/>
            <w:shd w:val="clear" w:color="auto" w:fill="auto"/>
          </w:tcPr>
          <w:p w14:paraId="642937FB" w14:textId="77777777" w:rsidR="00C07C5E" w:rsidRPr="00E630C4" w:rsidRDefault="00C07C5E" w:rsidP="003F4744">
            <w:pPr>
              <w:pStyle w:val="Zkladntext"/>
              <w:numPr>
                <w:ilvl w:val="12"/>
                <w:numId w:val="0"/>
              </w:numPr>
              <w:tabs>
                <w:tab w:val="clear" w:pos="142"/>
                <w:tab w:val="clear" w:pos="284"/>
              </w:tabs>
              <w:jc w:val="center"/>
              <w:rPr>
                <w:i w:val="0"/>
                <w:sz w:val="20"/>
              </w:rPr>
            </w:pPr>
            <w:r w:rsidRPr="00E630C4">
              <w:rPr>
                <w:i w:val="0"/>
                <w:sz w:val="20"/>
              </w:rPr>
              <w:t>:</w:t>
            </w:r>
          </w:p>
        </w:tc>
        <w:tc>
          <w:tcPr>
            <w:tcW w:w="5165" w:type="dxa"/>
            <w:shd w:val="clear" w:color="auto" w:fill="auto"/>
          </w:tcPr>
          <w:p w14:paraId="1C557699" w14:textId="0F716194" w:rsidR="00C07C5E" w:rsidRPr="00017A58" w:rsidRDefault="000260FC" w:rsidP="003F4744">
            <w:pPr>
              <w:pStyle w:val="Zkladntext"/>
              <w:numPr>
                <w:ilvl w:val="12"/>
                <w:numId w:val="0"/>
              </w:numPr>
              <w:tabs>
                <w:tab w:val="clear" w:pos="142"/>
                <w:tab w:val="clear" w:pos="284"/>
              </w:tabs>
              <w:rPr>
                <w:i w:val="0"/>
                <w:sz w:val="20"/>
              </w:rPr>
            </w:pPr>
            <w:r w:rsidRPr="00E630C4">
              <w:rPr>
                <w:i w:val="0"/>
                <w:sz w:val="20"/>
              </w:rPr>
              <w:t>konec 10. měsíce 2020</w:t>
            </w:r>
          </w:p>
        </w:tc>
      </w:tr>
      <w:tr w:rsidR="00C07C5E" w:rsidRPr="00017A58" w14:paraId="66DE9635" w14:textId="77777777" w:rsidTr="003F4744">
        <w:trPr>
          <w:trHeight w:val="215"/>
        </w:trPr>
        <w:tc>
          <w:tcPr>
            <w:tcW w:w="3237" w:type="dxa"/>
            <w:shd w:val="clear" w:color="auto" w:fill="auto"/>
          </w:tcPr>
          <w:p w14:paraId="215ABCEB" w14:textId="77777777" w:rsidR="00C07C5E" w:rsidRPr="00017A58" w:rsidRDefault="00C07C5E" w:rsidP="003F4744">
            <w:pPr>
              <w:pStyle w:val="Zkladntext"/>
              <w:numPr>
                <w:ilvl w:val="12"/>
                <w:numId w:val="0"/>
              </w:numPr>
              <w:tabs>
                <w:tab w:val="clear" w:pos="142"/>
                <w:tab w:val="clear" w:pos="284"/>
              </w:tabs>
              <w:rPr>
                <w:i w:val="0"/>
                <w:sz w:val="20"/>
              </w:rPr>
            </w:pPr>
            <w:r>
              <w:rPr>
                <w:i w:val="0"/>
                <w:sz w:val="20"/>
              </w:rPr>
              <w:t>Doba záruky</w:t>
            </w:r>
          </w:p>
        </w:tc>
        <w:tc>
          <w:tcPr>
            <w:tcW w:w="236" w:type="dxa"/>
            <w:shd w:val="clear" w:color="auto" w:fill="auto"/>
          </w:tcPr>
          <w:p w14:paraId="310E4216" w14:textId="77777777" w:rsidR="00C07C5E" w:rsidRPr="00017A58" w:rsidRDefault="00C07C5E" w:rsidP="003F4744">
            <w:pPr>
              <w:pStyle w:val="Zkladntext"/>
              <w:numPr>
                <w:ilvl w:val="12"/>
                <w:numId w:val="0"/>
              </w:numPr>
              <w:tabs>
                <w:tab w:val="clear" w:pos="142"/>
                <w:tab w:val="clear" w:pos="284"/>
              </w:tabs>
              <w:jc w:val="center"/>
              <w:rPr>
                <w:i w:val="0"/>
                <w:sz w:val="20"/>
              </w:rPr>
            </w:pPr>
            <w:r>
              <w:rPr>
                <w:i w:val="0"/>
                <w:sz w:val="20"/>
              </w:rPr>
              <w:t>:</w:t>
            </w:r>
          </w:p>
        </w:tc>
        <w:tc>
          <w:tcPr>
            <w:tcW w:w="5165" w:type="dxa"/>
            <w:shd w:val="clear" w:color="auto" w:fill="auto"/>
          </w:tcPr>
          <w:p w14:paraId="35DFD441" w14:textId="3674B453" w:rsidR="00C07C5E" w:rsidRPr="00017A58" w:rsidRDefault="00C07C5E" w:rsidP="003F4744">
            <w:pPr>
              <w:pStyle w:val="Zkladntext"/>
              <w:numPr>
                <w:ilvl w:val="12"/>
                <w:numId w:val="0"/>
              </w:numPr>
              <w:tabs>
                <w:tab w:val="clear" w:pos="142"/>
                <w:tab w:val="clear" w:pos="284"/>
              </w:tabs>
              <w:rPr>
                <w:i w:val="0"/>
                <w:sz w:val="20"/>
              </w:rPr>
            </w:pPr>
            <w:r w:rsidRPr="00FB1341">
              <w:rPr>
                <w:i w:val="0"/>
                <w:sz w:val="20"/>
              </w:rPr>
              <w:t>viz. článek 7.</w:t>
            </w:r>
          </w:p>
        </w:tc>
      </w:tr>
    </w:tbl>
    <w:p w14:paraId="04354BDF" w14:textId="77777777" w:rsidR="00C36677" w:rsidRDefault="00C36677" w:rsidP="00510E0E">
      <w:pPr>
        <w:pStyle w:val="Zkladntext"/>
        <w:tabs>
          <w:tab w:val="clear" w:pos="142"/>
          <w:tab w:val="clear" w:pos="284"/>
        </w:tabs>
        <w:jc w:val="both"/>
        <w:rPr>
          <w:rFonts w:cs="Arial"/>
          <w:i w:val="0"/>
          <w:iCs/>
          <w:sz w:val="20"/>
        </w:rPr>
      </w:pPr>
    </w:p>
    <w:p w14:paraId="0BAC4A9C" w14:textId="6B947D38" w:rsidR="00923DC5" w:rsidRPr="000878CA" w:rsidRDefault="00816B48" w:rsidP="00923DC5">
      <w:pPr>
        <w:pStyle w:val="Zkladntext"/>
        <w:numPr>
          <w:ilvl w:val="1"/>
          <w:numId w:val="7"/>
        </w:numPr>
        <w:tabs>
          <w:tab w:val="clear" w:pos="142"/>
          <w:tab w:val="clear" w:pos="284"/>
          <w:tab w:val="clear" w:pos="340"/>
        </w:tabs>
        <w:ind w:left="540" w:hanging="540"/>
        <w:jc w:val="both"/>
        <w:rPr>
          <w:rFonts w:cs="Arial"/>
          <w:i w:val="0"/>
          <w:iCs/>
          <w:sz w:val="20"/>
        </w:rPr>
      </w:pPr>
      <w:r w:rsidRPr="000878CA">
        <w:rPr>
          <w:rFonts w:cs="Arial"/>
          <w:i w:val="0"/>
          <w:iCs/>
          <w:sz w:val="20"/>
        </w:rPr>
        <w:t xml:space="preserve">Zhotovitel se zavazuje plnit postupové termíny uvedené v harmonogramu, </w:t>
      </w:r>
      <w:r w:rsidRPr="000878CA">
        <w:rPr>
          <w:rFonts w:cs="Arial"/>
          <w:i w:val="0"/>
          <w:iCs/>
          <w:sz w:val="20"/>
          <w:u w:val="single"/>
        </w:rPr>
        <w:t>který je nedílnou součástí této smlouvy jako její příloha č. 3</w:t>
      </w:r>
      <w:r w:rsidRPr="000878CA">
        <w:rPr>
          <w:rFonts w:cs="Arial"/>
          <w:i w:val="0"/>
          <w:iCs/>
          <w:sz w:val="20"/>
        </w:rPr>
        <w:t xml:space="preserve">, jakož i postupové termíny, které v harmonogramu obsaženy nejsou, avšak byly dohodnuty na kontrolních dnech či zápisem ve stavebním deníku. </w:t>
      </w:r>
      <w:r w:rsidR="00923DC5" w:rsidRPr="000878CA">
        <w:rPr>
          <w:i w:val="0"/>
          <w:sz w:val="20"/>
        </w:rPr>
        <w:t>Zhotovitel je povinen udržovat harmonogram postupu prací v aktuálním stavu a v případě změny vždy předat objednateli aktualizovaný harmonogram postupu prací v podrobnostech takových, aby bylo možné jeho plnění vyhodnocovat každý týden.</w:t>
      </w:r>
    </w:p>
    <w:p w14:paraId="6BB6F6AB" w14:textId="77777777" w:rsidR="00923DC5" w:rsidRPr="00C5080B" w:rsidRDefault="00923DC5" w:rsidP="00923DC5">
      <w:pPr>
        <w:pStyle w:val="Zkladntext"/>
        <w:numPr>
          <w:ilvl w:val="1"/>
          <w:numId w:val="7"/>
        </w:numPr>
        <w:tabs>
          <w:tab w:val="clear" w:pos="142"/>
          <w:tab w:val="clear" w:pos="284"/>
          <w:tab w:val="clear" w:pos="340"/>
        </w:tabs>
        <w:ind w:left="540" w:hanging="540"/>
        <w:jc w:val="both"/>
        <w:rPr>
          <w:rFonts w:cs="Arial"/>
          <w:i w:val="0"/>
          <w:iCs/>
          <w:sz w:val="20"/>
        </w:rPr>
      </w:pPr>
      <w:r w:rsidRPr="000878CA">
        <w:rPr>
          <w:rFonts w:cs="Arial"/>
          <w:i w:val="0"/>
          <w:sz w:val="20"/>
        </w:rPr>
        <w:t>Dospěje</w:t>
      </w:r>
      <w:r w:rsidRPr="000878CA">
        <w:rPr>
          <w:i w:val="0"/>
          <w:sz w:val="20"/>
        </w:rPr>
        <w:t xml:space="preserve">-li v průběhu provádění díla objednatel k závěru, že skutečný postup prací a dodávek neodpovídá schválenému harmonogramu, vyzve zhotovitele, aby předložil změněný harmonogram prací a dodávek zajišťující splnění díla v </w:t>
      </w:r>
      <w:r w:rsidRPr="00C5080B">
        <w:rPr>
          <w:i w:val="0"/>
          <w:sz w:val="20"/>
        </w:rPr>
        <w:t>dohodnutých termínech. Zhotovitel je povinen takové výzvě neprodleně (nejpozději však do tří pracovních dnů) vyhovět.</w:t>
      </w:r>
    </w:p>
    <w:p w14:paraId="65220092" w14:textId="7824AF55" w:rsidR="00F47A19" w:rsidRDefault="00F47A19" w:rsidP="00F47A19">
      <w:pPr>
        <w:pStyle w:val="Zkladntext"/>
        <w:numPr>
          <w:ilvl w:val="1"/>
          <w:numId w:val="7"/>
        </w:numPr>
        <w:tabs>
          <w:tab w:val="clear" w:pos="340"/>
          <w:tab w:val="num" w:pos="567"/>
        </w:tabs>
        <w:ind w:left="567" w:hanging="567"/>
        <w:jc w:val="both"/>
        <w:rPr>
          <w:rFonts w:cs="Arial"/>
          <w:i w:val="0"/>
          <w:iCs/>
          <w:sz w:val="20"/>
        </w:rPr>
      </w:pPr>
      <w:r w:rsidRPr="00C5080B">
        <w:rPr>
          <w:rFonts w:cs="Arial"/>
          <w:i w:val="0"/>
          <w:iCs/>
          <w:sz w:val="20"/>
        </w:rPr>
        <w:t>Vzhledem k</w:t>
      </w:r>
      <w:r w:rsidR="00DD02C4" w:rsidRPr="00C5080B">
        <w:rPr>
          <w:rFonts w:cs="Arial"/>
          <w:i w:val="0"/>
          <w:iCs/>
          <w:sz w:val="20"/>
        </w:rPr>
        <w:t xml:space="preserve"> požadavku </w:t>
      </w:r>
      <w:r w:rsidRPr="00C5080B">
        <w:rPr>
          <w:rFonts w:cs="Arial"/>
          <w:i w:val="0"/>
          <w:iCs/>
          <w:sz w:val="20"/>
        </w:rPr>
        <w:t>plynul</w:t>
      </w:r>
      <w:r w:rsidR="00DD02C4" w:rsidRPr="00C5080B">
        <w:rPr>
          <w:rFonts w:cs="Arial"/>
          <w:i w:val="0"/>
          <w:iCs/>
          <w:sz w:val="20"/>
        </w:rPr>
        <w:t>ého</w:t>
      </w:r>
      <w:r w:rsidRPr="00C5080B">
        <w:rPr>
          <w:rFonts w:cs="Arial"/>
          <w:i w:val="0"/>
          <w:iCs/>
          <w:sz w:val="20"/>
        </w:rPr>
        <w:t xml:space="preserve"> provádění prací všech poddodavatelů objednatele na staveništi smluvní strany sjednávají, že na stavbě bude </w:t>
      </w:r>
      <w:r w:rsidR="006A7B9D" w:rsidRPr="00C5080B">
        <w:rPr>
          <w:rFonts w:cs="Arial"/>
          <w:i w:val="0"/>
          <w:iCs/>
          <w:sz w:val="20"/>
        </w:rPr>
        <w:t xml:space="preserve">dle harmonogramu, nebo dle požadavku objednatele ve </w:t>
      </w:r>
      <w:r w:rsidRPr="00C5080B">
        <w:rPr>
          <w:rFonts w:cs="Arial"/>
          <w:i w:val="0"/>
          <w:iCs/>
          <w:sz w:val="20"/>
        </w:rPr>
        <w:t>státem uznaných pracovních dnech trvale přítomna pracovní četa zhotovitele</w:t>
      </w:r>
      <w:r w:rsidR="00792759" w:rsidRPr="00C5080B">
        <w:rPr>
          <w:rFonts w:cs="Arial"/>
          <w:i w:val="0"/>
          <w:iCs/>
          <w:sz w:val="20"/>
        </w:rPr>
        <w:t xml:space="preserve"> a technik zhotovitele (musí mít rozhodovací kompetence při realizaci díla a tohoto technika určí zhotovitel před nástupem na zahájení provádění díla na staveništi zápisem do stavebního deníku)</w:t>
      </w:r>
      <w:r w:rsidR="00DD02C4" w:rsidRPr="00C5080B">
        <w:rPr>
          <w:rFonts w:cs="Arial"/>
          <w:i w:val="0"/>
          <w:iCs/>
          <w:sz w:val="20"/>
        </w:rPr>
        <w:t>. V případě zjištění nezbytné nutnosti navýšení</w:t>
      </w:r>
      <w:r w:rsidRPr="00C5080B">
        <w:rPr>
          <w:rFonts w:cs="Arial"/>
          <w:i w:val="0"/>
          <w:iCs/>
          <w:sz w:val="20"/>
        </w:rPr>
        <w:t xml:space="preserve"> a na základě písemné výzvy provedené objednatelem (a to i emailem na adresu zhotovitele uvedenou v odstavci 1.2. anebo na adresu zástupce zhotovitele uvedeného v odst. 3.2.), je zhotovitel povinen zajistit do 2 pracovních dnů posílení výrobní kapacity pro souběžné provádění prací, pokud však nejsou uvedené podmínky dohodnuty</w:t>
      </w:r>
      <w:r w:rsidRPr="00F47A19">
        <w:rPr>
          <w:rFonts w:cs="Arial"/>
          <w:i w:val="0"/>
          <w:iCs/>
          <w:sz w:val="20"/>
        </w:rPr>
        <w:t xml:space="preserve"> smluvními stranami písemně jinak anebo není prokazatelně zajištěna stavební připravenost objednatele.</w:t>
      </w:r>
    </w:p>
    <w:p w14:paraId="647CC404" w14:textId="3636B4E3" w:rsidR="00365F29" w:rsidRDefault="00365F29" w:rsidP="00365F29">
      <w:pPr>
        <w:pStyle w:val="Zkladntext"/>
        <w:jc w:val="both"/>
        <w:rPr>
          <w:rFonts w:cs="Arial"/>
          <w:i w:val="0"/>
          <w:iCs/>
          <w:sz w:val="20"/>
        </w:rPr>
      </w:pPr>
    </w:p>
    <w:p w14:paraId="6BC62F0C" w14:textId="77777777" w:rsidR="000878CA" w:rsidRDefault="000878CA" w:rsidP="00365F29">
      <w:pPr>
        <w:pStyle w:val="Zkladntext"/>
        <w:jc w:val="both"/>
        <w:rPr>
          <w:rFonts w:cs="Arial"/>
          <w:i w:val="0"/>
          <w:iCs/>
          <w:sz w:val="20"/>
        </w:rPr>
      </w:pPr>
    </w:p>
    <w:p w14:paraId="2178CBA2" w14:textId="77777777" w:rsidR="00FA55FA" w:rsidRPr="006A2F5F" w:rsidRDefault="001F4AE0" w:rsidP="001F4AE0">
      <w:pPr>
        <w:numPr>
          <w:ilvl w:val="0"/>
          <w:numId w:val="3"/>
        </w:numPr>
        <w:spacing w:before="240" w:after="120"/>
        <w:jc w:val="center"/>
        <w:rPr>
          <w:rFonts w:ascii="Arial" w:hAnsi="Arial" w:cs="Arial"/>
          <w:b/>
          <w:bCs/>
          <w:sz w:val="28"/>
          <w:u w:val="single"/>
        </w:rPr>
      </w:pPr>
      <w:r w:rsidRPr="006A2F5F">
        <w:rPr>
          <w:rFonts w:ascii="Arial" w:hAnsi="Arial" w:cs="Arial"/>
          <w:b/>
          <w:bCs/>
          <w:sz w:val="28"/>
          <w:u w:val="single"/>
        </w:rPr>
        <w:t xml:space="preserve"> </w:t>
      </w:r>
      <w:r w:rsidR="00FA55FA" w:rsidRPr="006A2F5F">
        <w:rPr>
          <w:rFonts w:ascii="Arial" w:hAnsi="Arial" w:cs="Arial"/>
          <w:b/>
          <w:bCs/>
          <w:sz w:val="28"/>
          <w:u w:val="single"/>
        </w:rPr>
        <w:t xml:space="preserve">Cena </w:t>
      </w:r>
      <w:r w:rsidR="00E7748D">
        <w:rPr>
          <w:rFonts w:ascii="Arial" w:hAnsi="Arial" w:cs="Arial"/>
          <w:b/>
          <w:bCs/>
          <w:sz w:val="28"/>
          <w:u w:val="single"/>
        </w:rPr>
        <w:t>plnění</w:t>
      </w:r>
    </w:p>
    <w:p w14:paraId="3228DB32" w14:textId="696C066F" w:rsidR="00FA55FA" w:rsidRDefault="00FA55FA" w:rsidP="00404068">
      <w:pPr>
        <w:pStyle w:val="Zkladntext"/>
        <w:numPr>
          <w:ilvl w:val="1"/>
          <w:numId w:val="8"/>
        </w:numPr>
        <w:tabs>
          <w:tab w:val="clear" w:pos="142"/>
          <w:tab w:val="clear" w:pos="284"/>
          <w:tab w:val="clear" w:pos="340"/>
          <w:tab w:val="num" w:pos="567"/>
        </w:tabs>
        <w:ind w:left="567" w:hanging="567"/>
        <w:jc w:val="both"/>
        <w:rPr>
          <w:i w:val="0"/>
          <w:sz w:val="20"/>
        </w:rPr>
      </w:pPr>
      <w:r w:rsidRPr="006A2F5F">
        <w:rPr>
          <w:i w:val="0"/>
          <w:iCs/>
          <w:sz w:val="20"/>
        </w:rPr>
        <w:t xml:space="preserve">Cena </w:t>
      </w:r>
      <w:r w:rsidR="00E7748D">
        <w:rPr>
          <w:i w:val="0"/>
          <w:iCs/>
          <w:sz w:val="20"/>
        </w:rPr>
        <w:t>plnění</w:t>
      </w:r>
      <w:r w:rsidRPr="006A2F5F">
        <w:rPr>
          <w:i w:val="0"/>
          <w:iCs/>
          <w:sz w:val="20"/>
        </w:rPr>
        <w:t xml:space="preserve"> </w:t>
      </w:r>
      <w:r w:rsidR="00404068" w:rsidRPr="00404068">
        <w:rPr>
          <w:i w:val="0"/>
          <w:iCs/>
          <w:sz w:val="20"/>
        </w:rPr>
        <w:t xml:space="preserve">zhotovitele je dohodnuta pevnou částkou, která je </w:t>
      </w:r>
      <w:r w:rsidRPr="006A2F5F">
        <w:rPr>
          <w:i w:val="0"/>
          <w:iCs/>
          <w:sz w:val="20"/>
        </w:rPr>
        <w:t>nejvýše přípustná. Cena zahrnuje všechny nákladové složky nezbytné k řádné realizaci díla</w:t>
      </w:r>
      <w:r w:rsidR="00510E0E">
        <w:rPr>
          <w:i w:val="0"/>
          <w:iCs/>
          <w:sz w:val="20"/>
        </w:rPr>
        <w:t xml:space="preserve"> </w:t>
      </w:r>
      <w:r w:rsidRPr="006A2F5F">
        <w:rPr>
          <w:i w:val="0"/>
          <w:iCs/>
          <w:sz w:val="20"/>
        </w:rPr>
        <w:t>(materiál, mzdy, ostatní přímé náklady, odpisy techniky, provozní režie, správní režie,</w:t>
      </w:r>
      <w:r w:rsidRPr="006A2F5F">
        <w:rPr>
          <w:i w:val="0"/>
          <w:sz w:val="20"/>
        </w:rPr>
        <w:t xml:space="preserve"> zařízení staveniště,</w:t>
      </w:r>
      <w:r w:rsidR="003C1559" w:rsidRPr="006A2F5F">
        <w:rPr>
          <w:i w:val="0"/>
          <w:sz w:val="20"/>
        </w:rPr>
        <w:t xml:space="preserve"> </w:t>
      </w:r>
      <w:r w:rsidR="009C6EAA" w:rsidRPr="006A2F5F">
        <w:rPr>
          <w:i w:val="0"/>
          <w:sz w:val="20"/>
        </w:rPr>
        <w:t xml:space="preserve">podrobnou </w:t>
      </w:r>
      <w:r w:rsidR="003C1559" w:rsidRPr="006A2F5F">
        <w:rPr>
          <w:i w:val="0"/>
          <w:sz w:val="20"/>
        </w:rPr>
        <w:t xml:space="preserve">dílenskou dokumentaci, </w:t>
      </w:r>
      <w:r w:rsidRPr="006A2F5F">
        <w:rPr>
          <w:i w:val="0"/>
          <w:sz w:val="20"/>
        </w:rPr>
        <w:t xml:space="preserve">opravenou projektovou dokumentaci skutečného provedení, zisk, veškeré doklady o provedení stavby, </w:t>
      </w:r>
      <w:r w:rsidR="009C6EAA" w:rsidRPr="006A2F5F">
        <w:rPr>
          <w:i w:val="0"/>
          <w:sz w:val="20"/>
        </w:rPr>
        <w:t xml:space="preserve">poskytnutou záruku, </w:t>
      </w:r>
      <w:r w:rsidRPr="006A2F5F">
        <w:rPr>
          <w:i w:val="0"/>
          <w:sz w:val="20"/>
        </w:rPr>
        <w:t>rizika a vlivy během provádění díla</w:t>
      </w:r>
      <w:r w:rsidR="00D915D0" w:rsidRPr="006A2F5F">
        <w:rPr>
          <w:i w:val="0"/>
          <w:sz w:val="20"/>
        </w:rPr>
        <w:t xml:space="preserve"> jako např. zvýšené náklady na práce v zimním období, odstraňování znečištění,</w:t>
      </w:r>
      <w:r w:rsidRPr="006A2F5F">
        <w:rPr>
          <w:i w:val="0"/>
          <w:sz w:val="20"/>
        </w:rPr>
        <w:t xml:space="preserve"> </w:t>
      </w:r>
      <w:r w:rsidR="001F035A">
        <w:rPr>
          <w:i w:val="0"/>
          <w:sz w:val="20"/>
        </w:rPr>
        <w:t xml:space="preserve">geodetické práce nutné k řádnému provedení předmětu díla, zábory pozemků včetně jejich vyřízení a úhrady všech poplatků, </w:t>
      </w:r>
      <w:r w:rsidRPr="006A2F5F">
        <w:rPr>
          <w:i w:val="0"/>
          <w:sz w:val="20"/>
        </w:rPr>
        <w:t>apod.). Tímto ujednáním není dotčena úprava ceny podle OP.</w:t>
      </w:r>
    </w:p>
    <w:p w14:paraId="646DE2BB" w14:textId="7253598C" w:rsidR="00E7748D" w:rsidRDefault="00E7748D" w:rsidP="00E7748D">
      <w:pPr>
        <w:pStyle w:val="Zkladntext"/>
        <w:tabs>
          <w:tab w:val="clear" w:pos="142"/>
          <w:tab w:val="clear" w:pos="284"/>
        </w:tabs>
        <w:ind w:left="540"/>
        <w:jc w:val="both"/>
        <w:rPr>
          <w:i w:val="0"/>
          <w:sz w:val="20"/>
        </w:rPr>
      </w:pPr>
      <w:r w:rsidRPr="00E7748D">
        <w:rPr>
          <w:i w:val="0"/>
          <w:sz w:val="20"/>
        </w:rPr>
        <w:t>Nárok na zaplacení sjednané ceny vzniká až úplným dokončením díla, jeho řádným předáním bez vad a nedodělků a splněním záručních povinností. Toto ujednání není dotčeno dohodou o placení na základě dílčích daňových dokladů.</w:t>
      </w:r>
    </w:p>
    <w:p w14:paraId="66A00A68" w14:textId="77777777" w:rsidR="00FA55FA" w:rsidRPr="006A2F5F" w:rsidRDefault="00EF0EC6" w:rsidP="00414EA3">
      <w:pPr>
        <w:pStyle w:val="Zkladntext"/>
        <w:numPr>
          <w:ilvl w:val="1"/>
          <w:numId w:val="8"/>
        </w:numPr>
        <w:tabs>
          <w:tab w:val="clear" w:pos="142"/>
          <w:tab w:val="clear" w:pos="284"/>
          <w:tab w:val="clear" w:pos="340"/>
        </w:tabs>
        <w:spacing w:after="60"/>
        <w:ind w:left="539" w:hanging="539"/>
        <w:jc w:val="both"/>
        <w:rPr>
          <w:b/>
          <w:bCs/>
          <w:i w:val="0"/>
          <w:iCs/>
          <w:sz w:val="20"/>
        </w:rPr>
      </w:pPr>
      <w:r w:rsidRPr="006A2F5F">
        <w:rPr>
          <w:rFonts w:cs="Arial"/>
          <w:i w:val="0"/>
          <w:sz w:val="20"/>
        </w:rPr>
        <w:lastRenderedPageBreak/>
        <w:t xml:space="preserve">Cena </w:t>
      </w:r>
      <w:r w:rsidR="00361B80">
        <w:rPr>
          <w:rFonts w:cs="Arial"/>
          <w:i w:val="0"/>
          <w:sz w:val="20"/>
        </w:rPr>
        <w:t>plnění</w:t>
      </w:r>
      <w:r w:rsidRPr="006A2F5F">
        <w:rPr>
          <w:rFonts w:cs="Arial"/>
          <w:i w:val="0"/>
          <w:sz w:val="20"/>
        </w:rPr>
        <w:t xml:space="preserve"> se sjednává takto</w:t>
      </w:r>
      <w:r w:rsidR="00FA55FA" w:rsidRPr="006A2F5F">
        <w:rPr>
          <w:i w:val="0"/>
          <w:sz w:val="20"/>
        </w:rPr>
        <w:t xml:space="preserve">: </w:t>
      </w:r>
    </w:p>
    <w:tbl>
      <w:tblPr>
        <w:tblW w:w="0" w:type="auto"/>
        <w:tblInd w:w="648" w:type="dxa"/>
        <w:tblLayout w:type="fixed"/>
        <w:tblCellMar>
          <w:left w:w="57" w:type="dxa"/>
          <w:right w:w="0" w:type="dxa"/>
        </w:tblCellMar>
        <w:tblLook w:val="01E0" w:firstRow="1" w:lastRow="1" w:firstColumn="1" w:lastColumn="1" w:noHBand="0" w:noVBand="0"/>
      </w:tblPr>
      <w:tblGrid>
        <w:gridCol w:w="4809"/>
        <w:gridCol w:w="272"/>
        <w:gridCol w:w="1567"/>
        <w:gridCol w:w="681"/>
      </w:tblGrid>
      <w:tr w:rsidR="005619E7" w:rsidRPr="00017A58" w14:paraId="0E92E14A" w14:textId="77777777" w:rsidTr="005619E7">
        <w:trPr>
          <w:trHeight w:val="497"/>
        </w:trPr>
        <w:tc>
          <w:tcPr>
            <w:tcW w:w="4809" w:type="dxa"/>
            <w:shd w:val="clear" w:color="auto" w:fill="auto"/>
          </w:tcPr>
          <w:p w14:paraId="76E77D67" w14:textId="77777777" w:rsidR="005619E7" w:rsidRDefault="005619E7" w:rsidP="005619E7">
            <w:pPr>
              <w:pStyle w:val="Zkladntext"/>
              <w:numPr>
                <w:ilvl w:val="12"/>
                <w:numId w:val="0"/>
              </w:numPr>
              <w:tabs>
                <w:tab w:val="clear" w:pos="142"/>
                <w:tab w:val="clear" w:pos="284"/>
              </w:tabs>
              <w:jc w:val="both"/>
              <w:rPr>
                <w:i w:val="0"/>
                <w:sz w:val="20"/>
              </w:rPr>
            </w:pPr>
          </w:p>
          <w:p w14:paraId="29C2CB6F" w14:textId="029F3577" w:rsidR="005619E7" w:rsidRPr="00017A58" w:rsidRDefault="005619E7" w:rsidP="005619E7">
            <w:pPr>
              <w:pStyle w:val="Zkladntext"/>
              <w:numPr>
                <w:ilvl w:val="12"/>
                <w:numId w:val="0"/>
              </w:numPr>
              <w:tabs>
                <w:tab w:val="clear" w:pos="142"/>
                <w:tab w:val="clear" w:pos="284"/>
              </w:tabs>
              <w:jc w:val="both"/>
              <w:rPr>
                <w:i w:val="0"/>
                <w:sz w:val="20"/>
              </w:rPr>
            </w:pPr>
            <w:r w:rsidRPr="00017A58">
              <w:rPr>
                <w:i w:val="0"/>
                <w:sz w:val="20"/>
              </w:rPr>
              <w:t xml:space="preserve">Cena </w:t>
            </w:r>
            <w:r>
              <w:rPr>
                <w:i w:val="0"/>
                <w:sz w:val="20"/>
              </w:rPr>
              <w:t>plnění</w:t>
            </w:r>
            <w:r w:rsidRPr="00017A58">
              <w:rPr>
                <w:i w:val="0"/>
                <w:sz w:val="20"/>
              </w:rPr>
              <w:t xml:space="preserve"> bez DPH</w:t>
            </w:r>
          </w:p>
        </w:tc>
        <w:tc>
          <w:tcPr>
            <w:tcW w:w="272" w:type="dxa"/>
            <w:shd w:val="clear" w:color="auto" w:fill="auto"/>
          </w:tcPr>
          <w:p w14:paraId="31033445" w14:textId="77777777" w:rsidR="005619E7" w:rsidRDefault="005619E7" w:rsidP="005619E7">
            <w:pPr>
              <w:pStyle w:val="Zkladntext"/>
              <w:numPr>
                <w:ilvl w:val="12"/>
                <w:numId w:val="0"/>
              </w:numPr>
              <w:tabs>
                <w:tab w:val="clear" w:pos="142"/>
                <w:tab w:val="clear" w:pos="284"/>
              </w:tabs>
              <w:jc w:val="center"/>
              <w:rPr>
                <w:i w:val="0"/>
                <w:sz w:val="20"/>
              </w:rPr>
            </w:pPr>
          </w:p>
          <w:p w14:paraId="62F917D3" w14:textId="77777777" w:rsidR="005619E7" w:rsidRPr="00017A58" w:rsidRDefault="005619E7" w:rsidP="005619E7">
            <w:pPr>
              <w:pStyle w:val="Zkladntext"/>
              <w:numPr>
                <w:ilvl w:val="12"/>
                <w:numId w:val="0"/>
              </w:numPr>
              <w:tabs>
                <w:tab w:val="clear" w:pos="142"/>
                <w:tab w:val="clear" w:pos="284"/>
              </w:tabs>
              <w:rPr>
                <w:i w:val="0"/>
                <w:sz w:val="20"/>
              </w:rPr>
            </w:pPr>
            <w:r>
              <w:rPr>
                <w:i w:val="0"/>
                <w:sz w:val="20"/>
              </w:rPr>
              <w:t xml:space="preserve">  </w:t>
            </w:r>
            <w:r w:rsidRPr="00017A58">
              <w:rPr>
                <w:i w:val="0"/>
                <w:sz w:val="20"/>
              </w:rPr>
              <w:t>:</w:t>
            </w:r>
          </w:p>
        </w:tc>
        <w:tc>
          <w:tcPr>
            <w:tcW w:w="1567" w:type="dxa"/>
            <w:shd w:val="clear" w:color="auto" w:fill="auto"/>
          </w:tcPr>
          <w:p w14:paraId="0913F4EA" w14:textId="77777777" w:rsidR="005619E7" w:rsidRDefault="005619E7" w:rsidP="005619E7">
            <w:pPr>
              <w:pStyle w:val="Zkladntext"/>
              <w:numPr>
                <w:ilvl w:val="12"/>
                <w:numId w:val="0"/>
              </w:numPr>
              <w:rPr>
                <w:i w:val="0"/>
                <w:sz w:val="20"/>
              </w:rPr>
            </w:pPr>
          </w:p>
          <w:p w14:paraId="5DA760C4" w14:textId="77777777" w:rsidR="005619E7" w:rsidRPr="00017A58" w:rsidRDefault="005619E7" w:rsidP="005619E7">
            <w:pPr>
              <w:pStyle w:val="Zkladntext"/>
              <w:numPr>
                <w:ilvl w:val="12"/>
                <w:numId w:val="0"/>
              </w:numPr>
              <w:rPr>
                <w:i w:val="0"/>
                <w:sz w:val="20"/>
              </w:rPr>
            </w:pPr>
            <w:r>
              <w:rPr>
                <w:i w:val="0"/>
                <w:sz w:val="20"/>
              </w:rPr>
              <w:t xml:space="preserve">    </w:t>
            </w:r>
            <w:r w:rsidRPr="00017A58">
              <w:rPr>
                <w:i w:val="0"/>
                <w:sz w:val="20"/>
              </w:rPr>
              <w:t>……………….</w:t>
            </w:r>
          </w:p>
        </w:tc>
        <w:tc>
          <w:tcPr>
            <w:tcW w:w="681" w:type="dxa"/>
            <w:shd w:val="clear" w:color="auto" w:fill="auto"/>
          </w:tcPr>
          <w:p w14:paraId="79381C09" w14:textId="77777777" w:rsidR="005619E7" w:rsidRDefault="005619E7" w:rsidP="005619E7">
            <w:pPr>
              <w:pStyle w:val="Zkladntext"/>
              <w:numPr>
                <w:ilvl w:val="12"/>
                <w:numId w:val="0"/>
              </w:numPr>
              <w:rPr>
                <w:i w:val="0"/>
                <w:sz w:val="20"/>
              </w:rPr>
            </w:pPr>
          </w:p>
          <w:p w14:paraId="7898877E" w14:textId="77777777" w:rsidR="005619E7" w:rsidRPr="00017A58" w:rsidRDefault="005619E7" w:rsidP="005619E7">
            <w:pPr>
              <w:pStyle w:val="Zkladntext"/>
              <w:numPr>
                <w:ilvl w:val="12"/>
                <w:numId w:val="0"/>
              </w:numPr>
              <w:rPr>
                <w:i w:val="0"/>
                <w:sz w:val="20"/>
              </w:rPr>
            </w:pPr>
            <w:r w:rsidRPr="00017A58">
              <w:rPr>
                <w:i w:val="0"/>
                <w:sz w:val="20"/>
              </w:rPr>
              <w:t>,- Kč</w:t>
            </w:r>
          </w:p>
        </w:tc>
      </w:tr>
      <w:tr w:rsidR="005619E7" w:rsidRPr="00017A58" w14:paraId="35A5026A" w14:textId="77777777" w:rsidTr="00017A58">
        <w:trPr>
          <w:trHeight w:val="331"/>
        </w:trPr>
        <w:tc>
          <w:tcPr>
            <w:tcW w:w="4809" w:type="dxa"/>
            <w:shd w:val="clear" w:color="auto" w:fill="auto"/>
          </w:tcPr>
          <w:p w14:paraId="33D998BE" w14:textId="77777777" w:rsidR="005619E7" w:rsidRPr="00017A58" w:rsidRDefault="005619E7" w:rsidP="005619E7">
            <w:pPr>
              <w:pStyle w:val="Zkladntext"/>
              <w:numPr>
                <w:ilvl w:val="12"/>
                <w:numId w:val="0"/>
              </w:numPr>
              <w:tabs>
                <w:tab w:val="clear" w:pos="142"/>
                <w:tab w:val="clear" w:pos="284"/>
              </w:tabs>
              <w:rPr>
                <w:i w:val="0"/>
                <w:sz w:val="20"/>
              </w:rPr>
            </w:pPr>
            <w:r w:rsidRPr="00017A58">
              <w:rPr>
                <w:rFonts w:cs="Arial"/>
                <w:i w:val="0"/>
                <w:sz w:val="20"/>
              </w:rPr>
              <w:t xml:space="preserve">Z toho cena plnění </w:t>
            </w:r>
            <w:r w:rsidRPr="00017A58">
              <w:rPr>
                <w:rFonts w:cs="Arial"/>
                <w:b/>
                <w:i w:val="0"/>
                <w:sz w:val="20"/>
                <w:u w:val="single"/>
              </w:rPr>
              <w:t>podléhající</w:t>
            </w:r>
            <w:r w:rsidRPr="00017A58">
              <w:rPr>
                <w:rFonts w:cs="Arial"/>
                <w:i w:val="0"/>
                <w:sz w:val="20"/>
              </w:rPr>
              <w:t xml:space="preserve"> režimu přenesení daňové povinnosti (tzv. reverse-charge)    </w:t>
            </w:r>
          </w:p>
        </w:tc>
        <w:tc>
          <w:tcPr>
            <w:tcW w:w="272" w:type="dxa"/>
            <w:shd w:val="clear" w:color="auto" w:fill="auto"/>
          </w:tcPr>
          <w:p w14:paraId="3DC58817" w14:textId="77777777" w:rsidR="005619E7" w:rsidRPr="00017A58" w:rsidRDefault="005619E7" w:rsidP="005619E7">
            <w:pPr>
              <w:pStyle w:val="Zkladntext"/>
              <w:numPr>
                <w:ilvl w:val="12"/>
                <w:numId w:val="0"/>
              </w:numPr>
              <w:tabs>
                <w:tab w:val="clear" w:pos="142"/>
                <w:tab w:val="clear" w:pos="284"/>
              </w:tabs>
              <w:rPr>
                <w:i w:val="0"/>
                <w:sz w:val="20"/>
              </w:rPr>
            </w:pPr>
            <w:r>
              <w:rPr>
                <w:i w:val="0"/>
                <w:sz w:val="20"/>
              </w:rPr>
              <w:t xml:space="preserve">  </w:t>
            </w:r>
            <w:r w:rsidRPr="00017A58">
              <w:rPr>
                <w:i w:val="0"/>
                <w:sz w:val="20"/>
              </w:rPr>
              <w:t>:</w:t>
            </w:r>
          </w:p>
        </w:tc>
        <w:tc>
          <w:tcPr>
            <w:tcW w:w="1567" w:type="dxa"/>
            <w:shd w:val="clear" w:color="auto" w:fill="auto"/>
          </w:tcPr>
          <w:p w14:paraId="5E02B6BE" w14:textId="77777777" w:rsidR="005619E7" w:rsidRPr="00017A58" w:rsidRDefault="005619E7" w:rsidP="005619E7">
            <w:pPr>
              <w:pStyle w:val="Zkladntext"/>
              <w:numPr>
                <w:ilvl w:val="12"/>
                <w:numId w:val="0"/>
              </w:numPr>
              <w:ind w:left="95"/>
              <w:jc w:val="right"/>
              <w:rPr>
                <w:i w:val="0"/>
                <w:sz w:val="20"/>
              </w:rPr>
            </w:pPr>
            <w:r w:rsidRPr="00017A58">
              <w:rPr>
                <w:i w:val="0"/>
                <w:sz w:val="20"/>
              </w:rPr>
              <w:t>……………….</w:t>
            </w:r>
          </w:p>
        </w:tc>
        <w:tc>
          <w:tcPr>
            <w:tcW w:w="681" w:type="dxa"/>
            <w:shd w:val="clear" w:color="auto" w:fill="auto"/>
          </w:tcPr>
          <w:p w14:paraId="29296F71" w14:textId="77777777" w:rsidR="005619E7" w:rsidRPr="00017A58" w:rsidRDefault="005619E7" w:rsidP="005619E7">
            <w:pPr>
              <w:pStyle w:val="Zkladntext"/>
              <w:numPr>
                <w:ilvl w:val="12"/>
                <w:numId w:val="0"/>
              </w:numPr>
              <w:rPr>
                <w:i w:val="0"/>
                <w:sz w:val="20"/>
              </w:rPr>
            </w:pPr>
            <w:r w:rsidRPr="00017A58">
              <w:rPr>
                <w:i w:val="0"/>
                <w:sz w:val="20"/>
              </w:rPr>
              <w:t>,- Kč</w:t>
            </w:r>
          </w:p>
        </w:tc>
      </w:tr>
      <w:tr w:rsidR="005619E7" w:rsidRPr="00017A58" w14:paraId="4580CCFF" w14:textId="77777777" w:rsidTr="00017A58">
        <w:trPr>
          <w:trHeight w:val="331"/>
        </w:trPr>
        <w:tc>
          <w:tcPr>
            <w:tcW w:w="4809" w:type="dxa"/>
            <w:shd w:val="clear" w:color="auto" w:fill="auto"/>
          </w:tcPr>
          <w:p w14:paraId="165A7779" w14:textId="77777777" w:rsidR="005619E7" w:rsidRPr="00017A58" w:rsidRDefault="005619E7" w:rsidP="005619E7">
            <w:pPr>
              <w:pStyle w:val="Zkladntext"/>
              <w:numPr>
                <w:ilvl w:val="12"/>
                <w:numId w:val="0"/>
              </w:numPr>
              <w:tabs>
                <w:tab w:val="clear" w:pos="142"/>
                <w:tab w:val="clear" w:pos="284"/>
              </w:tabs>
              <w:rPr>
                <w:i w:val="0"/>
                <w:sz w:val="20"/>
              </w:rPr>
            </w:pPr>
            <w:r w:rsidRPr="00017A58">
              <w:rPr>
                <w:i w:val="0"/>
                <w:sz w:val="20"/>
              </w:rPr>
              <w:t xml:space="preserve">Z toho základ </w:t>
            </w:r>
            <w:r w:rsidRPr="00017A58">
              <w:rPr>
                <w:i w:val="0"/>
                <w:sz w:val="20"/>
                <w:u w:val="single"/>
              </w:rPr>
              <w:t>pro základní sazbu</w:t>
            </w:r>
            <w:r w:rsidRPr="00017A58">
              <w:rPr>
                <w:i w:val="0"/>
                <w:sz w:val="20"/>
              </w:rPr>
              <w:t xml:space="preserve"> DPH      </w:t>
            </w:r>
          </w:p>
        </w:tc>
        <w:tc>
          <w:tcPr>
            <w:tcW w:w="272" w:type="dxa"/>
            <w:shd w:val="clear" w:color="auto" w:fill="auto"/>
          </w:tcPr>
          <w:p w14:paraId="27A62411" w14:textId="77777777" w:rsidR="005619E7" w:rsidRPr="00017A58" w:rsidRDefault="005619E7" w:rsidP="005619E7">
            <w:pPr>
              <w:pStyle w:val="Zkladntext"/>
              <w:numPr>
                <w:ilvl w:val="12"/>
                <w:numId w:val="0"/>
              </w:numPr>
              <w:tabs>
                <w:tab w:val="clear" w:pos="142"/>
                <w:tab w:val="clear" w:pos="284"/>
              </w:tabs>
              <w:jc w:val="center"/>
              <w:rPr>
                <w:i w:val="0"/>
                <w:sz w:val="20"/>
              </w:rPr>
            </w:pPr>
            <w:r w:rsidRPr="00017A58">
              <w:rPr>
                <w:i w:val="0"/>
                <w:sz w:val="20"/>
              </w:rPr>
              <w:t>:</w:t>
            </w:r>
          </w:p>
        </w:tc>
        <w:tc>
          <w:tcPr>
            <w:tcW w:w="1567" w:type="dxa"/>
            <w:shd w:val="clear" w:color="auto" w:fill="auto"/>
          </w:tcPr>
          <w:p w14:paraId="2BC2621D" w14:textId="77777777" w:rsidR="005619E7" w:rsidRPr="00017A58" w:rsidRDefault="005619E7" w:rsidP="005619E7">
            <w:pPr>
              <w:pStyle w:val="Zkladntext"/>
              <w:numPr>
                <w:ilvl w:val="12"/>
                <w:numId w:val="0"/>
              </w:numPr>
              <w:ind w:left="95"/>
              <w:jc w:val="right"/>
              <w:rPr>
                <w:i w:val="0"/>
                <w:sz w:val="20"/>
              </w:rPr>
            </w:pPr>
            <w:r w:rsidRPr="00017A58">
              <w:rPr>
                <w:i w:val="0"/>
                <w:sz w:val="20"/>
              </w:rPr>
              <w:t>……………….</w:t>
            </w:r>
          </w:p>
        </w:tc>
        <w:tc>
          <w:tcPr>
            <w:tcW w:w="681" w:type="dxa"/>
            <w:shd w:val="clear" w:color="auto" w:fill="auto"/>
          </w:tcPr>
          <w:p w14:paraId="5B3AC661" w14:textId="77777777" w:rsidR="005619E7" w:rsidRDefault="005619E7" w:rsidP="005619E7">
            <w:pPr>
              <w:pStyle w:val="Zkladntext"/>
              <w:numPr>
                <w:ilvl w:val="12"/>
                <w:numId w:val="0"/>
              </w:numPr>
              <w:rPr>
                <w:i w:val="0"/>
                <w:sz w:val="20"/>
              </w:rPr>
            </w:pPr>
            <w:r w:rsidRPr="00017A58">
              <w:rPr>
                <w:i w:val="0"/>
                <w:sz w:val="20"/>
              </w:rPr>
              <w:t>,- Kč</w:t>
            </w:r>
          </w:p>
          <w:p w14:paraId="78D95AE4" w14:textId="77777777" w:rsidR="005619E7" w:rsidRPr="00017A58" w:rsidRDefault="005619E7" w:rsidP="005619E7">
            <w:pPr>
              <w:pStyle w:val="Zkladntext"/>
              <w:numPr>
                <w:ilvl w:val="12"/>
                <w:numId w:val="0"/>
              </w:numPr>
              <w:rPr>
                <w:i w:val="0"/>
                <w:sz w:val="20"/>
              </w:rPr>
            </w:pPr>
          </w:p>
        </w:tc>
      </w:tr>
    </w:tbl>
    <w:p w14:paraId="79452953" w14:textId="77777777" w:rsidR="00901BBA" w:rsidRDefault="00901BBA" w:rsidP="00901BBA">
      <w:pPr>
        <w:ind w:left="567"/>
        <w:jc w:val="both"/>
        <w:rPr>
          <w:rFonts w:ascii="Arial" w:hAnsi="Arial" w:cs="Arial"/>
          <w:sz w:val="20"/>
          <w:szCs w:val="20"/>
        </w:rPr>
      </w:pPr>
    </w:p>
    <w:p w14:paraId="6D4F5B6C" w14:textId="77777777" w:rsidR="005619E7" w:rsidRDefault="005619E7" w:rsidP="000878CA">
      <w:pPr>
        <w:jc w:val="both"/>
        <w:rPr>
          <w:rFonts w:ascii="Arial" w:hAnsi="Arial" w:cs="Arial"/>
          <w:sz w:val="20"/>
          <w:szCs w:val="20"/>
        </w:rPr>
      </w:pPr>
    </w:p>
    <w:p w14:paraId="18732B42" w14:textId="23516241" w:rsidR="00901BBA" w:rsidRPr="00901BBA" w:rsidRDefault="00901BBA" w:rsidP="00901BBA">
      <w:pPr>
        <w:ind w:left="567"/>
        <w:jc w:val="both"/>
        <w:rPr>
          <w:rFonts w:ascii="Arial" w:hAnsi="Arial" w:cs="Arial"/>
          <w:sz w:val="20"/>
          <w:szCs w:val="20"/>
        </w:rPr>
      </w:pPr>
      <w:r w:rsidRPr="00901BBA">
        <w:rPr>
          <w:rFonts w:ascii="Arial" w:hAnsi="Arial" w:cs="Arial"/>
          <w:sz w:val="20"/>
          <w:szCs w:val="20"/>
        </w:rPr>
        <w:t>Zhotovitel předložil před podpisem smlouvy úplný a závazný nabídkový položkový rozpočet, který bude sloužit jako podklad k fakturaci. Položkový rozpočet tvoří přílohu č. 2 této smlouvy. Dílo je však zadáno podle projektové dokumentace (</w:t>
      </w:r>
      <w:r>
        <w:rPr>
          <w:rFonts w:ascii="Arial" w:hAnsi="Arial" w:cs="Arial"/>
          <w:sz w:val="20"/>
          <w:szCs w:val="20"/>
        </w:rPr>
        <w:t xml:space="preserve">odst. </w:t>
      </w:r>
      <w:r w:rsidRPr="00901BBA">
        <w:rPr>
          <w:rFonts w:ascii="Arial" w:hAnsi="Arial" w:cs="Arial"/>
          <w:sz w:val="20"/>
          <w:szCs w:val="20"/>
        </w:rPr>
        <w:t>2.1.).</w:t>
      </w:r>
    </w:p>
    <w:p w14:paraId="154F418B" w14:textId="4D18771D" w:rsidR="003537E1" w:rsidRPr="006A2F5F" w:rsidRDefault="003537E1" w:rsidP="003537E1">
      <w:pPr>
        <w:pStyle w:val="Zkladntext"/>
        <w:numPr>
          <w:ilvl w:val="1"/>
          <w:numId w:val="8"/>
        </w:numPr>
        <w:tabs>
          <w:tab w:val="clear" w:pos="142"/>
          <w:tab w:val="clear" w:pos="284"/>
          <w:tab w:val="clear" w:pos="340"/>
        </w:tabs>
        <w:ind w:left="540" w:hanging="540"/>
        <w:jc w:val="both"/>
        <w:rPr>
          <w:i w:val="0"/>
          <w:sz w:val="20"/>
        </w:rPr>
      </w:pPr>
      <w:r w:rsidRPr="006A2F5F">
        <w:rPr>
          <w:i w:val="0"/>
          <w:sz w:val="20"/>
        </w:rPr>
        <w:t xml:space="preserve">Dohodnutá cena může být zvýšena pouze v případě, že dojde k rozšíření předmětu díla </w:t>
      </w:r>
      <w:r w:rsidR="002D2701">
        <w:rPr>
          <w:i w:val="0"/>
          <w:sz w:val="20"/>
        </w:rPr>
        <w:t xml:space="preserve">specifikovaného v projektu </w:t>
      </w:r>
      <w:r w:rsidRPr="006A2F5F">
        <w:rPr>
          <w:i w:val="0"/>
          <w:sz w:val="20"/>
        </w:rPr>
        <w:t xml:space="preserve">(dodatečná objednávka). </w:t>
      </w:r>
      <w:r w:rsidR="002D2701">
        <w:rPr>
          <w:i w:val="0"/>
          <w:sz w:val="20"/>
        </w:rPr>
        <w:t>Zvýšení ceny</w:t>
      </w:r>
      <w:r w:rsidRPr="006A2F5F">
        <w:rPr>
          <w:i w:val="0"/>
          <w:sz w:val="20"/>
        </w:rPr>
        <w:t xml:space="preserve"> musí být dohodnut</w:t>
      </w:r>
      <w:r w:rsidR="002D2701">
        <w:rPr>
          <w:i w:val="0"/>
          <w:sz w:val="20"/>
        </w:rPr>
        <w:t>o</w:t>
      </w:r>
      <w:r w:rsidR="00D34946">
        <w:rPr>
          <w:i w:val="0"/>
          <w:sz w:val="20"/>
        </w:rPr>
        <w:t xml:space="preserve"> </w:t>
      </w:r>
      <w:r w:rsidRPr="006A2F5F">
        <w:rPr>
          <w:i w:val="0"/>
          <w:sz w:val="20"/>
        </w:rPr>
        <w:t>dodatk</w:t>
      </w:r>
      <w:r w:rsidR="002D2701">
        <w:rPr>
          <w:i w:val="0"/>
          <w:sz w:val="20"/>
        </w:rPr>
        <w:t>em</w:t>
      </w:r>
      <w:r w:rsidRPr="006A2F5F">
        <w:rPr>
          <w:i w:val="0"/>
          <w:sz w:val="20"/>
        </w:rPr>
        <w:t xml:space="preserve"> ke smlouvě o dílo</w:t>
      </w:r>
      <w:r w:rsidR="003F4744">
        <w:rPr>
          <w:i w:val="0"/>
          <w:sz w:val="20"/>
        </w:rPr>
        <w:t>, přičemž při jejím určení budou smluvní strany primárně vycházet z </w:t>
      </w:r>
      <w:r w:rsidR="003F4744" w:rsidRPr="003F4744">
        <w:rPr>
          <w:i w:val="0"/>
          <w:sz w:val="20"/>
        </w:rPr>
        <w:t>jednotkov</w:t>
      </w:r>
      <w:r w:rsidR="003F4744">
        <w:rPr>
          <w:i w:val="0"/>
          <w:sz w:val="20"/>
        </w:rPr>
        <w:t>ých</w:t>
      </w:r>
      <w:r w:rsidR="003F4744" w:rsidRPr="003F4744">
        <w:rPr>
          <w:i w:val="0"/>
          <w:sz w:val="20"/>
        </w:rPr>
        <w:t xml:space="preserve"> cen již definovaných prací</w:t>
      </w:r>
      <w:r w:rsidR="003F4744">
        <w:rPr>
          <w:i w:val="0"/>
          <w:sz w:val="20"/>
        </w:rPr>
        <w:t xml:space="preserve"> a pro</w:t>
      </w:r>
      <w:r w:rsidR="003F4744" w:rsidRPr="003F4744">
        <w:rPr>
          <w:i w:val="0"/>
          <w:sz w:val="20"/>
        </w:rPr>
        <w:t xml:space="preserve"> práce, které dosud ne</w:t>
      </w:r>
      <w:r w:rsidR="003F4744">
        <w:rPr>
          <w:i w:val="0"/>
          <w:sz w:val="20"/>
        </w:rPr>
        <w:t>byly</w:t>
      </w:r>
      <w:r w:rsidR="003F4744" w:rsidRPr="003F4744">
        <w:rPr>
          <w:i w:val="0"/>
          <w:sz w:val="20"/>
        </w:rPr>
        <w:t xml:space="preserve"> součástí položkového rozpočtu, </w:t>
      </w:r>
      <w:r w:rsidR="003F4744">
        <w:rPr>
          <w:i w:val="0"/>
          <w:sz w:val="20"/>
        </w:rPr>
        <w:t>se bude primárně vycházet z </w:t>
      </w:r>
      <w:r w:rsidR="003F4744" w:rsidRPr="003F4744">
        <w:rPr>
          <w:i w:val="0"/>
          <w:sz w:val="20"/>
        </w:rPr>
        <w:t>jednotkov</w:t>
      </w:r>
      <w:r w:rsidR="003F4744">
        <w:rPr>
          <w:i w:val="0"/>
          <w:sz w:val="20"/>
        </w:rPr>
        <w:t>ých</w:t>
      </w:r>
      <w:r w:rsidR="003F4744" w:rsidRPr="003F4744">
        <w:rPr>
          <w:i w:val="0"/>
          <w:sz w:val="20"/>
        </w:rPr>
        <w:t xml:space="preserve"> cen v obecně dostupné cenové soustavě</w:t>
      </w:r>
      <w:r w:rsidRPr="006A2F5F">
        <w:rPr>
          <w:i w:val="0"/>
          <w:sz w:val="20"/>
        </w:rPr>
        <w:t>.</w:t>
      </w:r>
    </w:p>
    <w:p w14:paraId="1C923EAD" w14:textId="77777777" w:rsidR="003537E1" w:rsidRPr="006A2F5F" w:rsidRDefault="003537E1" w:rsidP="003537E1">
      <w:pPr>
        <w:pStyle w:val="Zkladntext"/>
        <w:numPr>
          <w:ilvl w:val="1"/>
          <w:numId w:val="8"/>
        </w:numPr>
        <w:tabs>
          <w:tab w:val="clear" w:pos="142"/>
          <w:tab w:val="clear" w:pos="284"/>
          <w:tab w:val="clear" w:pos="340"/>
        </w:tabs>
        <w:ind w:left="540" w:hanging="540"/>
        <w:jc w:val="both"/>
        <w:rPr>
          <w:i w:val="0"/>
          <w:sz w:val="20"/>
        </w:rPr>
      </w:pPr>
      <w:r w:rsidRPr="006A2F5F">
        <w:rPr>
          <w:i w:val="0"/>
          <w:sz w:val="20"/>
        </w:rPr>
        <w:t xml:space="preserve">Veškeré objednatelem učiněné dodatečné objednávky, dodatečná omezení či jiné změny budou zhotovitelem provedeny či vyloučeny na základě pokynu objednatele. Úpravu </w:t>
      </w:r>
      <w:r w:rsidR="00C97A68">
        <w:rPr>
          <w:i w:val="0"/>
          <w:sz w:val="20"/>
        </w:rPr>
        <w:t xml:space="preserve">sjednané </w:t>
      </w:r>
      <w:r w:rsidRPr="006A2F5F">
        <w:rPr>
          <w:i w:val="0"/>
          <w:sz w:val="20"/>
        </w:rPr>
        <w:t>ceny lze provést jen dodatkem ke smlouvě o dílo.</w:t>
      </w:r>
    </w:p>
    <w:p w14:paraId="317B29C5" w14:textId="77777777" w:rsidR="00617D4F" w:rsidRDefault="003537E1" w:rsidP="00617D4F">
      <w:pPr>
        <w:pStyle w:val="Zkladntext"/>
        <w:numPr>
          <w:ilvl w:val="1"/>
          <w:numId w:val="8"/>
        </w:numPr>
        <w:tabs>
          <w:tab w:val="clear" w:pos="142"/>
          <w:tab w:val="clear" w:pos="284"/>
          <w:tab w:val="clear" w:pos="340"/>
        </w:tabs>
        <w:ind w:left="540" w:hanging="540"/>
        <w:jc w:val="both"/>
        <w:rPr>
          <w:i w:val="0"/>
          <w:sz w:val="20"/>
        </w:rPr>
      </w:pPr>
      <w:r w:rsidRPr="006A2F5F">
        <w:rPr>
          <w:i w:val="0"/>
          <w:sz w:val="20"/>
        </w:rPr>
        <w:t>Cena bude snížena o cenu prací, které oproti projektu nebudou provedeny. Za dodatečná omezení se považují i rozdíly mezi skutečností a výkazem výměr, tj. že některé položky oproti výkazu výměr nebudou provedeny vůbec nebo budou provedeny v menším rozsahu a množství.</w:t>
      </w:r>
    </w:p>
    <w:p w14:paraId="5CFE49E0" w14:textId="77777777" w:rsidR="0049639F" w:rsidRDefault="00617D4F" w:rsidP="00D462EC">
      <w:pPr>
        <w:pStyle w:val="Zkladntext"/>
        <w:numPr>
          <w:ilvl w:val="1"/>
          <w:numId w:val="8"/>
        </w:numPr>
        <w:tabs>
          <w:tab w:val="clear" w:pos="142"/>
          <w:tab w:val="clear" w:pos="284"/>
          <w:tab w:val="clear" w:pos="340"/>
        </w:tabs>
        <w:ind w:left="540" w:hanging="540"/>
        <w:jc w:val="both"/>
        <w:rPr>
          <w:i w:val="0"/>
          <w:sz w:val="20"/>
        </w:rPr>
      </w:pPr>
      <w:r w:rsidRPr="00617D4F">
        <w:rPr>
          <w:i w:val="0"/>
          <w:sz w:val="20"/>
        </w:rPr>
        <w:t>Dodatečné objednávky a změny (tzv. vícepráce) v rozsahu do deseti procent sjednané ceny</w:t>
      </w:r>
      <w:r w:rsidR="008A4BEA">
        <w:rPr>
          <w:i w:val="0"/>
          <w:sz w:val="20"/>
        </w:rPr>
        <w:t xml:space="preserve"> plnění</w:t>
      </w:r>
      <w:r w:rsidRPr="00617D4F">
        <w:rPr>
          <w:i w:val="0"/>
          <w:sz w:val="20"/>
        </w:rPr>
        <w:t xml:space="preserve"> provede </w:t>
      </w:r>
      <w:r w:rsidR="008A4BEA">
        <w:rPr>
          <w:i w:val="0"/>
          <w:sz w:val="20"/>
        </w:rPr>
        <w:t xml:space="preserve">zhotovitel </w:t>
      </w:r>
      <w:r w:rsidRPr="00617D4F">
        <w:rPr>
          <w:i w:val="0"/>
          <w:sz w:val="20"/>
        </w:rPr>
        <w:t>v době do termínu provedení díla, je-li to technicky možné.</w:t>
      </w:r>
    </w:p>
    <w:p w14:paraId="2264F204" w14:textId="77777777" w:rsidR="0066578E" w:rsidRDefault="0066578E" w:rsidP="0066578E">
      <w:pPr>
        <w:pStyle w:val="Zkladntext"/>
        <w:tabs>
          <w:tab w:val="clear" w:pos="142"/>
          <w:tab w:val="clear" w:pos="284"/>
        </w:tabs>
        <w:ind w:left="540"/>
        <w:jc w:val="both"/>
        <w:rPr>
          <w:i w:val="0"/>
          <w:sz w:val="20"/>
        </w:rPr>
      </w:pPr>
    </w:p>
    <w:p w14:paraId="15A53C8D" w14:textId="77777777" w:rsidR="00FA55FA" w:rsidRPr="006A2F5F" w:rsidRDefault="007E500F" w:rsidP="007E500F">
      <w:pPr>
        <w:numPr>
          <w:ilvl w:val="0"/>
          <w:numId w:val="3"/>
        </w:numPr>
        <w:spacing w:before="240" w:after="120"/>
        <w:jc w:val="center"/>
        <w:rPr>
          <w:rFonts w:ascii="Arial" w:hAnsi="Arial" w:cs="Arial"/>
          <w:b/>
          <w:bCs/>
          <w:sz w:val="28"/>
          <w:u w:val="single"/>
        </w:rPr>
      </w:pPr>
      <w:r w:rsidRPr="006A2F5F">
        <w:rPr>
          <w:rFonts w:ascii="Arial" w:hAnsi="Arial" w:cs="Arial"/>
          <w:b/>
          <w:bCs/>
          <w:sz w:val="28"/>
          <w:u w:val="single"/>
        </w:rPr>
        <w:t xml:space="preserve"> </w:t>
      </w:r>
      <w:r w:rsidR="00FA55FA" w:rsidRPr="006A2F5F">
        <w:rPr>
          <w:rFonts w:ascii="Arial" w:hAnsi="Arial" w:cs="Arial"/>
          <w:b/>
          <w:bCs/>
          <w:sz w:val="28"/>
          <w:u w:val="single"/>
        </w:rPr>
        <w:t>Platební podmínky, fakturace</w:t>
      </w:r>
    </w:p>
    <w:p w14:paraId="7F10B06E" w14:textId="6B9A4A22" w:rsidR="001849FA" w:rsidRPr="006A2F5F" w:rsidRDefault="001849FA" w:rsidP="001849FA">
      <w:pPr>
        <w:pStyle w:val="Zkladntext"/>
        <w:numPr>
          <w:ilvl w:val="1"/>
          <w:numId w:val="9"/>
        </w:numPr>
        <w:tabs>
          <w:tab w:val="clear" w:pos="340"/>
        </w:tabs>
        <w:ind w:left="540" w:hanging="540"/>
        <w:jc w:val="both"/>
        <w:rPr>
          <w:i w:val="0"/>
          <w:sz w:val="20"/>
        </w:rPr>
      </w:pPr>
      <w:r w:rsidRPr="006A2F5F">
        <w:rPr>
          <w:i w:val="0"/>
          <w:sz w:val="20"/>
        </w:rPr>
        <w:t xml:space="preserve">Objednatel bude zhotoviteli </w:t>
      </w:r>
      <w:r w:rsidR="00582B07">
        <w:rPr>
          <w:i w:val="0"/>
          <w:sz w:val="20"/>
        </w:rPr>
        <w:t xml:space="preserve">sjednanou </w:t>
      </w:r>
      <w:r w:rsidRPr="006A2F5F">
        <w:rPr>
          <w:i w:val="0"/>
          <w:sz w:val="20"/>
        </w:rPr>
        <w:t>cenu hradit při splnění níže sjednaných podmínek postupně</w:t>
      </w:r>
      <w:r w:rsidR="003F4744">
        <w:rPr>
          <w:i w:val="0"/>
          <w:sz w:val="20"/>
        </w:rPr>
        <w:t>, vždy za období jednoho kalendářního měsíce</w:t>
      </w:r>
      <w:r w:rsidRPr="006A2F5F">
        <w:rPr>
          <w:i w:val="0"/>
          <w:sz w:val="20"/>
        </w:rPr>
        <w:t xml:space="preserve">, na základě </w:t>
      </w:r>
      <w:r w:rsidRPr="00EE3F13">
        <w:rPr>
          <w:i w:val="0"/>
          <w:sz w:val="20"/>
        </w:rPr>
        <w:t>daňových dokladů</w:t>
      </w:r>
      <w:r w:rsidR="00707186" w:rsidRPr="00EE3F13">
        <w:rPr>
          <w:i w:val="0"/>
          <w:sz w:val="20"/>
        </w:rPr>
        <w:t xml:space="preserve"> </w:t>
      </w:r>
      <w:r w:rsidRPr="00EE3F13">
        <w:rPr>
          <w:i w:val="0"/>
          <w:sz w:val="20"/>
        </w:rPr>
        <w:t>doložených</w:t>
      </w:r>
      <w:r w:rsidRPr="006A2F5F">
        <w:rPr>
          <w:i w:val="0"/>
          <w:sz w:val="20"/>
        </w:rPr>
        <w:t xml:space="preserve"> objednatelem odsouhlaseným soupisem řádně provedených prací. </w:t>
      </w:r>
      <w:r w:rsidRPr="006A2F5F">
        <w:rPr>
          <w:i w:val="0"/>
          <w:sz w:val="20"/>
          <w:u w:val="single"/>
        </w:rPr>
        <w:t xml:space="preserve">Soupisy provedených prací (zjišťovací protokoly) </w:t>
      </w:r>
      <w:r w:rsidRPr="00C11875">
        <w:rPr>
          <w:i w:val="0"/>
          <w:sz w:val="20"/>
          <w:u w:val="single"/>
        </w:rPr>
        <w:t>zpracuje a předloží zhotovitel objednateli vždy k poslednímu dni kalendářního měsíce k odsouhlasení</w:t>
      </w:r>
      <w:r w:rsidRPr="00C11875">
        <w:rPr>
          <w:i w:val="0"/>
          <w:sz w:val="20"/>
        </w:rPr>
        <w:t>. Objednatel</w:t>
      </w:r>
      <w:r w:rsidRPr="006A2F5F">
        <w:rPr>
          <w:i w:val="0"/>
          <w:sz w:val="20"/>
        </w:rPr>
        <w:t xml:space="preserve"> ověří jejich správnost a vrátí je zhotoviteli do 3 pracovních dnů poté, co mu byly zhotovitelem doručeny. Následně zhotovitel ve lhůtě 3 pracovních dnů vystaví a doručí objednateli daňový doklad na práce, které byly objednatelem odsouhlaseny. Zhotovitel je oprávněn fakturovat jen objednatelem odsouhlasené práce. Přílohou daňového dokladu musí být objednatelem odsouhlasený soupis řádně provedených prací. Dnem uskutečnění zdanitelného plnění pro dílčí daňové doklady je 1. den kalendářního měsíce následujícího po měsíci, v němž byly odsouhlasené práce provedeny. </w:t>
      </w:r>
    </w:p>
    <w:p w14:paraId="3E4D698B" w14:textId="77777777" w:rsidR="001849FA" w:rsidRPr="006A2F5F" w:rsidRDefault="001849FA" w:rsidP="001849FA">
      <w:pPr>
        <w:pStyle w:val="Zkladntext"/>
        <w:ind w:left="540"/>
        <w:jc w:val="both"/>
        <w:rPr>
          <w:i w:val="0"/>
          <w:sz w:val="20"/>
        </w:rPr>
      </w:pPr>
      <w:r w:rsidRPr="006A2F5F">
        <w:rPr>
          <w:i w:val="0"/>
          <w:sz w:val="20"/>
        </w:rPr>
        <w:t xml:space="preserve">Ve lhůtě 3 pracovních dnů po předání a převzetí díla zhotovitel vystaví a doručí objednateli konečný daňový doklad a přiloží k němu objednatelem potvrzený předávací protokol a soupis provedených prací. Dnem uskutečnění </w:t>
      </w:r>
      <w:r w:rsidR="00B76F67">
        <w:rPr>
          <w:i w:val="0"/>
          <w:sz w:val="20"/>
        </w:rPr>
        <w:t>zdanitelnéh</w:t>
      </w:r>
      <w:r w:rsidRPr="006A2F5F">
        <w:rPr>
          <w:i w:val="0"/>
          <w:sz w:val="20"/>
        </w:rPr>
        <w:t>o plnění fakturovaného konečným daňovým dokladem je den předání a převzetí díla uvedený v protokolu o předání a převzetí.</w:t>
      </w:r>
    </w:p>
    <w:p w14:paraId="3AD6BD75" w14:textId="77777777" w:rsidR="001849FA" w:rsidRPr="00E630C4" w:rsidRDefault="001849FA" w:rsidP="001849FA">
      <w:pPr>
        <w:pStyle w:val="Zkladntext"/>
        <w:ind w:left="540"/>
        <w:jc w:val="both"/>
        <w:rPr>
          <w:i w:val="0"/>
          <w:sz w:val="20"/>
        </w:rPr>
      </w:pPr>
      <w:r w:rsidRPr="006A2F5F">
        <w:rPr>
          <w:i w:val="0"/>
          <w:sz w:val="20"/>
        </w:rPr>
        <w:t xml:space="preserve">V případě že předmět plnění zhotovitele zahrnuje jak </w:t>
      </w:r>
      <w:r w:rsidRPr="00E630C4">
        <w:rPr>
          <w:i w:val="0"/>
          <w:sz w:val="20"/>
        </w:rPr>
        <w:t>plnění podléhající režimu přenesen</w:t>
      </w:r>
      <w:r w:rsidR="00B93C52" w:rsidRPr="00E630C4">
        <w:rPr>
          <w:i w:val="0"/>
          <w:sz w:val="20"/>
        </w:rPr>
        <w:t>í</w:t>
      </w:r>
      <w:r w:rsidRPr="00E630C4">
        <w:rPr>
          <w:i w:val="0"/>
          <w:sz w:val="20"/>
        </w:rPr>
        <w:t xml:space="preserve"> daňové povinnosti, tak i plnění tomuto režimu nepodléhající, vystaví zhotovitel daňové doklady pro každý z těchto typů plnění zvlášť.</w:t>
      </w:r>
    </w:p>
    <w:p w14:paraId="5B2F01AD" w14:textId="47290287" w:rsidR="0007387F" w:rsidRPr="006A2F5F" w:rsidRDefault="0007387F" w:rsidP="004C1C2D">
      <w:pPr>
        <w:pStyle w:val="Zkladntext"/>
        <w:numPr>
          <w:ilvl w:val="1"/>
          <w:numId w:val="9"/>
        </w:numPr>
        <w:tabs>
          <w:tab w:val="clear" w:pos="340"/>
        </w:tabs>
        <w:ind w:left="540" w:hanging="540"/>
        <w:jc w:val="both"/>
        <w:rPr>
          <w:i w:val="0"/>
          <w:sz w:val="20"/>
        </w:rPr>
      </w:pPr>
      <w:r w:rsidRPr="00E630C4">
        <w:rPr>
          <w:b/>
          <w:i w:val="0"/>
          <w:sz w:val="20"/>
          <w:u w:val="single"/>
        </w:rPr>
        <w:t xml:space="preserve">Objednatel uhradí vždy </w:t>
      </w:r>
      <w:r w:rsidR="00DB17BB" w:rsidRPr="00E630C4">
        <w:rPr>
          <w:b/>
          <w:i w:val="0"/>
          <w:sz w:val="20"/>
          <w:u w:val="single"/>
        </w:rPr>
        <w:t>10</w:t>
      </w:r>
      <w:r w:rsidRPr="00E630C4">
        <w:rPr>
          <w:b/>
          <w:i w:val="0"/>
          <w:sz w:val="20"/>
          <w:u w:val="single"/>
        </w:rPr>
        <w:t>0% z fakturované částky</w:t>
      </w:r>
      <w:r w:rsidRPr="00E630C4">
        <w:rPr>
          <w:i w:val="0"/>
          <w:sz w:val="20"/>
        </w:rPr>
        <w:t xml:space="preserve"> </w:t>
      </w:r>
      <w:r w:rsidR="00DB17BB" w:rsidRPr="00E630C4">
        <w:rPr>
          <w:i w:val="0"/>
          <w:sz w:val="20"/>
        </w:rPr>
        <w:t xml:space="preserve">po předání a převzetí prací </w:t>
      </w:r>
      <w:r w:rsidRPr="00E630C4">
        <w:rPr>
          <w:i w:val="0"/>
          <w:sz w:val="20"/>
        </w:rPr>
        <w:t xml:space="preserve">(v případě fakturace plnění nepodléhajícího reverse-charge </w:t>
      </w:r>
      <w:r w:rsidR="00DB17BB" w:rsidRPr="00E630C4">
        <w:rPr>
          <w:i w:val="0"/>
          <w:sz w:val="20"/>
        </w:rPr>
        <w:t>10</w:t>
      </w:r>
      <w:r w:rsidRPr="00E630C4">
        <w:rPr>
          <w:i w:val="0"/>
          <w:sz w:val="20"/>
        </w:rPr>
        <w:t>0% z</w:t>
      </w:r>
      <w:r w:rsidRPr="006A2F5F">
        <w:rPr>
          <w:i w:val="0"/>
          <w:sz w:val="20"/>
        </w:rPr>
        <w:t> fakturované částky bez DPH a DPH v plné výši) ve lhůtě splatnosti dle odst. 5.3.</w:t>
      </w:r>
    </w:p>
    <w:p w14:paraId="2F08CA2A" w14:textId="7EDE8A22" w:rsidR="004C1C2D" w:rsidRPr="00E630C4" w:rsidRDefault="004C1C2D" w:rsidP="004C1C2D">
      <w:pPr>
        <w:pStyle w:val="Zkladntext"/>
        <w:numPr>
          <w:ilvl w:val="1"/>
          <w:numId w:val="9"/>
        </w:numPr>
        <w:tabs>
          <w:tab w:val="clear" w:pos="340"/>
        </w:tabs>
        <w:ind w:left="540" w:hanging="540"/>
        <w:jc w:val="both"/>
        <w:rPr>
          <w:i w:val="0"/>
          <w:sz w:val="20"/>
        </w:rPr>
      </w:pPr>
      <w:r w:rsidRPr="00D462EC">
        <w:rPr>
          <w:i w:val="0"/>
          <w:sz w:val="20"/>
        </w:rPr>
        <w:t xml:space="preserve">Splatnost daňových dokladů </w:t>
      </w:r>
      <w:r w:rsidR="003970B3" w:rsidRPr="00D462EC">
        <w:rPr>
          <w:i w:val="0"/>
          <w:sz w:val="20"/>
        </w:rPr>
        <w:t xml:space="preserve">zhotovitele </w:t>
      </w:r>
      <w:r w:rsidRPr="00D462EC">
        <w:rPr>
          <w:i w:val="0"/>
          <w:sz w:val="20"/>
        </w:rPr>
        <w:t xml:space="preserve">se </w:t>
      </w:r>
      <w:r w:rsidRPr="00E630C4">
        <w:rPr>
          <w:i w:val="0"/>
          <w:sz w:val="20"/>
        </w:rPr>
        <w:t xml:space="preserve">stanoví na </w:t>
      </w:r>
      <w:r w:rsidR="006204CB" w:rsidRPr="00E630C4">
        <w:rPr>
          <w:b/>
          <w:i w:val="0"/>
          <w:sz w:val="20"/>
          <w:u w:val="single"/>
        </w:rPr>
        <w:t xml:space="preserve">30 </w:t>
      </w:r>
      <w:r w:rsidRPr="00E630C4">
        <w:rPr>
          <w:b/>
          <w:i w:val="0"/>
          <w:sz w:val="20"/>
          <w:u w:val="single"/>
        </w:rPr>
        <w:t>kalendářních dnů</w:t>
      </w:r>
      <w:r w:rsidRPr="00E630C4">
        <w:rPr>
          <w:i w:val="0"/>
          <w:sz w:val="20"/>
        </w:rPr>
        <w:t xml:space="preserve"> od doručení. Tato lhůta splatnosti však neběží po dobu, po kterou je zhotovitel v prodlení s jakýmkoliv věcným plněním oproti termínům dle smlouvy o dílo a harmonogramu postupu prací, ani po dobu, po </w:t>
      </w:r>
      <w:r w:rsidRPr="00E630C4">
        <w:rPr>
          <w:i w:val="0"/>
          <w:sz w:val="20"/>
        </w:rPr>
        <w:lastRenderedPageBreak/>
        <w:t xml:space="preserve">kterou trvají nedostatky při provádění díla vytknuté objednatelem zápisem ve stavebním deníku. </w:t>
      </w:r>
      <w:r w:rsidR="004640F1" w:rsidRPr="00E630C4">
        <w:rPr>
          <w:i w:val="0"/>
          <w:sz w:val="20"/>
        </w:rPr>
        <w:t>Za den doručení daňového dokladu se považuje první pracovní den po přijetí e-mailové zprávy, jejíž je daňový doklad přílohou, na adresu</w:t>
      </w:r>
      <w:r w:rsidR="009C100D" w:rsidRPr="00E630C4">
        <w:rPr>
          <w:i w:val="0"/>
          <w:sz w:val="20"/>
        </w:rPr>
        <w:t xml:space="preserve"> uctarna</w:t>
      </w:r>
      <w:r w:rsidR="00540A24" w:rsidRPr="00E630C4">
        <w:rPr>
          <w:rFonts w:cs="Arial"/>
          <w:i w:val="0"/>
          <w:sz w:val="20"/>
        </w:rPr>
        <w:t>@</w:t>
      </w:r>
      <w:r w:rsidR="009C100D" w:rsidRPr="00E630C4">
        <w:rPr>
          <w:i w:val="0"/>
          <w:sz w:val="20"/>
        </w:rPr>
        <w:t>pmb-zos.cz</w:t>
      </w:r>
    </w:p>
    <w:p w14:paraId="66865E8A" w14:textId="370039D5" w:rsidR="00A34657" w:rsidRPr="00E630C4" w:rsidRDefault="004C1C2D" w:rsidP="00A34657">
      <w:pPr>
        <w:pStyle w:val="Zkladntext"/>
        <w:numPr>
          <w:ilvl w:val="1"/>
          <w:numId w:val="9"/>
        </w:numPr>
        <w:tabs>
          <w:tab w:val="clear" w:pos="340"/>
        </w:tabs>
        <w:ind w:left="540" w:hanging="540"/>
        <w:jc w:val="both"/>
        <w:rPr>
          <w:i w:val="0"/>
          <w:sz w:val="20"/>
        </w:rPr>
      </w:pPr>
      <w:r w:rsidRPr="00E630C4">
        <w:rPr>
          <w:i w:val="0"/>
          <w:sz w:val="20"/>
        </w:rPr>
        <w:t xml:space="preserve">Soupisy provedených prací </w:t>
      </w:r>
      <w:r w:rsidR="003970B3" w:rsidRPr="00E630C4">
        <w:rPr>
          <w:i w:val="0"/>
          <w:sz w:val="20"/>
        </w:rPr>
        <w:t xml:space="preserve">slouží jen jako podklad k měsíční fakturaci, </w:t>
      </w:r>
      <w:r w:rsidRPr="00E630C4">
        <w:rPr>
          <w:i w:val="0"/>
          <w:sz w:val="20"/>
        </w:rPr>
        <w:t xml:space="preserve">nepovažují </w:t>
      </w:r>
      <w:r w:rsidR="003970B3" w:rsidRPr="00E630C4">
        <w:rPr>
          <w:i w:val="0"/>
          <w:sz w:val="20"/>
        </w:rPr>
        <w:t xml:space="preserve">se </w:t>
      </w:r>
      <w:r w:rsidRPr="00E630C4">
        <w:rPr>
          <w:i w:val="0"/>
          <w:sz w:val="20"/>
        </w:rPr>
        <w:t>za dílčí předávací protokoly</w:t>
      </w:r>
      <w:r w:rsidR="003970B3" w:rsidRPr="00E630C4">
        <w:rPr>
          <w:i w:val="0"/>
          <w:sz w:val="20"/>
        </w:rPr>
        <w:t xml:space="preserve"> ani za potvrzení kvality či přesného množství provedených prací</w:t>
      </w:r>
      <w:r w:rsidRPr="00E630C4">
        <w:rPr>
          <w:i w:val="0"/>
          <w:sz w:val="20"/>
        </w:rPr>
        <w:t xml:space="preserve">. Placením na základě dílčích daňových dokladů není dotčeno ujednání, že nárok na zaplacení </w:t>
      </w:r>
      <w:r w:rsidR="003970B3" w:rsidRPr="00E630C4">
        <w:rPr>
          <w:i w:val="0"/>
          <w:sz w:val="20"/>
        </w:rPr>
        <w:t xml:space="preserve">sjednané </w:t>
      </w:r>
      <w:r w:rsidR="00943987" w:rsidRPr="00E630C4">
        <w:rPr>
          <w:i w:val="0"/>
          <w:sz w:val="20"/>
        </w:rPr>
        <w:t xml:space="preserve">konečné </w:t>
      </w:r>
      <w:r w:rsidRPr="00E630C4">
        <w:rPr>
          <w:i w:val="0"/>
          <w:sz w:val="20"/>
        </w:rPr>
        <w:t>ceny vzniká až úplným dokončením díla, jeho řádným předáním bez vad a nedodělků</w:t>
      </w:r>
      <w:r w:rsidR="00540A24" w:rsidRPr="00E630C4">
        <w:rPr>
          <w:i w:val="0"/>
          <w:sz w:val="20"/>
        </w:rPr>
        <w:t xml:space="preserve"> a splněním všech povinností.</w:t>
      </w:r>
    </w:p>
    <w:p w14:paraId="4BE5CFFD" w14:textId="77777777" w:rsidR="00FA55FA" w:rsidRPr="006A2F5F" w:rsidRDefault="007E500F" w:rsidP="001F7B6A">
      <w:pPr>
        <w:numPr>
          <w:ilvl w:val="0"/>
          <w:numId w:val="3"/>
        </w:numPr>
        <w:spacing w:before="240" w:after="120"/>
        <w:jc w:val="center"/>
        <w:rPr>
          <w:rFonts w:ascii="Arial" w:hAnsi="Arial" w:cs="Arial"/>
          <w:b/>
          <w:bCs/>
          <w:sz w:val="28"/>
          <w:u w:val="single"/>
        </w:rPr>
      </w:pPr>
      <w:r w:rsidRPr="006A2F5F">
        <w:rPr>
          <w:rFonts w:ascii="Arial" w:hAnsi="Arial" w:cs="Arial"/>
          <w:b/>
          <w:bCs/>
          <w:sz w:val="28"/>
          <w:u w:val="single"/>
        </w:rPr>
        <w:t xml:space="preserve"> </w:t>
      </w:r>
      <w:r w:rsidR="00FA55FA" w:rsidRPr="006A2F5F">
        <w:rPr>
          <w:rFonts w:ascii="Arial" w:hAnsi="Arial" w:cs="Arial"/>
          <w:b/>
          <w:bCs/>
          <w:sz w:val="28"/>
          <w:u w:val="single"/>
        </w:rPr>
        <w:t>Provádění díla</w:t>
      </w:r>
      <w:r w:rsidR="001F7B6A" w:rsidRPr="001F7B6A">
        <w:rPr>
          <w:rFonts w:ascii="Arial" w:hAnsi="Arial" w:cs="Arial"/>
          <w:b/>
          <w:bCs/>
          <w:sz w:val="28"/>
          <w:u w:val="single"/>
        </w:rPr>
        <w:t xml:space="preserve"> a jeho převzetí</w:t>
      </w:r>
    </w:p>
    <w:p w14:paraId="4A69006A" w14:textId="4F566B04" w:rsidR="00017AC3" w:rsidRPr="00CB313B" w:rsidRDefault="00017AC3" w:rsidP="00C4489C">
      <w:pPr>
        <w:pStyle w:val="Zkladntext"/>
        <w:numPr>
          <w:ilvl w:val="1"/>
          <w:numId w:val="10"/>
        </w:numPr>
        <w:tabs>
          <w:tab w:val="clear" w:pos="142"/>
          <w:tab w:val="clear" w:pos="284"/>
          <w:tab w:val="clear" w:pos="482"/>
          <w:tab w:val="num" w:pos="567"/>
        </w:tabs>
        <w:ind w:left="567" w:hanging="567"/>
        <w:jc w:val="both"/>
        <w:rPr>
          <w:i w:val="0"/>
          <w:sz w:val="20"/>
        </w:rPr>
      </w:pPr>
      <w:r w:rsidRPr="00017AC3">
        <w:rPr>
          <w:i w:val="0"/>
          <w:sz w:val="20"/>
        </w:rPr>
        <w:t>Zhotovitel postupuje při provádění díla samostatně, je však vázán příkazy objednatele, byly-li vydány.</w:t>
      </w:r>
      <w:r w:rsidR="00CB313B">
        <w:rPr>
          <w:i w:val="0"/>
          <w:sz w:val="20"/>
        </w:rPr>
        <w:t xml:space="preserve"> Zhotovitel je povinen vést. průběhu provádění díla stavební deník, a to od zahájení provádění díla až do jeho </w:t>
      </w:r>
      <w:r w:rsidR="00CB313B" w:rsidRPr="00CB313B">
        <w:rPr>
          <w:i w:val="0"/>
          <w:sz w:val="20"/>
        </w:rPr>
        <w:t>předání objednateli.</w:t>
      </w:r>
      <w:r w:rsidRPr="00CB313B">
        <w:rPr>
          <w:i w:val="0"/>
          <w:sz w:val="20"/>
        </w:rPr>
        <w:t xml:space="preserve"> Je-li nutná součinnost objednatele, a objednatel ji včas neposkytne, není zhotovitel v prodlení po dobu prodlení objednatele. Ustanovení § 2591 občanského zákoníku se však neuplatní.</w:t>
      </w:r>
    </w:p>
    <w:p w14:paraId="3941C4BD" w14:textId="77777777" w:rsidR="00FA55FA" w:rsidRPr="00CB313B" w:rsidRDefault="00FA55FA" w:rsidP="00C7254F">
      <w:pPr>
        <w:pStyle w:val="Zkladntext"/>
        <w:numPr>
          <w:ilvl w:val="1"/>
          <w:numId w:val="10"/>
        </w:numPr>
        <w:tabs>
          <w:tab w:val="clear" w:pos="142"/>
          <w:tab w:val="clear" w:pos="284"/>
        </w:tabs>
        <w:ind w:left="540" w:hanging="540"/>
        <w:jc w:val="both"/>
        <w:rPr>
          <w:i w:val="0"/>
          <w:sz w:val="20"/>
        </w:rPr>
      </w:pPr>
      <w:r w:rsidRPr="00CB313B">
        <w:rPr>
          <w:i w:val="0"/>
          <w:sz w:val="20"/>
        </w:rPr>
        <w:t>Objednatel zajistí zhotoviteli po dobu realizace díla:</w:t>
      </w:r>
    </w:p>
    <w:p w14:paraId="2B256585" w14:textId="77777777" w:rsidR="00FA55FA" w:rsidRPr="00CB313B" w:rsidRDefault="00FA55FA" w:rsidP="0037132A">
      <w:pPr>
        <w:numPr>
          <w:ilvl w:val="0"/>
          <w:numId w:val="2"/>
        </w:numPr>
        <w:tabs>
          <w:tab w:val="clear" w:pos="720"/>
          <w:tab w:val="num" w:pos="993"/>
        </w:tabs>
        <w:ind w:left="993" w:firstLine="141"/>
        <w:jc w:val="both"/>
        <w:rPr>
          <w:rFonts w:ascii="Arial" w:hAnsi="Arial"/>
          <w:bCs/>
          <w:sz w:val="20"/>
        </w:rPr>
      </w:pPr>
      <w:r w:rsidRPr="00CB313B">
        <w:rPr>
          <w:rFonts w:ascii="Arial" w:hAnsi="Arial"/>
          <w:bCs/>
          <w:sz w:val="20"/>
        </w:rPr>
        <w:t>zdroj elektrické energie</w:t>
      </w:r>
    </w:p>
    <w:p w14:paraId="54B47782" w14:textId="77777777" w:rsidR="00FA55FA" w:rsidRPr="00CB313B" w:rsidRDefault="00FA55FA" w:rsidP="0037132A">
      <w:pPr>
        <w:numPr>
          <w:ilvl w:val="0"/>
          <w:numId w:val="2"/>
        </w:numPr>
        <w:tabs>
          <w:tab w:val="clear" w:pos="720"/>
          <w:tab w:val="num" w:pos="993"/>
        </w:tabs>
        <w:ind w:left="993" w:firstLine="141"/>
        <w:jc w:val="both"/>
        <w:rPr>
          <w:rFonts w:ascii="Arial" w:hAnsi="Arial"/>
          <w:bCs/>
          <w:sz w:val="20"/>
        </w:rPr>
      </w:pPr>
      <w:r w:rsidRPr="00CB313B">
        <w:rPr>
          <w:rFonts w:ascii="Arial" w:hAnsi="Arial"/>
          <w:bCs/>
          <w:sz w:val="20"/>
        </w:rPr>
        <w:t>zdroj vody</w:t>
      </w:r>
    </w:p>
    <w:p w14:paraId="47C51BAF" w14:textId="5CF25984" w:rsidR="00FA55FA" w:rsidRPr="00CB313B" w:rsidRDefault="00CB313B" w:rsidP="0096528B">
      <w:pPr>
        <w:pStyle w:val="Zkladntext"/>
        <w:tabs>
          <w:tab w:val="clear" w:pos="142"/>
          <w:tab w:val="clear" w:pos="284"/>
        </w:tabs>
        <w:ind w:left="540"/>
        <w:jc w:val="both"/>
        <w:rPr>
          <w:i w:val="0"/>
          <w:sz w:val="20"/>
        </w:rPr>
      </w:pPr>
      <w:r w:rsidRPr="00CB313B">
        <w:rPr>
          <w:i w:val="0"/>
          <w:sz w:val="20"/>
        </w:rPr>
        <w:t>náklady na tyto dodávky jsou již zohledněny v cenách uvedených v rozpočtu.</w:t>
      </w:r>
    </w:p>
    <w:p w14:paraId="6FC3F4EB" w14:textId="77777777" w:rsidR="00C4489C" w:rsidRPr="00CB313B" w:rsidRDefault="00C4489C" w:rsidP="00C4489C">
      <w:pPr>
        <w:pStyle w:val="Zkladntext"/>
        <w:numPr>
          <w:ilvl w:val="1"/>
          <w:numId w:val="10"/>
        </w:numPr>
        <w:tabs>
          <w:tab w:val="clear" w:pos="142"/>
          <w:tab w:val="clear" w:pos="284"/>
          <w:tab w:val="clear" w:pos="482"/>
          <w:tab w:val="num" w:pos="567"/>
        </w:tabs>
        <w:ind w:left="567" w:hanging="567"/>
        <w:jc w:val="both"/>
        <w:rPr>
          <w:i w:val="0"/>
          <w:sz w:val="20"/>
        </w:rPr>
      </w:pPr>
      <w:r w:rsidRPr="00CB313B">
        <w:rPr>
          <w:i w:val="0"/>
          <w:sz w:val="20"/>
        </w:rPr>
        <w:t>Pokud při činnosti zhotovitele vzniknou odpady, stává se zhotovitel jejich původcem se všemi důsledky z toho plynoucími.</w:t>
      </w:r>
    </w:p>
    <w:p w14:paraId="4B97CE3C" w14:textId="77777777" w:rsidR="00C4489C" w:rsidRDefault="00C4489C" w:rsidP="00C4489C">
      <w:pPr>
        <w:pStyle w:val="Zkladntext"/>
        <w:numPr>
          <w:ilvl w:val="1"/>
          <w:numId w:val="10"/>
        </w:numPr>
        <w:tabs>
          <w:tab w:val="clear" w:pos="142"/>
          <w:tab w:val="clear" w:pos="284"/>
          <w:tab w:val="clear" w:pos="482"/>
          <w:tab w:val="num" w:pos="567"/>
        </w:tabs>
        <w:ind w:left="567" w:hanging="567"/>
        <w:jc w:val="both"/>
        <w:rPr>
          <w:i w:val="0"/>
          <w:sz w:val="20"/>
        </w:rPr>
      </w:pPr>
      <w:r w:rsidRPr="00C4489C">
        <w:rPr>
          <w:i w:val="0"/>
          <w:sz w:val="20"/>
        </w:rPr>
        <w:t xml:space="preserve">Zhotovitel se zavazuje odstraňovat nedostatky při provádění díla vytknuté objednatelem, a to ve lhůtách požadovaných objednatelem. </w:t>
      </w:r>
    </w:p>
    <w:p w14:paraId="19CFBF2C" w14:textId="70D023AD" w:rsidR="00365F29" w:rsidRPr="005D245C" w:rsidRDefault="00C4489C" w:rsidP="00365F29">
      <w:pPr>
        <w:pStyle w:val="Zkladntext"/>
        <w:numPr>
          <w:ilvl w:val="1"/>
          <w:numId w:val="10"/>
        </w:numPr>
        <w:tabs>
          <w:tab w:val="clear" w:pos="142"/>
          <w:tab w:val="clear" w:pos="284"/>
          <w:tab w:val="clear" w:pos="482"/>
          <w:tab w:val="num" w:pos="567"/>
        </w:tabs>
        <w:ind w:left="567" w:hanging="567"/>
        <w:jc w:val="both"/>
        <w:rPr>
          <w:i w:val="0"/>
          <w:sz w:val="20"/>
        </w:rPr>
      </w:pPr>
      <w:r w:rsidRPr="00C4489C">
        <w:rPr>
          <w:i w:val="0"/>
          <w:sz w:val="20"/>
        </w:rPr>
        <w:t>Dílo</w:t>
      </w:r>
      <w:r w:rsidR="005D245C">
        <w:rPr>
          <w:i w:val="0"/>
          <w:sz w:val="20"/>
        </w:rPr>
        <w:t xml:space="preserve"> </w:t>
      </w:r>
      <w:r w:rsidRPr="00C4489C">
        <w:rPr>
          <w:i w:val="0"/>
          <w:sz w:val="20"/>
        </w:rPr>
        <w:t>je považován</w:t>
      </w:r>
      <w:r w:rsidR="00FC7CAD">
        <w:rPr>
          <w:i w:val="0"/>
          <w:sz w:val="20"/>
        </w:rPr>
        <w:t>o</w:t>
      </w:r>
      <w:r w:rsidRPr="00C4489C">
        <w:rPr>
          <w:i w:val="0"/>
          <w:sz w:val="20"/>
        </w:rPr>
        <w:t xml:space="preserve"> za dokončen</w:t>
      </w:r>
      <w:r w:rsidR="00FC7CAD">
        <w:rPr>
          <w:i w:val="0"/>
          <w:sz w:val="20"/>
        </w:rPr>
        <w:t>é</w:t>
      </w:r>
      <w:r w:rsidRPr="00C4489C">
        <w:rPr>
          <w:i w:val="0"/>
          <w:sz w:val="20"/>
        </w:rPr>
        <w:t xml:space="preserve"> po dokončení všech prací uvedených v této smlouvě, pokud jsou ukončeny řádně a včas a pokud zhotovitel předal objednateli potřebné doklady a úspěšně provedl zkoušky předepsané projektem, právními předpisy či normami, či vymíněné objednatelem.</w:t>
      </w:r>
    </w:p>
    <w:p w14:paraId="51E5B9A0" w14:textId="77777777" w:rsidR="00633D57" w:rsidRPr="00633D57" w:rsidRDefault="00FA55FA" w:rsidP="00C4489C">
      <w:pPr>
        <w:pStyle w:val="Zkladntext"/>
        <w:numPr>
          <w:ilvl w:val="1"/>
          <w:numId w:val="10"/>
        </w:numPr>
        <w:tabs>
          <w:tab w:val="clear" w:pos="142"/>
          <w:tab w:val="clear" w:pos="284"/>
          <w:tab w:val="clear" w:pos="482"/>
          <w:tab w:val="num" w:pos="567"/>
        </w:tabs>
        <w:ind w:left="540" w:hanging="540"/>
        <w:jc w:val="both"/>
        <w:rPr>
          <w:i w:val="0"/>
          <w:sz w:val="20"/>
        </w:rPr>
      </w:pPr>
      <w:r w:rsidRPr="006A2F5F">
        <w:rPr>
          <w:rFonts w:cs="Arial"/>
          <w:i w:val="0"/>
          <w:sz w:val="20"/>
        </w:rPr>
        <w:t>Zhotovitel je povinen předložit u přejímacího řízení všec</w:t>
      </w:r>
      <w:r w:rsidR="0096528B" w:rsidRPr="006A2F5F">
        <w:rPr>
          <w:rFonts w:cs="Arial"/>
          <w:i w:val="0"/>
          <w:sz w:val="20"/>
        </w:rPr>
        <w:t xml:space="preserve">hny potřebné doklady uvedené v </w:t>
      </w:r>
      <w:r w:rsidR="00946204" w:rsidRPr="006A2F5F">
        <w:rPr>
          <w:rFonts w:cs="Arial"/>
          <w:i w:val="0"/>
          <w:sz w:val="20"/>
        </w:rPr>
        <w:t xml:space="preserve">                     </w:t>
      </w:r>
      <w:r w:rsidR="0096528B" w:rsidRPr="006A2F5F">
        <w:rPr>
          <w:rFonts w:cs="Arial"/>
          <w:i w:val="0"/>
          <w:sz w:val="20"/>
        </w:rPr>
        <w:t xml:space="preserve">čl. IX. </w:t>
      </w:r>
      <w:r w:rsidRPr="006A2F5F">
        <w:rPr>
          <w:rFonts w:cs="Arial"/>
          <w:i w:val="0"/>
          <w:sz w:val="20"/>
        </w:rPr>
        <w:t>odst. 2 OP, a to</w:t>
      </w:r>
      <w:r w:rsidR="00946728">
        <w:rPr>
          <w:rFonts w:cs="Arial"/>
          <w:i w:val="0"/>
          <w:sz w:val="20"/>
        </w:rPr>
        <w:t xml:space="preserve"> včetně projektové dokumentace zhotovitele </w:t>
      </w:r>
      <w:r w:rsidRPr="006A2F5F">
        <w:rPr>
          <w:rFonts w:cs="Arial"/>
          <w:b/>
          <w:bCs/>
          <w:i w:val="0"/>
          <w:sz w:val="20"/>
          <w:u w:val="single"/>
        </w:rPr>
        <w:t xml:space="preserve">v </w:t>
      </w:r>
      <w:r w:rsidR="006131DC">
        <w:rPr>
          <w:rFonts w:cs="Arial"/>
          <w:b/>
          <w:bCs/>
          <w:i w:val="0"/>
          <w:sz w:val="20"/>
          <w:u w:val="single"/>
        </w:rPr>
        <w:t>7</w:t>
      </w:r>
      <w:r w:rsidRPr="006A2F5F">
        <w:rPr>
          <w:rFonts w:cs="Arial"/>
          <w:b/>
          <w:bCs/>
          <w:i w:val="0"/>
          <w:sz w:val="20"/>
          <w:u w:val="single"/>
        </w:rPr>
        <w:t xml:space="preserve"> vyhotoveních</w:t>
      </w:r>
      <w:r w:rsidR="006C5674" w:rsidRPr="006A2F5F">
        <w:rPr>
          <w:rFonts w:cs="Arial"/>
          <w:bCs/>
          <w:i w:val="0"/>
          <w:sz w:val="20"/>
        </w:rPr>
        <w:t xml:space="preserve"> v tištěné a </w:t>
      </w:r>
      <w:r w:rsidR="00946728">
        <w:rPr>
          <w:rFonts w:cs="Arial"/>
          <w:bCs/>
          <w:i w:val="0"/>
          <w:sz w:val="20"/>
        </w:rPr>
        <w:t xml:space="preserve">elektronické </w:t>
      </w:r>
      <w:r w:rsidR="006C5674" w:rsidRPr="006A2F5F">
        <w:rPr>
          <w:rFonts w:cs="Arial"/>
          <w:bCs/>
          <w:i w:val="0"/>
          <w:sz w:val="20"/>
        </w:rPr>
        <w:t xml:space="preserve">podobě na </w:t>
      </w:r>
      <w:r w:rsidR="00946728">
        <w:rPr>
          <w:rFonts w:cs="Arial"/>
          <w:bCs/>
          <w:i w:val="0"/>
          <w:sz w:val="20"/>
        </w:rPr>
        <w:t xml:space="preserve">záznamovém </w:t>
      </w:r>
      <w:r w:rsidR="006C5674" w:rsidRPr="006A2F5F">
        <w:rPr>
          <w:rFonts w:cs="Arial"/>
          <w:bCs/>
          <w:i w:val="0"/>
          <w:sz w:val="20"/>
        </w:rPr>
        <w:t>CD</w:t>
      </w:r>
      <w:r w:rsidR="00D915D0" w:rsidRPr="006A2F5F">
        <w:rPr>
          <w:rFonts w:cs="Arial"/>
          <w:bCs/>
          <w:i w:val="0"/>
          <w:sz w:val="20"/>
        </w:rPr>
        <w:t xml:space="preserve"> nebo DVD nosiči</w:t>
      </w:r>
      <w:r w:rsidRPr="006A2F5F">
        <w:rPr>
          <w:rFonts w:cs="Arial"/>
          <w:i w:val="0"/>
          <w:sz w:val="20"/>
        </w:rPr>
        <w:t>, v českém jazyce</w:t>
      </w:r>
      <w:r w:rsidR="00946728">
        <w:rPr>
          <w:rFonts w:cs="Arial"/>
          <w:i w:val="0"/>
          <w:sz w:val="20"/>
        </w:rPr>
        <w:t xml:space="preserve"> a </w:t>
      </w:r>
      <w:r w:rsidR="007D6563">
        <w:rPr>
          <w:rFonts w:cs="Arial"/>
          <w:i w:val="0"/>
          <w:sz w:val="20"/>
        </w:rPr>
        <w:t xml:space="preserve">každé </w:t>
      </w:r>
      <w:r w:rsidR="00946728">
        <w:rPr>
          <w:rFonts w:cs="Arial"/>
          <w:i w:val="0"/>
          <w:sz w:val="20"/>
        </w:rPr>
        <w:t>v samostatném šanonu opatřeném</w:t>
      </w:r>
      <w:r w:rsidRPr="006A2F5F">
        <w:rPr>
          <w:rFonts w:cs="Arial"/>
          <w:i w:val="0"/>
          <w:sz w:val="20"/>
        </w:rPr>
        <w:t xml:space="preserve"> </w:t>
      </w:r>
      <w:r w:rsidR="0096528B" w:rsidRPr="006A2F5F">
        <w:rPr>
          <w:rFonts w:cs="Arial"/>
          <w:i w:val="0"/>
          <w:sz w:val="20"/>
        </w:rPr>
        <w:t xml:space="preserve">přehledným krycím </w:t>
      </w:r>
      <w:r w:rsidR="00946728">
        <w:rPr>
          <w:rFonts w:cs="Arial"/>
          <w:i w:val="0"/>
          <w:sz w:val="20"/>
        </w:rPr>
        <w:t xml:space="preserve">seznamem </w:t>
      </w:r>
      <w:r w:rsidRPr="008D5413">
        <w:rPr>
          <w:rFonts w:cs="Arial"/>
          <w:i w:val="0"/>
          <w:sz w:val="20"/>
        </w:rPr>
        <w:t>předávaných dokladů</w:t>
      </w:r>
      <w:r w:rsidR="00EE6F7E" w:rsidRPr="008D5413">
        <w:rPr>
          <w:rFonts w:cs="Arial"/>
          <w:i w:val="0"/>
          <w:sz w:val="20"/>
        </w:rPr>
        <w:t xml:space="preserve">, přičemž v elektronické podobě bude tento krycí seznam u jednotlivých </w:t>
      </w:r>
      <w:r w:rsidR="008D5413" w:rsidRPr="008D5413">
        <w:rPr>
          <w:rFonts w:cs="Arial"/>
          <w:i w:val="0"/>
          <w:sz w:val="20"/>
        </w:rPr>
        <w:t xml:space="preserve">názvů </w:t>
      </w:r>
      <w:r w:rsidR="00EE6F7E" w:rsidRPr="008D5413">
        <w:rPr>
          <w:rFonts w:cs="Arial"/>
          <w:i w:val="0"/>
          <w:sz w:val="20"/>
        </w:rPr>
        <w:t xml:space="preserve">položek spárován funkcí tzv. hypertextového propojení </w:t>
      </w:r>
      <w:r w:rsidR="008D5413" w:rsidRPr="008D5413">
        <w:rPr>
          <w:rFonts w:cs="Arial"/>
          <w:i w:val="0"/>
          <w:sz w:val="20"/>
        </w:rPr>
        <w:t>(Microsoft Ex</w:t>
      </w:r>
      <w:r w:rsidR="002D602A">
        <w:rPr>
          <w:rFonts w:cs="Arial"/>
          <w:i w:val="0"/>
          <w:sz w:val="20"/>
        </w:rPr>
        <w:t>c</w:t>
      </w:r>
      <w:r w:rsidR="008D5413" w:rsidRPr="008D5413">
        <w:rPr>
          <w:rFonts w:cs="Arial"/>
          <w:i w:val="0"/>
          <w:sz w:val="20"/>
        </w:rPr>
        <w:t xml:space="preserve">el/ záložka vložení/ hypertextový odkaz) </w:t>
      </w:r>
      <w:r w:rsidR="00EE6F7E" w:rsidRPr="008D5413">
        <w:rPr>
          <w:rFonts w:cs="Arial"/>
          <w:i w:val="0"/>
          <w:sz w:val="20"/>
        </w:rPr>
        <w:t>s jednotliv</w:t>
      </w:r>
      <w:r w:rsidR="008D5413" w:rsidRPr="008D5413">
        <w:rPr>
          <w:rFonts w:cs="Arial"/>
          <w:i w:val="0"/>
          <w:sz w:val="20"/>
        </w:rPr>
        <w:t>ě</w:t>
      </w:r>
      <w:r w:rsidR="00EE6F7E" w:rsidRPr="008D5413">
        <w:rPr>
          <w:rFonts w:cs="Arial"/>
          <w:i w:val="0"/>
          <w:sz w:val="20"/>
        </w:rPr>
        <w:t xml:space="preserve"> přiložený</w:t>
      </w:r>
      <w:r w:rsidR="008D5413" w:rsidRPr="008D5413">
        <w:rPr>
          <w:rFonts w:cs="Arial"/>
          <w:i w:val="0"/>
          <w:sz w:val="20"/>
        </w:rPr>
        <w:t>mi</w:t>
      </w:r>
      <w:r w:rsidR="00EE6F7E" w:rsidRPr="008D5413">
        <w:rPr>
          <w:rFonts w:cs="Arial"/>
          <w:i w:val="0"/>
          <w:sz w:val="20"/>
        </w:rPr>
        <w:t xml:space="preserve"> doklad</w:t>
      </w:r>
      <w:r w:rsidR="008D5413" w:rsidRPr="008D5413">
        <w:rPr>
          <w:rFonts w:cs="Arial"/>
          <w:i w:val="0"/>
          <w:sz w:val="20"/>
        </w:rPr>
        <w:t>y</w:t>
      </w:r>
      <w:r w:rsidR="00EE6F7E" w:rsidRPr="008D5413">
        <w:rPr>
          <w:rFonts w:cs="Arial"/>
          <w:i w:val="0"/>
          <w:sz w:val="20"/>
        </w:rPr>
        <w:t xml:space="preserve"> pro rychlé vyhledání patřičného dokumentu</w:t>
      </w:r>
      <w:r w:rsidRPr="008D5413">
        <w:rPr>
          <w:rFonts w:cs="Arial"/>
          <w:i w:val="0"/>
          <w:sz w:val="20"/>
        </w:rPr>
        <w:t>.</w:t>
      </w:r>
      <w:r w:rsidRPr="006A2F5F">
        <w:rPr>
          <w:rFonts w:cs="Arial"/>
          <w:i w:val="0"/>
          <w:sz w:val="20"/>
        </w:rPr>
        <w:t xml:space="preserve"> </w:t>
      </w:r>
      <w:r w:rsidR="00993AA8">
        <w:rPr>
          <w:rFonts w:cs="Arial"/>
          <w:i w:val="0"/>
          <w:sz w:val="20"/>
        </w:rPr>
        <w:t xml:space="preserve">Projektovou dokumentaci zpracovanou zhotovitelem předá zhotovitel také </w:t>
      </w:r>
      <w:r w:rsidR="00633D57" w:rsidRPr="00633D57">
        <w:rPr>
          <w:rFonts w:cs="Arial"/>
          <w:i w:val="0"/>
          <w:sz w:val="20"/>
        </w:rPr>
        <w:t>elektronicky v</w:t>
      </w:r>
      <w:r w:rsidR="00181357">
        <w:rPr>
          <w:rFonts w:cs="Arial"/>
          <w:i w:val="0"/>
          <w:sz w:val="20"/>
        </w:rPr>
        <w:t> </w:t>
      </w:r>
      <w:r w:rsidR="00633D57" w:rsidRPr="00633D57">
        <w:rPr>
          <w:rFonts w:cs="Arial"/>
          <w:i w:val="0"/>
          <w:sz w:val="20"/>
        </w:rPr>
        <w:t>editovatelných</w:t>
      </w:r>
      <w:r w:rsidR="00181357">
        <w:rPr>
          <w:rFonts w:cs="Arial"/>
          <w:i w:val="0"/>
          <w:sz w:val="20"/>
        </w:rPr>
        <w:t>,</w:t>
      </w:r>
      <w:r w:rsidR="00633D57" w:rsidRPr="00633D57">
        <w:rPr>
          <w:rFonts w:cs="Arial"/>
          <w:i w:val="0"/>
          <w:sz w:val="20"/>
        </w:rPr>
        <w:t xml:space="preserve"> tj. přepisovatelných formátech (.dwg, .xls, .doc, aj.) a prohlížecím formátu (.pdf)</w:t>
      </w:r>
      <w:r w:rsidR="00633D57">
        <w:rPr>
          <w:rFonts w:cs="Arial"/>
          <w:i w:val="0"/>
          <w:sz w:val="20"/>
        </w:rPr>
        <w:t>.</w:t>
      </w:r>
    </w:p>
    <w:p w14:paraId="750F0344" w14:textId="4A86CD2A" w:rsidR="007D6563" w:rsidRPr="00CB313B" w:rsidRDefault="007D6563" w:rsidP="007D6563">
      <w:pPr>
        <w:pStyle w:val="Zkladntext"/>
        <w:numPr>
          <w:ilvl w:val="1"/>
          <w:numId w:val="10"/>
        </w:numPr>
        <w:tabs>
          <w:tab w:val="clear" w:pos="142"/>
          <w:tab w:val="clear" w:pos="284"/>
          <w:tab w:val="clear" w:pos="482"/>
          <w:tab w:val="num" w:pos="567"/>
        </w:tabs>
        <w:spacing w:after="120"/>
        <w:ind w:left="567" w:hanging="567"/>
        <w:jc w:val="both"/>
        <w:rPr>
          <w:bCs/>
          <w:i w:val="0"/>
          <w:iCs/>
          <w:sz w:val="20"/>
        </w:rPr>
      </w:pPr>
      <w:r w:rsidRPr="007D6563">
        <w:rPr>
          <w:bCs/>
          <w:i w:val="0"/>
          <w:iCs/>
          <w:sz w:val="20"/>
        </w:rPr>
        <w:t>Dílo</w:t>
      </w:r>
      <w:r w:rsidR="005D245C">
        <w:rPr>
          <w:bCs/>
          <w:i w:val="0"/>
          <w:iCs/>
          <w:sz w:val="20"/>
        </w:rPr>
        <w:t xml:space="preserve"> </w:t>
      </w:r>
      <w:r w:rsidRPr="007D6563">
        <w:rPr>
          <w:bCs/>
          <w:i w:val="0"/>
          <w:iCs/>
          <w:sz w:val="20"/>
        </w:rPr>
        <w:t>bude předán</w:t>
      </w:r>
      <w:r w:rsidR="00FC7CAD">
        <w:rPr>
          <w:bCs/>
          <w:i w:val="0"/>
          <w:iCs/>
          <w:sz w:val="20"/>
        </w:rPr>
        <w:t>o</w:t>
      </w:r>
      <w:r w:rsidRPr="007D6563">
        <w:rPr>
          <w:bCs/>
          <w:i w:val="0"/>
          <w:iCs/>
          <w:sz w:val="20"/>
        </w:rPr>
        <w:t xml:space="preserve"> a převzat</w:t>
      </w:r>
      <w:r w:rsidR="00FC7CAD">
        <w:rPr>
          <w:bCs/>
          <w:i w:val="0"/>
          <w:iCs/>
          <w:sz w:val="20"/>
        </w:rPr>
        <w:t>o</w:t>
      </w:r>
      <w:r w:rsidRPr="007D6563">
        <w:rPr>
          <w:bCs/>
          <w:i w:val="0"/>
          <w:iCs/>
          <w:sz w:val="20"/>
        </w:rPr>
        <w:t xml:space="preserve"> písemným protokolem. Objednatel není povinen dílo</w:t>
      </w:r>
      <w:r w:rsidR="005D245C">
        <w:rPr>
          <w:bCs/>
          <w:i w:val="0"/>
          <w:iCs/>
          <w:sz w:val="20"/>
        </w:rPr>
        <w:t xml:space="preserve"> </w:t>
      </w:r>
      <w:r w:rsidRPr="007D6563">
        <w:rPr>
          <w:bCs/>
          <w:i w:val="0"/>
          <w:iCs/>
          <w:sz w:val="20"/>
        </w:rPr>
        <w:t>převzít pokud není proveden</w:t>
      </w:r>
      <w:r w:rsidR="00FC7CAD">
        <w:rPr>
          <w:bCs/>
          <w:i w:val="0"/>
          <w:iCs/>
          <w:sz w:val="20"/>
        </w:rPr>
        <w:t>o</w:t>
      </w:r>
      <w:r w:rsidRPr="007D6563">
        <w:rPr>
          <w:bCs/>
          <w:i w:val="0"/>
          <w:iCs/>
          <w:sz w:val="20"/>
        </w:rPr>
        <w:t xml:space="preserve"> řádně, tedy ani v případě, že dílo vykazuje jen ojedinělé vady či nedodělky, které neomezují užívání díla. Pokud objednatel takové </w:t>
      </w:r>
      <w:r w:rsidRPr="00CB313B">
        <w:rPr>
          <w:bCs/>
          <w:i w:val="0"/>
          <w:iCs/>
          <w:sz w:val="20"/>
        </w:rPr>
        <w:t>dílo</w:t>
      </w:r>
      <w:r w:rsidR="005D245C" w:rsidRPr="00CB313B">
        <w:rPr>
          <w:bCs/>
          <w:i w:val="0"/>
          <w:iCs/>
          <w:sz w:val="20"/>
        </w:rPr>
        <w:t xml:space="preserve"> </w:t>
      </w:r>
      <w:r w:rsidRPr="00CB313B">
        <w:rPr>
          <w:bCs/>
          <w:i w:val="0"/>
          <w:iCs/>
          <w:sz w:val="20"/>
        </w:rPr>
        <w:t>převezme, dohodnou současně smluvní strany termíny odstranění vad a nedodělků, které se zhotovitel zavazuje dodržet.</w:t>
      </w:r>
    </w:p>
    <w:p w14:paraId="5BFD473B" w14:textId="77777777" w:rsidR="00FA55FA" w:rsidRPr="00CB313B" w:rsidRDefault="00FA55FA" w:rsidP="000B120A">
      <w:pPr>
        <w:pStyle w:val="Zkladntext"/>
        <w:numPr>
          <w:ilvl w:val="1"/>
          <w:numId w:val="10"/>
        </w:numPr>
        <w:tabs>
          <w:tab w:val="clear" w:pos="142"/>
          <w:tab w:val="clear" w:pos="284"/>
        </w:tabs>
        <w:spacing w:after="120"/>
        <w:ind w:left="539" w:hanging="539"/>
        <w:jc w:val="both"/>
        <w:rPr>
          <w:bCs/>
          <w:i w:val="0"/>
          <w:iCs/>
          <w:sz w:val="20"/>
        </w:rPr>
      </w:pPr>
      <w:r w:rsidRPr="00CB313B">
        <w:rPr>
          <w:bCs/>
          <w:i w:val="0"/>
          <w:iCs/>
          <w:sz w:val="20"/>
        </w:rPr>
        <w:t>Ve věcech souvisejících s realizací díla pověřily k jednání smluvní strany tyto svoje zástupce:</w:t>
      </w:r>
    </w:p>
    <w:tbl>
      <w:tblPr>
        <w:tblW w:w="8640" w:type="dxa"/>
        <w:tblInd w:w="648" w:type="dxa"/>
        <w:tblLayout w:type="fixed"/>
        <w:tblCellMar>
          <w:left w:w="0" w:type="dxa"/>
          <w:right w:w="0" w:type="dxa"/>
        </w:tblCellMar>
        <w:tblLook w:val="01E0" w:firstRow="1" w:lastRow="1" w:firstColumn="1" w:lastColumn="1" w:noHBand="0" w:noVBand="0"/>
      </w:tblPr>
      <w:tblGrid>
        <w:gridCol w:w="1620"/>
        <w:gridCol w:w="236"/>
        <w:gridCol w:w="2104"/>
        <w:gridCol w:w="4680"/>
      </w:tblGrid>
      <w:tr w:rsidR="00013017" w:rsidRPr="00CB313B" w14:paraId="1DFB6931" w14:textId="77777777" w:rsidTr="00017A58">
        <w:trPr>
          <w:trHeight w:val="164"/>
        </w:trPr>
        <w:tc>
          <w:tcPr>
            <w:tcW w:w="1620" w:type="dxa"/>
            <w:shd w:val="clear" w:color="auto" w:fill="auto"/>
          </w:tcPr>
          <w:p w14:paraId="1EA28245" w14:textId="77777777" w:rsidR="0096528B" w:rsidRPr="00CB313B" w:rsidRDefault="0096528B" w:rsidP="00017A58">
            <w:pPr>
              <w:tabs>
                <w:tab w:val="left" w:pos="540"/>
              </w:tabs>
              <w:autoSpaceDE w:val="0"/>
              <w:autoSpaceDN w:val="0"/>
              <w:adjustRightInd w:val="0"/>
              <w:ind w:right="-1"/>
              <w:rPr>
                <w:rFonts w:ascii="Arial" w:hAnsi="Arial" w:cs="Arial"/>
                <w:bCs/>
                <w:sz w:val="20"/>
                <w:szCs w:val="20"/>
              </w:rPr>
            </w:pPr>
            <w:r w:rsidRPr="00CB313B">
              <w:rPr>
                <w:rFonts w:ascii="Arial" w:hAnsi="Arial" w:cs="Arial"/>
                <w:bCs/>
                <w:sz w:val="20"/>
                <w:u w:val="single"/>
              </w:rPr>
              <w:t>za objednatele</w:t>
            </w:r>
          </w:p>
        </w:tc>
        <w:tc>
          <w:tcPr>
            <w:tcW w:w="236" w:type="dxa"/>
            <w:shd w:val="clear" w:color="auto" w:fill="auto"/>
          </w:tcPr>
          <w:p w14:paraId="5B6C50C1" w14:textId="77777777" w:rsidR="0096528B" w:rsidRPr="00CB313B" w:rsidRDefault="00AE66C7" w:rsidP="00017A58">
            <w:pPr>
              <w:tabs>
                <w:tab w:val="left" w:pos="540"/>
              </w:tabs>
              <w:autoSpaceDE w:val="0"/>
              <w:autoSpaceDN w:val="0"/>
              <w:adjustRightInd w:val="0"/>
              <w:ind w:right="-1"/>
              <w:rPr>
                <w:rFonts w:ascii="Arial" w:hAnsi="Arial" w:cs="Arial"/>
                <w:bCs/>
                <w:sz w:val="20"/>
                <w:szCs w:val="20"/>
              </w:rPr>
            </w:pPr>
            <w:r w:rsidRPr="00CB313B">
              <w:rPr>
                <w:rFonts w:ascii="Arial" w:hAnsi="Arial" w:cs="Arial"/>
                <w:bCs/>
                <w:sz w:val="20"/>
              </w:rPr>
              <w:t>-</w:t>
            </w:r>
          </w:p>
        </w:tc>
        <w:tc>
          <w:tcPr>
            <w:tcW w:w="6784" w:type="dxa"/>
            <w:gridSpan w:val="2"/>
            <w:shd w:val="clear" w:color="auto" w:fill="auto"/>
          </w:tcPr>
          <w:p w14:paraId="6562E516" w14:textId="77777777" w:rsidR="0096528B" w:rsidRPr="00CB313B" w:rsidRDefault="0096528B" w:rsidP="00017A58">
            <w:pPr>
              <w:tabs>
                <w:tab w:val="left" w:pos="540"/>
              </w:tabs>
              <w:autoSpaceDE w:val="0"/>
              <w:autoSpaceDN w:val="0"/>
              <w:adjustRightInd w:val="0"/>
              <w:ind w:right="-1"/>
              <w:rPr>
                <w:rFonts w:ascii="Arial" w:hAnsi="Arial" w:cs="Arial"/>
                <w:bCs/>
                <w:sz w:val="20"/>
                <w:szCs w:val="20"/>
              </w:rPr>
            </w:pPr>
            <w:r w:rsidRPr="00CB313B">
              <w:rPr>
                <w:rFonts w:ascii="Arial" w:hAnsi="Arial" w:cs="Arial"/>
                <w:bCs/>
                <w:sz w:val="20"/>
                <w:szCs w:val="20"/>
              </w:rPr>
              <w:t>ve v</w:t>
            </w:r>
            <w:r w:rsidRPr="00CB313B">
              <w:rPr>
                <w:rFonts w:ascii="Arial" w:hAnsi="Arial" w:cs="Arial" w:hint="eastAsia"/>
                <w:bCs/>
                <w:sz w:val="20"/>
                <w:szCs w:val="20"/>
              </w:rPr>
              <w:t>ě</w:t>
            </w:r>
            <w:r w:rsidRPr="00CB313B">
              <w:rPr>
                <w:rFonts w:ascii="Arial" w:hAnsi="Arial" w:cs="Arial"/>
                <w:bCs/>
                <w:sz w:val="20"/>
                <w:szCs w:val="20"/>
              </w:rPr>
              <w:t xml:space="preserve">cech technických a </w:t>
            </w:r>
            <w:r w:rsidR="00701D06" w:rsidRPr="00CB313B">
              <w:rPr>
                <w:rFonts w:ascii="Arial" w:hAnsi="Arial" w:cs="Arial"/>
                <w:bCs/>
                <w:sz w:val="20"/>
                <w:szCs w:val="20"/>
              </w:rPr>
              <w:t>k potvrzení „</w:t>
            </w:r>
            <w:r w:rsidRPr="00CB313B">
              <w:rPr>
                <w:rFonts w:ascii="Arial" w:hAnsi="Arial" w:cs="Arial"/>
                <w:bCs/>
                <w:sz w:val="20"/>
                <w:szCs w:val="20"/>
              </w:rPr>
              <w:t>Protokolu o předání a převzetí díla"</w:t>
            </w:r>
            <w:r w:rsidR="0009413C" w:rsidRPr="00CB313B">
              <w:rPr>
                <w:rFonts w:ascii="Arial" w:hAnsi="Arial" w:cs="Arial"/>
                <w:bCs/>
                <w:sz w:val="20"/>
                <w:szCs w:val="20"/>
              </w:rPr>
              <w:t xml:space="preserve"> </w:t>
            </w:r>
            <w:r w:rsidR="00013017" w:rsidRPr="00CB313B">
              <w:rPr>
                <w:rFonts w:ascii="Arial" w:hAnsi="Arial" w:cs="Arial"/>
                <w:bCs/>
                <w:sz w:val="20"/>
                <w:szCs w:val="20"/>
              </w:rPr>
              <w:t>(</w:t>
            </w:r>
            <w:r w:rsidR="005D245C" w:rsidRPr="00CB313B">
              <w:rPr>
                <w:rFonts w:ascii="Arial" w:hAnsi="Arial" w:cs="Arial"/>
                <w:bCs/>
                <w:sz w:val="20"/>
                <w:szCs w:val="20"/>
              </w:rPr>
              <w:t>jednatel společnosti</w:t>
            </w:r>
            <w:r w:rsidR="00013017" w:rsidRPr="00CB313B">
              <w:rPr>
                <w:rFonts w:ascii="Arial" w:hAnsi="Arial" w:cs="Arial"/>
                <w:bCs/>
                <w:sz w:val="20"/>
                <w:szCs w:val="20"/>
              </w:rPr>
              <w:t>):</w:t>
            </w:r>
          </w:p>
        </w:tc>
      </w:tr>
      <w:tr w:rsidR="00AE66C7" w:rsidRPr="00CB313B" w14:paraId="1673CC47" w14:textId="77777777" w:rsidTr="00017A58">
        <w:trPr>
          <w:trHeight w:val="70"/>
        </w:trPr>
        <w:tc>
          <w:tcPr>
            <w:tcW w:w="1620" w:type="dxa"/>
            <w:shd w:val="clear" w:color="auto" w:fill="auto"/>
          </w:tcPr>
          <w:p w14:paraId="50FF3B5D" w14:textId="77777777" w:rsidR="0096528B" w:rsidRPr="00CB313B" w:rsidRDefault="0096528B" w:rsidP="00017A58">
            <w:pPr>
              <w:pStyle w:val="Zkladntext"/>
              <w:tabs>
                <w:tab w:val="clear" w:pos="142"/>
                <w:tab w:val="clear" w:pos="284"/>
                <w:tab w:val="left" w:pos="426"/>
              </w:tabs>
              <w:ind w:right="-1"/>
              <w:rPr>
                <w:rFonts w:cs="Arial"/>
                <w:b/>
                <w:i w:val="0"/>
                <w:sz w:val="20"/>
                <w:u w:val="single"/>
              </w:rPr>
            </w:pPr>
          </w:p>
        </w:tc>
        <w:tc>
          <w:tcPr>
            <w:tcW w:w="236" w:type="dxa"/>
            <w:shd w:val="clear" w:color="auto" w:fill="auto"/>
          </w:tcPr>
          <w:p w14:paraId="6A955253" w14:textId="77777777" w:rsidR="0096528B" w:rsidRPr="00CB313B" w:rsidRDefault="0096528B" w:rsidP="00017A58">
            <w:pPr>
              <w:pStyle w:val="Zkladntext"/>
              <w:tabs>
                <w:tab w:val="left" w:pos="426"/>
              </w:tabs>
              <w:ind w:right="-1"/>
              <w:rPr>
                <w:rFonts w:cs="Arial"/>
                <w:b/>
                <w:i w:val="0"/>
                <w:sz w:val="20"/>
                <w:u w:val="single"/>
              </w:rPr>
            </w:pPr>
          </w:p>
        </w:tc>
        <w:tc>
          <w:tcPr>
            <w:tcW w:w="2104" w:type="dxa"/>
            <w:shd w:val="clear" w:color="auto" w:fill="auto"/>
          </w:tcPr>
          <w:p w14:paraId="7D84176F" w14:textId="77777777" w:rsidR="0096528B" w:rsidRPr="00CB313B" w:rsidRDefault="0096528B" w:rsidP="00017A58">
            <w:pPr>
              <w:pStyle w:val="Zkladntext"/>
              <w:tabs>
                <w:tab w:val="left" w:pos="426"/>
              </w:tabs>
              <w:ind w:right="-1"/>
              <w:rPr>
                <w:rFonts w:cs="Arial"/>
                <w:b/>
                <w:i w:val="0"/>
                <w:sz w:val="20"/>
                <w:u w:val="single"/>
              </w:rPr>
            </w:pPr>
          </w:p>
        </w:tc>
        <w:tc>
          <w:tcPr>
            <w:tcW w:w="4680" w:type="dxa"/>
            <w:shd w:val="clear" w:color="auto" w:fill="auto"/>
          </w:tcPr>
          <w:p w14:paraId="4F8402FF" w14:textId="77777777" w:rsidR="0096528B" w:rsidRPr="00CB313B" w:rsidRDefault="005D245C" w:rsidP="00A60652">
            <w:pPr>
              <w:pStyle w:val="Zkladntext"/>
              <w:tabs>
                <w:tab w:val="left" w:pos="426"/>
              </w:tabs>
              <w:ind w:right="-1"/>
              <w:rPr>
                <w:rFonts w:cs="Arial"/>
                <w:b/>
                <w:i w:val="0"/>
                <w:sz w:val="20"/>
                <w:u w:val="single"/>
              </w:rPr>
            </w:pPr>
            <w:r w:rsidRPr="00CB313B">
              <w:rPr>
                <w:rFonts w:cs="Arial"/>
                <w:b/>
                <w:i w:val="0"/>
                <w:sz w:val="20"/>
                <w:u w:val="single"/>
              </w:rPr>
              <w:t>Miroslav Petričko</w:t>
            </w:r>
            <w:r w:rsidR="0096528B" w:rsidRPr="00CB313B">
              <w:rPr>
                <w:rFonts w:cs="Arial"/>
                <w:b/>
                <w:i w:val="0"/>
                <w:sz w:val="20"/>
                <w:u w:val="single"/>
              </w:rPr>
              <w:t xml:space="preserve">, mobil </w:t>
            </w:r>
            <w:r w:rsidRPr="00CB313B">
              <w:rPr>
                <w:rFonts w:cs="Arial"/>
                <w:b/>
                <w:i w:val="0"/>
                <w:sz w:val="20"/>
                <w:u w:val="single"/>
              </w:rPr>
              <w:t>+420 777 292 228</w:t>
            </w:r>
          </w:p>
        </w:tc>
      </w:tr>
      <w:tr w:rsidR="00013017" w:rsidRPr="00CB313B" w14:paraId="26AAC307" w14:textId="77777777" w:rsidTr="00017A58">
        <w:trPr>
          <w:trHeight w:val="70"/>
        </w:trPr>
        <w:tc>
          <w:tcPr>
            <w:tcW w:w="1620" w:type="dxa"/>
            <w:shd w:val="clear" w:color="auto" w:fill="auto"/>
          </w:tcPr>
          <w:p w14:paraId="737078E3" w14:textId="77777777" w:rsidR="00013017" w:rsidRPr="00CB313B" w:rsidRDefault="00013017" w:rsidP="00017A58">
            <w:pPr>
              <w:pStyle w:val="Zkladntext"/>
              <w:tabs>
                <w:tab w:val="left" w:pos="426"/>
              </w:tabs>
              <w:ind w:right="-1"/>
              <w:rPr>
                <w:b/>
                <w:i w:val="0"/>
                <w:iCs/>
                <w:sz w:val="20"/>
                <w:u w:val="single"/>
              </w:rPr>
            </w:pPr>
          </w:p>
        </w:tc>
        <w:tc>
          <w:tcPr>
            <w:tcW w:w="236" w:type="dxa"/>
            <w:shd w:val="clear" w:color="auto" w:fill="auto"/>
          </w:tcPr>
          <w:p w14:paraId="3CDA860A" w14:textId="77777777" w:rsidR="00013017" w:rsidRPr="00CB313B" w:rsidRDefault="00AE66C7" w:rsidP="00017A58">
            <w:pPr>
              <w:pStyle w:val="Zkladntext"/>
              <w:tabs>
                <w:tab w:val="left" w:pos="426"/>
              </w:tabs>
              <w:ind w:right="-1"/>
              <w:rPr>
                <w:rFonts w:cs="Arial"/>
                <w:bCs/>
                <w:i w:val="0"/>
                <w:sz w:val="20"/>
              </w:rPr>
            </w:pPr>
            <w:r w:rsidRPr="00CB313B">
              <w:rPr>
                <w:rFonts w:cs="Arial"/>
                <w:bCs/>
                <w:i w:val="0"/>
                <w:sz w:val="20"/>
              </w:rPr>
              <w:t>-</w:t>
            </w:r>
          </w:p>
        </w:tc>
        <w:tc>
          <w:tcPr>
            <w:tcW w:w="6784" w:type="dxa"/>
            <w:gridSpan w:val="2"/>
            <w:shd w:val="clear" w:color="auto" w:fill="auto"/>
          </w:tcPr>
          <w:p w14:paraId="265504ED" w14:textId="77777777" w:rsidR="00013017" w:rsidRPr="00CB313B" w:rsidRDefault="00013017" w:rsidP="00017A58">
            <w:pPr>
              <w:pStyle w:val="Zkladntext"/>
              <w:tabs>
                <w:tab w:val="left" w:pos="426"/>
              </w:tabs>
              <w:ind w:right="-1"/>
              <w:rPr>
                <w:b/>
                <w:i w:val="0"/>
                <w:iCs/>
                <w:sz w:val="20"/>
                <w:u w:val="single"/>
              </w:rPr>
            </w:pPr>
            <w:r w:rsidRPr="00CB313B">
              <w:rPr>
                <w:bCs/>
                <w:i w:val="0"/>
                <w:iCs/>
                <w:sz w:val="20"/>
              </w:rPr>
              <w:t xml:space="preserve">ve věcech technických </w:t>
            </w:r>
            <w:r w:rsidR="00701D06" w:rsidRPr="00CB313B">
              <w:rPr>
                <w:bCs/>
                <w:i w:val="0"/>
                <w:iCs/>
                <w:sz w:val="20"/>
              </w:rPr>
              <w:t xml:space="preserve">a k odsouhlasení „Zjišťovacího protokolu k soupisu provedených prací“ </w:t>
            </w:r>
            <w:r w:rsidRPr="00CB313B">
              <w:rPr>
                <w:bCs/>
                <w:i w:val="0"/>
                <w:iCs/>
                <w:sz w:val="20"/>
              </w:rPr>
              <w:t>(</w:t>
            </w:r>
            <w:r w:rsidR="005D245C" w:rsidRPr="00CB313B">
              <w:rPr>
                <w:bCs/>
                <w:i w:val="0"/>
                <w:iCs/>
                <w:sz w:val="20"/>
              </w:rPr>
              <w:t>………………………</w:t>
            </w:r>
            <w:r w:rsidRPr="00CB313B">
              <w:rPr>
                <w:bCs/>
                <w:i w:val="0"/>
                <w:iCs/>
                <w:sz w:val="20"/>
              </w:rPr>
              <w:t>):</w:t>
            </w:r>
          </w:p>
        </w:tc>
      </w:tr>
      <w:tr w:rsidR="00013017" w:rsidRPr="00CB313B" w14:paraId="7759B645" w14:textId="77777777" w:rsidTr="00DB6CEA">
        <w:trPr>
          <w:trHeight w:val="597"/>
        </w:trPr>
        <w:tc>
          <w:tcPr>
            <w:tcW w:w="1620" w:type="dxa"/>
            <w:shd w:val="clear" w:color="auto" w:fill="auto"/>
          </w:tcPr>
          <w:p w14:paraId="0008AF99" w14:textId="77777777" w:rsidR="00013017" w:rsidRPr="00CB313B" w:rsidRDefault="00013017" w:rsidP="00017A58">
            <w:pPr>
              <w:pStyle w:val="Zkladntext"/>
              <w:tabs>
                <w:tab w:val="clear" w:pos="142"/>
                <w:tab w:val="clear" w:pos="284"/>
                <w:tab w:val="left" w:pos="426"/>
              </w:tabs>
              <w:ind w:left="1620" w:right="-1"/>
              <w:rPr>
                <w:b/>
                <w:i w:val="0"/>
                <w:iCs/>
                <w:sz w:val="20"/>
                <w:u w:val="single"/>
              </w:rPr>
            </w:pPr>
          </w:p>
        </w:tc>
        <w:tc>
          <w:tcPr>
            <w:tcW w:w="236" w:type="dxa"/>
            <w:shd w:val="clear" w:color="auto" w:fill="auto"/>
          </w:tcPr>
          <w:p w14:paraId="68454211" w14:textId="77777777" w:rsidR="00013017" w:rsidRPr="00CB313B" w:rsidRDefault="00013017" w:rsidP="00017A58">
            <w:pPr>
              <w:pStyle w:val="Zkladntext"/>
              <w:tabs>
                <w:tab w:val="left" w:pos="426"/>
              </w:tabs>
              <w:ind w:right="-1"/>
              <w:rPr>
                <w:rFonts w:cs="Arial"/>
                <w:bCs/>
                <w:i w:val="0"/>
                <w:sz w:val="20"/>
              </w:rPr>
            </w:pPr>
          </w:p>
        </w:tc>
        <w:tc>
          <w:tcPr>
            <w:tcW w:w="2104" w:type="dxa"/>
            <w:shd w:val="clear" w:color="auto" w:fill="auto"/>
          </w:tcPr>
          <w:p w14:paraId="44047CF0" w14:textId="77777777" w:rsidR="00013017" w:rsidRPr="00CB313B" w:rsidRDefault="00013017" w:rsidP="00017A58">
            <w:pPr>
              <w:pStyle w:val="Zkladntext"/>
              <w:tabs>
                <w:tab w:val="left" w:pos="426"/>
              </w:tabs>
              <w:ind w:right="-1"/>
              <w:rPr>
                <w:bCs/>
                <w:i w:val="0"/>
                <w:iCs/>
                <w:sz w:val="20"/>
              </w:rPr>
            </w:pPr>
          </w:p>
        </w:tc>
        <w:tc>
          <w:tcPr>
            <w:tcW w:w="4680" w:type="dxa"/>
            <w:shd w:val="clear" w:color="auto" w:fill="auto"/>
          </w:tcPr>
          <w:p w14:paraId="7B39E6D7" w14:textId="77777777" w:rsidR="00013017" w:rsidRPr="00CB313B" w:rsidRDefault="005D245C" w:rsidP="00A60652">
            <w:pPr>
              <w:pStyle w:val="Zkladntext"/>
              <w:tabs>
                <w:tab w:val="left" w:pos="426"/>
              </w:tabs>
              <w:ind w:right="-1"/>
              <w:rPr>
                <w:b/>
                <w:i w:val="0"/>
                <w:iCs/>
                <w:sz w:val="20"/>
                <w:u w:val="single"/>
              </w:rPr>
            </w:pPr>
            <w:r w:rsidRPr="00CB313B">
              <w:rPr>
                <w:b/>
                <w:i w:val="0"/>
                <w:iCs/>
                <w:sz w:val="20"/>
                <w:u w:val="single"/>
              </w:rPr>
              <w:t>……………………..</w:t>
            </w:r>
            <w:r w:rsidR="00013017" w:rsidRPr="00CB313B">
              <w:rPr>
                <w:b/>
                <w:i w:val="0"/>
                <w:iCs/>
                <w:sz w:val="20"/>
                <w:u w:val="single"/>
              </w:rPr>
              <w:t xml:space="preserve">, mobil </w:t>
            </w:r>
            <w:r w:rsidRPr="00CB313B">
              <w:rPr>
                <w:b/>
                <w:i w:val="0"/>
                <w:iCs/>
                <w:sz w:val="20"/>
                <w:u w:val="single"/>
              </w:rPr>
              <w:t>………………….</w:t>
            </w:r>
          </w:p>
        </w:tc>
      </w:tr>
      <w:tr w:rsidR="00013017" w:rsidRPr="00017A58" w14:paraId="6FE7AF52" w14:textId="77777777" w:rsidTr="00017A58">
        <w:trPr>
          <w:trHeight w:val="70"/>
        </w:trPr>
        <w:tc>
          <w:tcPr>
            <w:tcW w:w="1620" w:type="dxa"/>
            <w:vMerge w:val="restart"/>
            <w:shd w:val="clear" w:color="auto" w:fill="auto"/>
          </w:tcPr>
          <w:p w14:paraId="47B2721F" w14:textId="77777777" w:rsidR="00013017" w:rsidRPr="00CB313B" w:rsidRDefault="00013017" w:rsidP="00017A58">
            <w:pPr>
              <w:pStyle w:val="Zkladntext"/>
              <w:tabs>
                <w:tab w:val="clear" w:pos="142"/>
                <w:tab w:val="clear" w:pos="284"/>
                <w:tab w:val="left" w:pos="426"/>
              </w:tabs>
              <w:ind w:right="-1"/>
              <w:rPr>
                <w:bCs/>
                <w:i w:val="0"/>
                <w:iCs/>
                <w:sz w:val="20"/>
              </w:rPr>
            </w:pPr>
            <w:r w:rsidRPr="00CB313B">
              <w:rPr>
                <w:bCs/>
                <w:i w:val="0"/>
                <w:iCs/>
                <w:sz w:val="20"/>
                <w:u w:val="single"/>
              </w:rPr>
              <w:t>za zhotovitele</w:t>
            </w:r>
          </w:p>
        </w:tc>
        <w:tc>
          <w:tcPr>
            <w:tcW w:w="236" w:type="dxa"/>
            <w:vMerge w:val="restart"/>
            <w:shd w:val="clear" w:color="auto" w:fill="auto"/>
          </w:tcPr>
          <w:p w14:paraId="23D0EF3F" w14:textId="77777777" w:rsidR="00013017" w:rsidRPr="00CB313B" w:rsidRDefault="00AE66C7" w:rsidP="00017A58">
            <w:pPr>
              <w:pStyle w:val="Zkladntext"/>
              <w:tabs>
                <w:tab w:val="clear" w:pos="142"/>
                <w:tab w:val="clear" w:pos="284"/>
                <w:tab w:val="left" w:pos="426"/>
              </w:tabs>
              <w:ind w:right="-1"/>
              <w:rPr>
                <w:bCs/>
                <w:i w:val="0"/>
                <w:iCs/>
                <w:sz w:val="20"/>
              </w:rPr>
            </w:pPr>
            <w:r w:rsidRPr="00CB313B">
              <w:rPr>
                <w:bCs/>
                <w:i w:val="0"/>
                <w:iCs/>
                <w:sz w:val="20"/>
              </w:rPr>
              <w:t>-</w:t>
            </w:r>
          </w:p>
        </w:tc>
        <w:tc>
          <w:tcPr>
            <w:tcW w:w="6784" w:type="dxa"/>
            <w:gridSpan w:val="2"/>
            <w:shd w:val="clear" w:color="auto" w:fill="auto"/>
          </w:tcPr>
          <w:p w14:paraId="21771184" w14:textId="77777777" w:rsidR="00013017" w:rsidRPr="00017A58" w:rsidRDefault="00013017" w:rsidP="00017A58">
            <w:pPr>
              <w:tabs>
                <w:tab w:val="left" w:pos="540"/>
              </w:tabs>
              <w:autoSpaceDE w:val="0"/>
              <w:autoSpaceDN w:val="0"/>
              <w:adjustRightInd w:val="0"/>
              <w:ind w:right="-1"/>
              <w:rPr>
                <w:rFonts w:ascii="Arial" w:hAnsi="Arial" w:cs="Arial"/>
                <w:bCs/>
                <w:sz w:val="20"/>
                <w:szCs w:val="20"/>
              </w:rPr>
            </w:pPr>
            <w:r w:rsidRPr="00CB313B">
              <w:rPr>
                <w:rFonts w:ascii="Arial" w:hAnsi="Arial" w:cs="Arial"/>
                <w:bCs/>
                <w:sz w:val="20"/>
                <w:szCs w:val="20"/>
              </w:rPr>
              <w:t>ve v</w:t>
            </w:r>
            <w:r w:rsidRPr="00CB313B">
              <w:rPr>
                <w:rFonts w:ascii="Arial" w:hAnsi="Arial" w:cs="Arial" w:hint="eastAsia"/>
                <w:bCs/>
                <w:sz w:val="20"/>
                <w:szCs w:val="20"/>
              </w:rPr>
              <w:t>ě</w:t>
            </w:r>
            <w:r w:rsidRPr="00CB313B">
              <w:rPr>
                <w:rFonts w:ascii="Arial" w:hAnsi="Arial" w:cs="Arial"/>
                <w:bCs/>
                <w:sz w:val="20"/>
                <w:szCs w:val="20"/>
              </w:rPr>
              <w:t>cech technických a včetn</w:t>
            </w:r>
            <w:r w:rsidRPr="00CB313B">
              <w:rPr>
                <w:rFonts w:ascii="Arial" w:hAnsi="Arial" w:cs="Arial" w:hint="eastAsia"/>
                <w:bCs/>
                <w:sz w:val="20"/>
                <w:szCs w:val="20"/>
              </w:rPr>
              <w:t>ě</w:t>
            </w:r>
            <w:r w:rsidRPr="00CB313B">
              <w:rPr>
                <w:rFonts w:ascii="Arial" w:hAnsi="Arial" w:cs="Arial"/>
                <w:bCs/>
                <w:sz w:val="20"/>
                <w:szCs w:val="20"/>
              </w:rPr>
              <w:t xml:space="preserve"> podpisu " Protokolu o předání a převzetí díla"</w:t>
            </w:r>
            <w:r w:rsidR="0009413C" w:rsidRPr="00CB313B">
              <w:rPr>
                <w:rFonts w:ascii="Arial" w:hAnsi="Arial" w:cs="Arial"/>
                <w:bCs/>
                <w:sz w:val="20"/>
                <w:szCs w:val="20"/>
              </w:rPr>
              <w:t xml:space="preserve"> </w:t>
            </w:r>
            <w:r w:rsidRPr="00CB313B">
              <w:rPr>
                <w:rFonts w:ascii="Arial" w:hAnsi="Arial" w:cs="Arial"/>
                <w:bCs/>
                <w:sz w:val="20"/>
                <w:szCs w:val="20"/>
              </w:rPr>
              <w:t>(</w:t>
            </w:r>
            <w:r w:rsidR="005D245C" w:rsidRPr="00CB313B">
              <w:rPr>
                <w:rFonts w:ascii="Arial" w:hAnsi="Arial" w:cs="Arial"/>
                <w:bCs/>
                <w:sz w:val="20"/>
                <w:szCs w:val="20"/>
              </w:rPr>
              <w:t>……………………</w:t>
            </w:r>
            <w:r w:rsidRPr="00CB313B">
              <w:rPr>
                <w:rFonts w:ascii="Arial" w:hAnsi="Arial" w:cs="Arial"/>
                <w:bCs/>
                <w:sz w:val="20"/>
                <w:szCs w:val="20"/>
              </w:rPr>
              <w:t>):</w:t>
            </w:r>
          </w:p>
        </w:tc>
      </w:tr>
      <w:tr w:rsidR="00013017" w:rsidRPr="00017A58" w14:paraId="0AA056A4" w14:textId="77777777" w:rsidTr="00017A58">
        <w:trPr>
          <w:trHeight w:val="70"/>
        </w:trPr>
        <w:tc>
          <w:tcPr>
            <w:tcW w:w="1620" w:type="dxa"/>
            <w:vMerge/>
            <w:shd w:val="clear" w:color="auto" w:fill="auto"/>
          </w:tcPr>
          <w:p w14:paraId="263DC9BD" w14:textId="77777777" w:rsidR="00013017" w:rsidRPr="00017A58" w:rsidRDefault="00013017" w:rsidP="00017A58">
            <w:pPr>
              <w:pStyle w:val="Zkladntext"/>
              <w:tabs>
                <w:tab w:val="clear" w:pos="142"/>
                <w:tab w:val="clear" w:pos="284"/>
                <w:tab w:val="left" w:pos="426"/>
              </w:tabs>
              <w:ind w:right="-1"/>
              <w:rPr>
                <w:bCs/>
                <w:i w:val="0"/>
                <w:iCs/>
                <w:sz w:val="20"/>
                <w:u w:val="single"/>
              </w:rPr>
            </w:pPr>
          </w:p>
        </w:tc>
        <w:tc>
          <w:tcPr>
            <w:tcW w:w="236" w:type="dxa"/>
            <w:vMerge/>
            <w:shd w:val="clear" w:color="auto" w:fill="auto"/>
          </w:tcPr>
          <w:p w14:paraId="2B710F55" w14:textId="77777777" w:rsidR="00013017" w:rsidRPr="00017A58" w:rsidRDefault="00013017" w:rsidP="00017A58">
            <w:pPr>
              <w:pStyle w:val="Zkladntext"/>
              <w:tabs>
                <w:tab w:val="clear" w:pos="142"/>
                <w:tab w:val="clear" w:pos="284"/>
                <w:tab w:val="left" w:pos="426"/>
              </w:tabs>
              <w:ind w:right="-1"/>
              <w:rPr>
                <w:bCs/>
                <w:i w:val="0"/>
                <w:iCs/>
                <w:sz w:val="20"/>
              </w:rPr>
            </w:pPr>
          </w:p>
        </w:tc>
        <w:tc>
          <w:tcPr>
            <w:tcW w:w="2104" w:type="dxa"/>
            <w:shd w:val="clear" w:color="auto" w:fill="auto"/>
          </w:tcPr>
          <w:p w14:paraId="2B660825" w14:textId="77777777" w:rsidR="00013017" w:rsidRPr="00017A58" w:rsidRDefault="00013017" w:rsidP="00017A58">
            <w:pPr>
              <w:pStyle w:val="Zkladntext"/>
              <w:tabs>
                <w:tab w:val="left" w:pos="426"/>
              </w:tabs>
              <w:ind w:right="-1"/>
              <w:rPr>
                <w:bCs/>
                <w:i w:val="0"/>
                <w:iCs/>
                <w:sz w:val="20"/>
              </w:rPr>
            </w:pPr>
          </w:p>
        </w:tc>
        <w:tc>
          <w:tcPr>
            <w:tcW w:w="4680" w:type="dxa"/>
            <w:shd w:val="clear" w:color="auto" w:fill="auto"/>
          </w:tcPr>
          <w:p w14:paraId="04534C3C" w14:textId="77777777" w:rsidR="00013017" w:rsidRPr="00017A58" w:rsidRDefault="00013017" w:rsidP="00017A58">
            <w:pPr>
              <w:pStyle w:val="Zkladntext"/>
              <w:tabs>
                <w:tab w:val="left" w:pos="426"/>
              </w:tabs>
              <w:ind w:right="-1"/>
              <w:rPr>
                <w:bCs/>
                <w:i w:val="0"/>
                <w:iCs/>
                <w:sz w:val="20"/>
              </w:rPr>
            </w:pPr>
            <w:r w:rsidRPr="00017A58">
              <w:rPr>
                <w:b/>
                <w:i w:val="0"/>
                <w:iCs/>
                <w:sz w:val="20"/>
                <w:u w:val="single"/>
              </w:rPr>
              <w:t>…xxx………, mobil ………………</w:t>
            </w:r>
          </w:p>
        </w:tc>
      </w:tr>
    </w:tbl>
    <w:p w14:paraId="442897F0" w14:textId="219FCEDB" w:rsidR="00FA55FA" w:rsidRPr="00CB313B" w:rsidRDefault="00FA55FA" w:rsidP="00DB2948">
      <w:pPr>
        <w:pStyle w:val="Zkladntext"/>
        <w:numPr>
          <w:ilvl w:val="1"/>
          <w:numId w:val="10"/>
        </w:numPr>
        <w:tabs>
          <w:tab w:val="clear" w:pos="142"/>
          <w:tab w:val="clear" w:pos="284"/>
          <w:tab w:val="clear" w:pos="482"/>
          <w:tab w:val="num" w:pos="567"/>
        </w:tabs>
        <w:ind w:left="540" w:hanging="540"/>
        <w:jc w:val="both"/>
        <w:rPr>
          <w:bCs/>
          <w:i w:val="0"/>
          <w:sz w:val="20"/>
        </w:rPr>
      </w:pPr>
      <w:r w:rsidRPr="006A2F5F">
        <w:rPr>
          <w:bCs/>
          <w:i w:val="0"/>
          <w:sz w:val="20"/>
        </w:rPr>
        <w:lastRenderedPageBreak/>
        <w:t xml:space="preserve">Součástí provedení předmětu díla je i zapojení všech dodávaných zařízení nebo dílčích elementů na připravené kabelové </w:t>
      </w:r>
      <w:r w:rsidRPr="00CB313B">
        <w:rPr>
          <w:bCs/>
          <w:i w:val="0"/>
          <w:sz w:val="20"/>
        </w:rPr>
        <w:t>rozvody  (</w:t>
      </w:r>
      <w:r w:rsidR="005F2CFC" w:rsidRPr="00CB313B">
        <w:rPr>
          <w:bCs/>
          <w:i w:val="0"/>
          <w:sz w:val="20"/>
        </w:rPr>
        <w:t>elektřina</w:t>
      </w:r>
      <w:r w:rsidRPr="00CB313B">
        <w:rPr>
          <w:bCs/>
          <w:i w:val="0"/>
          <w:sz w:val="20"/>
        </w:rPr>
        <w:t>), včetně zapracování do příslušných revizních zpráv a protokolů.</w:t>
      </w:r>
    </w:p>
    <w:p w14:paraId="64599B2A" w14:textId="77777777" w:rsidR="009C53DF" w:rsidRPr="00CB313B" w:rsidRDefault="00FA55FA" w:rsidP="00DB2948">
      <w:pPr>
        <w:pStyle w:val="Zkladntext"/>
        <w:numPr>
          <w:ilvl w:val="1"/>
          <w:numId w:val="10"/>
        </w:numPr>
        <w:tabs>
          <w:tab w:val="clear" w:pos="142"/>
          <w:tab w:val="clear" w:pos="284"/>
          <w:tab w:val="clear" w:pos="482"/>
          <w:tab w:val="num" w:pos="567"/>
        </w:tabs>
        <w:ind w:left="540" w:hanging="540"/>
        <w:jc w:val="both"/>
        <w:rPr>
          <w:bCs/>
          <w:i w:val="0"/>
          <w:sz w:val="20"/>
        </w:rPr>
      </w:pPr>
      <w:r w:rsidRPr="00CB313B">
        <w:rPr>
          <w:bCs/>
          <w:i w:val="0"/>
          <w:sz w:val="20"/>
        </w:rPr>
        <w:t xml:space="preserve">Veškeré drážky a prostupy </w:t>
      </w:r>
      <w:r w:rsidR="0091080D" w:rsidRPr="00CB313B">
        <w:rPr>
          <w:bCs/>
          <w:i w:val="0"/>
          <w:sz w:val="20"/>
        </w:rPr>
        <w:t xml:space="preserve">si </w:t>
      </w:r>
      <w:r w:rsidRPr="00CB313B">
        <w:rPr>
          <w:bCs/>
          <w:i w:val="0"/>
          <w:sz w:val="20"/>
        </w:rPr>
        <w:t>provede</w:t>
      </w:r>
      <w:r w:rsidR="0091080D" w:rsidRPr="00CB313B">
        <w:rPr>
          <w:bCs/>
          <w:i w:val="0"/>
          <w:sz w:val="20"/>
        </w:rPr>
        <w:t xml:space="preserve"> zhotovitel</w:t>
      </w:r>
      <w:r w:rsidRPr="00CB313B">
        <w:rPr>
          <w:bCs/>
          <w:i w:val="0"/>
          <w:sz w:val="20"/>
        </w:rPr>
        <w:t xml:space="preserve"> v</w:t>
      </w:r>
      <w:r w:rsidR="0091080D" w:rsidRPr="00CB313B">
        <w:rPr>
          <w:bCs/>
          <w:i w:val="0"/>
          <w:sz w:val="20"/>
        </w:rPr>
        <w:t xml:space="preserve"> rámci dodávky předmětu díla, a </w:t>
      </w:r>
      <w:r w:rsidR="009C53DF" w:rsidRPr="00CB313B">
        <w:rPr>
          <w:bCs/>
          <w:i w:val="0"/>
          <w:sz w:val="20"/>
        </w:rPr>
        <w:t>současně</w:t>
      </w:r>
      <w:r w:rsidRPr="00CB313B">
        <w:rPr>
          <w:bCs/>
          <w:i w:val="0"/>
          <w:sz w:val="20"/>
        </w:rPr>
        <w:t xml:space="preserve"> je</w:t>
      </w:r>
      <w:r w:rsidR="009C53DF" w:rsidRPr="00CB313B">
        <w:rPr>
          <w:bCs/>
          <w:i w:val="0"/>
          <w:sz w:val="20"/>
        </w:rPr>
        <w:t xml:space="preserve"> </w:t>
      </w:r>
      <w:r w:rsidRPr="00CB313B">
        <w:rPr>
          <w:bCs/>
          <w:i w:val="0"/>
          <w:sz w:val="20"/>
        </w:rPr>
        <w:t>zaprav</w:t>
      </w:r>
      <w:r w:rsidR="009C53DF" w:rsidRPr="00CB313B">
        <w:rPr>
          <w:bCs/>
          <w:i w:val="0"/>
          <w:sz w:val="20"/>
        </w:rPr>
        <w:t>í</w:t>
      </w:r>
      <w:r w:rsidRPr="00CB313B">
        <w:rPr>
          <w:bCs/>
          <w:i w:val="0"/>
          <w:sz w:val="20"/>
        </w:rPr>
        <w:t xml:space="preserve"> </w:t>
      </w:r>
      <w:r w:rsidR="006E20B7" w:rsidRPr="00CB313B">
        <w:rPr>
          <w:bCs/>
          <w:i w:val="0"/>
          <w:sz w:val="20"/>
        </w:rPr>
        <w:t xml:space="preserve">do </w:t>
      </w:r>
      <w:r w:rsidRPr="00CB313B">
        <w:rPr>
          <w:bCs/>
          <w:i w:val="0"/>
          <w:sz w:val="20"/>
        </w:rPr>
        <w:t xml:space="preserve">úrovně líce </w:t>
      </w:r>
      <w:r w:rsidR="0091080D" w:rsidRPr="00CB313B">
        <w:rPr>
          <w:bCs/>
          <w:i w:val="0"/>
          <w:sz w:val="20"/>
        </w:rPr>
        <w:t xml:space="preserve">hrubé konstrukce </w:t>
      </w:r>
      <w:r w:rsidRPr="00CB313B">
        <w:rPr>
          <w:bCs/>
          <w:i w:val="0"/>
          <w:sz w:val="20"/>
        </w:rPr>
        <w:t>(dozdění</w:t>
      </w:r>
      <w:r w:rsidR="006E20B7" w:rsidRPr="00CB313B">
        <w:rPr>
          <w:bCs/>
          <w:i w:val="0"/>
          <w:sz w:val="20"/>
        </w:rPr>
        <w:t>, zaomítání nebo dobetonování</w:t>
      </w:r>
      <w:r w:rsidRPr="00CB313B">
        <w:rPr>
          <w:bCs/>
          <w:i w:val="0"/>
          <w:sz w:val="20"/>
        </w:rPr>
        <w:t>).</w:t>
      </w:r>
      <w:r w:rsidR="006E20B7" w:rsidRPr="00CB313B">
        <w:rPr>
          <w:bCs/>
          <w:i w:val="0"/>
          <w:sz w:val="20"/>
        </w:rPr>
        <w:t xml:space="preserve"> </w:t>
      </w:r>
    </w:p>
    <w:p w14:paraId="5CA29750" w14:textId="77777777" w:rsidR="00FA55FA" w:rsidRPr="00CB313B" w:rsidRDefault="00FA55FA" w:rsidP="009C53DF">
      <w:pPr>
        <w:pStyle w:val="Zkladntext"/>
        <w:tabs>
          <w:tab w:val="clear" w:pos="142"/>
          <w:tab w:val="clear" w:pos="284"/>
        </w:tabs>
        <w:spacing w:before="0"/>
        <w:ind w:left="539"/>
        <w:jc w:val="both"/>
        <w:rPr>
          <w:bCs/>
          <w:i w:val="0"/>
          <w:sz w:val="20"/>
        </w:rPr>
      </w:pPr>
      <w:r w:rsidRPr="00CB313B">
        <w:rPr>
          <w:bCs/>
          <w:i w:val="0"/>
          <w:sz w:val="20"/>
        </w:rPr>
        <w:t>Dále je součástí díla i provedení všech protipožárních ochran a ucpávek souvisejících s předmětem díla a splňujících příslušnou požární zprávu projektu stavby.</w:t>
      </w:r>
    </w:p>
    <w:p w14:paraId="6493B7F8" w14:textId="742A9640" w:rsidR="00B42DD5" w:rsidRPr="00CB313B" w:rsidRDefault="00B42DD5" w:rsidP="00DB2948">
      <w:pPr>
        <w:pStyle w:val="Zkladntext"/>
        <w:numPr>
          <w:ilvl w:val="1"/>
          <w:numId w:val="10"/>
        </w:numPr>
        <w:tabs>
          <w:tab w:val="clear" w:pos="482"/>
          <w:tab w:val="num" w:pos="567"/>
        </w:tabs>
        <w:ind w:left="540" w:hanging="540"/>
        <w:jc w:val="both"/>
        <w:rPr>
          <w:bCs/>
          <w:i w:val="0"/>
          <w:color w:val="0070C0"/>
          <w:sz w:val="20"/>
        </w:rPr>
      </w:pPr>
      <w:r w:rsidRPr="00CB313B">
        <w:rPr>
          <w:bCs/>
          <w:i w:val="0"/>
          <w:sz w:val="20"/>
        </w:rPr>
        <w:t>Zhotovitel je při provádění stavby povinen postupovat tak, aby při realizaci díla nedocházelo k nepřiměřenému obtěžování vlastníků okolních nemovitost</w:t>
      </w:r>
      <w:r w:rsidR="00CF03ED" w:rsidRPr="00CB313B">
        <w:rPr>
          <w:bCs/>
          <w:i w:val="0"/>
          <w:sz w:val="20"/>
        </w:rPr>
        <w:t>í</w:t>
      </w:r>
      <w:r w:rsidRPr="00CB313B">
        <w:rPr>
          <w:bCs/>
          <w:i w:val="0"/>
          <w:sz w:val="20"/>
        </w:rPr>
        <w:t xml:space="preserve">. Zhotovitel je povinen při realizaci díla dále postupovat tak, aby případná nezbytná omezení vlastníků nemovitostí dotčených stavbou byla jen na nezbytně nutnou dobu (zajištění přístupu a příjezdu k objektům, přerušení zásobování vodou, elektrickou energií, apod.). Pokud k těmto omezením bude nutno přistoupit je povinen zhotovitel všechny vlastníky dotčených nemovitostí v dostatečně dlouhém předstihu o těchto omezeních prokazatelně informovat. Dále zhotovitel zajistí provádění dozoru po provedeném svařování, a to po dobu minimálně </w:t>
      </w:r>
      <w:r w:rsidR="000A31F0" w:rsidRPr="00CB313B">
        <w:rPr>
          <w:bCs/>
          <w:i w:val="0"/>
          <w:sz w:val="20"/>
        </w:rPr>
        <w:t>24</w:t>
      </w:r>
      <w:r w:rsidRPr="00CB313B">
        <w:rPr>
          <w:bCs/>
          <w:i w:val="0"/>
          <w:sz w:val="20"/>
        </w:rPr>
        <w:t xml:space="preserve"> hodin </w:t>
      </w:r>
      <w:r w:rsidR="00C70C8E" w:rsidRPr="00CB313B">
        <w:rPr>
          <w:bCs/>
          <w:i w:val="0"/>
          <w:sz w:val="20"/>
        </w:rPr>
        <w:t>od</w:t>
      </w:r>
      <w:r w:rsidRPr="00CB313B">
        <w:rPr>
          <w:bCs/>
          <w:i w:val="0"/>
          <w:sz w:val="20"/>
        </w:rPr>
        <w:t xml:space="preserve"> ukončení svařovacích prací.</w:t>
      </w:r>
    </w:p>
    <w:p w14:paraId="1205921E" w14:textId="18ED1D8B" w:rsidR="00F46306" w:rsidRPr="0003429F" w:rsidRDefault="00780DFF" w:rsidP="00F46306">
      <w:pPr>
        <w:pStyle w:val="Zkladntext"/>
        <w:numPr>
          <w:ilvl w:val="1"/>
          <w:numId w:val="10"/>
        </w:numPr>
        <w:tabs>
          <w:tab w:val="clear" w:pos="482"/>
          <w:tab w:val="num" w:pos="567"/>
        </w:tabs>
        <w:ind w:left="540" w:hanging="540"/>
        <w:jc w:val="both"/>
        <w:rPr>
          <w:bCs/>
          <w:i w:val="0"/>
          <w:color w:val="0070C0"/>
          <w:sz w:val="20"/>
        </w:rPr>
      </w:pPr>
      <w:r w:rsidRPr="00CB313B">
        <w:rPr>
          <w:bCs/>
          <w:i w:val="0"/>
          <w:sz w:val="20"/>
        </w:rPr>
        <w:t>Zhotovitel je povinen oznámit písemně objednateli</w:t>
      </w:r>
      <w:r w:rsidRPr="00780DFF">
        <w:rPr>
          <w:bCs/>
          <w:i w:val="0"/>
          <w:sz w:val="20"/>
        </w:rPr>
        <w:t>, v přiměřené době (nejpozději 10 dnů) před  předáním a převzetím staveniště předpokládaný počet fyzických osob zhotovitele včetně předložení jejich jmenného seznamu a předpokládaný počet jeho subdodavatelů včetně předložení jejich jmenného seznamu na stavbě tak, aby objednatel v souladu s ustanovením zákona č. 309/ 2006 Sb. mohl provést oznámení o stavbě na Oblastní inspektorát práce (OIP) podléhajícího Státnímu úřadu inspekce práce.</w:t>
      </w:r>
    </w:p>
    <w:p w14:paraId="5B931458" w14:textId="77777777" w:rsidR="0003429F" w:rsidRPr="00760956" w:rsidRDefault="0003429F" w:rsidP="0003429F">
      <w:pPr>
        <w:pStyle w:val="Zkladntext"/>
        <w:ind w:left="540"/>
        <w:jc w:val="both"/>
        <w:rPr>
          <w:bCs/>
          <w:i w:val="0"/>
          <w:color w:val="0070C0"/>
          <w:sz w:val="20"/>
        </w:rPr>
      </w:pPr>
    </w:p>
    <w:p w14:paraId="7AC34763" w14:textId="77777777" w:rsidR="00C70C8E" w:rsidRPr="00FD4E21" w:rsidRDefault="00C70C8E" w:rsidP="00DB2948">
      <w:pPr>
        <w:pStyle w:val="Zkladntext"/>
        <w:numPr>
          <w:ilvl w:val="1"/>
          <w:numId w:val="10"/>
        </w:numPr>
        <w:tabs>
          <w:tab w:val="clear" w:pos="482"/>
          <w:tab w:val="num" w:pos="567"/>
        </w:tabs>
        <w:ind w:left="540" w:hanging="540"/>
        <w:jc w:val="both"/>
        <w:rPr>
          <w:bCs/>
          <w:i w:val="0"/>
          <w:sz w:val="20"/>
          <w:u w:val="single"/>
        </w:rPr>
      </w:pPr>
      <w:r w:rsidRPr="00FD4E21">
        <w:rPr>
          <w:bCs/>
          <w:i w:val="0"/>
          <w:sz w:val="20"/>
          <w:u w:val="single"/>
        </w:rPr>
        <w:t>Dopravní opatření</w:t>
      </w:r>
    </w:p>
    <w:p w14:paraId="30968D8A" w14:textId="77777777" w:rsidR="00C70C8E" w:rsidRPr="00FD4E21" w:rsidRDefault="00C70C8E" w:rsidP="00C70C8E">
      <w:pPr>
        <w:pStyle w:val="Zkladntext"/>
        <w:ind w:left="1080" w:hanging="540"/>
        <w:jc w:val="both"/>
        <w:rPr>
          <w:b/>
          <w:bCs/>
          <w:i w:val="0"/>
          <w:sz w:val="20"/>
        </w:rPr>
      </w:pPr>
      <w:r w:rsidRPr="00FD4E21">
        <w:rPr>
          <w:bCs/>
          <w:i w:val="0"/>
          <w:sz w:val="20"/>
        </w:rPr>
        <w:t xml:space="preserve"> 6.</w:t>
      </w:r>
      <w:r w:rsidR="004E7E35">
        <w:rPr>
          <w:bCs/>
          <w:i w:val="0"/>
          <w:sz w:val="20"/>
        </w:rPr>
        <w:t>13</w:t>
      </w:r>
      <w:r w:rsidRPr="00FD4E21">
        <w:rPr>
          <w:bCs/>
          <w:i w:val="0"/>
          <w:sz w:val="20"/>
        </w:rPr>
        <w:t>.1. Všechny úkony nutné k provádění a dokončení prací a dodávek na zhotovení díla a odstranění vad a nedodělků musí být prováděny v souladu s touto smlouvou tak, aby nenarušily:</w:t>
      </w:r>
    </w:p>
    <w:p w14:paraId="1AC0A241" w14:textId="77777777" w:rsidR="00C70C8E" w:rsidRPr="00FD4E21" w:rsidRDefault="00C70C8E" w:rsidP="00C70C8E">
      <w:pPr>
        <w:pStyle w:val="Zkladntext"/>
        <w:spacing w:before="60"/>
        <w:ind w:left="1134"/>
        <w:jc w:val="both"/>
        <w:rPr>
          <w:b/>
          <w:bCs/>
          <w:i w:val="0"/>
          <w:sz w:val="20"/>
        </w:rPr>
      </w:pPr>
      <w:r w:rsidRPr="00FD4E21">
        <w:rPr>
          <w:bCs/>
          <w:i w:val="0"/>
          <w:sz w:val="20"/>
        </w:rPr>
        <w:t>6.</w:t>
      </w:r>
      <w:r w:rsidR="004E7E35">
        <w:rPr>
          <w:bCs/>
          <w:i w:val="0"/>
          <w:sz w:val="20"/>
        </w:rPr>
        <w:t>13</w:t>
      </w:r>
      <w:r w:rsidRPr="00FD4E21">
        <w:rPr>
          <w:bCs/>
          <w:i w:val="0"/>
          <w:sz w:val="20"/>
        </w:rPr>
        <w:t>.1.1. provoz v okolí stavby, životní podmínky osob užívajících budovy a jejich bezpečnost, to vše na staveništi a v okolí místa předmětu plnění zakázky v rozsahu určeném příslušnými hygienickými normami a ostatními doporučenými i závaznými předpisy o ochraně životního prostředí;</w:t>
      </w:r>
    </w:p>
    <w:p w14:paraId="6B1D5726" w14:textId="77777777" w:rsidR="00C70C8E" w:rsidRPr="00FD4E21" w:rsidRDefault="00C70C8E" w:rsidP="00C70C8E">
      <w:pPr>
        <w:pStyle w:val="Zkladntext"/>
        <w:spacing w:before="60"/>
        <w:ind w:firstLine="1134"/>
        <w:rPr>
          <w:b/>
          <w:bCs/>
          <w:i w:val="0"/>
          <w:sz w:val="20"/>
        </w:rPr>
      </w:pPr>
      <w:r w:rsidRPr="00FD4E21">
        <w:rPr>
          <w:bCs/>
          <w:i w:val="0"/>
          <w:sz w:val="20"/>
        </w:rPr>
        <w:t>6.</w:t>
      </w:r>
      <w:r w:rsidR="004E7E35">
        <w:rPr>
          <w:bCs/>
          <w:i w:val="0"/>
          <w:sz w:val="20"/>
        </w:rPr>
        <w:t>13</w:t>
      </w:r>
      <w:r w:rsidRPr="00FD4E21">
        <w:rPr>
          <w:bCs/>
          <w:i w:val="0"/>
          <w:sz w:val="20"/>
        </w:rPr>
        <w:t xml:space="preserve">.1.2. přístup a užívání veřejných a soukromých pozemních komunikací. </w:t>
      </w:r>
    </w:p>
    <w:p w14:paraId="5FA54E34" w14:textId="77777777" w:rsidR="00C70C8E" w:rsidRDefault="00C70C8E" w:rsidP="00C70C8E">
      <w:pPr>
        <w:pStyle w:val="Zkladntext"/>
        <w:spacing w:before="60"/>
        <w:ind w:left="1134"/>
        <w:jc w:val="both"/>
        <w:rPr>
          <w:bCs/>
          <w:i w:val="0"/>
          <w:sz w:val="20"/>
        </w:rPr>
      </w:pPr>
      <w:r w:rsidRPr="00FD4E21">
        <w:rPr>
          <w:bCs/>
          <w:i w:val="0"/>
          <w:sz w:val="20"/>
        </w:rPr>
        <w:t>Zhotovitel je povinen plně odškodnit objednatele za jakékoliv nároky a náklady, které mu vznikly v souvislosti s narušením práv třetích osob, vyplývajících z odstavců 6.</w:t>
      </w:r>
      <w:r w:rsidR="004E7E35">
        <w:rPr>
          <w:bCs/>
          <w:i w:val="0"/>
          <w:sz w:val="20"/>
        </w:rPr>
        <w:t>13</w:t>
      </w:r>
      <w:r w:rsidRPr="00FD4E21">
        <w:rPr>
          <w:bCs/>
          <w:i w:val="0"/>
          <w:sz w:val="20"/>
        </w:rPr>
        <w:t>.1.1. a 6.</w:t>
      </w:r>
      <w:r w:rsidR="004E7E35">
        <w:rPr>
          <w:bCs/>
          <w:i w:val="0"/>
          <w:sz w:val="20"/>
        </w:rPr>
        <w:t>13</w:t>
      </w:r>
      <w:r w:rsidRPr="00FD4E21">
        <w:rPr>
          <w:bCs/>
          <w:i w:val="0"/>
          <w:sz w:val="20"/>
        </w:rPr>
        <w:t>.1.2., a to v rozsahu, ve kterém je za toto narušení sám odpovědný.</w:t>
      </w:r>
    </w:p>
    <w:p w14:paraId="63B61567" w14:textId="77777777" w:rsidR="00C70C8E" w:rsidRPr="00FD4E21" w:rsidRDefault="00C70C8E" w:rsidP="00C70C8E">
      <w:pPr>
        <w:pStyle w:val="Zkladntext"/>
        <w:spacing w:before="60"/>
        <w:ind w:left="1078" w:hanging="539"/>
        <w:jc w:val="both"/>
        <w:rPr>
          <w:b/>
          <w:bCs/>
          <w:i w:val="0"/>
          <w:sz w:val="20"/>
        </w:rPr>
      </w:pPr>
      <w:r w:rsidRPr="00FD4E21">
        <w:rPr>
          <w:bCs/>
          <w:i w:val="0"/>
          <w:sz w:val="20"/>
        </w:rPr>
        <w:t>6.</w:t>
      </w:r>
      <w:r w:rsidR="004E7E35">
        <w:rPr>
          <w:bCs/>
          <w:i w:val="0"/>
          <w:sz w:val="20"/>
        </w:rPr>
        <w:t>13</w:t>
      </w:r>
      <w:r w:rsidRPr="00FD4E21">
        <w:rPr>
          <w:bCs/>
          <w:i w:val="0"/>
          <w:sz w:val="20"/>
        </w:rPr>
        <w:t>.2. Zhotovitel je povinen užít veškeré dostupné prostředky, aby předešel znečištěním a poškozením pozemních komunikací vedoucích ke staveništi v důsledku dopravy prováděné zhotovitelem, jeho subdodavateli či osob, které k dopravě použil. Zhotovitel je zároveň povinen věnovat zvýšenou péči výběru tras pozemních komunikací, výběru používaných dopravních prostředků a omezení a rozložení dopravovaných nákladů tak, aby pozemní komunikace nebyly poškozeny.</w:t>
      </w:r>
    </w:p>
    <w:p w14:paraId="5B5FFB90" w14:textId="77777777" w:rsidR="00C70C8E" w:rsidRPr="00FD4E21" w:rsidRDefault="00C70C8E" w:rsidP="00C70C8E">
      <w:pPr>
        <w:pStyle w:val="Zkladntext"/>
        <w:spacing w:before="60"/>
        <w:ind w:left="1078" w:hanging="539"/>
        <w:jc w:val="both"/>
        <w:rPr>
          <w:b/>
          <w:bCs/>
          <w:i w:val="0"/>
          <w:sz w:val="20"/>
        </w:rPr>
      </w:pPr>
      <w:r w:rsidRPr="00FD4E21">
        <w:rPr>
          <w:bCs/>
          <w:i w:val="0"/>
          <w:sz w:val="20"/>
        </w:rPr>
        <w:t>6.</w:t>
      </w:r>
      <w:r w:rsidR="004E7E35">
        <w:rPr>
          <w:bCs/>
          <w:i w:val="0"/>
          <w:sz w:val="20"/>
        </w:rPr>
        <w:t>13</w:t>
      </w:r>
      <w:r w:rsidRPr="00FD4E21">
        <w:rPr>
          <w:bCs/>
          <w:i w:val="0"/>
          <w:sz w:val="20"/>
        </w:rPr>
        <w:t>.3. Nestanoví-li tato smlouva výslovně jinak, je zhotovitel odpovědný za provedení veškerých úprav na pozemních komunikacích, které musí být v souvislosti s prováděním díla provedeny. Zhotovitel je povinen provést tyto úpravy na vlastní náklad a je povinen odškodnit objednatele za všechny nároky z titulu škod na pozemních komunikacích způsobených touto dopravou i v případě, že budou vzneseny přímo proti objednateli, a zavazuje se nahradit a vyřešit veškeré takové nároky vzniklé z uvedeného titulu.</w:t>
      </w:r>
    </w:p>
    <w:p w14:paraId="0C42B9C7" w14:textId="77777777" w:rsidR="00C70C8E" w:rsidRDefault="00C70C8E" w:rsidP="00C70C8E">
      <w:pPr>
        <w:pStyle w:val="Zkladntext"/>
        <w:spacing w:before="60"/>
        <w:ind w:left="1078" w:hanging="539"/>
        <w:jc w:val="both"/>
        <w:rPr>
          <w:b/>
          <w:bCs/>
          <w:i w:val="0"/>
          <w:sz w:val="20"/>
        </w:rPr>
      </w:pPr>
      <w:r w:rsidRPr="00FD4E21">
        <w:rPr>
          <w:bCs/>
          <w:i w:val="0"/>
          <w:sz w:val="20"/>
        </w:rPr>
        <w:t>6.</w:t>
      </w:r>
      <w:r w:rsidR="004E7E35">
        <w:rPr>
          <w:bCs/>
          <w:i w:val="0"/>
          <w:sz w:val="20"/>
        </w:rPr>
        <w:t>13</w:t>
      </w:r>
      <w:r w:rsidRPr="00FD4E21">
        <w:rPr>
          <w:bCs/>
          <w:i w:val="0"/>
          <w:sz w:val="20"/>
        </w:rPr>
        <w:t>.4. Dojde-li přes splnění veškerých povinností uložených touto smlouvou zhotoviteli k poškození jakékoliv pozemní komunikace na přístupu ke staveništi v souvislosti s přepravou osob, podílejících se na provádění díla, materiálu anebo zařízení určených k zabudování do díla, strojů a pomocných stavebních prostředků, zařízení staveniště atd., je zhotovitel povinen to neprodleně oznámit objednateli, jakmile se o takové škodě dozví nebo jakmile vůči němu někdo vznese jakýkoliv nárok z titulu poškození pozemní komunikace. Je-li podle právních předpisů správce komunikace povinen odškodnit dopravce za škodu způsobenou na komunikaci, je zhotovitel odpovědný za jakékoliv náklady vynaložené v této souvislosti.</w:t>
      </w:r>
      <w:r w:rsidRPr="00FD4E21">
        <w:rPr>
          <w:b/>
          <w:bCs/>
          <w:i w:val="0"/>
          <w:sz w:val="20"/>
        </w:rPr>
        <w:t xml:space="preserve"> </w:t>
      </w:r>
    </w:p>
    <w:p w14:paraId="76DDC16F" w14:textId="77777777" w:rsidR="00C70C8E" w:rsidRPr="00FD4E21" w:rsidRDefault="00C70C8E" w:rsidP="006867F9">
      <w:pPr>
        <w:pStyle w:val="Zkladntext"/>
        <w:numPr>
          <w:ilvl w:val="1"/>
          <w:numId w:val="10"/>
        </w:numPr>
        <w:tabs>
          <w:tab w:val="clear" w:pos="482"/>
          <w:tab w:val="num" w:pos="567"/>
        </w:tabs>
        <w:ind w:left="540" w:hanging="540"/>
        <w:jc w:val="both"/>
        <w:rPr>
          <w:b/>
          <w:bCs/>
          <w:i w:val="0"/>
          <w:sz w:val="20"/>
        </w:rPr>
      </w:pPr>
      <w:r w:rsidRPr="00FD4E21">
        <w:rPr>
          <w:bCs/>
          <w:i w:val="0"/>
          <w:sz w:val="20"/>
        </w:rPr>
        <w:lastRenderedPageBreak/>
        <w:t>Před zahájením prací na staveništi zhotovitel zpracuje a předá objednateli plán BOZP při práci dle požadavků stanovených v § 15/2 z.č. 309/2006 sb.</w:t>
      </w:r>
    </w:p>
    <w:p w14:paraId="3452BDBB" w14:textId="4E500DE5" w:rsidR="00694891" w:rsidRPr="0003429F" w:rsidRDefault="00C70C8E" w:rsidP="0022434A">
      <w:pPr>
        <w:pStyle w:val="Zkladntext"/>
        <w:numPr>
          <w:ilvl w:val="1"/>
          <w:numId w:val="10"/>
        </w:numPr>
        <w:tabs>
          <w:tab w:val="clear" w:pos="482"/>
          <w:tab w:val="num" w:pos="567"/>
        </w:tabs>
        <w:ind w:left="540" w:hanging="540"/>
        <w:jc w:val="both"/>
        <w:rPr>
          <w:b/>
          <w:bCs/>
          <w:i w:val="0"/>
          <w:sz w:val="20"/>
        </w:rPr>
      </w:pPr>
      <w:r w:rsidRPr="00FD4E21">
        <w:rPr>
          <w:bCs/>
          <w:i w:val="0"/>
          <w:sz w:val="20"/>
        </w:rPr>
        <w:t>Před zahájením prací na staveništi zhotovitel ověří a vytýčí polohy stávajících podzemních inženýrských sítí</w:t>
      </w:r>
      <w:r w:rsidR="00FD4E21" w:rsidRPr="00FD4E21">
        <w:rPr>
          <w:bCs/>
          <w:i w:val="0"/>
          <w:sz w:val="20"/>
        </w:rPr>
        <w:t>, pokud budou nebo mohou být jeho činností dotčeny</w:t>
      </w:r>
      <w:r w:rsidRPr="00FD4E21">
        <w:rPr>
          <w:bCs/>
          <w:i w:val="0"/>
          <w:sz w:val="20"/>
        </w:rPr>
        <w:t>.</w:t>
      </w:r>
    </w:p>
    <w:p w14:paraId="7031DC29" w14:textId="43D80628" w:rsidR="0003429F" w:rsidRDefault="0003429F" w:rsidP="0003429F">
      <w:pPr>
        <w:pStyle w:val="Zkladntext"/>
        <w:ind w:left="540"/>
        <w:jc w:val="both"/>
        <w:rPr>
          <w:bCs/>
          <w:i w:val="0"/>
          <w:sz w:val="20"/>
        </w:rPr>
      </w:pPr>
    </w:p>
    <w:p w14:paraId="517110B6" w14:textId="77777777" w:rsidR="0003429F" w:rsidRPr="0022434A" w:rsidRDefault="0003429F" w:rsidP="0003429F">
      <w:pPr>
        <w:pStyle w:val="Zkladntext"/>
        <w:ind w:left="540"/>
        <w:jc w:val="both"/>
        <w:rPr>
          <w:b/>
          <w:bCs/>
          <w:i w:val="0"/>
          <w:sz w:val="20"/>
        </w:rPr>
      </w:pPr>
    </w:p>
    <w:p w14:paraId="654572E4" w14:textId="77777777" w:rsidR="00FA55FA" w:rsidRPr="006A2F5F" w:rsidRDefault="00FA55FA" w:rsidP="001F4AE0">
      <w:pPr>
        <w:numPr>
          <w:ilvl w:val="0"/>
          <w:numId w:val="3"/>
        </w:numPr>
        <w:spacing w:before="240" w:after="120"/>
        <w:jc w:val="center"/>
        <w:rPr>
          <w:rFonts w:ascii="Arial" w:hAnsi="Arial" w:cs="Arial"/>
          <w:b/>
          <w:bCs/>
          <w:sz w:val="28"/>
          <w:u w:val="single"/>
        </w:rPr>
      </w:pPr>
      <w:r w:rsidRPr="006A2F5F">
        <w:rPr>
          <w:rFonts w:ascii="Arial" w:hAnsi="Arial" w:cs="Arial"/>
          <w:b/>
          <w:bCs/>
          <w:sz w:val="28"/>
          <w:u w:val="single"/>
        </w:rPr>
        <w:t xml:space="preserve"> Záruka</w:t>
      </w:r>
    </w:p>
    <w:p w14:paraId="34558B5E" w14:textId="1B2AEC53" w:rsidR="00E6566A" w:rsidRDefault="00CC372D" w:rsidP="00CC372D">
      <w:pPr>
        <w:pStyle w:val="Zkladntext"/>
        <w:numPr>
          <w:ilvl w:val="1"/>
          <w:numId w:val="11"/>
        </w:numPr>
        <w:tabs>
          <w:tab w:val="clear" w:pos="142"/>
          <w:tab w:val="clear" w:pos="284"/>
          <w:tab w:val="clear" w:pos="340"/>
        </w:tabs>
        <w:ind w:left="540" w:hanging="540"/>
        <w:jc w:val="both"/>
        <w:rPr>
          <w:i w:val="0"/>
          <w:sz w:val="20"/>
        </w:rPr>
      </w:pPr>
      <w:r w:rsidRPr="00CC372D">
        <w:rPr>
          <w:i w:val="0"/>
          <w:sz w:val="20"/>
        </w:rPr>
        <w:t>Zhotovitel poskytuje na dílo záruku v rozsahu a za podmínek uvedených v OP. Záruční doba počíná běžet dnem předání řádně a bezvadně dokončeného díla</w:t>
      </w:r>
      <w:r w:rsidR="00181357" w:rsidRPr="00181357">
        <w:rPr>
          <w:i w:val="0"/>
          <w:iCs/>
          <w:sz w:val="20"/>
        </w:rPr>
        <w:t xml:space="preserve"> </w:t>
      </w:r>
      <w:r w:rsidRPr="00CC372D">
        <w:rPr>
          <w:i w:val="0"/>
          <w:sz w:val="20"/>
        </w:rPr>
        <w:t xml:space="preserve">a končí uplynutím </w:t>
      </w:r>
      <w:r w:rsidR="00CB313B">
        <w:rPr>
          <w:i w:val="0"/>
          <w:sz w:val="20"/>
        </w:rPr>
        <w:t>…….… měsíců.</w:t>
      </w:r>
    </w:p>
    <w:p w14:paraId="01F1167C" w14:textId="77777777" w:rsidR="00CC372D" w:rsidRDefault="00CC372D" w:rsidP="00181357">
      <w:pPr>
        <w:pStyle w:val="Zkladntext"/>
        <w:ind w:left="540"/>
        <w:jc w:val="both"/>
        <w:rPr>
          <w:i w:val="0"/>
          <w:sz w:val="20"/>
        </w:rPr>
      </w:pPr>
      <w:r w:rsidRPr="00CC372D">
        <w:rPr>
          <w:i w:val="0"/>
          <w:sz w:val="20"/>
        </w:rPr>
        <w:t>Záruční doba se prodlužuje o dobu, po kterou objednatel nemůže dílo nebo jeho část řádně užívat z důvodu vad a nedodělků, za něž odpovídá zhotovitel.</w:t>
      </w:r>
    </w:p>
    <w:p w14:paraId="18F8421B" w14:textId="799AEA55" w:rsidR="00F46306" w:rsidRDefault="00F46306" w:rsidP="00CC372D">
      <w:pPr>
        <w:pStyle w:val="Zkladntext"/>
        <w:ind w:left="540"/>
        <w:rPr>
          <w:i w:val="0"/>
          <w:sz w:val="20"/>
        </w:rPr>
      </w:pPr>
    </w:p>
    <w:p w14:paraId="471CC560" w14:textId="77777777" w:rsidR="0003429F" w:rsidRDefault="0003429F" w:rsidP="00CC372D">
      <w:pPr>
        <w:pStyle w:val="Zkladntext"/>
        <w:ind w:left="540"/>
        <w:rPr>
          <w:i w:val="0"/>
          <w:sz w:val="20"/>
        </w:rPr>
      </w:pPr>
    </w:p>
    <w:p w14:paraId="070CBBFD" w14:textId="77777777" w:rsidR="00B1756A" w:rsidRPr="00CC372D" w:rsidRDefault="00B1756A" w:rsidP="00CC372D">
      <w:pPr>
        <w:pStyle w:val="Zkladntext"/>
        <w:ind w:left="540"/>
        <w:rPr>
          <w:i w:val="0"/>
          <w:sz w:val="20"/>
        </w:rPr>
      </w:pPr>
    </w:p>
    <w:p w14:paraId="0E94898B" w14:textId="77777777" w:rsidR="00FA55FA" w:rsidRPr="006A2F5F" w:rsidRDefault="001F4AE0" w:rsidP="001F4AE0">
      <w:pPr>
        <w:numPr>
          <w:ilvl w:val="0"/>
          <w:numId w:val="3"/>
        </w:numPr>
        <w:spacing w:before="240" w:after="120"/>
        <w:jc w:val="center"/>
        <w:rPr>
          <w:rFonts w:ascii="Arial" w:hAnsi="Arial" w:cs="Arial"/>
          <w:b/>
          <w:bCs/>
          <w:sz w:val="28"/>
          <w:u w:val="single"/>
        </w:rPr>
      </w:pPr>
      <w:r w:rsidRPr="006A2F5F">
        <w:rPr>
          <w:rFonts w:ascii="Arial" w:hAnsi="Arial" w:cs="Arial"/>
          <w:b/>
          <w:bCs/>
          <w:sz w:val="28"/>
          <w:u w:val="single"/>
        </w:rPr>
        <w:t xml:space="preserve"> </w:t>
      </w:r>
      <w:r w:rsidR="00FA55FA" w:rsidRPr="006A2F5F">
        <w:rPr>
          <w:rFonts w:ascii="Arial" w:hAnsi="Arial" w:cs="Arial"/>
          <w:b/>
          <w:bCs/>
          <w:sz w:val="28"/>
          <w:u w:val="single"/>
        </w:rPr>
        <w:t>Sankce</w:t>
      </w:r>
    </w:p>
    <w:p w14:paraId="736D488C" w14:textId="77777777" w:rsidR="00116C79" w:rsidRPr="006A2F5F" w:rsidRDefault="00FA55FA" w:rsidP="00C7254F">
      <w:pPr>
        <w:pStyle w:val="Zkladntext"/>
        <w:numPr>
          <w:ilvl w:val="1"/>
          <w:numId w:val="12"/>
        </w:numPr>
        <w:tabs>
          <w:tab w:val="clear" w:pos="142"/>
          <w:tab w:val="clear" w:pos="284"/>
          <w:tab w:val="clear" w:pos="340"/>
        </w:tabs>
        <w:ind w:left="540" w:hanging="540"/>
        <w:jc w:val="both"/>
        <w:rPr>
          <w:bCs/>
          <w:i w:val="0"/>
          <w:sz w:val="20"/>
        </w:rPr>
      </w:pPr>
      <w:r w:rsidRPr="006A2F5F">
        <w:rPr>
          <w:bCs/>
          <w:i w:val="0"/>
          <w:sz w:val="20"/>
        </w:rPr>
        <w:t>V případě nesplnění sjednaného termínu uhrazení daňových a nedaňových dokladů z důvodů na straně objednatele</w:t>
      </w:r>
      <w:r w:rsidRPr="006A2F5F">
        <w:rPr>
          <w:rFonts w:cs="Arial"/>
          <w:bCs/>
          <w:i w:val="0"/>
          <w:sz w:val="20"/>
        </w:rPr>
        <w:t>, je zhotovitel oprávněn mu účtovat úrok z prodlení ve výši 0,0</w:t>
      </w:r>
      <w:r w:rsidR="00B32A1C">
        <w:rPr>
          <w:rFonts w:cs="Arial"/>
          <w:bCs/>
          <w:i w:val="0"/>
          <w:sz w:val="20"/>
        </w:rPr>
        <w:t>15</w:t>
      </w:r>
      <w:r w:rsidRPr="006A2F5F">
        <w:rPr>
          <w:rFonts w:cs="Arial"/>
          <w:bCs/>
          <w:i w:val="0"/>
          <w:sz w:val="20"/>
        </w:rPr>
        <w:t xml:space="preserve">% z dlužné částky </w:t>
      </w:r>
      <w:r w:rsidRPr="006A2F5F">
        <w:rPr>
          <w:bCs/>
          <w:i w:val="0"/>
          <w:sz w:val="20"/>
        </w:rPr>
        <w:t>za každý i započatý kalendářní den prodlení. V případě, že na zasílaných daňových dokladech bude uvedena jiná hodnota úroku z prodlení či jiná formulace</w:t>
      </w:r>
      <w:r w:rsidR="00F61851">
        <w:rPr>
          <w:bCs/>
          <w:i w:val="0"/>
          <w:sz w:val="20"/>
        </w:rPr>
        <w:t>,</w:t>
      </w:r>
      <w:r w:rsidRPr="006A2F5F">
        <w:rPr>
          <w:bCs/>
          <w:i w:val="0"/>
          <w:sz w:val="20"/>
        </w:rPr>
        <w:t xml:space="preserve"> než je </w:t>
      </w:r>
      <w:r w:rsidR="00CA32ED" w:rsidRPr="006A2F5F">
        <w:rPr>
          <w:bCs/>
          <w:i w:val="0"/>
          <w:sz w:val="20"/>
        </w:rPr>
        <w:t xml:space="preserve">sjednáno v </w:t>
      </w:r>
      <w:r w:rsidRPr="006A2F5F">
        <w:rPr>
          <w:bCs/>
          <w:i w:val="0"/>
          <w:sz w:val="20"/>
        </w:rPr>
        <w:t>této smlouv</w:t>
      </w:r>
      <w:r w:rsidR="00CA32ED" w:rsidRPr="006A2F5F">
        <w:rPr>
          <w:bCs/>
          <w:i w:val="0"/>
          <w:sz w:val="20"/>
        </w:rPr>
        <w:t>ě</w:t>
      </w:r>
      <w:r w:rsidRPr="006A2F5F">
        <w:rPr>
          <w:bCs/>
          <w:i w:val="0"/>
          <w:sz w:val="20"/>
        </w:rPr>
        <w:t>, potom platí ujednání dohodnuté v této smlouvě a nikoliv na daňovém dokladu.</w:t>
      </w:r>
    </w:p>
    <w:p w14:paraId="428525C2" w14:textId="4CC112F5" w:rsidR="00FA55FA" w:rsidRPr="00274B4E" w:rsidRDefault="00FA55FA" w:rsidP="00E70034">
      <w:pPr>
        <w:pStyle w:val="Zkladntext"/>
        <w:numPr>
          <w:ilvl w:val="1"/>
          <w:numId w:val="12"/>
        </w:numPr>
        <w:tabs>
          <w:tab w:val="clear" w:pos="142"/>
          <w:tab w:val="clear" w:pos="284"/>
          <w:tab w:val="clear" w:pos="340"/>
        </w:tabs>
        <w:ind w:left="540" w:hanging="540"/>
        <w:jc w:val="both"/>
        <w:rPr>
          <w:bCs/>
          <w:i w:val="0"/>
          <w:sz w:val="20"/>
        </w:rPr>
      </w:pPr>
      <w:r w:rsidRPr="00274B4E">
        <w:rPr>
          <w:bCs/>
          <w:i w:val="0"/>
          <w:sz w:val="20"/>
        </w:rPr>
        <w:t xml:space="preserve">Za </w:t>
      </w:r>
      <w:r w:rsidRPr="00274B4E">
        <w:rPr>
          <w:bCs/>
          <w:i w:val="0"/>
          <w:sz w:val="20"/>
          <w:u w:val="single"/>
        </w:rPr>
        <w:t>prodlení s </w:t>
      </w:r>
      <w:r w:rsidR="00CA32ED" w:rsidRPr="00274B4E">
        <w:rPr>
          <w:bCs/>
          <w:i w:val="0"/>
          <w:sz w:val="20"/>
          <w:u w:val="single"/>
        </w:rPr>
        <w:t>provedením</w:t>
      </w:r>
      <w:r w:rsidRPr="00274B4E">
        <w:rPr>
          <w:bCs/>
          <w:i w:val="0"/>
          <w:sz w:val="20"/>
          <w:u w:val="single"/>
        </w:rPr>
        <w:t xml:space="preserve"> </w:t>
      </w:r>
      <w:r w:rsidR="0003429F">
        <w:rPr>
          <w:bCs/>
          <w:i w:val="0"/>
          <w:sz w:val="20"/>
          <w:u w:val="single"/>
        </w:rPr>
        <w:t>díla</w:t>
      </w:r>
      <w:r w:rsidRPr="00274B4E">
        <w:rPr>
          <w:bCs/>
          <w:i w:val="0"/>
          <w:sz w:val="20"/>
        </w:rPr>
        <w:t xml:space="preserve"> v termínu</w:t>
      </w:r>
      <w:r w:rsidRPr="00274B4E">
        <w:rPr>
          <w:rFonts w:cs="Arial"/>
          <w:bCs/>
          <w:i w:val="0"/>
          <w:sz w:val="20"/>
        </w:rPr>
        <w:t xml:space="preserve"> uvedeném v </w:t>
      </w:r>
      <w:r w:rsidR="00DA3459" w:rsidRPr="00274B4E">
        <w:rPr>
          <w:rFonts w:cs="Arial"/>
          <w:bCs/>
          <w:i w:val="0"/>
          <w:sz w:val="20"/>
        </w:rPr>
        <w:t>odst</w:t>
      </w:r>
      <w:r w:rsidRPr="00274B4E">
        <w:rPr>
          <w:rFonts w:cs="Arial"/>
          <w:bCs/>
          <w:i w:val="0"/>
          <w:sz w:val="20"/>
        </w:rPr>
        <w:t xml:space="preserve">. 3.2. této smlouvy je zhotovitel povinen zaplatit objednateli smluvní pokutu ve výši </w:t>
      </w:r>
      <w:r w:rsidR="00F61851" w:rsidRPr="00F03442">
        <w:rPr>
          <w:rFonts w:cs="Arial"/>
          <w:bCs/>
          <w:i w:val="0"/>
          <w:sz w:val="20"/>
        </w:rPr>
        <w:t>15</w:t>
      </w:r>
      <w:r w:rsidR="00E70034" w:rsidRPr="00F03442">
        <w:rPr>
          <w:i w:val="0"/>
          <w:sz w:val="20"/>
        </w:rPr>
        <w:t xml:space="preserve"> 000,- Kč </w:t>
      </w:r>
      <w:r w:rsidRPr="00F03442">
        <w:rPr>
          <w:rFonts w:cs="Arial"/>
          <w:bCs/>
          <w:i w:val="0"/>
          <w:sz w:val="20"/>
        </w:rPr>
        <w:t xml:space="preserve">za každý i započatý </w:t>
      </w:r>
      <w:r w:rsidR="00C6215D" w:rsidRPr="00F03442">
        <w:rPr>
          <w:rFonts w:cs="Arial"/>
          <w:bCs/>
          <w:i w:val="0"/>
          <w:sz w:val="20"/>
          <w:u w:val="single"/>
        </w:rPr>
        <w:t xml:space="preserve">1. – 15. </w:t>
      </w:r>
      <w:r w:rsidRPr="00F03442">
        <w:rPr>
          <w:rFonts w:cs="Arial"/>
          <w:bCs/>
          <w:i w:val="0"/>
          <w:sz w:val="20"/>
          <w:u w:val="single"/>
        </w:rPr>
        <w:t>kalendářní den</w:t>
      </w:r>
      <w:r w:rsidRPr="00F03442">
        <w:rPr>
          <w:rFonts w:cs="Arial"/>
          <w:bCs/>
          <w:i w:val="0"/>
          <w:sz w:val="20"/>
        </w:rPr>
        <w:t xml:space="preserve"> prodlení</w:t>
      </w:r>
      <w:r w:rsidR="00C6215D" w:rsidRPr="00F03442">
        <w:rPr>
          <w:rFonts w:cs="Arial"/>
          <w:bCs/>
          <w:i w:val="0"/>
          <w:sz w:val="20"/>
        </w:rPr>
        <w:t xml:space="preserve">, </w:t>
      </w:r>
      <w:r w:rsidR="00F61851" w:rsidRPr="00F03442">
        <w:rPr>
          <w:rFonts w:cs="Arial"/>
          <w:bCs/>
          <w:i w:val="0"/>
          <w:sz w:val="20"/>
        </w:rPr>
        <w:t>3</w:t>
      </w:r>
      <w:r w:rsidR="00C6215D" w:rsidRPr="00F03442">
        <w:rPr>
          <w:rFonts w:cs="Arial"/>
          <w:bCs/>
          <w:i w:val="0"/>
          <w:sz w:val="20"/>
        </w:rPr>
        <w:t xml:space="preserve">0 000,- Kč za každý i započatý </w:t>
      </w:r>
      <w:r w:rsidR="00C6215D" w:rsidRPr="00F03442">
        <w:rPr>
          <w:rFonts w:cs="Arial"/>
          <w:bCs/>
          <w:i w:val="0"/>
          <w:sz w:val="20"/>
          <w:u w:val="single"/>
        </w:rPr>
        <w:t xml:space="preserve">16. – každý další </w:t>
      </w:r>
      <w:r w:rsidRPr="00F03442">
        <w:rPr>
          <w:i w:val="0"/>
          <w:sz w:val="20"/>
        </w:rPr>
        <w:t>kalendářní den</w:t>
      </w:r>
      <w:r w:rsidRPr="00F03442">
        <w:rPr>
          <w:rFonts w:cs="Arial"/>
          <w:bCs/>
          <w:i w:val="0"/>
          <w:sz w:val="20"/>
        </w:rPr>
        <w:t xml:space="preserve"> prodlení. Zaplacením smluvních pokut není dotčeno právo</w:t>
      </w:r>
      <w:r w:rsidRPr="00274B4E">
        <w:rPr>
          <w:rFonts w:cs="Arial"/>
          <w:bCs/>
          <w:i w:val="0"/>
          <w:sz w:val="20"/>
        </w:rPr>
        <w:t xml:space="preserve"> objednatele na náhradu škod, které mu vzniknou prodlením zhotovitele.</w:t>
      </w:r>
    </w:p>
    <w:p w14:paraId="090669E8" w14:textId="77777777" w:rsidR="00FA55FA" w:rsidRPr="00274B4E" w:rsidRDefault="00FA55FA" w:rsidP="00C7254F">
      <w:pPr>
        <w:pStyle w:val="Zkladntext"/>
        <w:numPr>
          <w:ilvl w:val="1"/>
          <w:numId w:val="12"/>
        </w:numPr>
        <w:tabs>
          <w:tab w:val="clear" w:pos="142"/>
          <w:tab w:val="clear" w:pos="284"/>
          <w:tab w:val="clear" w:pos="340"/>
        </w:tabs>
        <w:ind w:left="540" w:hanging="540"/>
        <w:jc w:val="both"/>
        <w:rPr>
          <w:rFonts w:cs="Arial"/>
          <w:bCs/>
          <w:i w:val="0"/>
          <w:sz w:val="20"/>
        </w:rPr>
      </w:pPr>
      <w:r w:rsidRPr="00274B4E">
        <w:rPr>
          <w:bCs/>
          <w:i w:val="0"/>
          <w:sz w:val="20"/>
        </w:rPr>
        <w:t xml:space="preserve">Za </w:t>
      </w:r>
      <w:r w:rsidRPr="00274B4E">
        <w:rPr>
          <w:bCs/>
          <w:i w:val="0"/>
          <w:sz w:val="20"/>
          <w:u w:val="single"/>
        </w:rPr>
        <w:t>prodlení se splněním závazn</w:t>
      </w:r>
      <w:r w:rsidR="00A256CB" w:rsidRPr="00274B4E">
        <w:rPr>
          <w:bCs/>
          <w:i w:val="0"/>
          <w:sz w:val="20"/>
          <w:u w:val="single"/>
        </w:rPr>
        <w:t>ého</w:t>
      </w:r>
      <w:r w:rsidRPr="00274B4E">
        <w:rPr>
          <w:bCs/>
          <w:i w:val="0"/>
          <w:sz w:val="20"/>
          <w:u w:val="single"/>
        </w:rPr>
        <w:t xml:space="preserve"> postupov</w:t>
      </w:r>
      <w:r w:rsidR="00A256CB" w:rsidRPr="00274B4E">
        <w:rPr>
          <w:bCs/>
          <w:i w:val="0"/>
          <w:sz w:val="20"/>
          <w:u w:val="single"/>
        </w:rPr>
        <w:t>ého</w:t>
      </w:r>
      <w:r w:rsidRPr="00274B4E">
        <w:rPr>
          <w:bCs/>
          <w:i w:val="0"/>
          <w:sz w:val="20"/>
          <w:u w:val="single"/>
        </w:rPr>
        <w:t xml:space="preserve"> termín</w:t>
      </w:r>
      <w:r w:rsidR="00A256CB" w:rsidRPr="00274B4E">
        <w:rPr>
          <w:bCs/>
          <w:i w:val="0"/>
          <w:sz w:val="20"/>
          <w:u w:val="single"/>
        </w:rPr>
        <w:t>u</w:t>
      </w:r>
      <w:r w:rsidRPr="00274B4E">
        <w:rPr>
          <w:bCs/>
          <w:i w:val="0"/>
          <w:sz w:val="20"/>
          <w:u w:val="single"/>
        </w:rPr>
        <w:t xml:space="preserve"> </w:t>
      </w:r>
      <w:r w:rsidR="008500C9" w:rsidRPr="00274B4E">
        <w:rPr>
          <w:bCs/>
          <w:i w:val="0"/>
          <w:sz w:val="20"/>
          <w:u w:val="single"/>
        </w:rPr>
        <w:t xml:space="preserve">nebo </w:t>
      </w:r>
      <w:r w:rsidRPr="00274B4E">
        <w:rPr>
          <w:bCs/>
          <w:i w:val="0"/>
          <w:sz w:val="20"/>
          <w:u w:val="single"/>
        </w:rPr>
        <w:t>milník</w:t>
      </w:r>
      <w:r w:rsidR="00A256CB" w:rsidRPr="00274B4E">
        <w:rPr>
          <w:bCs/>
          <w:i w:val="0"/>
          <w:sz w:val="20"/>
          <w:u w:val="single"/>
        </w:rPr>
        <w:t>u</w:t>
      </w:r>
      <w:r w:rsidRPr="00274B4E">
        <w:rPr>
          <w:bCs/>
          <w:i w:val="0"/>
          <w:sz w:val="20"/>
          <w:u w:val="single"/>
        </w:rPr>
        <w:t xml:space="preserve"> nebo uzlov</w:t>
      </w:r>
      <w:r w:rsidR="00A256CB" w:rsidRPr="00274B4E">
        <w:rPr>
          <w:bCs/>
          <w:i w:val="0"/>
          <w:sz w:val="20"/>
          <w:u w:val="single"/>
        </w:rPr>
        <w:t>ého</w:t>
      </w:r>
      <w:r w:rsidRPr="00274B4E">
        <w:rPr>
          <w:bCs/>
          <w:i w:val="0"/>
          <w:sz w:val="20"/>
          <w:u w:val="single"/>
        </w:rPr>
        <w:t xml:space="preserve"> bod</w:t>
      </w:r>
      <w:r w:rsidR="00A256CB" w:rsidRPr="00274B4E">
        <w:rPr>
          <w:bCs/>
          <w:i w:val="0"/>
          <w:sz w:val="20"/>
          <w:u w:val="single"/>
        </w:rPr>
        <w:t>u</w:t>
      </w:r>
      <w:r w:rsidRPr="00274B4E">
        <w:rPr>
          <w:bCs/>
          <w:i w:val="0"/>
          <w:sz w:val="20"/>
        </w:rPr>
        <w:t xml:space="preserve"> </w:t>
      </w:r>
      <w:r w:rsidR="00A256CB" w:rsidRPr="00274B4E">
        <w:rPr>
          <w:bCs/>
          <w:i w:val="0"/>
          <w:sz w:val="20"/>
        </w:rPr>
        <w:t xml:space="preserve">                     (</w:t>
      </w:r>
      <w:r w:rsidR="008500C9" w:rsidRPr="00274B4E">
        <w:rPr>
          <w:bCs/>
          <w:i w:val="0"/>
          <w:sz w:val="20"/>
        </w:rPr>
        <w:t>odstav</w:t>
      </w:r>
      <w:r w:rsidR="00A256CB" w:rsidRPr="00274B4E">
        <w:rPr>
          <w:bCs/>
          <w:i w:val="0"/>
          <w:sz w:val="20"/>
        </w:rPr>
        <w:t>e</w:t>
      </w:r>
      <w:r w:rsidR="008500C9" w:rsidRPr="00274B4E">
        <w:rPr>
          <w:bCs/>
          <w:i w:val="0"/>
          <w:sz w:val="20"/>
        </w:rPr>
        <w:t>c 3.2. této smlouvy</w:t>
      </w:r>
      <w:r w:rsidR="00A256CB" w:rsidRPr="00274B4E">
        <w:rPr>
          <w:bCs/>
          <w:i w:val="0"/>
          <w:sz w:val="20"/>
        </w:rPr>
        <w:t>)</w:t>
      </w:r>
      <w:r w:rsidR="008500C9" w:rsidRPr="00274B4E">
        <w:rPr>
          <w:bCs/>
          <w:i w:val="0"/>
          <w:sz w:val="20"/>
        </w:rPr>
        <w:t xml:space="preserve"> nebo </w:t>
      </w:r>
      <w:r w:rsidR="00A256CB" w:rsidRPr="00274B4E">
        <w:rPr>
          <w:bCs/>
          <w:i w:val="0"/>
          <w:sz w:val="20"/>
        </w:rPr>
        <w:t xml:space="preserve">termínu uvedeného </w:t>
      </w:r>
      <w:r w:rsidR="008500C9" w:rsidRPr="00274B4E">
        <w:rPr>
          <w:bCs/>
          <w:i w:val="0"/>
          <w:sz w:val="20"/>
        </w:rPr>
        <w:t xml:space="preserve">v </w:t>
      </w:r>
      <w:r w:rsidRPr="00274B4E">
        <w:rPr>
          <w:bCs/>
          <w:i w:val="0"/>
          <w:sz w:val="20"/>
        </w:rPr>
        <w:t>harmonogramu postupu prací</w:t>
      </w:r>
      <w:r w:rsidR="00A256CB" w:rsidRPr="00274B4E">
        <w:rPr>
          <w:bCs/>
          <w:i w:val="0"/>
          <w:sz w:val="20"/>
        </w:rPr>
        <w:t xml:space="preserve">               (odstavec 3.3. této smlouvy)</w:t>
      </w:r>
      <w:r w:rsidR="00DB45C6" w:rsidRPr="00274B4E">
        <w:rPr>
          <w:bCs/>
          <w:i w:val="0"/>
          <w:sz w:val="20"/>
        </w:rPr>
        <w:t>,</w:t>
      </w:r>
      <w:r w:rsidRPr="00274B4E">
        <w:rPr>
          <w:bCs/>
          <w:i w:val="0"/>
          <w:sz w:val="20"/>
        </w:rPr>
        <w:t xml:space="preserve"> je zhotovitel povinen zaplatit objednateli smluvní pokutu ve výši </w:t>
      </w:r>
      <w:r w:rsidR="00F61851" w:rsidRPr="00000A98">
        <w:rPr>
          <w:bCs/>
          <w:i w:val="0"/>
          <w:sz w:val="20"/>
        </w:rPr>
        <w:t>15</w:t>
      </w:r>
      <w:r w:rsidR="00E70034" w:rsidRPr="00000A98">
        <w:rPr>
          <w:i w:val="0"/>
          <w:sz w:val="20"/>
        </w:rPr>
        <w:t> 000,- Kč</w:t>
      </w:r>
      <w:r w:rsidR="00E70034" w:rsidRPr="00000A98">
        <w:rPr>
          <w:rFonts w:cs="Arial"/>
          <w:bCs/>
          <w:i w:val="0"/>
          <w:sz w:val="20"/>
        </w:rPr>
        <w:t>,</w:t>
      </w:r>
      <w:r w:rsidR="002C3A82" w:rsidRPr="00274B4E">
        <w:rPr>
          <w:i w:val="0"/>
          <w:sz w:val="20"/>
        </w:rPr>
        <w:t xml:space="preserve"> </w:t>
      </w:r>
      <w:r w:rsidRPr="00274B4E">
        <w:rPr>
          <w:bCs/>
          <w:i w:val="0"/>
          <w:sz w:val="20"/>
        </w:rPr>
        <w:t xml:space="preserve">za každý </w:t>
      </w:r>
      <w:r w:rsidR="00013CD0" w:rsidRPr="00274B4E">
        <w:rPr>
          <w:bCs/>
          <w:i w:val="0"/>
          <w:sz w:val="20"/>
        </w:rPr>
        <w:t>termín a</w:t>
      </w:r>
      <w:r w:rsidRPr="00274B4E">
        <w:rPr>
          <w:bCs/>
          <w:i w:val="0"/>
          <w:sz w:val="20"/>
        </w:rPr>
        <w:t xml:space="preserve"> započatý kalendářní den prodlení. </w:t>
      </w:r>
    </w:p>
    <w:p w14:paraId="5619A85F" w14:textId="77777777" w:rsidR="00900F3F" w:rsidRPr="00D14C51" w:rsidRDefault="00900F3F" w:rsidP="00022405">
      <w:pPr>
        <w:pStyle w:val="Zkladntext"/>
        <w:tabs>
          <w:tab w:val="clear" w:pos="142"/>
          <w:tab w:val="clear" w:pos="284"/>
        </w:tabs>
        <w:ind w:left="540"/>
        <w:jc w:val="both"/>
        <w:rPr>
          <w:rFonts w:cs="Arial"/>
          <w:bCs/>
          <w:i w:val="0"/>
          <w:sz w:val="20"/>
        </w:rPr>
      </w:pPr>
      <w:r w:rsidRPr="00D14C51">
        <w:rPr>
          <w:rFonts w:cs="Arial"/>
          <w:bCs/>
          <w:i w:val="0"/>
          <w:sz w:val="20"/>
        </w:rPr>
        <w:t xml:space="preserve">Za prodlení se splněním termínu dohodnutého při kontrolním dnu nebo zápisem ve stavebním deníku, je zhotovitel povinen zaplatit objednateli smluvní pokutu ve </w:t>
      </w:r>
      <w:r w:rsidRPr="00000A98">
        <w:rPr>
          <w:rFonts w:cs="Arial"/>
          <w:bCs/>
          <w:i w:val="0"/>
          <w:sz w:val="20"/>
        </w:rPr>
        <w:t xml:space="preserve">výši </w:t>
      </w:r>
      <w:r w:rsidR="0068286F" w:rsidRPr="00000A98">
        <w:rPr>
          <w:rFonts w:cs="Arial"/>
          <w:bCs/>
          <w:i w:val="0"/>
          <w:sz w:val="20"/>
        </w:rPr>
        <w:t>5 000</w:t>
      </w:r>
      <w:r w:rsidRPr="00000A98">
        <w:rPr>
          <w:rFonts w:cs="Arial"/>
          <w:bCs/>
          <w:i w:val="0"/>
          <w:sz w:val="20"/>
        </w:rPr>
        <w:t>,- Kč</w:t>
      </w:r>
      <w:r w:rsidRPr="00D14C51">
        <w:rPr>
          <w:rFonts w:cs="Arial"/>
          <w:bCs/>
          <w:i w:val="0"/>
          <w:sz w:val="20"/>
        </w:rPr>
        <w:t xml:space="preserve"> za každý termín a započatý kalendářní den prodlení.</w:t>
      </w:r>
    </w:p>
    <w:p w14:paraId="315D1C1B" w14:textId="341EA6D2" w:rsidR="00FA55FA" w:rsidRPr="00A011EA" w:rsidRDefault="00FA55FA" w:rsidP="00C7254F">
      <w:pPr>
        <w:pStyle w:val="Zkladntext"/>
        <w:numPr>
          <w:ilvl w:val="1"/>
          <w:numId w:val="12"/>
        </w:numPr>
        <w:tabs>
          <w:tab w:val="clear" w:pos="142"/>
          <w:tab w:val="clear" w:pos="284"/>
          <w:tab w:val="clear" w:pos="340"/>
        </w:tabs>
        <w:ind w:left="540" w:hanging="540"/>
        <w:jc w:val="both"/>
        <w:rPr>
          <w:bCs/>
          <w:i w:val="0"/>
          <w:sz w:val="20"/>
        </w:rPr>
      </w:pPr>
      <w:r w:rsidRPr="006A2F5F">
        <w:rPr>
          <w:bCs/>
          <w:i w:val="0"/>
          <w:sz w:val="20"/>
        </w:rPr>
        <w:t xml:space="preserve">Jestliže zhotovitel oznámí objednateli, že je </w:t>
      </w:r>
      <w:r w:rsidR="00F61851">
        <w:rPr>
          <w:bCs/>
          <w:i w:val="0"/>
          <w:sz w:val="20"/>
        </w:rPr>
        <w:t xml:space="preserve">příslušná </w:t>
      </w:r>
      <w:r w:rsidR="0003429F">
        <w:rPr>
          <w:bCs/>
          <w:i w:val="0"/>
          <w:sz w:val="20"/>
        </w:rPr>
        <w:t>část</w:t>
      </w:r>
      <w:r w:rsidR="00F61851">
        <w:rPr>
          <w:bCs/>
          <w:i w:val="0"/>
          <w:sz w:val="20"/>
        </w:rPr>
        <w:t xml:space="preserve"> předmětu díla</w:t>
      </w:r>
      <w:r w:rsidRPr="006A2F5F">
        <w:rPr>
          <w:bCs/>
          <w:i w:val="0"/>
          <w:sz w:val="20"/>
        </w:rPr>
        <w:t xml:space="preserve"> připraven</w:t>
      </w:r>
      <w:r w:rsidR="00F61851">
        <w:rPr>
          <w:bCs/>
          <w:i w:val="0"/>
          <w:sz w:val="20"/>
        </w:rPr>
        <w:t>a</w:t>
      </w:r>
      <w:r w:rsidRPr="006A2F5F">
        <w:rPr>
          <w:bCs/>
          <w:i w:val="0"/>
          <w:sz w:val="20"/>
        </w:rPr>
        <w:t xml:space="preserve"> k předání a při přejímacím řízení se zjistí, že </w:t>
      </w:r>
      <w:r w:rsidR="00F61851">
        <w:rPr>
          <w:bCs/>
          <w:i w:val="0"/>
          <w:sz w:val="20"/>
        </w:rPr>
        <w:t xml:space="preserve">příslušná </w:t>
      </w:r>
      <w:r w:rsidR="0003429F">
        <w:rPr>
          <w:bCs/>
          <w:i w:val="0"/>
          <w:sz w:val="20"/>
        </w:rPr>
        <w:t xml:space="preserve">část část </w:t>
      </w:r>
      <w:r w:rsidRPr="006A2F5F">
        <w:rPr>
          <w:bCs/>
          <w:i w:val="0"/>
          <w:sz w:val="20"/>
        </w:rPr>
        <w:t xml:space="preserve">není podle </w:t>
      </w:r>
      <w:r w:rsidRPr="00A011EA">
        <w:rPr>
          <w:bCs/>
          <w:i w:val="0"/>
          <w:sz w:val="20"/>
        </w:rPr>
        <w:t xml:space="preserve">podmínek </w:t>
      </w:r>
      <w:r w:rsidR="002400DF" w:rsidRPr="00A011EA">
        <w:rPr>
          <w:bCs/>
          <w:i w:val="0"/>
          <w:sz w:val="20"/>
        </w:rPr>
        <w:t xml:space="preserve">této </w:t>
      </w:r>
      <w:r w:rsidRPr="00A011EA">
        <w:rPr>
          <w:bCs/>
          <w:i w:val="0"/>
          <w:sz w:val="20"/>
        </w:rPr>
        <w:t xml:space="preserve">smlouvy </w:t>
      </w:r>
      <w:r w:rsidR="002400DF" w:rsidRPr="00A011EA">
        <w:rPr>
          <w:bCs/>
          <w:i w:val="0"/>
          <w:sz w:val="20"/>
        </w:rPr>
        <w:t>dokončen</w:t>
      </w:r>
      <w:r w:rsidR="00F61851" w:rsidRPr="00A011EA">
        <w:rPr>
          <w:bCs/>
          <w:i w:val="0"/>
          <w:sz w:val="20"/>
        </w:rPr>
        <w:t>a</w:t>
      </w:r>
      <w:r w:rsidRPr="00A011EA">
        <w:rPr>
          <w:bCs/>
          <w:i w:val="0"/>
          <w:sz w:val="20"/>
        </w:rPr>
        <w:t xml:space="preserve"> nebo připraven</w:t>
      </w:r>
      <w:r w:rsidR="00F61851" w:rsidRPr="00A011EA">
        <w:rPr>
          <w:bCs/>
          <w:i w:val="0"/>
          <w:sz w:val="20"/>
        </w:rPr>
        <w:t>a</w:t>
      </w:r>
      <w:r w:rsidRPr="00A011EA">
        <w:rPr>
          <w:bCs/>
          <w:i w:val="0"/>
          <w:sz w:val="20"/>
        </w:rPr>
        <w:t xml:space="preserve"> k předání, je zhotovitel povinen uhradit objednateli veškeré náklady s tím vzniklé nebo smluvní pokutu ve výši</w:t>
      </w:r>
      <w:r w:rsidR="00F61851" w:rsidRPr="00A011EA">
        <w:rPr>
          <w:bCs/>
          <w:i w:val="0"/>
          <w:sz w:val="20"/>
        </w:rPr>
        <w:t xml:space="preserve"> </w:t>
      </w:r>
      <w:r w:rsidRPr="00A011EA">
        <w:rPr>
          <w:bCs/>
          <w:i w:val="0"/>
          <w:sz w:val="20"/>
        </w:rPr>
        <w:t>5 000,- Kč. Objednatel si zvolí, který způsob uplatní.</w:t>
      </w:r>
    </w:p>
    <w:p w14:paraId="5C0BF83F" w14:textId="77777777" w:rsidR="00FA55FA" w:rsidRPr="00A011EA" w:rsidRDefault="00FA55FA" w:rsidP="00C7254F">
      <w:pPr>
        <w:pStyle w:val="Zkladntext"/>
        <w:numPr>
          <w:ilvl w:val="1"/>
          <w:numId w:val="12"/>
        </w:numPr>
        <w:tabs>
          <w:tab w:val="clear" w:pos="142"/>
          <w:tab w:val="clear" w:pos="284"/>
          <w:tab w:val="clear" w:pos="340"/>
        </w:tabs>
        <w:ind w:left="540" w:hanging="540"/>
        <w:jc w:val="both"/>
        <w:rPr>
          <w:bCs/>
          <w:i w:val="0"/>
          <w:sz w:val="20"/>
        </w:rPr>
      </w:pPr>
      <w:r w:rsidRPr="00A011EA">
        <w:rPr>
          <w:bCs/>
          <w:i w:val="0"/>
          <w:sz w:val="20"/>
        </w:rPr>
        <w:t xml:space="preserve">Za nesplnění termínu </w:t>
      </w:r>
      <w:r w:rsidRPr="00A011EA">
        <w:rPr>
          <w:bCs/>
          <w:i w:val="0"/>
          <w:sz w:val="20"/>
          <w:u w:val="single"/>
        </w:rPr>
        <w:t>vyklizení staveniště</w:t>
      </w:r>
      <w:r w:rsidRPr="00A011EA">
        <w:rPr>
          <w:bCs/>
          <w:i w:val="0"/>
          <w:sz w:val="20"/>
        </w:rPr>
        <w:t xml:space="preserve"> dle ustanovení čl. VI. odst. 5 OP zaplatí zhotovitel smluvní pokutu ve výši </w:t>
      </w:r>
      <w:r w:rsidR="0068286F" w:rsidRPr="00A011EA">
        <w:rPr>
          <w:bCs/>
          <w:i w:val="0"/>
          <w:sz w:val="20"/>
        </w:rPr>
        <w:t>5 000</w:t>
      </w:r>
      <w:r w:rsidRPr="00A011EA">
        <w:rPr>
          <w:bCs/>
          <w:i w:val="0"/>
          <w:sz w:val="20"/>
        </w:rPr>
        <w:t>,- Kč za každý i započatý kalendářní den prodlení.</w:t>
      </w:r>
    </w:p>
    <w:p w14:paraId="523F6AD1" w14:textId="5C88A802" w:rsidR="00DA3459" w:rsidRPr="00A011EA" w:rsidRDefault="00DA3459" w:rsidP="00DA3459">
      <w:pPr>
        <w:pStyle w:val="Zkladntext"/>
        <w:numPr>
          <w:ilvl w:val="1"/>
          <w:numId w:val="12"/>
        </w:numPr>
        <w:tabs>
          <w:tab w:val="clear" w:pos="142"/>
          <w:tab w:val="clear" w:pos="284"/>
          <w:tab w:val="clear" w:pos="340"/>
          <w:tab w:val="num" w:pos="567"/>
        </w:tabs>
        <w:ind w:left="567" w:hanging="567"/>
        <w:jc w:val="both"/>
        <w:rPr>
          <w:bCs/>
          <w:i w:val="0"/>
          <w:sz w:val="20"/>
        </w:rPr>
      </w:pPr>
      <w:r w:rsidRPr="00A011EA">
        <w:rPr>
          <w:bCs/>
          <w:i w:val="0"/>
          <w:sz w:val="20"/>
        </w:rPr>
        <w:t xml:space="preserve">Za nesplnění lhůty pro </w:t>
      </w:r>
      <w:r w:rsidRPr="00A011EA">
        <w:rPr>
          <w:bCs/>
          <w:i w:val="0"/>
          <w:sz w:val="20"/>
          <w:u w:val="single"/>
        </w:rPr>
        <w:t>odstranění nedostatků vytknutých při provádění díla</w:t>
      </w:r>
      <w:r w:rsidRPr="00A011EA">
        <w:rPr>
          <w:bCs/>
          <w:i w:val="0"/>
          <w:sz w:val="20"/>
        </w:rPr>
        <w:t xml:space="preserve"> (odst. 6.4. této smlouvy) zaplatí zhotovitel smluvní pokutu ve výši </w:t>
      </w:r>
      <w:r w:rsidR="00A011EA" w:rsidRPr="00A011EA">
        <w:rPr>
          <w:bCs/>
          <w:i w:val="0"/>
          <w:sz w:val="20"/>
        </w:rPr>
        <w:t xml:space="preserve">2 </w:t>
      </w:r>
      <w:r w:rsidR="00C9330B" w:rsidRPr="00A011EA">
        <w:rPr>
          <w:bCs/>
          <w:i w:val="0"/>
          <w:sz w:val="20"/>
        </w:rPr>
        <w:t>500</w:t>
      </w:r>
      <w:r w:rsidRPr="00A011EA">
        <w:rPr>
          <w:bCs/>
          <w:i w:val="0"/>
          <w:sz w:val="20"/>
        </w:rPr>
        <w:t>,- Kč za každý vytknutý nedostatek a kalendářní den prodlení.</w:t>
      </w:r>
    </w:p>
    <w:p w14:paraId="65F1BD46" w14:textId="701E49CB" w:rsidR="00D073DF" w:rsidRPr="00A011EA" w:rsidRDefault="00D073DF" w:rsidP="00D073DF">
      <w:pPr>
        <w:pStyle w:val="Zkladntext"/>
        <w:numPr>
          <w:ilvl w:val="1"/>
          <w:numId w:val="12"/>
        </w:numPr>
        <w:tabs>
          <w:tab w:val="clear" w:pos="142"/>
          <w:tab w:val="clear" w:pos="284"/>
          <w:tab w:val="clear" w:pos="340"/>
          <w:tab w:val="num" w:pos="567"/>
        </w:tabs>
        <w:ind w:left="567" w:hanging="567"/>
        <w:jc w:val="both"/>
        <w:rPr>
          <w:bCs/>
          <w:i w:val="0"/>
          <w:sz w:val="20"/>
        </w:rPr>
      </w:pPr>
      <w:r w:rsidRPr="00A011EA">
        <w:rPr>
          <w:bCs/>
          <w:i w:val="0"/>
          <w:sz w:val="20"/>
        </w:rPr>
        <w:t xml:space="preserve">Za nesplnění dohodnutého termínu pro </w:t>
      </w:r>
      <w:r w:rsidRPr="00A011EA">
        <w:rPr>
          <w:bCs/>
          <w:i w:val="0"/>
          <w:sz w:val="20"/>
          <w:u w:val="single"/>
        </w:rPr>
        <w:t>odstranění vad a nedodělků z přejímacího řízení</w:t>
      </w:r>
      <w:r w:rsidRPr="00A011EA">
        <w:rPr>
          <w:bCs/>
          <w:i w:val="0"/>
          <w:sz w:val="20"/>
        </w:rPr>
        <w:t xml:space="preserve"> (odst. 6.7. této smlouvy) zaplatí zhotovitel smluvní pokutu ve výši </w:t>
      </w:r>
      <w:r w:rsidR="00A011EA" w:rsidRPr="00A011EA">
        <w:rPr>
          <w:bCs/>
          <w:i w:val="0"/>
          <w:sz w:val="20"/>
        </w:rPr>
        <w:t xml:space="preserve">2 </w:t>
      </w:r>
      <w:r w:rsidR="00C9330B" w:rsidRPr="00A011EA">
        <w:rPr>
          <w:bCs/>
          <w:i w:val="0"/>
          <w:sz w:val="20"/>
        </w:rPr>
        <w:t>500</w:t>
      </w:r>
      <w:r w:rsidRPr="00A011EA">
        <w:rPr>
          <w:bCs/>
          <w:i w:val="0"/>
          <w:sz w:val="20"/>
        </w:rPr>
        <w:t>,- Kč za každou vadu či nedodělek a za každý i započatý kalendářní den prodlení.</w:t>
      </w:r>
    </w:p>
    <w:p w14:paraId="05F70F1C" w14:textId="77777777" w:rsidR="00FA55FA" w:rsidRPr="00A011EA" w:rsidRDefault="00FA55FA" w:rsidP="00D073DF">
      <w:pPr>
        <w:pStyle w:val="Zkladntext"/>
        <w:numPr>
          <w:ilvl w:val="1"/>
          <w:numId w:val="12"/>
        </w:numPr>
        <w:tabs>
          <w:tab w:val="clear" w:pos="142"/>
          <w:tab w:val="clear" w:pos="284"/>
          <w:tab w:val="clear" w:pos="340"/>
          <w:tab w:val="num" w:pos="567"/>
        </w:tabs>
        <w:ind w:left="567" w:hanging="567"/>
        <w:jc w:val="both"/>
        <w:rPr>
          <w:bCs/>
          <w:i w:val="0"/>
          <w:sz w:val="20"/>
        </w:rPr>
      </w:pPr>
      <w:r w:rsidRPr="00A011EA">
        <w:rPr>
          <w:bCs/>
          <w:i w:val="0"/>
          <w:sz w:val="20"/>
        </w:rPr>
        <w:t xml:space="preserve">Za nesplnění dohodnutého termínu pro </w:t>
      </w:r>
      <w:r w:rsidRPr="00A011EA">
        <w:rPr>
          <w:bCs/>
          <w:i w:val="0"/>
          <w:sz w:val="20"/>
          <w:u w:val="single"/>
        </w:rPr>
        <w:t xml:space="preserve">odstranění </w:t>
      </w:r>
      <w:r w:rsidR="00D073DF" w:rsidRPr="00A011EA">
        <w:rPr>
          <w:bCs/>
          <w:i w:val="0"/>
          <w:sz w:val="20"/>
          <w:u w:val="single"/>
        </w:rPr>
        <w:t>reklamované vady</w:t>
      </w:r>
      <w:r w:rsidR="00F737F7" w:rsidRPr="00A011EA">
        <w:rPr>
          <w:bCs/>
          <w:i w:val="0"/>
          <w:sz w:val="20"/>
          <w:u w:val="single"/>
        </w:rPr>
        <w:t xml:space="preserve"> </w:t>
      </w:r>
      <w:r w:rsidR="00116C79" w:rsidRPr="00A011EA">
        <w:rPr>
          <w:bCs/>
          <w:i w:val="0"/>
          <w:sz w:val="20"/>
          <w:u w:val="single"/>
        </w:rPr>
        <w:t>v záruční době</w:t>
      </w:r>
      <w:r w:rsidR="00F737F7" w:rsidRPr="00A011EA">
        <w:rPr>
          <w:bCs/>
          <w:i w:val="0"/>
          <w:sz w:val="20"/>
        </w:rPr>
        <w:t>,</w:t>
      </w:r>
      <w:r w:rsidR="00116C79" w:rsidRPr="00A011EA">
        <w:rPr>
          <w:bCs/>
          <w:i w:val="0"/>
          <w:sz w:val="20"/>
        </w:rPr>
        <w:t xml:space="preserve"> zaplatí </w:t>
      </w:r>
      <w:r w:rsidRPr="00A011EA">
        <w:rPr>
          <w:bCs/>
          <w:i w:val="0"/>
          <w:sz w:val="20"/>
        </w:rPr>
        <w:t xml:space="preserve">zhotovitel smluvní pokutu ve výši </w:t>
      </w:r>
      <w:r w:rsidR="00C9330B" w:rsidRPr="00A011EA">
        <w:rPr>
          <w:bCs/>
          <w:i w:val="0"/>
          <w:sz w:val="20"/>
        </w:rPr>
        <w:t>5 000</w:t>
      </w:r>
      <w:r w:rsidRPr="00A011EA">
        <w:rPr>
          <w:bCs/>
          <w:i w:val="0"/>
          <w:sz w:val="20"/>
        </w:rPr>
        <w:t xml:space="preserve">,- Kč za každou vadu a každý i započatý kalendářní den prodlení. </w:t>
      </w:r>
    </w:p>
    <w:p w14:paraId="720B4F21" w14:textId="77777777" w:rsidR="00FA55FA" w:rsidRPr="00A011EA" w:rsidRDefault="00FA55FA" w:rsidP="000A7B33">
      <w:pPr>
        <w:pStyle w:val="Zkladntext"/>
        <w:tabs>
          <w:tab w:val="clear" w:pos="142"/>
          <w:tab w:val="clear" w:pos="284"/>
        </w:tabs>
        <w:ind w:left="540"/>
        <w:jc w:val="both"/>
        <w:rPr>
          <w:bCs/>
          <w:i w:val="0"/>
        </w:rPr>
      </w:pPr>
      <w:r w:rsidRPr="00A011EA">
        <w:rPr>
          <w:bCs/>
          <w:i w:val="0"/>
          <w:sz w:val="20"/>
        </w:rPr>
        <w:lastRenderedPageBreak/>
        <w:t xml:space="preserve">Za prodlení s nástupem k odstranění reklamované vady </w:t>
      </w:r>
      <w:r w:rsidR="000A7B33" w:rsidRPr="00A011EA">
        <w:rPr>
          <w:bCs/>
          <w:i w:val="0"/>
          <w:sz w:val="20"/>
        </w:rPr>
        <w:t xml:space="preserve">v záruční době </w:t>
      </w:r>
      <w:r w:rsidRPr="00A011EA">
        <w:rPr>
          <w:bCs/>
          <w:i w:val="0"/>
          <w:sz w:val="20"/>
        </w:rPr>
        <w:t>zaplatí z</w:t>
      </w:r>
      <w:r w:rsidR="00116C79" w:rsidRPr="00A011EA">
        <w:rPr>
          <w:bCs/>
          <w:i w:val="0"/>
          <w:sz w:val="20"/>
        </w:rPr>
        <w:t xml:space="preserve">hotovitel smluvní pokutu ve </w:t>
      </w:r>
      <w:r w:rsidRPr="00A011EA">
        <w:rPr>
          <w:bCs/>
          <w:i w:val="0"/>
          <w:sz w:val="20"/>
        </w:rPr>
        <w:t xml:space="preserve">výši </w:t>
      </w:r>
      <w:r w:rsidR="00C9330B" w:rsidRPr="00A011EA">
        <w:rPr>
          <w:bCs/>
          <w:i w:val="0"/>
          <w:sz w:val="20"/>
        </w:rPr>
        <w:t>5 000,</w:t>
      </w:r>
      <w:r w:rsidRPr="00A011EA">
        <w:rPr>
          <w:bCs/>
          <w:i w:val="0"/>
          <w:sz w:val="20"/>
        </w:rPr>
        <w:t>- Kč za každou vadu a každý i započatý kalendářní den prodlení.</w:t>
      </w:r>
    </w:p>
    <w:p w14:paraId="36E79A67" w14:textId="77777777" w:rsidR="00FA55FA" w:rsidRPr="00A011EA" w:rsidRDefault="00FA55FA" w:rsidP="00C7254F">
      <w:pPr>
        <w:pStyle w:val="Zkladntext"/>
        <w:numPr>
          <w:ilvl w:val="1"/>
          <w:numId w:val="12"/>
        </w:numPr>
        <w:tabs>
          <w:tab w:val="clear" w:pos="142"/>
          <w:tab w:val="clear" w:pos="284"/>
          <w:tab w:val="clear" w:pos="340"/>
        </w:tabs>
        <w:ind w:left="540" w:hanging="540"/>
        <w:jc w:val="both"/>
        <w:rPr>
          <w:bCs/>
          <w:i w:val="0"/>
          <w:sz w:val="20"/>
        </w:rPr>
      </w:pPr>
      <w:r w:rsidRPr="00A011EA">
        <w:rPr>
          <w:bCs/>
          <w:i w:val="0"/>
          <w:sz w:val="20"/>
        </w:rPr>
        <w:t xml:space="preserve">V případě, že nebude </w:t>
      </w:r>
      <w:r w:rsidRPr="00A011EA">
        <w:rPr>
          <w:bCs/>
          <w:i w:val="0"/>
          <w:sz w:val="20"/>
          <w:u w:val="single"/>
        </w:rPr>
        <w:t>stavební deník</w:t>
      </w:r>
      <w:r w:rsidRPr="00A011EA">
        <w:rPr>
          <w:bCs/>
          <w:i w:val="0"/>
          <w:sz w:val="20"/>
        </w:rPr>
        <w:t xml:space="preserve"> přístupný v pracovní době na stavbě, bude zhotoviteli účtována jednorázová smluvní pokuta 500,- Kč za každý zjištěný případ.</w:t>
      </w:r>
    </w:p>
    <w:p w14:paraId="6E1B2D2B" w14:textId="77777777" w:rsidR="00FA55FA" w:rsidRPr="00A011EA" w:rsidRDefault="00FA55FA" w:rsidP="00C7254F">
      <w:pPr>
        <w:pStyle w:val="Zkladntext"/>
        <w:numPr>
          <w:ilvl w:val="1"/>
          <w:numId w:val="12"/>
        </w:numPr>
        <w:tabs>
          <w:tab w:val="clear" w:pos="142"/>
          <w:tab w:val="clear" w:pos="284"/>
          <w:tab w:val="clear" w:pos="340"/>
        </w:tabs>
        <w:ind w:left="540" w:hanging="540"/>
        <w:jc w:val="both"/>
        <w:rPr>
          <w:bCs/>
          <w:i w:val="0"/>
          <w:sz w:val="20"/>
        </w:rPr>
      </w:pPr>
      <w:r w:rsidRPr="00A011EA">
        <w:rPr>
          <w:bCs/>
          <w:i w:val="0"/>
          <w:sz w:val="20"/>
        </w:rPr>
        <w:t>V případě nesplnění povinnost</w:t>
      </w:r>
      <w:r w:rsidR="00951A24" w:rsidRPr="00A011EA">
        <w:rPr>
          <w:bCs/>
          <w:i w:val="0"/>
          <w:sz w:val="20"/>
        </w:rPr>
        <w:t>í</w:t>
      </w:r>
      <w:r w:rsidRPr="00A011EA">
        <w:rPr>
          <w:bCs/>
          <w:i w:val="0"/>
          <w:sz w:val="20"/>
        </w:rPr>
        <w:t xml:space="preserve"> uveden</w:t>
      </w:r>
      <w:r w:rsidR="00951A24" w:rsidRPr="00A011EA">
        <w:rPr>
          <w:bCs/>
          <w:i w:val="0"/>
          <w:sz w:val="20"/>
        </w:rPr>
        <w:t>ých</w:t>
      </w:r>
      <w:r w:rsidRPr="00A011EA">
        <w:rPr>
          <w:bCs/>
          <w:i w:val="0"/>
          <w:sz w:val="20"/>
        </w:rPr>
        <w:t xml:space="preserve"> v čl. VII. odst. 5</w:t>
      </w:r>
      <w:r w:rsidR="00951A24" w:rsidRPr="00A011EA">
        <w:rPr>
          <w:bCs/>
          <w:i w:val="0"/>
          <w:sz w:val="20"/>
        </w:rPr>
        <w:t xml:space="preserve"> a odst. 13</w:t>
      </w:r>
      <w:r w:rsidRPr="00A011EA">
        <w:rPr>
          <w:bCs/>
          <w:i w:val="0"/>
          <w:sz w:val="20"/>
        </w:rPr>
        <w:t xml:space="preserve"> OP, je zhotovitel povinen zaplatit objednateli smluvní pokutu ve výši </w:t>
      </w:r>
      <w:r w:rsidR="0068286F" w:rsidRPr="00A011EA">
        <w:rPr>
          <w:bCs/>
          <w:i w:val="0"/>
          <w:sz w:val="20"/>
        </w:rPr>
        <w:t>5 000</w:t>
      </w:r>
      <w:r w:rsidRPr="00A011EA">
        <w:rPr>
          <w:bCs/>
          <w:i w:val="0"/>
          <w:sz w:val="20"/>
        </w:rPr>
        <w:t>,- Kč</w:t>
      </w:r>
      <w:r w:rsidR="008B073C" w:rsidRPr="00A011EA">
        <w:rPr>
          <w:bCs/>
          <w:i w:val="0"/>
          <w:sz w:val="20"/>
        </w:rPr>
        <w:t>, a to</w:t>
      </w:r>
      <w:r w:rsidRPr="00A011EA">
        <w:rPr>
          <w:bCs/>
          <w:i w:val="0"/>
          <w:sz w:val="20"/>
        </w:rPr>
        <w:t xml:space="preserve"> za každý zjištěný případ. </w:t>
      </w:r>
    </w:p>
    <w:p w14:paraId="23A0BCF7" w14:textId="77777777" w:rsidR="00FA55FA" w:rsidRPr="00A011EA" w:rsidRDefault="00FA55FA" w:rsidP="00C7254F">
      <w:pPr>
        <w:pStyle w:val="Zkladntext"/>
        <w:numPr>
          <w:ilvl w:val="1"/>
          <w:numId w:val="12"/>
        </w:numPr>
        <w:tabs>
          <w:tab w:val="clear" w:pos="142"/>
          <w:tab w:val="clear" w:pos="284"/>
          <w:tab w:val="clear" w:pos="340"/>
        </w:tabs>
        <w:ind w:left="540" w:hanging="540"/>
        <w:jc w:val="both"/>
        <w:rPr>
          <w:bCs/>
          <w:i w:val="0"/>
          <w:sz w:val="20"/>
        </w:rPr>
      </w:pPr>
      <w:r w:rsidRPr="00A011EA">
        <w:rPr>
          <w:bCs/>
          <w:i w:val="0"/>
          <w:sz w:val="20"/>
        </w:rPr>
        <w:t xml:space="preserve">Zhotovitel uhradí objednateli poplatky, sankce, škody a vzniklé vícenáklady, které byl objednatel nucen vynaložit z důvodu nedodržení podmínek pravomocných rozhodnutí nebo závazných vyjádření orgánů státní správy </w:t>
      </w:r>
      <w:r w:rsidR="00951A24" w:rsidRPr="00A011EA">
        <w:rPr>
          <w:bCs/>
          <w:i w:val="0"/>
          <w:sz w:val="20"/>
        </w:rPr>
        <w:t xml:space="preserve">nebo v důsledku porušení právních předpisů </w:t>
      </w:r>
      <w:r w:rsidRPr="00A011EA">
        <w:rPr>
          <w:bCs/>
          <w:i w:val="0"/>
          <w:sz w:val="20"/>
        </w:rPr>
        <w:t>ze strany zhotovitele.</w:t>
      </w:r>
    </w:p>
    <w:p w14:paraId="687E0A66" w14:textId="77777777" w:rsidR="00D91CF0" w:rsidRPr="00A011EA" w:rsidRDefault="00FA55FA" w:rsidP="00D91CF0">
      <w:pPr>
        <w:pStyle w:val="Zkladntext"/>
        <w:numPr>
          <w:ilvl w:val="1"/>
          <w:numId w:val="12"/>
        </w:numPr>
        <w:tabs>
          <w:tab w:val="clear" w:pos="142"/>
          <w:tab w:val="clear" w:pos="284"/>
          <w:tab w:val="clear" w:pos="340"/>
        </w:tabs>
        <w:ind w:left="540" w:hanging="540"/>
        <w:jc w:val="both"/>
        <w:rPr>
          <w:rFonts w:cs="Arial"/>
          <w:bCs/>
          <w:i w:val="0"/>
          <w:sz w:val="20"/>
        </w:rPr>
      </w:pPr>
      <w:r w:rsidRPr="00A011EA">
        <w:rPr>
          <w:rFonts w:cs="Arial"/>
          <w:bCs/>
          <w:i w:val="0"/>
          <w:sz w:val="20"/>
        </w:rPr>
        <w:t xml:space="preserve">Za porušení </w:t>
      </w:r>
      <w:r w:rsidR="001F4390" w:rsidRPr="00A011EA">
        <w:rPr>
          <w:rFonts w:cs="Arial"/>
          <w:bCs/>
          <w:i w:val="0"/>
          <w:sz w:val="20"/>
        </w:rPr>
        <w:t xml:space="preserve">povinnosti </w:t>
      </w:r>
      <w:r w:rsidR="00D91CF0" w:rsidRPr="00A011EA">
        <w:rPr>
          <w:rFonts w:cs="Arial"/>
          <w:bCs/>
          <w:i w:val="0"/>
          <w:sz w:val="20"/>
        </w:rPr>
        <w:t xml:space="preserve">dodržet zákaz uvedený </w:t>
      </w:r>
      <w:r w:rsidR="001F4390" w:rsidRPr="00A011EA">
        <w:rPr>
          <w:rFonts w:cs="Arial"/>
          <w:bCs/>
          <w:i w:val="0"/>
          <w:sz w:val="20"/>
        </w:rPr>
        <w:t xml:space="preserve">v </w:t>
      </w:r>
      <w:r w:rsidR="00982C1B" w:rsidRPr="00A011EA">
        <w:rPr>
          <w:rFonts w:cs="Arial"/>
          <w:bCs/>
          <w:i w:val="0"/>
          <w:sz w:val="20"/>
        </w:rPr>
        <w:t>odst</w:t>
      </w:r>
      <w:r w:rsidR="001F4390" w:rsidRPr="00A011EA">
        <w:rPr>
          <w:rFonts w:cs="Arial"/>
          <w:bCs/>
          <w:i w:val="0"/>
          <w:sz w:val="20"/>
        </w:rPr>
        <w:t xml:space="preserve">. </w:t>
      </w:r>
      <w:r w:rsidRPr="00A011EA">
        <w:rPr>
          <w:rFonts w:cs="Arial"/>
          <w:bCs/>
          <w:i w:val="0"/>
          <w:sz w:val="20"/>
        </w:rPr>
        <w:t xml:space="preserve">9.7. </w:t>
      </w:r>
      <w:r w:rsidR="00D91CF0" w:rsidRPr="00A011EA">
        <w:rPr>
          <w:rFonts w:cs="Arial"/>
          <w:bCs/>
          <w:i w:val="0"/>
          <w:sz w:val="20"/>
        </w:rPr>
        <w:t>nebo</w:t>
      </w:r>
      <w:r w:rsidRPr="00A011EA">
        <w:rPr>
          <w:rFonts w:cs="Arial"/>
          <w:bCs/>
          <w:i w:val="0"/>
          <w:sz w:val="20"/>
        </w:rPr>
        <w:t xml:space="preserve"> </w:t>
      </w:r>
      <w:r w:rsidR="00982C1B" w:rsidRPr="00A011EA">
        <w:rPr>
          <w:rFonts w:cs="Arial"/>
          <w:bCs/>
          <w:i w:val="0"/>
          <w:sz w:val="20"/>
        </w:rPr>
        <w:t xml:space="preserve">odst. </w:t>
      </w:r>
      <w:r w:rsidRPr="00A011EA">
        <w:rPr>
          <w:rFonts w:cs="Arial"/>
          <w:bCs/>
          <w:i w:val="0"/>
          <w:sz w:val="20"/>
        </w:rPr>
        <w:t>9.8. této smlouvy má objednatel</w:t>
      </w:r>
      <w:r w:rsidR="001F4390" w:rsidRPr="00A011EA">
        <w:rPr>
          <w:rFonts w:cs="Arial"/>
          <w:bCs/>
          <w:i w:val="0"/>
          <w:sz w:val="20"/>
        </w:rPr>
        <w:t xml:space="preserve"> právo</w:t>
      </w:r>
      <w:r w:rsidRPr="00A011EA">
        <w:rPr>
          <w:rFonts w:cs="Arial"/>
          <w:bCs/>
          <w:i w:val="0"/>
          <w:sz w:val="20"/>
        </w:rPr>
        <w:t xml:space="preserve"> na smluvní pokutu ve výši postoupené</w:t>
      </w:r>
      <w:r w:rsidRPr="00A011EA">
        <w:rPr>
          <w:rFonts w:cs="Arial"/>
          <w:bCs/>
          <w:i w:val="0"/>
          <w:iCs/>
          <w:sz w:val="20"/>
        </w:rPr>
        <w:t xml:space="preserve"> </w:t>
      </w:r>
      <w:r w:rsidRPr="00A011EA">
        <w:rPr>
          <w:rFonts w:cs="Arial"/>
          <w:bCs/>
          <w:i w:val="0"/>
          <w:sz w:val="20"/>
        </w:rPr>
        <w:t>či zastavené pohledávky.</w:t>
      </w:r>
    </w:p>
    <w:p w14:paraId="4661CD83" w14:textId="77777777" w:rsidR="00D060B6" w:rsidRPr="00A011EA" w:rsidRDefault="00D91CF0" w:rsidP="00A12953">
      <w:pPr>
        <w:pStyle w:val="Zkladntext"/>
        <w:numPr>
          <w:ilvl w:val="1"/>
          <w:numId w:val="12"/>
        </w:numPr>
        <w:tabs>
          <w:tab w:val="clear" w:pos="142"/>
          <w:tab w:val="clear" w:pos="284"/>
          <w:tab w:val="clear" w:pos="340"/>
        </w:tabs>
        <w:ind w:left="540" w:hanging="540"/>
        <w:jc w:val="both"/>
        <w:rPr>
          <w:rFonts w:cs="Arial"/>
          <w:bCs/>
          <w:i w:val="0"/>
          <w:sz w:val="20"/>
        </w:rPr>
      </w:pPr>
      <w:r w:rsidRPr="00A011EA">
        <w:rPr>
          <w:i w:val="0"/>
          <w:sz w:val="20"/>
        </w:rPr>
        <w:t xml:space="preserve">Za každé porušení závazku uvedeného v </w:t>
      </w:r>
      <w:r w:rsidR="00982C1B" w:rsidRPr="00A011EA">
        <w:rPr>
          <w:i w:val="0"/>
          <w:sz w:val="20"/>
        </w:rPr>
        <w:t>odst</w:t>
      </w:r>
      <w:r w:rsidRPr="00A011EA">
        <w:rPr>
          <w:i w:val="0"/>
          <w:sz w:val="20"/>
        </w:rPr>
        <w:t xml:space="preserve">. 9.11. nebo </w:t>
      </w:r>
      <w:r w:rsidR="00982C1B" w:rsidRPr="00A011EA">
        <w:rPr>
          <w:i w:val="0"/>
          <w:sz w:val="20"/>
        </w:rPr>
        <w:t xml:space="preserve">odst. </w:t>
      </w:r>
      <w:r w:rsidRPr="00A011EA">
        <w:rPr>
          <w:i w:val="0"/>
          <w:sz w:val="20"/>
        </w:rPr>
        <w:t xml:space="preserve">9.12. této smlouvy má objednatel právo na smluvní pokutu ve výši </w:t>
      </w:r>
      <w:r w:rsidR="0068286F" w:rsidRPr="00A011EA">
        <w:rPr>
          <w:i w:val="0"/>
          <w:sz w:val="20"/>
        </w:rPr>
        <w:t>5 000</w:t>
      </w:r>
      <w:r w:rsidRPr="00A011EA">
        <w:rPr>
          <w:i w:val="0"/>
          <w:sz w:val="20"/>
        </w:rPr>
        <w:t>,- Kč.</w:t>
      </w:r>
    </w:p>
    <w:p w14:paraId="3115E7FE" w14:textId="77777777" w:rsidR="009F7067" w:rsidRPr="00A011EA" w:rsidRDefault="00FA55FA" w:rsidP="00D060B6">
      <w:pPr>
        <w:pStyle w:val="Zkladntext"/>
        <w:numPr>
          <w:ilvl w:val="1"/>
          <w:numId w:val="12"/>
        </w:numPr>
        <w:tabs>
          <w:tab w:val="clear" w:pos="142"/>
          <w:tab w:val="clear" w:pos="284"/>
          <w:tab w:val="clear" w:pos="340"/>
        </w:tabs>
        <w:ind w:left="540" w:hanging="540"/>
        <w:jc w:val="both"/>
        <w:rPr>
          <w:rFonts w:cs="Arial"/>
          <w:bCs/>
          <w:i w:val="0"/>
          <w:sz w:val="20"/>
        </w:rPr>
      </w:pPr>
      <w:r w:rsidRPr="00A011EA">
        <w:rPr>
          <w:i w:val="0"/>
          <w:sz w:val="20"/>
        </w:rPr>
        <w:t xml:space="preserve">Za porušení povinností zhotovitele, které jsou uvedeny v čl. VIII. odst. 7 OP, má objednatel právo na smluvní pokutu ve výši </w:t>
      </w:r>
      <w:r w:rsidR="00340B07" w:rsidRPr="00A011EA">
        <w:rPr>
          <w:i w:val="0"/>
          <w:sz w:val="20"/>
        </w:rPr>
        <w:t>25</w:t>
      </w:r>
      <w:r w:rsidRPr="00A011EA">
        <w:rPr>
          <w:i w:val="0"/>
          <w:sz w:val="20"/>
        </w:rPr>
        <w:t xml:space="preserve"> 000,- Kč.</w:t>
      </w:r>
    </w:p>
    <w:p w14:paraId="3071C71A" w14:textId="77777777" w:rsidR="00FE7D5C" w:rsidRPr="00A011EA" w:rsidRDefault="00FA55FA" w:rsidP="00FE7D5C">
      <w:pPr>
        <w:pStyle w:val="Zkladntext"/>
        <w:numPr>
          <w:ilvl w:val="1"/>
          <w:numId w:val="12"/>
        </w:numPr>
        <w:tabs>
          <w:tab w:val="clear" w:pos="142"/>
          <w:tab w:val="clear" w:pos="284"/>
        </w:tabs>
        <w:ind w:left="567" w:hanging="567"/>
        <w:jc w:val="both"/>
        <w:rPr>
          <w:bCs/>
          <w:i w:val="0"/>
          <w:iCs/>
          <w:sz w:val="20"/>
        </w:rPr>
      </w:pPr>
      <w:r w:rsidRPr="00A011EA">
        <w:rPr>
          <w:bCs/>
          <w:i w:val="0"/>
          <w:iCs/>
          <w:sz w:val="20"/>
        </w:rPr>
        <w:t xml:space="preserve">Za porušení povinnosti zhotovitele </w:t>
      </w:r>
      <w:r w:rsidR="00FE7D5C" w:rsidRPr="00A011EA">
        <w:rPr>
          <w:bCs/>
          <w:i w:val="0"/>
          <w:iCs/>
          <w:sz w:val="20"/>
        </w:rPr>
        <w:t>nepostoupit smlouvu bez souhlasu objednatele</w:t>
      </w:r>
      <w:r w:rsidRPr="00A011EA">
        <w:rPr>
          <w:bCs/>
          <w:i w:val="0"/>
          <w:iCs/>
          <w:sz w:val="20"/>
        </w:rPr>
        <w:t xml:space="preserve"> je objednatel oprávněn po zhotoviteli nárokovat smluvní pokutu ve výši odpovídající hodnotě postoupené části díla, resp. celého díla zhotovitele. </w:t>
      </w:r>
    </w:p>
    <w:p w14:paraId="17F00365" w14:textId="77777777" w:rsidR="00D91CF0" w:rsidRPr="00A011EA" w:rsidRDefault="00FE7D5C" w:rsidP="00FE7D5C">
      <w:pPr>
        <w:pStyle w:val="Zkladntext"/>
        <w:tabs>
          <w:tab w:val="clear" w:pos="142"/>
          <w:tab w:val="clear" w:pos="284"/>
        </w:tabs>
        <w:ind w:left="567"/>
        <w:jc w:val="both"/>
        <w:rPr>
          <w:bCs/>
          <w:i w:val="0"/>
          <w:iCs/>
          <w:sz w:val="20"/>
        </w:rPr>
      </w:pPr>
      <w:r w:rsidRPr="00A011EA">
        <w:rPr>
          <w:bCs/>
          <w:i w:val="0"/>
          <w:iCs/>
          <w:sz w:val="20"/>
        </w:rPr>
        <w:t>Za porušení povinnosti zhotovitele nepověřit prováděním díla nebo jeho části subdodavatele neodsouhlaseného objednatelem (čl. VII. odst. 12 OP) je objednatel oprávněn po zhotoviteli nárokovat smluvní pokutu ve výši odpovídající hodnotě postoupené části díla, resp. celého díla zhotovitele.</w:t>
      </w:r>
    </w:p>
    <w:p w14:paraId="6DBEF016" w14:textId="77777777" w:rsidR="00F47A19" w:rsidRPr="00A011EA" w:rsidRDefault="00D91CF0" w:rsidP="00F47A19">
      <w:pPr>
        <w:pStyle w:val="Zkladntext"/>
        <w:numPr>
          <w:ilvl w:val="1"/>
          <w:numId w:val="12"/>
        </w:numPr>
        <w:tabs>
          <w:tab w:val="clear" w:pos="142"/>
          <w:tab w:val="clear" w:pos="284"/>
          <w:tab w:val="clear" w:pos="340"/>
        </w:tabs>
        <w:ind w:left="540" w:hanging="540"/>
        <w:jc w:val="both"/>
        <w:rPr>
          <w:bCs/>
          <w:i w:val="0"/>
          <w:iCs/>
          <w:sz w:val="20"/>
        </w:rPr>
      </w:pPr>
      <w:r w:rsidRPr="00A011EA">
        <w:rPr>
          <w:bCs/>
          <w:i w:val="0"/>
          <w:iCs/>
          <w:sz w:val="20"/>
        </w:rPr>
        <w:t>Zaplacení touto smlouvou (vč. OP) dohodnutých smluvních pokut nemá vliv na povinnost náhrady způsobených škod. Náhradu škody lze proto požadovat vedle zaplacené smluvní pokuty.</w:t>
      </w:r>
    </w:p>
    <w:p w14:paraId="510D7740" w14:textId="77777777" w:rsidR="00F47A19" w:rsidRPr="00A011EA" w:rsidRDefault="00F47A19" w:rsidP="00F47A19">
      <w:pPr>
        <w:pStyle w:val="Zkladntext"/>
        <w:numPr>
          <w:ilvl w:val="1"/>
          <w:numId w:val="12"/>
        </w:numPr>
        <w:tabs>
          <w:tab w:val="clear" w:pos="142"/>
          <w:tab w:val="clear" w:pos="284"/>
        </w:tabs>
        <w:ind w:left="567" w:hanging="567"/>
        <w:jc w:val="both"/>
        <w:rPr>
          <w:bCs/>
          <w:i w:val="0"/>
          <w:iCs/>
          <w:sz w:val="20"/>
        </w:rPr>
      </w:pPr>
      <w:r w:rsidRPr="00A011EA">
        <w:rPr>
          <w:bCs/>
          <w:i w:val="0"/>
          <w:iCs/>
          <w:sz w:val="20"/>
        </w:rPr>
        <w:t>Zhotovitel je povinen po každé pracovní směně provádět úklid svého pracoviště. Po skončení pracovní doby musí být z pracoviště odstraněn veškerý nepoužitý stavební materiál a proveden úklid. V případě, že zhotovitel úklid neprovede, bude mu udělena pokuta ve výši 5.000,- Kč bez DPH. Objednatel provede úklid sám a náklady přeúčtuje zhotoviteli dle ceníku viz. níže.</w:t>
      </w:r>
    </w:p>
    <w:p w14:paraId="0CA4A473" w14:textId="77777777" w:rsidR="00F47A19" w:rsidRPr="00A011EA" w:rsidRDefault="00F47A19" w:rsidP="00F47A19">
      <w:pPr>
        <w:pStyle w:val="Zkladntext"/>
        <w:ind w:left="567"/>
        <w:jc w:val="both"/>
        <w:rPr>
          <w:bCs/>
          <w:i w:val="0"/>
          <w:iCs/>
          <w:sz w:val="20"/>
        </w:rPr>
      </w:pPr>
      <w:r w:rsidRPr="00A011EA">
        <w:rPr>
          <w:bCs/>
          <w:i w:val="0"/>
          <w:iCs/>
          <w:sz w:val="20"/>
        </w:rPr>
        <w:t xml:space="preserve">Ceník: </w:t>
      </w:r>
      <w:r w:rsidRPr="00A011EA">
        <w:rPr>
          <w:bCs/>
          <w:i w:val="0"/>
          <w:iCs/>
          <w:sz w:val="20"/>
        </w:rPr>
        <w:tab/>
        <w:t>malý kontejner = 10.000,- Kč bez DPH</w:t>
      </w:r>
    </w:p>
    <w:p w14:paraId="23458D38" w14:textId="77777777" w:rsidR="00F47A19" w:rsidRPr="00A011EA" w:rsidRDefault="00F47A19" w:rsidP="00F47A19">
      <w:pPr>
        <w:pStyle w:val="Zkladntext"/>
        <w:spacing w:before="60"/>
        <w:ind w:left="1418"/>
        <w:jc w:val="both"/>
        <w:rPr>
          <w:bCs/>
          <w:i w:val="0"/>
          <w:iCs/>
          <w:sz w:val="20"/>
        </w:rPr>
      </w:pPr>
      <w:r w:rsidRPr="00A011EA">
        <w:rPr>
          <w:bCs/>
          <w:i w:val="0"/>
          <w:iCs/>
          <w:sz w:val="20"/>
        </w:rPr>
        <w:t>velký kontejner = 20.000,- Kč bez DPH</w:t>
      </w:r>
    </w:p>
    <w:p w14:paraId="3E477516" w14:textId="77777777" w:rsidR="00F47A19" w:rsidRPr="00A011EA" w:rsidRDefault="00F47A19" w:rsidP="00A12953">
      <w:pPr>
        <w:pStyle w:val="Zkladntext"/>
        <w:tabs>
          <w:tab w:val="clear" w:pos="142"/>
          <w:tab w:val="clear" w:pos="284"/>
        </w:tabs>
        <w:spacing w:before="60"/>
        <w:ind w:left="1247" w:firstLine="170"/>
        <w:jc w:val="both"/>
        <w:rPr>
          <w:bCs/>
          <w:i w:val="0"/>
          <w:iCs/>
          <w:sz w:val="20"/>
        </w:rPr>
      </w:pPr>
      <w:r w:rsidRPr="00A011EA">
        <w:rPr>
          <w:bCs/>
          <w:i w:val="0"/>
          <w:iCs/>
          <w:sz w:val="20"/>
        </w:rPr>
        <w:t>úklidové práce = 450,- Kč bez DPH/ hod.</w:t>
      </w:r>
    </w:p>
    <w:p w14:paraId="56639B5E" w14:textId="77777777" w:rsidR="00F47A19" w:rsidRPr="00E904B4" w:rsidRDefault="00F47A19" w:rsidP="00F47A19">
      <w:pPr>
        <w:pStyle w:val="Zkladntext"/>
        <w:numPr>
          <w:ilvl w:val="1"/>
          <w:numId w:val="12"/>
        </w:numPr>
        <w:tabs>
          <w:tab w:val="clear" w:pos="142"/>
          <w:tab w:val="clear" w:pos="284"/>
          <w:tab w:val="clear" w:pos="340"/>
        </w:tabs>
        <w:ind w:left="540" w:hanging="540"/>
        <w:jc w:val="both"/>
        <w:rPr>
          <w:bCs/>
          <w:i w:val="0"/>
          <w:iCs/>
          <w:sz w:val="20"/>
        </w:rPr>
      </w:pPr>
      <w:r w:rsidRPr="00A011EA">
        <w:rPr>
          <w:rFonts w:cs="Arial"/>
          <w:i w:val="0"/>
          <w:iCs/>
          <w:sz w:val="20"/>
        </w:rPr>
        <w:t>V případě nesplnění požadované trvalé přítomnosti pracovní čety dle odst. 3.5. uhradí zhotovitel objednateli smluvní pokutu ve výši 5 000,- Kč za den takového prodlení trvalé</w:t>
      </w:r>
      <w:r w:rsidRPr="00F47A19">
        <w:rPr>
          <w:rFonts w:cs="Arial"/>
          <w:i w:val="0"/>
          <w:iCs/>
          <w:sz w:val="20"/>
        </w:rPr>
        <w:t xml:space="preserve"> přítomnosti či posílení výrobní kapacity, pokud však nejsou uvedené podmínky dohodnuty smluvními stranami písemně jinak anebo není prokazatelně zajištěna stavební připravenost objednatele.</w:t>
      </w:r>
    </w:p>
    <w:p w14:paraId="464C3ED6" w14:textId="77777777" w:rsidR="00E904B4" w:rsidRPr="00F47A19" w:rsidRDefault="00E904B4" w:rsidP="00E904B4">
      <w:pPr>
        <w:pStyle w:val="Zkladntext"/>
        <w:tabs>
          <w:tab w:val="clear" w:pos="142"/>
          <w:tab w:val="clear" w:pos="284"/>
        </w:tabs>
        <w:ind w:left="540"/>
        <w:jc w:val="both"/>
        <w:rPr>
          <w:bCs/>
          <w:i w:val="0"/>
          <w:iCs/>
          <w:sz w:val="20"/>
        </w:rPr>
      </w:pPr>
    </w:p>
    <w:p w14:paraId="761381D6" w14:textId="77777777" w:rsidR="00FA55FA" w:rsidRPr="006A2F5F" w:rsidRDefault="00FA55FA" w:rsidP="001F4AE0">
      <w:pPr>
        <w:numPr>
          <w:ilvl w:val="0"/>
          <w:numId w:val="3"/>
        </w:numPr>
        <w:spacing w:before="240" w:after="120"/>
        <w:jc w:val="center"/>
        <w:rPr>
          <w:rFonts w:ascii="Arial" w:hAnsi="Arial" w:cs="Arial"/>
          <w:b/>
          <w:bCs/>
          <w:sz w:val="28"/>
          <w:u w:val="single"/>
        </w:rPr>
      </w:pPr>
      <w:r w:rsidRPr="006A2F5F">
        <w:rPr>
          <w:rFonts w:ascii="Arial" w:hAnsi="Arial" w:cs="Arial"/>
          <w:b/>
          <w:bCs/>
          <w:sz w:val="28"/>
          <w:u w:val="single"/>
        </w:rPr>
        <w:t xml:space="preserve"> Jiná ujednání</w:t>
      </w:r>
    </w:p>
    <w:p w14:paraId="6568F6BC" w14:textId="77777777" w:rsidR="00FA55FA" w:rsidRPr="006A2F5F" w:rsidRDefault="00FA55FA" w:rsidP="005D061B">
      <w:pPr>
        <w:pStyle w:val="Zkladntext"/>
        <w:numPr>
          <w:ilvl w:val="1"/>
          <w:numId w:val="13"/>
        </w:numPr>
        <w:tabs>
          <w:tab w:val="clear" w:pos="142"/>
          <w:tab w:val="clear" w:pos="284"/>
          <w:tab w:val="clear" w:pos="340"/>
          <w:tab w:val="num" w:pos="567"/>
        </w:tabs>
        <w:ind w:left="567" w:hanging="567"/>
        <w:jc w:val="both"/>
        <w:rPr>
          <w:i w:val="0"/>
          <w:sz w:val="20"/>
        </w:rPr>
      </w:pPr>
      <w:r w:rsidRPr="006A2F5F">
        <w:rPr>
          <w:i w:val="0"/>
          <w:sz w:val="20"/>
        </w:rPr>
        <w:t>Zhotovitel prohlašuje, že je schopen zajistit dílo jako celek a že zajistí dodržování projektu organizace výstavby, bude-li s ním prokazatelně seznámen.</w:t>
      </w:r>
      <w:r w:rsidR="005D061B">
        <w:rPr>
          <w:i w:val="0"/>
          <w:sz w:val="20"/>
        </w:rPr>
        <w:t xml:space="preserve"> </w:t>
      </w:r>
      <w:r w:rsidR="005D061B" w:rsidRPr="005D061B">
        <w:rPr>
          <w:i w:val="0"/>
          <w:sz w:val="20"/>
        </w:rPr>
        <w:t>Zhotovitel přejímá nebezpečí změny okolností ve smyslu § 2620 odst. 2 a § 1765 odst. 2 občanského zákoníku.</w:t>
      </w:r>
    </w:p>
    <w:p w14:paraId="06CE7E37" w14:textId="77777777" w:rsidR="00FA55FA" w:rsidRDefault="00FA55FA" w:rsidP="00C7254F">
      <w:pPr>
        <w:pStyle w:val="Zkladntext"/>
        <w:numPr>
          <w:ilvl w:val="1"/>
          <w:numId w:val="13"/>
        </w:numPr>
        <w:tabs>
          <w:tab w:val="clear" w:pos="142"/>
          <w:tab w:val="clear" w:pos="284"/>
          <w:tab w:val="clear" w:pos="340"/>
        </w:tabs>
        <w:ind w:left="540" w:hanging="540"/>
        <w:jc w:val="both"/>
        <w:rPr>
          <w:i w:val="0"/>
          <w:sz w:val="20"/>
        </w:rPr>
      </w:pPr>
      <w:r w:rsidRPr="006A2F5F">
        <w:rPr>
          <w:i w:val="0"/>
          <w:sz w:val="20"/>
        </w:rPr>
        <w:t>Zhotovitel prohlašuje, že se důkladně a podrobně seznámil s rozsahem a povahou díla a že mu jsou známy technické, kvalitativní a specifické podmínky stavby</w:t>
      </w:r>
      <w:r w:rsidR="00D34946">
        <w:rPr>
          <w:i w:val="0"/>
          <w:sz w:val="20"/>
        </w:rPr>
        <w:t>,</w:t>
      </w:r>
      <w:r w:rsidRPr="006A2F5F">
        <w:rPr>
          <w:i w:val="0"/>
          <w:sz w:val="20"/>
        </w:rPr>
        <w:t xml:space="preserve"> za nichž se bude dílo realizovat.</w:t>
      </w:r>
    </w:p>
    <w:p w14:paraId="2ECEC919" w14:textId="0272058D" w:rsidR="00DD0CF8" w:rsidRPr="00A011EA" w:rsidRDefault="00A011EA" w:rsidP="00A011EA">
      <w:pPr>
        <w:pStyle w:val="Zkladntext"/>
        <w:numPr>
          <w:ilvl w:val="1"/>
          <w:numId w:val="13"/>
        </w:numPr>
        <w:tabs>
          <w:tab w:val="clear" w:pos="142"/>
          <w:tab w:val="clear" w:pos="284"/>
          <w:tab w:val="clear" w:pos="340"/>
        </w:tabs>
        <w:ind w:left="540" w:hanging="540"/>
        <w:jc w:val="both"/>
        <w:rPr>
          <w:i w:val="0"/>
          <w:sz w:val="20"/>
        </w:rPr>
      </w:pPr>
      <w:r w:rsidRPr="00A011EA">
        <w:rPr>
          <w:i w:val="0"/>
          <w:sz w:val="20"/>
        </w:rPr>
        <w:t>Zhotovitel</w:t>
      </w:r>
      <w:r w:rsidR="00DD0CF8" w:rsidRPr="00A011EA">
        <w:rPr>
          <w:i w:val="0"/>
          <w:sz w:val="20"/>
        </w:rPr>
        <w:t xml:space="preserve"> bere na vědomí, že </w:t>
      </w:r>
      <w:r>
        <w:rPr>
          <w:i w:val="0"/>
          <w:sz w:val="20"/>
        </w:rPr>
        <w:t>objednatel</w:t>
      </w:r>
      <w:r w:rsidR="00DD0CF8" w:rsidRPr="00A011EA">
        <w:rPr>
          <w:i w:val="0"/>
          <w:sz w:val="20"/>
        </w:rPr>
        <w:t xml:space="preserve"> má schválenou žádost o dotaci v rámci Operačního programu Podnikání a Inovace pro konkurenceschopnost s reg. č. CZ.01.2.07/0.0/0.0/19_277/0020939 a že </w:t>
      </w:r>
      <w:r>
        <w:rPr>
          <w:i w:val="0"/>
          <w:sz w:val="20"/>
        </w:rPr>
        <w:t>zhotovitel</w:t>
      </w:r>
      <w:r w:rsidR="00DD0CF8" w:rsidRPr="00A011EA">
        <w:rPr>
          <w:i w:val="0"/>
          <w:sz w:val="20"/>
        </w:rPr>
        <w:t xml:space="preserve"> poskytne všem oprávněným kontrolním subjektům poskytovatele dotace nezbytné informace a doklady týkající se všech dodavatelských činností.</w:t>
      </w:r>
    </w:p>
    <w:p w14:paraId="4E059A79" w14:textId="4F5DA589" w:rsidR="00DD0CF8" w:rsidRPr="00A011EA" w:rsidRDefault="00DD0CF8" w:rsidP="00A011EA">
      <w:pPr>
        <w:pStyle w:val="Zkladntext"/>
        <w:numPr>
          <w:ilvl w:val="1"/>
          <w:numId w:val="13"/>
        </w:numPr>
        <w:tabs>
          <w:tab w:val="clear" w:pos="142"/>
          <w:tab w:val="clear" w:pos="284"/>
          <w:tab w:val="clear" w:pos="340"/>
        </w:tabs>
        <w:ind w:left="540" w:hanging="540"/>
        <w:jc w:val="both"/>
        <w:rPr>
          <w:i w:val="0"/>
          <w:sz w:val="20"/>
        </w:rPr>
      </w:pPr>
      <w:r w:rsidRPr="00A011EA">
        <w:rPr>
          <w:i w:val="0"/>
          <w:sz w:val="20"/>
        </w:rPr>
        <w:t xml:space="preserve">Dle § 2e) zákona č. 320/2001 Sb. o finanční kontrole ve znění pozdějších předpisů je </w:t>
      </w:r>
      <w:r w:rsidR="00A011EA">
        <w:rPr>
          <w:i w:val="0"/>
          <w:sz w:val="20"/>
        </w:rPr>
        <w:t>zhotovitel</w:t>
      </w:r>
      <w:r w:rsidR="00A011EA" w:rsidRPr="00A011EA">
        <w:rPr>
          <w:i w:val="0"/>
          <w:sz w:val="20"/>
        </w:rPr>
        <w:t xml:space="preserve"> </w:t>
      </w:r>
      <w:r w:rsidRPr="00A011EA">
        <w:rPr>
          <w:i w:val="0"/>
          <w:sz w:val="20"/>
        </w:rPr>
        <w:t>osobou povinnou spolupůsobit při výkonu finanční kontroly.</w:t>
      </w:r>
    </w:p>
    <w:p w14:paraId="2A7A3EFA" w14:textId="6D040600" w:rsidR="00DD0CF8" w:rsidRPr="00A011EA" w:rsidRDefault="00A011EA" w:rsidP="00A011EA">
      <w:pPr>
        <w:pStyle w:val="Zkladntext"/>
        <w:numPr>
          <w:ilvl w:val="1"/>
          <w:numId w:val="13"/>
        </w:numPr>
        <w:tabs>
          <w:tab w:val="clear" w:pos="142"/>
          <w:tab w:val="clear" w:pos="284"/>
          <w:tab w:val="clear" w:pos="340"/>
        </w:tabs>
        <w:ind w:left="540" w:hanging="540"/>
        <w:jc w:val="both"/>
        <w:rPr>
          <w:i w:val="0"/>
          <w:sz w:val="20"/>
        </w:rPr>
      </w:pPr>
      <w:r>
        <w:rPr>
          <w:i w:val="0"/>
          <w:sz w:val="20"/>
        </w:rPr>
        <w:lastRenderedPageBreak/>
        <w:t>Smlouva o dílo</w:t>
      </w:r>
      <w:r w:rsidR="00DD0CF8" w:rsidRPr="00A011EA">
        <w:rPr>
          <w:i w:val="0"/>
          <w:sz w:val="20"/>
        </w:rPr>
        <w:t xml:space="preserve"> se vztahuje k výběrovému řízení „Výběr dodavatele na rekonstrukci areálu společnosti PMB-ZOZ, která je realizována v rámci projektu s názvem Rekonstrukce areálu společnosti PMB-ZOS.</w:t>
      </w:r>
    </w:p>
    <w:p w14:paraId="3ACCB762" w14:textId="77777777" w:rsidR="00FA55FA" w:rsidRPr="00A60652" w:rsidRDefault="00FA55FA" w:rsidP="00A011EA">
      <w:pPr>
        <w:pStyle w:val="Zkladntext"/>
        <w:numPr>
          <w:ilvl w:val="1"/>
          <w:numId w:val="13"/>
        </w:numPr>
        <w:tabs>
          <w:tab w:val="clear" w:pos="142"/>
          <w:tab w:val="clear" w:pos="284"/>
          <w:tab w:val="clear" w:pos="340"/>
        </w:tabs>
        <w:ind w:left="540" w:hanging="540"/>
        <w:jc w:val="both"/>
        <w:rPr>
          <w:rFonts w:cs="Arial"/>
          <w:bCs/>
          <w:i w:val="0"/>
          <w:sz w:val="20"/>
        </w:rPr>
      </w:pPr>
      <w:r w:rsidRPr="00A011EA">
        <w:rPr>
          <w:i w:val="0"/>
          <w:sz w:val="20"/>
        </w:rPr>
        <w:t>Obě smluvn</w:t>
      </w:r>
      <w:r w:rsidRPr="00A011EA">
        <w:rPr>
          <w:rFonts w:hint="eastAsia"/>
          <w:i w:val="0"/>
          <w:sz w:val="20"/>
        </w:rPr>
        <w:t>í</w:t>
      </w:r>
      <w:r w:rsidRPr="00A011EA">
        <w:rPr>
          <w:i w:val="0"/>
          <w:sz w:val="20"/>
        </w:rPr>
        <w:t xml:space="preserve"> strany se</w:t>
      </w:r>
      <w:r w:rsidRPr="00A60652">
        <w:rPr>
          <w:rFonts w:eastAsia="SimSun" w:cs="Arial"/>
          <w:i w:val="0"/>
          <w:sz w:val="20"/>
        </w:rPr>
        <w:t xml:space="preserve"> zavazuj</w:t>
      </w:r>
      <w:r w:rsidRPr="00A60652">
        <w:rPr>
          <w:rFonts w:eastAsia="SimSun" w:cs="Arial" w:hint="eastAsia"/>
          <w:i w:val="0"/>
          <w:sz w:val="20"/>
        </w:rPr>
        <w:t>í</w:t>
      </w:r>
      <w:r w:rsidRPr="00A60652">
        <w:rPr>
          <w:rFonts w:eastAsia="SimSun" w:cs="Arial"/>
          <w:i w:val="0"/>
          <w:sz w:val="20"/>
        </w:rPr>
        <w:t xml:space="preserve"> </w:t>
      </w:r>
      <w:r w:rsidRPr="00A60652">
        <w:rPr>
          <w:rFonts w:eastAsia="SimSun" w:cs="Arial" w:hint="eastAsia"/>
          <w:i w:val="0"/>
          <w:sz w:val="20"/>
        </w:rPr>
        <w:t>ú</w:t>
      </w:r>
      <w:r w:rsidRPr="00A60652">
        <w:rPr>
          <w:rFonts w:eastAsia="SimSun" w:cs="Arial"/>
          <w:i w:val="0"/>
          <w:sz w:val="20"/>
        </w:rPr>
        <w:t xml:space="preserve">činně spolupracovat tak, aby veškeré závazky </w:t>
      </w:r>
      <w:r w:rsidR="00E904B4">
        <w:rPr>
          <w:rFonts w:eastAsia="SimSun" w:cs="Arial"/>
          <w:i w:val="0"/>
          <w:sz w:val="20"/>
        </w:rPr>
        <w:t>z této smlouvy</w:t>
      </w:r>
      <w:r w:rsidRPr="00A60652">
        <w:rPr>
          <w:rFonts w:eastAsia="SimSun" w:cs="Arial"/>
          <w:i w:val="0"/>
          <w:sz w:val="20"/>
        </w:rPr>
        <w:t xml:space="preserve"> byly řádně a včas splněny</w:t>
      </w:r>
      <w:r w:rsidR="00890704" w:rsidRPr="00A60652">
        <w:rPr>
          <w:rFonts w:eastAsia="SimSun" w:cs="Arial"/>
          <w:i w:val="0"/>
          <w:sz w:val="20"/>
        </w:rPr>
        <w:t>.</w:t>
      </w:r>
    </w:p>
    <w:p w14:paraId="5AA3F54E" w14:textId="77777777" w:rsidR="0049639F" w:rsidRPr="00E904B4" w:rsidRDefault="00C235ED" w:rsidP="0049639F">
      <w:pPr>
        <w:pStyle w:val="Zkladntext"/>
        <w:numPr>
          <w:ilvl w:val="1"/>
          <w:numId w:val="13"/>
        </w:numPr>
        <w:tabs>
          <w:tab w:val="clear" w:pos="142"/>
          <w:tab w:val="clear" w:pos="284"/>
          <w:tab w:val="clear" w:pos="340"/>
          <w:tab w:val="num" w:pos="567"/>
        </w:tabs>
        <w:ind w:left="567" w:hanging="567"/>
        <w:jc w:val="both"/>
        <w:rPr>
          <w:rFonts w:cs="Arial"/>
          <w:bCs/>
          <w:i w:val="0"/>
          <w:sz w:val="20"/>
        </w:rPr>
      </w:pPr>
      <w:r w:rsidRPr="00C235ED">
        <w:rPr>
          <w:rFonts w:cs="Arial"/>
          <w:bCs/>
          <w:i w:val="0"/>
          <w:sz w:val="20"/>
        </w:rPr>
        <w:t>Vzhledem k účelu této smlouvy se zhotovitel</w:t>
      </w:r>
      <w:r w:rsidR="00FA55FA" w:rsidRPr="006A2F5F">
        <w:rPr>
          <w:rFonts w:cs="Arial"/>
          <w:bCs/>
          <w:i w:val="0"/>
          <w:sz w:val="20"/>
        </w:rPr>
        <w:t xml:space="preserve"> zavazuje přistoupit na změny této smlouvy o dílo, vyvolané oprávněnými požadavky </w:t>
      </w:r>
      <w:r w:rsidR="00E904B4">
        <w:rPr>
          <w:rFonts w:cs="Arial"/>
          <w:bCs/>
          <w:i w:val="0"/>
          <w:sz w:val="20"/>
        </w:rPr>
        <w:t>orgánů státní správy</w:t>
      </w:r>
      <w:r w:rsidR="00FA55FA" w:rsidRPr="006A2F5F">
        <w:rPr>
          <w:rFonts w:cs="Arial"/>
          <w:bCs/>
          <w:i w:val="0"/>
          <w:sz w:val="20"/>
        </w:rPr>
        <w:t>.</w:t>
      </w:r>
    </w:p>
    <w:p w14:paraId="5F068ED8" w14:textId="77777777" w:rsidR="00A64919" w:rsidRDefault="00C235ED" w:rsidP="00C235ED">
      <w:pPr>
        <w:pStyle w:val="Zkladntext"/>
        <w:numPr>
          <w:ilvl w:val="1"/>
          <w:numId w:val="13"/>
        </w:numPr>
        <w:tabs>
          <w:tab w:val="clear" w:pos="142"/>
          <w:tab w:val="clear" w:pos="284"/>
          <w:tab w:val="clear" w:pos="340"/>
          <w:tab w:val="num" w:pos="567"/>
        </w:tabs>
        <w:ind w:left="567" w:hanging="567"/>
        <w:jc w:val="both"/>
        <w:rPr>
          <w:rFonts w:cs="Arial"/>
          <w:i w:val="0"/>
          <w:sz w:val="20"/>
        </w:rPr>
      </w:pPr>
      <w:r w:rsidRPr="00C235ED">
        <w:rPr>
          <w:rFonts w:cs="Arial"/>
          <w:i w:val="0"/>
          <w:sz w:val="20"/>
        </w:rPr>
        <w:t xml:space="preserve">Vzhledem k účelu této smlouvy má objednatel </w:t>
      </w:r>
      <w:r w:rsidR="00FA55FA" w:rsidRPr="006A2F5F">
        <w:rPr>
          <w:rFonts w:cs="Arial"/>
          <w:i w:val="0"/>
          <w:sz w:val="20"/>
        </w:rPr>
        <w:t>bez ohledu na jiná ustanovení této smlouvy právo od smlouvy bez dalšího odstoupit v případě, že bude zahájeno insolvenční řízení se zhotovitelem jako dlužníkem.</w:t>
      </w:r>
      <w:r>
        <w:rPr>
          <w:rFonts w:cs="Arial"/>
          <w:i w:val="0"/>
          <w:sz w:val="20"/>
        </w:rPr>
        <w:t xml:space="preserve"> </w:t>
      </w:r>
      <w:r w:rsidRPr="00C235ED">
        <w:rPr>
          <w:rFonts w:cs="Arial"/>
          <w:i w:val="0"/>
          <w:sz w:val="20"/>
        </w:rPr>
        <w:t>Převod této smlouvy je možný jen s předchozím písemný</w:t>
      </w:r>
      <w:r w:rsidR="00F210F8">
        <w:rPr>
          <w:rFonts w:cs="Arial"/>
          <w:i w:val="0"/>
          <w:sz w:val="20"/>
        </w:rPr>
        <w:t>m</w:t>
      </w:r>
      <w:r w:rsidRPr="00C235ED">
        <w:rPr>
          <w:rFonts w:cs="Arial"/>
          <w:i w:val="0"/>
          <w:sz w:val="20"/>
        </w:rPr>
        <w:t xml:space="preserve"> souhlasem objednatele.</w:t>
      </w:r>
    </w:p>
    <w:p w14:paraId="19A2E8AF" w14:textId="77777777" w:rsidR="00FA55FA" w:rsidRPr="00A64919" w:rsidRDefault="00B0372D" w:rsidP="00B0372D">
      <w:pPr>
        <w:pStyle w:val="Zkladntext"/>
        <w:numPr>
          <w:ilvl w:val="1"/>
          <w:numId w:val="13"/>
        </w:numPr>
        <w:tabs>
          <w:tab w:val="clear" w:pos="142"/>
          <w:tab w:val="clear" w:pos="284"/>
          <w:tab w:val="clear" w:pos="340"/>
          <w:tab w:val="num" w:pos="567"/>
        </w:tabs>
        <w:ind w:left="567" w:hanging="567"/>
        <w:jc w:val="both"/>
        <w:rPr>
          <w:rFonts w:cs="Arial"/>
          <w:i w:val="0"/>
          <w:sz w:val="20"/>
        </w:rPr>
      </w:pPr>
      <w:r w:rsidRPr="00B0372D">
        <w:rPr>
          <w:rFonts w:cs="Arial"/>
          <w:i w:val="0"/>
          <w:sz w:val="20"/>
        </w:rPr>
        <w:t>Jakékoliv splatné i nesplatné pohledávky vyplývající z této smlouvy jsou smluvní strany oprávněny jednostranně započíst na svoje splatné či nesplatné pohledávky, a to i v případě, že tyto pochází ze vztahů mimo tuto smlouvu.</w:t>
      </w:r>
      <w:r w:rsidR="00FA55FA" w:rsidRPr="00A64919">
        <w:rPr>
          <w:rFonts w:cs="Arial"/>
          <w:i w:val="0"/>
          <w:sz w:val="20"/>
        </w:rPr>
        <w:tab/>
      </w:r>
    </w:p>
    <w:p w14:paraId="19C550DA" w14:textId="77777777" w:rsidR="00FA55FA" w:rsidRPr="006A2F5F" w:rsidRDefault="00B0372D" w:rsidP="00B0372D">
      <w:pPr>
        <w:pStyle w:val="Zkladntext"/>
        <w:numPr>
          <w:ilvl w:val="1"/>
          <w:numId w:val="13"/>
        </w:numPr>
        <w:tabs>
          <w:tab w:val="clear" w:pos="142"/>
          <w:tab w:val="clear" w:pos="284"/>
          <w:tab w:val="clear" w:pos="340"/>
          <w:tab w:val="num" w:pos="567"/>
        </w:tabs>
        <w:ind w:left="567" w:hanging="567"/>
        <w:jc w:val="both"/>
        <w:rPr>
          <w:rFonts w:cs="Arial"/>
          <w:i w:val="0"/>
          <w:sz w:val="20"/>
        </w:rPr>
      </w:pPr>
      <w:r w:rsidRPr="00B0372D">
        <w:rPr>
          <w:rFonts w:cs="Arial"/>
          <w:i w:val="0"/>
          <w:sz w:val="20"/>
        </w:rPr>
        <w:t>Smluvní strany nejsou oprávněny postoupit svoje pohledávky a jiná práva vyplývající z této smlouvy, ledaže by s tím druhá smluvní strana předem písemně souhlasila.</w:t>
      </w:r>
    </w:p>
    <w:p w14:paraId="41BB756A" w14:textId="77777777" w:rsidR="00FA55FA" w:rsidRDefault="00B0372D" w:rsidP="00B0372D">
      <w:pPr>
        <w:pStyle w:val="Zkladntext"/>
        <w:numPr>
          <w:ilvl w:val="1"/>
          <w:numId w:val="13"/>
        </w:numPr>
        <w:tabs>
          <w:tab w:val="clear" w:pos="142"/>
          <w:tab w:val="clear" w:pos="284"/>
          <w:tab w:val="clear" w:pos="340"/>
          <w:tab w:val="num" w:pos="567"/>
        </w:tabs>
        <w:ind w:left="567" w:hanging="567"/>
        <w:jc w:val="both"/>
        <w:rPr>
          <w:rFonts w:cs="Arial"/>
          <w:i w:val="0"/>
          <w:sz w:val="20"/>
        </w:rPr>
      </w:pPr>
      <w:r w:rsidRPr="00B0372D">
        <w:rPr>
          <w:rFonts w:cs="Arial"/>
          <w:i w:val="0"/>
          <w:sz w:val="20"/>
        </w:rPr>
        <w:t>Smluvní strany nejsou oprávněny použít svoje pohledávky vyplývající z této smlouvy jako zástavu na zajištění svých závazků vůči třetí osobě, ledaže by s tím druhá smluvní strana předem písemně souhlasila.</w:t>
      </w:r>
    </w:p>
    <w:p w14:paraId="4F944284" w14:textId="77777777" w:rsidR="00FA55FA" w:rsidRPr="006A2F5F" w:rsidRDefault="00E93F3A" w:rsidP="00E93F3A">
      <w:pPr>
        <w:pStyle w:val="Zkladntext"/>
        <w:numPr>
          <w:ilvl w:val="1"/>
          <w:numId w:val="13"/>
        </w:numPr>
        <w:tabs>
          <w:tab w:val="clear" w:pos="142"/>
          <w:tab w:val="clear" w:pos="284"/>
          <w:tab w:val="clear" w:pos="340"/>
          <w:tab w:val="num" w:pos="567"/>
        </w:tabs>
        <w:ind w:left="567" w:hanging="567"/>
        <w:jc w:val="both"/>
        <w:rPr>
          <w:rFonts w:cs="Arial"/>
          <w:i w:val="0"/>
          <w:sz w:val="20"/>
        </w:rPr>
      </w:pPr>
      <w:r w:rsidRPr="00E93F3A">
        <w:rPr>
          <w:rFonts w:cs="Arial"/>
          <w:i w:val="0"/>
          <w:sz w:val="20"/>
        </w:rPr>
        <w:t xml:space="preserve">Nedílnou součástí této smlouvy jako příloha č. 4 jsou Obchodní podmínky provádění díla č. </w:t>
      </w:r>
      <w:r w:rsidR="0068286F">
        <w:rPr>
          <w:rFonts w:cs="Arial"/>
          <w:i w:val="0"/>
          <w:sz w:val="20"/>
        </w:rPr>
        <w:t>I/20</w:t>
      </w:r>
      <w:r w:rsidR="00EA3841">
        <w:rPr>
          <w:rFonts w:cs="Arial"/>
          <w:i w:val="0"/>
          <w:sz w:val="20"/>
        </w:rPr>
        <w:t>20</w:t>
      </w:r>
      <w:r w:rsidRPr="00E93F3A">
        <w:rPr>
          <w:rFonts w:cs="Arial"/>
          <w:i w:val="0"/>
          <w:sz w:val="20"/>
        </w:rPr>
        <w:t xml:space="preserve"> (dále jen OP), které upravují nebo provádějí v podrobnostech podmínky této smlouvy. Tyto OP nejsou formulářem ve smyslu § 1798 občanského zákoníku, neboť připouštějí odchylná ujednání v textu smlouvy. Byla-li odchylná ujednání sjednána, mají přednost před ustanovením OP. Ustanovení § 1799 a § 1800 občanského zákoníku se tak neuplatní</w:t>
      </w:r>
      <w:r w:rsidR="00FA55FA" w:rsidRPr="006A2F5F">
        <w:rPr>
          <w:rFonts w:cs="Arial"/>
          <w:i w:val="0"/>
          <w:sz w:val="20"/>
        </w:rPr>
        <w:t>.</w:t>
      </w:r>
    </w:p>
    <w:p w14:paraId="05C8A816" w14:textId="77777777" w:rsidR="00FA55FA" w:rsidRPr="006A2F5F" w:rsidRDefault="00FA55FA" w:rsidP="00C7254F">
      <w:pPr>
        <w:pStyle w:val="Zkladntext"/>
        <w:numPr>
          <w:ilvl w:val="1"/>
          <w:numId w:val="13"/>
        </w:numPr>
        <w:tabs>
          <w:tab w:val="clear" w:pos="142"/>
          <w:tab w:val="clear" w:pos="284"/>
          <w:tab w:val="clear" w:pos="340"/>
        </w:tabs>
        <w:ind w:left="540" w:hanging="540"/>
        <w:jc w:val="both"/>
        <w:rPr>
          <w:rFonts w:cs="Arial"/>
          <w:i w:val="0"/>
          <w:sz w:val="20"/>
        </w:rPr>
      </w:pPr>
      <w:r w:rsidRPr="006A2F5F">
        <w:rPr>
          <w:rFonts w:cs="Arial"/>
          <w:i w:val="0"/>
          <w:sz w:val="20"/>
        </w:rPr>
        <w:t>Smluvní strany souhlasí s uvedením osobních údajů (včetně rodného čísla u fyzických osob) v této smlouvě a zavazují se, že budou ohledně osobních údajů týkajících se objednatele a zhotovitele postupovat v souladu s příslušnými závaznými právními předpisy a tyto údaje budou využívat pouze pro účely spojené s realizací předmětného díla a záležitostmi s tím souvisejícími.</w:t>
      </w:r>
    </w:p>
    <w:p w14:paraId="7DE4F734" w14:textId="77777777" w:rsidR="006F01E8" w:rsidRDefault="006F01E8" w:rsidP="006F01E8">
      <w:pPr>
        <w:pStyle w:val="Zkladntext"/>
        <w:numPr>
          <w:ilvl w:val="1"/>
          <w:numId w:val="13"/>
        </w:numPr>
        <w:tabs>
          <w:tab w:val="clear" w:pos="142"/>
          <w:tab w:val="clear" w:pos="284"/>
        </w:tabs>
        <w:ind w:left="567" w:hanging="567"/>
        <w:jc w:val="both"/>
        <w:rPr>
          <w:i w:val="0"/>
          <w:sz w:val="20"/>
        </w:rPr>
      </w:pPr>
      <w:r w:rsidRPr="006F01E8">
        <w:rPr>
          <w:i w:val="0"/>
          <w:sz w:val="20"/>
        </w:rPr>
        <w:t>Zhotovitel je srozuměn s tím, že dílo se provádí na pozemku objednatele, který se tak stává vlastníkem díla a všech věcí, materiálů a zařízení, které zhotovitel v rámci realizace díla zabudoval do díla, a to okamžikem jejich zabudování. V zájmu předcházení budoucím sporům se zhotovitel zavazuje, že při provádění díla nezabuduje žádnou věc, materiál či zařízení, ke kterému trvá výhrada vlastnictví dodavatele, a že s případným subdodavatelem nesjedná výhradu vlastnictví.</w:t>
      </w:r>
    </w:p>
    <w:p w14:paraId="53EC9454" w14:textId="34B3492D" w:rsidR="006F01E8" w:rsidRDefault="006F01E8" w:rsidP="006F01E8">
      <w:pPr>
        <w:pStyle w:val="Zkladntext"/>
        <w:numPr>
          <w:ilvl w:val="1"/>
          <w:numId w:val="13"/>
        </w:numPr>
        <w:tabs>
          <w:tab w:val="clear" w:pos="142"/>
          <w:tab w:val="clear" w:pos="284"/>
        </w:tabs>
        <w:ind w:left="567" w:hanging="567"/>
        <w:jc w:val="both"/>
        <w:rPr>
          <w:i w:val="0"/>
          <w:sz w:val="20"/>
        </w:rPr>
      </w:pPr>
      <w:r w:rsidRPr="006F01E8">
        <w:rPr>
          <w:i w:val="0"/>
          <w:sz w:val="20"/>
        </w:rPr>
        <w:t xml:space="preserve">Zhotovitel je srozuměn s tím, že dílo provádí svým jménem a na vlastní odpovědnost a pokud při provádění díla využije </w:t>
      </w:r>
      <w:r w:rsidR="00652FFA">
        <w:rPr>
          <w:i w:val="0"/>
          <w:sz w:val="20"/>
        </w:rPr>
        <w:t>poddodavatele</w:t>
      </w:r>
      <w:r w:rsidRPr="006F01E8">
        <w:rPr>
          <w:i w:val="0"/>
          <w:sz w:val="20"/>
        </w:rPr>
        <w:t>, odpovídá, jako by dílo realizovat sám. Za účelem zajištění řádného plnění záručních povinností se zhotovitel zavazuje, že v</w:t>
      </w:r>
      <w:r w:rsidR="00652FFA">
        <w:rPr>
          <w:i w:val="0"/>
          <w:sz w:val="20"/>
        </w:rPr>
        <w:t>e smlouvách uzavíraných se svými poddodavateli</w:t>
      </w:r>
      <w:r w:rsidRPr="006F01E8">
        <w:rPr>
          <w:i w:val="0"/>
          <w:sz w:val="20"/>
        </w:rPr>
        <w:t xml:space="preserve"> zajistí záruku a záruční povinnosti ve stejném rozsahu, jako sám poskytuje objednateli podle této smlouvy. </w:t>
      </w:r>
    </w:p>
    <w:p w14:paraId="36033FE5" w14:textId="77777777" w:rsidR="00392400" w:rsidRPr="0002045A" w:rsidRDefault="0047339B" w:rsidP="00392400">
      <w:pPr>
        <w:pStyle w:val="Zkladntext"/>
        <w:numPr>
          <w:ilvl w:val="1"/>
          <w:numId w:val="13"/>
        </w:numPr>
        <w:tabs>
          <w:tab w:val="clear" w:pos="142"/>
          <w:tab w:val="clear" w:pos="284"/>
        </w:tabs>
        <w:ind w:left="567" w:hanging="567"/>
        <w:jc w:val="both"/>
        <w:rPr>
          <w:i w:val="0"/>
          <w:sz w:val="20"/>
        </w:rPr>
      </w:pPr>
      <w:r w:rsidRPr="0002045A">
        <w:rPr>
          <w:i w:val="0"/>
          <w:sz w:val="20"/>
        </w:rPr>
        <w:t>Objednatel prohlašuje, že plnění dle smlouvy bude použito v souvislosti s jeho ekonomickou činností a plnění tak podléhá režimu přenesení daňové povinnosti.</w:t>
      </w:r>
    </w:p>
    <w:p w14:paraId="35B704D1" w14:textId="77777777" w:rsidR="006F01E8" w:rsidRPr="00392400" w:rsidRDefault="00392400" w:rsidP="00392400">
      <w:pPr>
        <w:pStyle w:val="Zkladntext"/>
        <w:numPr>
          <w:ilvl w:val="1"/>
          <w:numId w:val="13"/>
        </w:numPr>
        <w:tabs>
          <w:tab w:val="clear" w:pos="142"/>
          <w:tab w:val="clear" w:pos="284"/>
        </w:tabs>
        <w:ind w:left="567" w:hanging="567"/>
        <w:jc w:val="both"/>
        <w:rPr>
          <w:i w:val="0"/>
          <w:sz w:val="20"/>
        </w:rPr>
      </w:pPr>
      <w:r w:rsidRPr="00392400">
        <w:rPr>
          <w:i w:val="0"/>
          <w:sz w:val="20"/>
        </w:rPr>
        <w:t xml:space="preserve">Zhotovitel se zavazuje, že na základě požadavku </w:t>
      </w:r>
      <w:r w:rsidR="00EA3841">
        <w:rPr>
          <w:i w:val="0"/>
          <w:sz w:val="20"/>
        </w:rPr>
        <w:t>objednatele</w:t>
      </w:r>
      <w:r w:rsidRPr="00392400">
        <w:rPr>
          <w:i w:val="0"/>
          <w:sz w:val="20"/>
        </w:rPr>
        <w:t xml:space="preserve"> poskytne objednateli požadované informace a doklady o předmětu svého plnění, jakož i o své osobě.</w:t>
      </w:r>
    </w:p>
    <w:p w14:paraId="49408A7C" w14:textId="77777777" w:rsidR="005E49EB" w:rsidRDefault="006F01E8" w:rsidP="005E49EB">
      <w:pPr>
        <w:pStyle w:val="Zkladntext"/>
        <w:numPr>
          <w:ilvl w:val="1"/>
          <w:numId w:val="13"/>
        </w:numPr>
        <w:tabs>
          <w:tab w:val="clear" w:pos="142"/>
          <w:tab w:val="clear" w:pos="284"/>
        </w:tabs>
        <w:ind w:left="567" w:hanging="567"/>
        <w:jc w:val="both"/>
        <w:rPr>
          <w:i w:val="0"/>
          <w:sz w:val="20"/>
        </w:rPr>
      </w:pPr>
      <w:r w:rsidRPr="006F01E8">
        <w:rPr>
          <w:i w:val="0"/>
          <w:sz w:val="20"/>
        </w:rPr>
        <w:t xml:space="preserve">Smluvní strany se zavazují, že případné spory z této smlouvy vyřeší smírnou cestou. Pokud se to nepodaří, obrátí se dotčená smluvní strana se svým nárokem na </w:t>
      </w:r>
      <w:r w:rsidR="00B839CA">
        <w:rPr>
          <w:i w:val="0"/>
          <w:sz w:val="20"/>
        </w:rPr>
        <w:t>obecný</w:t>
      </w:r>
      <w:r w:rsidRPr="006F01E8">
        <w:rPr>
          <w:i w:val="0"/>
          <w:sz w:val="20"/>
        </w:rPr>
        <w:t xml:space="preserve"> soud </w:t>
      </w:r>
      <w:r w:rsidR="00EA3841">
        <w:rPr>
          <w:i w:val="0"/>
          <w:sz w:val="20"/>
        </w:rPr>
        <w:t>místně příslušný dle sídla objednatele</w:t>
      </w:r>
      <w:r w:rsidRPr="006F01E8">
        <w:rPr>
          <w:i w:val="0"/>
          <w:sz w:val="20"/>
        </w:rPr>
        <w:t>.</w:t>
      </w:r>
    </w:p>
    <w:p w14:paraId="4C0D989A" w14:textId="77777777" w:rsidR="005E49EB" w:rsidRPr="005E49EB" w:rsidRDefault="005E49EB" w:rsidP="005E49EB">
      <w:pPr>
        <w:pStyle w:val="Zkladntext"/>
        <w:numPr>
          <w:ilvl w:val="1"/>
          <w:numId w:val="13"/>
        </w:numPr>
        <w:tabs>
          <w:tab w:val="clear" w:pos="142"/>
          <w:tab w:val="clear" w:pos="284"/>
        </w:tabs>
        <w:ind w:left="567" w:hanging="567"/>
        <w:jc w:val="both"/>
        <w:rPr>
          <w:i w:val="0"/>
          <w:sz w:val="20"/>
        </w:rPr>
      </w:pPr>
      <w:r w:rsidRPr="005E49EB">
        <w:rPr>
          <w:i w:val="0"/>
          <w:sz w:val="20"/>
        </w:rPr>
        <w:t>Smluvní strany se zavazují, že vůči sobě nepodají bezdůvodný insolvenční návrh. Bezdůvodným insolvenčním návrhem se mezi smluvními stranami pro účely této smlouvy rozumí návrh, kterým smluvní strana zahájí insolvenční řízení s druhou smluví stranou jako s úpadcem nebo kterým přistoupí k již zahájenému insolvenčnímu řízení, přičemž toto řízení bude ukončeno</w:t>
      </w:r>
      <w:r w:rsidR="00392400">
        <w:rPr>
          <w:i w:val="0"/>
          <w:sz w:val="20"/>
        </w:rPr>
        <w:t>,</w:t>
      </w:r>
      <w:r w:rsidRPr="005E49EB">
        <w:rPr>
          <w:i w:val="0"/>
          <w:sz w:val="20"/>
        </w:rPr>
        <w:t xml:space="preserve"> aniž by byl zjištěn úpadek druhé smluvní strany. </w:t>
      </w:r>
    </w:p>
    <w:p w14:paraId="40A438D1" w14:textId="77777777" w:rsidR="005E49EB" w:rsidRPr="005E49EB" w:rsidRDefault="005E49EB" w:rsidP="005E49EB">
      <w:pPr>
        <w:spacing w:before="60"/>
        <w:ind w:left="567"/>
        <w:jc w:val="both"/>
        <w:rPr>
          <w:rFonts w:ascii="Arial" w:hAnsi="Arial"/>
          <w:sz w:val="20"/>
          <w:szCs w:val="20"/>
        </w:rPr>
      </w:pPr>
      <w:r w:rsidRPr="005E49EB">
        <w:rPr>
          <w:rFonts w:ascii="Arial" w:hAnsi="Arial"/>
          <w:sz w:val="20"/>
          <w:szCs w:val="20"/>
        </w:rPr>
        <w:t xml:space="preserve">Za porušení povinnosti resp. zákazu podat bezdůvodný insolvenční návrh je porušující smluvní strana povinna zaplatit poškozené smluvní straně smluvní pokutu ve výši </w:t>
      </w:r>
      <w:r w:rsidR="00EA3841">
        <w:rPr>
          <w:rFonts w:ascii="Arial" w:hAnsi="Arial"/>
          <w:sz w:val="20"/>
          <w:szCs w:val="20"/>
        </w:rPr>
        <w:t>5</w:t>
      </w:r>
      <w:r w:rsidRPr="005E49EB">
        <w:rPr>
          <w:rFonts w:ascii="Arial" w:hAnsi="Arial"/>
          <w:sz w:val="20"/>
          <w:szCs w:val="20"/>
        </w:rPr>
        <w:t xml:space="preserve">0.000,- Kč za každý </w:t>
      </w:r>
      <w:r w:rsidRPr="005E49EB">
        <w:rPr>
          <w:rFonts w:ascii="Arial" w:hAnsi="Arial"/>
          <w:sz w:val="20"/>
          <w:szCs w:val="20"/>
        </w:rPr>
        <w:lastRenderedPageBreak/>
        <w:t>den trvání insolvenčního řízení (počínaje dnem podání bezdůvodného návrhu nebo přihlášky a konče dnem právní moci rozhodnutí, kterým se insolvenční řízení končí).</w:t>
      </w:r>
    </w:p>
    <w:p w14:paraId="772480D7" w14:textId="77777777" w:rsidR="0069408C" w:rsidRPr="005E49EB" w:rsidRDefault="005E49EB" w:rsidP="0069408C">
      <w:pPr>
        <w:spacing w:before="60"/>
        <w:ind w:left="567"/>
        <w:jc w:val="both"/>
        <w:rPr>
          <w:rFonts w:ascii="Arial" w:hAnsi="Arial"/>
          <w:sz w:val="20"/>
          <w:szCs w:val="20"/>
        </w:rPr>
      </w:pPr>
      <w:r w:rsidRPr="005E49EB">
        <w:rPr>
          <w:rFonts w:ascii="Arial" w:hAnsi="Arial"/>
          <w:sz w:val="20"/>
          <w:szCs w:val="20"/>
        </w:rPr>
        <w:t xml:space="preserve">Podá-li smluvní strana bezdůvodný insolvenční návrh, má se za to, že jedná v rozporu s dobrými mravy a v rozporu s dobrými mravy hospodářské soutěže a s cílem poškodit druhou smluvní stranu. Je proto povinna uhradit poškozené smluvní straně také škody a újmu tím způsobenou, bez ohledu na to, zda dotčená smluvní strana tento nárok uplatní v insolvenčním řízen, a zaplatit dotčené smluvní straně zadostiučinění ve výši </w:t>
      </w:r>
      <w:r w:rsidR="00EA3841">
        <w:rPr>
          <w:rFonts w:ascii="Arial" w:hAnsi="Arial"/>
          <w:sz w:val="20"/>
          <w:szCs w:val="20"/>
        </w:rPr>
        <w:t>1</w:t>
      </w:r>
      <w:r w:rsidR="006F389A">
        <w:rPr>
          <w:rFonts w:ascii="Arial" w:hAnsi="Arial"/>
          <w:sz w:val="20"/>
          <w:szCs w:val="20"/>
        </w:rPr>
        <w:t>.</w:t>
      </w:r>
      <w:r w:rsidRPr="005E49EB">
        <w:rPr>
          <w:rFonts w:ascii="Arial" w:hAnsi="Arial"/>
          <w:sz w:val="20"/>
          <w:szCs w:val="20"/>
        </w:rPr>
        <w:t>000.000,- Kč.</w:t>
      </w:r>
    </w:p>
    <w:p w14:paraId="4E6FACEB" w14:textId="77777777" w:rsidR="00F46306" w:rsidRPr="00EA3841" w:rsidRDefault="0069408C" w:rsidP="00F46306">
      <w:pPr>
        <w:pStyle w:val="Zkladntext"/>
        <w:numPr>
          <w:ilvl w:val="1"/>
          <w:numId w:val="13"/>
        </w:numPr>
        <w:tabs>
          <w:tab w:val="clear" w:pos="142"/>
          <w:tab w:val="clear" w:pos="284"/>
        </w:tabs>
        <w:ind w:left="567" w:hanging="567"/>
        <w:jc w:val="both"/>
        <w:rPr>
          <w:i w:val="0"/>
          <w:sz w:val="20"/>
        </w:rPr>
      </w:pPr>
      <w:r w:rsidRPr="0069408C">
        <w:rPr>
          <w:i w:val="0"/>
          <w:sz w:val="20"/>
        </w:rPr>
        <w:t>Zhotovitel se zavazuje, že on, jakož i osoby, které při plnění svých závazků využije, budou při plnění povinností dle této smlouvy jednat v souladu s právními předpisy.</w:t>
      </w:r>
    </w:p>
    <w:p w14:paraId="2D49941B" w14:textId="77777777" w:rsidR="00FA55FA" w:rsidRPr="006A2F5F" w:rsidRDefault="00FA55FA" w:rsidP="00C7254F">
      <w:pPr>
        <w:pStyle w:val="Zkladntext"/>
        <w:numPr>
          <w:ilvl w:val="1"/>
          <w:numId w:val="13"/>
        </w:numPr>
        <w:tabs>
          <w:tab w:val="clear" w:pos="142"/>
          <w:tab w:val="clear" w:pos="284"/>
          <w:tab w:val="clear" w:pos="340"/>
        </w:tabs>
        <w:ind w:left="540" w:hanging="540"/>
        <w:jc w:val="both"/>
        <w:rPr>
          <w:b/>
          <w:i w:val="0"/>
          <w:sz w:val="20"/>
          <w:u w:val="single"/>
        </w:rPr>
      </w:pPr>
      <w:r w:rsidRPr="006A2F5F">
        <w:rPr>
          <w:b/>
          <w:i w:val="0"/>
          <w:sz w:val="20"/>
          <w:u w:val="single"/>
        </w:rPr>
        <w:t xml:space="preserve">Odchylná ujednání „Obchodních podmínek provádění díla č. </w:t>
      </w:r>
      <w:r w:rsidR="0068286F">
        <w:rPr>
          <w:b/>
          <w:i w:val="0"/>
          <w:sz w:val="20"/>
          <w:u w:val="single"/>
        </w:rPr>
        <w:t>I/20</w:t>
      </w:r>
      <w:r w:rsidR="00EA3841">
        <w:rPr>
          <w:b/>
          <w:i w:val="0"/>
          <w:sz w:val="20"/>
          <w:u w:val="single"/>
        </w:rPr>
        <w:t>20</w:t>
      </w:r>
      <w:r w:rsidRPr="006A2F5F">
        <w:rPr>
          <w:b/>
          <w:i w:val="0"/>
          <w:sz w:val="20"/>
          <w:u w:val="single"/>
        </w:rPr>
        <w:t>“ (OP):</w:t>
      </w:r>
    </w:p>
    <w:p w14:paraId="7AC39663" w14:textId="77777777" w:rsidR="003C06ED" w:rsidRDefault="00EA3841" w:rsidP="001820BB">
      <w:pPr>
        <w:pStyle w:val="Zkladntext"/>
        <w:tabs>
          <w:tab w:val="clear" w:pos="142"/>
          <w:tab w:val="clear" w:pos="284"/>
          <w:tab w:val="left" w:pos="540"/>
        </w:tabs>
        <w:ind w:left="540"/>
        <w:jc w:val="both"/>
        <w:rPr>
          <w:i w:val="0"/>
          <w:sz w:val="20"/>
          <w:u w:val="single"/>
        </w:rPr>
      </w:pPr>
      <w:r>
        <w:rPr>
          <w:i w:val="0"/>
          <w:sz w:val="20"/>
          <w:u w:val="single"/>
        </w:rPr>
        <w:t>……..</w:t>
      </w:r>
      <w:r w:rsidR="003C06ED" w:rsidRPr="00FC0465">
        <w:rPr>
          <w:i w:val="0"/>
          <w:sz w:val="20"/>
          <w:u w:val="single"/>
        </w:rPr>
        <w:t xml:space="preserve">. se doplňuje o </w:t>
      </w:r>
      <w:r w:rsidR="003C06ED">
        <w:rPr>
          <w:i w:val="0"/>
          <w:sz w:val="20"/>
          <w:u w:val="single"/>
        </w:rPr>
        <w:t>následující text</w:t>
      </w:r>
      <w:r w:rsidR="003C06ED">
        <w:rPr>
          <w:i w:val="0"/>
          <w:sz w:val="20"/>
        </w:rPr>
        <w:t>:</w:t>
      </w:r>
    </w:p>
    <w:p w14:paraId="3C6D5837" w14:textId="77777777" w:rsidR="003C06ED" w:rsidRPr="003C06ED" w:rsidRDefault="00EA3841" w:rsidP="003C06ED">
      <w:pPr>
        <w:pStyle w:val="Zkladntext"/>
        <w:numPr>
          <w:ilvl w:val="0"/>
          <w:numId w:val="21"/>
        </w:numPr>
        <w:tabs>
          <w:tab w:val="left" w:pos="540"/>
        </w:tabs>
        <w:jc w:val="both"/>
        <w:rPr>
          <w:i w:val="0"/>
          <w:sz w:val="20"/>
        </w:rPr>
      </w:pPr>
      <w:r>
        <w:rPr>
          <w:i w:val="0"/>
          <w:sz w:val="20"/>
        </w:rPr>
        <w:t>……………………</w:t>
      </w:r>
      <w:r w:rsidR="003C06ED" w:rsidRPr="003C06ED">
        <w:rPr>
          <w:i w:val="0"/>
          <w:sz w:val="20"/>
        </w:rPr>
        <w:t>.</w:t>
      </w:r>
    </w:p>
    <w:p w14:paraId="49DE0062" w14:textId="77777777" w:rsidR="00EA3841" w:rsidRPr="003C06ED" w:rsidRDefault="00EA3841" w:rsidP="00EA3841">
      <w:pPr>
        <w:pStyle w:val="Zkladntext"/>
        <w:numPr>
          <w:ilvl w:val="0"/>
          <w:numId w:val="21"/>
        </w:numPr>
        <w:tabs>
          <w:tab w:val="left" w:pos="540"/>
        </w:tabs>
        <w:jc w:val="both"/>
        <w:rPr>
          <w:i w:val="0"/>
          <w:sz w:val="20"/>
        </w:rPr>
      </w:pPr>
      <w:r>
        <w:rPr>
          <w:i w:val="0"/>
          <w:sz w:val="20"/>
        </w:rPr>
        <w:t>……………………</w:t>
      </w:r>
      <w:r w:rsidRPr="003C06ED">
        <w:rPr>
          <w:i w:val="0"/>
          <w:sz w:val="20"/>
        </w:rPr>
        <w:t>.</w:t>
      </w:r>
    </w:p>
    <w:p w14:paraId="64C1979A" w14:textId="77777777" w:rsidR="003C06ED" w:rsidRPr="003C06ED" w:rsidRDefault="003C06ED" w:rsidP="00EA3841">
      <w:pPr>
        <w:pStyle w:val="Zkladntext"/>
        <w:tabs>
          <w:tab w:val="clear" w:pos="142"/>
          <w:tab w:val="clear" w:pos="284"/>
          <w:tab w:val="left" w:pos="540"/>
        </w:tabs>
        <w:ind w:left="900"/>
        <w:jc w:val="both"/>
        <w:rPr>
          <w:i w:val="0"/>
          <w:sz w:val="20"/>
        </w:rPr>
      </w:pPr>
    </w:p>
    <w:p w14:paraId="71E1CD47" w14:textId="77777777" w:rsidR="00DD4F06" w:rsidRDefault="00DD4F06" w:rsidP="001820BB">
      <w:pPr>
        <w:pStyle w:val="Zkladntext"/>
        <w:tabs>
          <w:tab w:val="clear" w:pos="142"/>
          <w:tab w:val="clear" w:pos="284"/>
        </w:tabs>
        <w:ind w:left="540"/>
        <w:jc w:val="both"/>
        <w:rPr>
          <w:i w:val="0"/>
          <w:color w:val="FF0000"/>
          <w:sz w:val="20"/>
        </w:rPr>
      </w:pPr>
      <w:r w:rsidRPr="00E20577">
        <w:rPr>
          <w:b/>
          <w:i w:val="0"/>
          <w:color w:val="FF0000"/>
          <w:sz w:val="20"/>
          <w:u w:val="single"/>
        </w:rPr>
        <w:t>Zde zapsat</w:t>
      </w:r>
      <w:r w:rsidR="00D2518E" w:rsidRPr="00E20577">
        <w:rPr>
          <w:b/>
          <w:i w:val="0"/>
          <w:color w:val="FF0000"/>
          <w:sz w:val="20"/>
          <w:u w:val="single"/>
        </w:rPr>
        <w:t xml:space="preserve"> další</w:t>
      </w:r>
      <w:r w:rsidR="00EC6CED" w:rsidRPr="00E20577">
        <w:rPr>
          <w:b/>
          <w:i w:val="0"/>
          <w:color w:val="FF0000"/>
          <w:sz w:val="20"/>
          <w:u w:val="single"/>
        </w:rPr>
        <w:t xml:space="preserve"> odchylná ujednání OP</w:t>
      </w:r>
      <w:r w:rsidRPr="00E20577">
        <w:rPr>
          <w:b/>
          <w:i w:val="0"/>
          <w:color w:val="FF0000"/>
          <w:sz w:val="20"/>
          <w:u w:val="single"/>
        </w:rPr>
        <w:t>, pokud budou odsouhlasen</w:t>
      </w:r>
      <w:r w:rsidR="00E20577">
        <w:rPr>
          <w:b/>
          <w:i w:val="0"/>
          <w:color w:val="FF0000"/>
          <w:sz w:val="20"/>
          <w:u w:val="single"/>
        </w:rPr>
        <w:t>a</w:t>
      </w:r>
      <w:r w:rsidR="00EC6CED" w:rsidRPr="006A2F5F">
        <w:rPr>
          <w:i w:val="0"/>
          <w:color w:val="FF0000"/>
          <w:sz w:val="20"/>
        </w:rPr>
        <w:t>:</w:t>
      </w:r>
    </w:p>
    <w:p w14:paraId="7E8D10EE" w14:textId="77777777" w:rsidR="00EA3841" w:rsidRPr="006A2F5F" w:rsidRDefault="00EA3841" w:rsidP="001820BB">
      <w:pPr>
        <w:pStyle w:val="Zkladntext"/>
        <w:tabs>
          <w:tab w:val="clear" w:pos="142"/>
          <w:tab w:val="clear" w:pos="284"/>
        </w:tabs>
        <w:ind w:left="540"/>
        <w:jc w:val="both"/>
        <w:rPr>
          <w:i w:val="0"/>
          <w:color w:val="FF0000"/>
          <w:sz w:val="20"/>
        </w:rPr>
      </w:pPr>
    </w:p>
    <w:p w14:paraId="04CF6949" w14:textId="77777777" w:rsidR="006C5674" w:rsidRPr="006A2F5F" w:rsidRDefault="001F4AE0" w:rsidP="006C5674">
      <w:pPr>
        <w:numPr>
          <w:ilvl w:val="0"/>
          <w:numId w:val="3"/>
        </w:numPr>
        <w:spacing w:before="240" w:after="120"/>
        <w:jc w:val="center"/>
        <w:rPr>
          <w:rFonts w:ascii="Arial" w:hAnsi="Arial" w:cs="Arial"/>
          <w:b/>
          <w:bCs/>
          <w:sz w:val="28"/>
          <w:u w:val="single"/>
        </w:rPr>
      </w:pPr>
      <w:r w:rsidRPr="006A2F5F">
        <w:rPr>
          <w:rFonts w:ascii="Arial" w:hAnsi="Arial" w:cs="Arial"/>
          <w:b/>
          <w:bCs/>
          <w:sz w:val="28"/>
          <w:u w:val="single"/>
        </w:rPr>
        <w:t xml:space="preserve"> </w:t>
      </w:r>
      <w:r w:rsidR="00FA55FA" w:rsidRPr="006A2F5F">
        <w:rPr>
          <w:rFonts w:ascii="Arial" w:hAnsi="Arial" w:cs="Arial"/>
          <w:b/>
          <w:bCs/>
          <w:sz w:val="28"/>
          <w:u w:val="single"/>
        </w:rPr>
        <w:t>Závěrečná ustanovení</w:t>
      </w:r>
    </w:p>
    <w:p w14:paraId="2406BB83" w14:textId="77777777" w:rsidR="006C5674" w:rsidRPr="006A2F5F" w:rsidRDefault="006C5674" w:rsidP="006C5674">
      <w:pPr>
        <w:pStyle w:val="Zkladntext"/>
        <w:numPr>
          <w:ilvl w:val="1"/>
          <w:numId w:val="14"/>
        </w:numPr>
        <w:tabs>
          <w:tab w:val="clear" w:pos="142"/>
          <w:tab w:val="clear" w:pos="284"/>
          <w:tab w:val="clear" w:pos="340"/>
        </w:tabs>
        <w:ind w:left="540" w:hanging="540"/>
        <w:jc w:val="both"/>
        <w:rPr>
          <w:i w:val="0"/>
          <w:sz w:val="20"/>
        </w:rPr>
      </w:pPr>
      <w:r w:rsidRPr="006A2F5F">
        <w:rPr>
          <w:i w:val="0"/>
          <w:sz w:val="20"/>
        </w:rPr>
        <w:t>Tato smlouva je vyhotovena ve 2 stejnopisech, z nichž jeden obdrží objednatel a jeden zhotovitel.</w:t>
      </w:r>
    </w:p>
    <w:p w14:paraId="31544797" w14:textId="77777777" w:rsidR="0094443C" w:rsidRDefault="00FA55FA" w:rsidP="0094443C">
      <w:pPr>
        <w:pStyle w:val="Zkladntext"/>
        <w:numPr>
          <w:ilvl w:val="1"/>
          <w:numId w:val="14"/>
        </w:numPr>
        <w:tabs>
          <w:tab w:val="clear" w:pos="142"/>
          <w:tab w:val="clear" w:pos="284"/>
          <w:tab w:val="clear" w:pos="340"/>
        </w:tabs>
        <w:ind w:left="540" w:hanging="540"/>
        <w:jc w:val="both"/>
        <w:rPr>
          <w:i w:val="0"/>
          <w:sz w:val="20"/>
        </w:rPr>
      </w:pPr>
      <w:r w:rsidRPr="0094443C">
        <w:rPr>
          <w:i w:val="0"/>
          <w:sz w:val="20"/>
        </w:rPr>
        <w:t>Veškeré dohody, ujednání a objednávky učiněné před podpisem smlouvy a v jejím obsahu nezahrnuté, pozbývají dnem</w:t>
      </w:r>
      <w:r w:rsidRPr="0094443C">
        <w:rPr>
          <w:b/>
          <w:i w:val="0"/>
          <w:sz w:val="20"/>
        </w:rPr>
        <w:t xml:space="preserve"> </w:t>
      </w:r>
      <w:r w:rsidRPr="0094443C">
        <w:rPr>
          <w:i w:val="0"/>
          <w:sz w:val="20"/>
        </w:rPr>
        <w:t>podpisu smlouvy platnosti, a to bez ohledu na funkční postavení osob, které před smluvní ujednání učinily.</w:t>
      </w:r>
    </w:p>
    <w:p w14:paraId="094B2BC6" w14:textId="77777777" w:rsidR="0094443C" w:rsidRDefault="0094443C" w:rsidP="0094443C">
      <w:pPr>
        <w:pStyle w:val="Zkladntext"/>
        <w:tabs>
          <w:tab w:val="clear" w:pos="142"/>
          <w:tab w:val="clear" w:pos="284"/>
        </w:tabs>
        <w:ind w:left="540"/>
        <w:jc w:val="both"/>
        <w:rPr>
          <w:i w:val="0"/>
          <w:sz w:val="20"/>
        </w:rPr>
      </w:pPr>
      <w:r w:rsidRPr="0094443C">
        <w:rPr>
          <w:i w:val="0"/>
          <w:sz w:val="20"/>
        </w:rPr>
        <w:t>Provedl-li zhotovitel práce a dodávky zahrnuté v předmětu této smlouvy před jejím podpisem, řídí se práva a povinnosti stran týkající se těchto prací a dodávek ustanoveními této smlouvy.</w:t>
      </w:r>
    </w:p>
    <w:p w14:paraId="23DAFC16" w14:textId="77777777" w:rsidR="00001CB4" w:rsidRDefault="0094443C" w:rsidP="00001CB4">
      <w:pPr>
        <w:pStyle w:val="Zkladntext"/>
        <w:numPr>
          <w:ilvl w:val="1"/>
          <w:numId w:val="14"/>
        </w:numPr>
        <w:tabs>
          <w:tab w:val="clear" w:pos="142"/>
          <w:tab w:val="clear" w:pos="284"/>
          <w:tab w:val="clear" w:pos="340"/>
          <w:tab w:val="num" w:pos="567"/>
        </w:tabs>
        <w:ind w:left="567" w:hanging="567"/>
        <w:jc w:val="both"/>
        <w:rPr>
          <w:i w:val="0"/>
          <w:sz w:val="20"/>
        </w:rPr>
      </w:pPr>
      <w:r w:rsidRPr="0094443C">
        <w:rPr>
          <w:i w:val="0"/>
          <w:sz w:val="20"/>
        </w:rPr>
        <w:t xml:space="preserve">Tuto smlouvu lze </w:t>
      </w:r>
      <w:r w:rsidR="00001CB4">
        <w:rPr>
          <w:i w:val="0"/>
          <w:sz w:val="20"/>
        </w:rPr>
        <w:t xml:space="preserve">uzavřít a </w:t>
      </w:r>
      <w:r w:rsidRPr="0094443C">
        <w:rPr>
          <w:i w:val="0"/>
          <w:sz w:val="20"/>
        </w:rPr>
        <w:t>měnit pouze písemným oboustranně potvrzeným ujednáním osob oprávněných ke smluvnímu jednání. Zápisy, protokoly apod. podepsané jinými osobami se za změnu smlouvy nepovažují.</w:t>
      </w:r>
      <w:r w:rsidR="00001CB4">
        <w:rPr>
          <w:i w:val="0"/>
          <w:sz w:val="20"/>
        </w:rPr>
        <w:t xml:space="preserve"> </w:t>
      </w:r>
    </w:p>
    <w:p w14:paraId="23059177" w14:textId="77777777" w:rsidR="0094443C" w:rsidRDefault="00001CB4" w:rsidP="00001CB4">
      <w:pPr>
        <w:pStyle w:val="Zkladntext"/>
        <w:tabs>
          <w:tab w:val="clear" w:pos="142"/>
          <w:tab w:val="clear" w:pos="284"/>
        </w:tabs>
        <w:ind w:left="567"/>
        <w:jc w:val="both"/>
        <w:rPr>
          <w:i w:val="0"/>
          <w:sz w:val="20"/>
        </w:rPr>
      </w:pPr>
      <w:r w:rsidRPr="00001CB4">
        <w:rPr>
          <w:i w:val="0"/>
          <w:sz w:val="20"/>
        </w:rPr>
        <w:t>Smluvní ujednání mezi smluvními stranami mohou být založena nebo měněna jen byl-li návrh (nabídka) akceptován bez dodatků či odchylek.</w:t>
      </w:r>
    </w:p>
    <w:p w14:paraId="27AA41EC" w14:textId="77777777" w:rsidR="00FA55FA" w:rsidRPr="0094443C" w:rsidRDefault="00FA55FA" w:rsidP="0094443C">
      <w:pPr>
        <w:pStyle w:val="Zkladntext"/>
        <w:numPr>
          <w:ilvl w:val="1"/>
          <w:numId w:val="14"/>
        </w:numPr>
        <w:tabs>
          <w:tab w:val="clear" w:pos="142"/>
          <w:tab w:val="clear" w:pos="284"/>
          <w:tab w:val="clear" w:pos="340"/>
        </w:tabs>
        <w:ind w:left="540" w:hanging="540"/>
        <w:jc w:val="both"/>
        <w:rPr>
          <w:i w:val="0"/>
          <w:sz w:val="20"/>
        </w:rPr>
      </w:pPr>
      <w:r w:rsidRPr="0094443C">
        <w:rPr>
          <w:i w:val="0"/>
          <w:sz w:val="20"/>
        </w:rPr>
        <w:t>Nastanou-li u některé ze stran skutečnosti bránící řádnému plnění této smlouvy, je povinna to ihned bez zbytečného odkladu oznámit druhé straně a vyvolat jednání zástupců oprávněných k podpisu smlouvy.</w:t>
      </w:r>
    </w:p>
    <w:p w14:paraId="49AFBD58" w14:textId="77777777" w:rsidR="00116C79" w:rsidRPr="006A2F5F" w:rsidRDefault="000338DA" w:rsidP="000338DA">
      <w:pPr>
        <w:pStyle w:val="Zkladntext"/>
        <w:numPr>
          <w:ilvl w:val="1"/>
          <w:numId w:val="14"/>
        </w:numPr>
        <w:tabs>
          <w:tab w:val="clear" w:pos="142"/>
          <w:tab w:val="clear" w:pos="284"/>
        </w:tabs>
        <w:ind w:left="567" w:hanging="567"/>
        <w:jc w:val="both"/>
        <w:rPr>
          <w:i w:val="0"/>
          <w:sz w:val="20"/>
        </w:rPr>
      </w:pPr>
      <w:r w:rsidRPr="000338DA">
        <w:rPr>
          <w:i w:val="0"/>
          <w:sz w:val="20"/>
        </w:rPr>
        <w:t>Strany se dohodly, že místně příslušným soudem pro řešení sporů z této smlouvy vzniklých je soud</w:t>
      </w:r>
      <w:r w:rsidR="005B3E5C">
        <w:rPr>
          <w:i w:val="0"/>
          <w:sz w:val="20"/>
        </w:rPr>
        <w:t>,</w:t>
      </w:r>
      <w:r w:rsidRPr="000338DA">
        <w:rPr>
          <w:i w:val="0"/>
          <w:sz w:val="20"/>
        </w:rPr>
        <w:t xml:space="preserve"> v jehož obvodu má sídlo objednatel.</w:t>
      </w:r>
    </w:p>
    <w:p w14:paraId="75FFC52A" w14:textId="77777777" w:rsidR="00FA55FA" w:rsidRPr="006A2F5F" w:rsidRDefault="00FA55FA" w:rsidP="003806FC">
      <w:pPr>
        <w:pStyle w:val="Zkladntext"/>
        <w:numPr>
          <w:ilvl w:val="1"/>
          <w:numId w:val="14"/>
        </w:numPr>
        <w:tabs>
          <w:tab w:val="clear" w:pos="142"/>
          <w:tab w:val="clear" w:pos="284"/>
          <w:tab w:val="clear" w:pos="340"/>
          <w:tab w:val="num" w:pos="567"/>
        </w:tabs>
        <w:ind w:left="567" w:hanging="567"/>
        <w:jc w:val="both"/>
        <w:rPr>
          <w:i w:val="0"/>
          <w:sz w:val="20"/>
        </w:rPr>
      </w:pPr>
      <w:r w:rsidRPr="006A2F5F">
        <w:rPr>
          <w:i w:val="0"/>
          <w:sz w:val="20"/>
        </w:rPr>
        <w:t>Práva a povinnosti smluvních stran v této smlouvě výslovně neupravená se řídí příslušným</w:t>
      </w:r>
      <w:r w:rsidR="00116C79" w:rsidRPr="006A2F5F">
        <w:rPr>
          <w:i w:val="0"/>
          <w:sz w:val="20"/>
        </w:rPr>
        <w:t xml:space="preserve">i </w:t>
      </w:r>
      <w:r w:rsidRPr="006A2F5F">
        <w:rPr>
          <w:i w:val="0"/>
          <w:sz w:val="20"/>
        </w:rPr>
        <w:t xml:space="preserve">ustanoveními </w:t>
      </w:r>
      <w:r w:rsidR="003806FC" w:rsidRPr="003806FC">
        <w:rPr>
          <w:i w:val="0"/>
          <w:sz w:val="20"/>
        </w:rPr>
        <w:t>Občanského zákoníku (zákon č. 89/2012 Sb.)</w:t>
      </w:r>
      <w:r w:rsidRPr="006A2F5F">
        <w:rPr>
          <w:i w:val="0"/>
          <w:sz w:val="20"/>
        </w:rPr>
        <w:t>.</w:t>
      </w:r>
    </w:p>
    <w:p w14:paraId="703BC12F" w14:textId="77777777" w:rsidR="00116C79" w:rsidRPr="006A2F5F" w:rsidRDefault="00DE7537" w:rsidP="00DE7537">
      <w:pPr>
        <w:pStyle w:val="Zkladntext"/>
        <w:numPr>
          <w:ilvl w:val="1"/>
          <w:numId w:val="14"/>
        </w:numPr>
        <w:tabs>
          <w:tab w:val="clear" w:pos="142"/>
          <w:tab w:val="clear" w:pos="284"/>
          <w:tab w:val="clear" w:pos="340"/>
          <w:tab w:val="num" w:pos="567"/>
        </w:tabs>
        <w:ind w:left="567" w:hanging="567"/>
        <w:jc w:val="both"/>
        <w:rPr>
          <w:i w:val="0"/>
          <w:sz w:val="20"/>
        </w:rPr>
      </w:pPr>
      <w:r w:rsidRPr="00DE7537">
        <w:rPr>
          <w:i w:val="0"/>
          <w:sz w:val="20"/>
        </w:rPr>
        <w:t>Smluvní strany se zavazují udržovat veškeré informace zjištěné při plnění této smlouvy v tajnosti, nezveřejňovat je a nesdělovat je třetím osobám</w:t>
      </w:r>
      <w:r w:rsidR="00FA55FA" w:rsidRPr="006A2F5F">
        <w:rPr>
          <w:i w:val="0"/>
          <w:sz w:val="20"/>
        </w:rPr>
        <w:t>.</w:t>
      </w:r>
    </w:p>
    <w:p w14:paraId="3F6F1BB0" w14:textId="77777777" w:rsidR="003C06ED" w:rsidRPr="00A011EA" w:rsidRDefault="003C06ED" w:rsidP="003C06ED">
      <w:pPr>
        <w:pStyle w:val="Zkladntext"/>
        <w:tabs>
          <w:tab w:val="clear" w:pos="142"/>
          <w:tab w:val="clear" w:pos="284"/>
        </w:tabs>
        <w:ind w:left="567"/>
        <w:jc w:val="both"/>
        <w:rPr>
          <w:i w:val="0"/>
          <w:sz w:val="20"/>
        </w:rPr>
      </w:pPr>
      <w:r w:rsidRPr="003C06ED">
        <w:rPr>
          <w:i w:val="0"/>
          <w:sz w:val="20"/>
        </w:rPr>
        <w:t xml:space="preserve">Zhotovitel bere na vědomí, že veškeré informace, skutečnosti a veškerá dokumentace týkající se díla jsou považovány za důvěrné ve smyslu ust. § 1730 odst. 2 občanského zákoníku a zavazuje se o nich zachovávat mlčenlivost. Výjimku tvoří informace vyžádané třetími osobami, jejichž oprávnění vyplývá z příslušných </w:t>
      </w:r>
      <w:r w:rsidRPr="00A011EA">
        <w:rPr>
          <w:i w:val="0"/>
          <w:sz w:val="20"/>
        </w:rPr>
        <w:t>právních předpisů a poskytování informací případným subdodavatelům zhotovitele.</w:t>
      </w:r>
    </w:p>
    <w:p w14:paraId="24861345" w14:textId="77777777" w:rsidR="003C06ED" w:rsidRPr="00A011EA" w:rsidRDefault="003C06ED" w:rsidP="003C06ED">
      <w:pPr>
        <w:pStyle w:val="Zkladntext"/>
        <w:tabs>
          <w:tab w:val="clear" w:pos="142"/>
          <w:tab w:val="clear" w:pos="284"/>
        </w:tabs>
        <w:ind w:left="567"/>
        <w:jc w:val="both"/>
        <w:rPr>
          <w:i w:val="0"/>
          <w:sz w:val="20"/>
        </w:rPr>
      </w:pPr>
      <w:r w:rsidRPr="00A011EA">
        <w:rPr>
          <w:i w:val="0"/>
          <w:sz w:val="20"/>
        </w:rPr>
        <w:t xml:space="preserve">Při porušení povinnosti zhotovitele zachovávat mlčenlivost vedoucí k prokazatelnému poškození obchodních zájmů objednatele dle předešlého odstavce je povinen zhotovitel zaplatit objednateli pokutu ve výši </w:t>
      </w:r>
      <w:r w:rsidR="00B23A2F" w:rsidRPr="00A011EA">
        <w:rPr>
          <w:i w:val="0"/>
          <w:sz w:val="20"/>
        </w:rPr>
        <w:t>10</w:t>
      </w:r>
      <w:r w:rsidRPr="00A011EA">
        <w:rPr>
          <w:i w:val="0"/>
          <w:sz w:val="20"/>
        </w:rPr>
        <w:t>0 000,- Kč za každý prokazatelný případ porušení.</w:t>
      </w:r>
    </w:p>
    <w:p w14:paraId="469DF9DC" w14:textId="77777777" w:rsidR="00116C79" w:rsidRPr="006A2F5F" w:rsidRDefault="00FA55FA" w:rsidP="00C7254F">
      <w:pPr>
        <w:pStyle w:val="Zkladntext"/>
        <w:numPr>
          <w:ilvl w:val="1"/>
          <w:numId w:val="14"/>
        </w:numPr>
        <w:tabs>
          <w:tab w:val="clear" w:pos="142"/>
          <w:tab w:val="clear" w:pos="284"/>
          <w:tab w:val="clear" w:pos="340"/>
        </w:tabs>
        <w:ind w:left="540" w:hanging="540"/>
        <w:jc w:val="both"/>
        <w:rPr>
          <w:i w:val="0"/>
          <w:sz w:val="20"/>
        </w:rPr>
      </w:pPr>
      <w:r w:rsidRPr="00A011EA">
        <w:rPr>
          <w:i w:val="0"/>
          <w:sz w:val="20"/>
        </w:rPr>
        <w:t>Stanou-li se jednotlivá ustanovení smlouvy, OP nebo jiných smluvních podkladů neúčinnými, nebude tímto dotčena účinnost zbývajících</w:t>
      </w:r>
      <w:r w:rsidRPr="006A2F5F">
        <w:rPr>
          <w:i w:val="0"/>
          <w:sz w:val="20"/>
        </w:rPr>
        <w:t xml:space="preserve"> ustanovení. Místo neúčinných ustanovení bude písemně dohodnuto nové ustanovení odpovídající hospodářskému smyslu a účelu.</w:t>
      </w:r>
    </w:p>
    <w:p w14:paraId="358744D0" w14:textId="77777777" w:rsidR="00FA55FA" w:rsidRDefault="00FA55FA" w:rsidP="0049639F">
      <w:pPr>
        <w:pStyle w:val="Zkladntext"/>
        <w:numPr>
          <w:ilvl w:val="1"/>
          <w:numId w:val="14"/>
        </w:numPr>
        <w:tabs>
          <w:tab w:val="clear" w:pos="142"/>
          <w:tab w:val="clear" w:pos="284"/>
          <w:tab w:val="clear" w:pos="340"/>
          <w:tab w:val="num" w:pos="567"/>
        </w:tabs>
        <w:ind w:left="567" w:hanging="567"/>
        <w:jc w:val="both"/>
        <w:rPr>
          <w:i w:val="0"/>
          <w:sz w:val="20"/>
        </w:rPr>
      </w:pPr>
      <w:r w:rsidRPr="006A2F5F">
        <w:rPr>
          <w:i w:val="0"/>
          <w:sz w:val="20"/>
        </w:rPr>
        <w:lastRenderedPageBreak/>
        <w:t>Smluvní strany po řádném přečtení této smlouvy shodně prohlašují, že písemné vyhotovení</w:t>
      </w:r>
      <w:r w:rsidR="00116C79" w:rsidRPr="006A2F5F">
        <w:rPr>
          <w:i w:val="0"/>
          <w:sz w:val="20"/>
        </w:rPr>
        <w:t xml:space="preserve"> </w:t>
      </w:r>
      <w:r w:rsidRPr="006A2F5F">
        <w:rPr>
          <w:i w:val="0"/>
          <w:sz w:val="20"/>
        </w:rPr>
        <w:t xml:space="preserve">smlouvy se shoduje se souhlasnými, svobodnými a vážnými projevy jejich skutečné vůle a že se o obsahu smlouvy dohodly tak, aby mezi nimi nedošlo k rozporům. </w:t>
      </w:r>
      <w:r w:rsidR="005972A8" w:rsidRPr="005972A8">
        <w:rPr>
          <w:i w:val="0"/>
          <w:sz w:val="20"/>
        </w:rPr>
        <w:t>Dále prohlašují, že smlouvou nebyl založen hrubý nepoměr mezi právy a povinnostmi smluvních partnerů. Na důkaz toho smlouvu podepisují.</w:t>
      </w:r>
    </w:p>
    <w:p w14:paraId="2167BBE0" w14:textId="77777777" w:rsidR="005B3E5C" w:rsidRPr="0049639F" w:rsidRDefault="005B3E5C" w:rsidP="005B3E5C">
      <w:pPr>
        <w:pStyle w:val="Zkladntext"/>
        <w:tabs>
          <w:tab w:val="clear" w:pos="142"/>
          <w:tab w:val="clear" w:pos="284"/>
        </w:tabs>
        <w:ind w:left="567"/>
        <w:jc w:val="both"/>
        <w:rPr>
          <w:i w:val="0"/>
          <w:sz w:val="20"/>
        </w:rPr>
      </w:pPr>
    </w:p>
    <w:p w14:paraId="239F51D3" w14:textId="77777777" w:rsidR="00C8296B" w:rsidRPr="006A2F5F" w:rsidRDefault="00C8296B" w:rsidP="00C8296B">
      <w:pPr>
        <w:pStyle w:val="Zkladntext"/>
        <w:tabs>
          <w:tab w:val="clear" w:pos="284"/>
          <w:tab w:val="left" w:pos="851"/>
        </w:tabs>
        <w:spacing w:before="40"/>
        <w:ind w:left="1260" w:hanging="1440"/>
        <w:rPr>
          <w:i w:val="0"/>
          <w:sz w:val="20"/>
        </w:rPr>
      </w:pPr>
      <w:r w:rsidRPr="006A2F5F">
        <w:rPr>
          <w:b/>
          <w:bCs/>
          <w:i w:val="0"/>
          <w:sz w:val="20"/>
          <w:u w:val="single"/>
        </w:rPr>
        <w:t>Příloha:</w:t>
      </w:r>
      <w:r w:rsidRPr="006A2F5F">
        <w:rPr>
          <w:i w:val="0"/>
          <w:sz w:val="20"/>
        </w:rPr>
        <w:t xml:space="preserve">   č.1 </w:t>
      </w:r>
      <w:r w:rsidR="00D34946" w:rsidRPr="006A2F5F">
        <w:rPr>
          <w:i w:val="0"/>
          <w:sz w:val="20"/>
        </w:rPr>
        <w:t>–</w:t>
      </w:r>
      <w:r w:rsidRPr="006A2F5F">
        <w:rPr>
          <w:i w:val="0"/>
          <w:sz w:val="20"/>
        </w:rPr>
        <w:t xml:space="preserve"> </w:t>
      </w:r>
      <w:r w:rsidR="009F7067">
        <w:rPr>
          <w:i w:val="0"/>
          <w:sz w:val="20"/>
        </w:rPr>
        <w:t xml:space="preserve"> </w:t>
      </w:r>
      <w:r w:rsidRPr="006A2F5F">
        <w:rPr>
          <w:i w:val="0"/>
          <w:sz w:val="20"/>
        </w:rPr>
        <w:t>Výpis z obchodního rejstříku nebo živnostenský list a Osvědčení o registraci plátce DPH zhotovitele</w:t>
      </w:r>
    </w:p>
    <w:p w14:paraId="3212D023" w14:textId="77777777" w:rsidR="00C8296B" w:rsidRPr="006A2F5F" w:rsidRDefault="00C8296B" w:rsidP="00C8296B">
      <w:pPr>
        <w:pStyle w:val="Zkladntext"/>
        <w:tabs>
          <w:tab w:val="clear" w:pos="284"/>
          <w:tab w:val="left" w:pos="540"/>
          <w:tab w:val="left" w:pos="851"/>
        </w:tabs>
        <w:spacing w:before="40"/>
        <w:ind w:left="720"/>
        <w:jc w:val="both"/>
        <w:rPr>
          <w:i w:val="0"/>
          <w:sz w:val="20"/>
        </w:rPr>
      </w:pPr>
      <w:r w:rsidRPr="006A2F5F">
        <w:rPr>
          <w:i w:val="0"/>
          <w:sz w:val="20"/>
        </w:rPr>
        <w:t xml:space="preserve">č.2 –  Nabídkový položkový rozpočet zhotovitele </w:t>
      </w:r>
    </w:p>
    <w:p w14:paraId="16C7A94E" w14:textId="77777777" w:rsidR="00C8296B" w:rsidRPr="006A2F5F" w:rsidRDefault="00C8296B" w:rsidP="00C8296B">
      <w:pPr>
        <w:pStyle w:val="Zkladntext"/>
        <w:tabs>
          <w:tab w:val="clear" w:pos="284"/>
          <w:tab w:val="left" w:pos="851"/>
        </w:tabs>
        <w:spacing w:before="40"/>
        <w:ind w:left="720"/>
        <w:jc w:val="both"/>
        <w:rPr>
          <w:i w:val="0"/>
          <w:sz w:val="20"/>
        </w:rPr>
      </w:pPr>
      <w:r w:rsidRPr="006A2F5F">
        <w:rPr>
          <w:i w:val="0"/>
          <w:sz w:val="20"/>
        </w:rPr>
        <w:t>č.3 –  Harmonogram postupu prací</w:t>
      </w:r>
    </w:p>
    <w:p w14:paraId="04B6DFF8" w14:textId="77777777" w:rsidR="00C8296B" w:rsidRPr="006A2F5F" w:rsidRDefault="00C8296B" w:rsidP="00C8296B">
      <w:pPr>
        <w:pStyle w:val="Zkladntext"/>
        <w:tabs>
          <w:tab w:val="clear" w:pos="284"/>
          <w:tab w:val="left" w:pos="851"/>
        </w:tabs>
        <w:spacing w:before="40"/>
        <w:ind w:left="720"/>
        <w:jc w:val="both"/>
        <w:rPr>
          <w:i w:val="0"/>
          <w:sz w:val="20"/>
        </w:rPr>
      </w:pPr>
      <w:r w:rsidRPr="006A2F5F">
        <w:rPr>
          <w:i w:val="0"/>
          <w:sz w:val="20"/>
        </w:rPr>
        <w:t xml:space="preserve">č.4 –  Obchodní podmínky provádění díla č. </w:t>
      </w:r>
      <w:r w:rsidR="0068286F">
        <w:rPr>
          <w:i w:val="0"/>
          <w:sz w:val="20"/>
        </w:rPr>
        <w:t>I/20</w:t>
      </w:r>
      <w:r w:rsidR="005B3E5C">
        <w:rPr>
          <w:i w:val="0"/>
          <w:sz w:val="20"/>
        </w:rPr>
        <w:t>20</w:t>
      </w:r>
      <w:r w:rsidRPr="006A2F5F">
        <w:rPr>
          <w:i w:val="0"/>
          <w:sz w:val="20"/>
        </w:rPr>
        <w:t xml:space="preserve"> (OP) </w:t>
      </w:r>
    </w:p>
    <w:p w14:paraId="76BADD45" w14:textId="77777777" w:rsidR="00C8296B" w:rsidRPr="006A2F5F" w:rsidRDefault="00C8296B" w:rsidP="00C8296B">
      <w:pPr>
        <w:pStyle w:val="Zkladntext"/>
        <w:tabs>
          <w:tab w:val="clear" w:pos="284"/>
          <w:tab w:val="left" w:pos="851"/>
        </w:tabs>
        <w:spacing w:before="40"/>
        <w:ind w:left="720"/>
        <w:jc w:val="both"/>
        <w:rPr>
          <w:i w:val="0"/>
          <w:sz w:val="20"/>
        </w:rPr>
      </w:pPr>
      <w:r w:rsidRPr="006A2F5F">
        <w:rPr>
          <w:i w:val="0"/>
          <w:sz w:val="20"/>
        </w:rPr>
        <w:t>č.5 –  Vzor Zjišťovacího protokolu k soupisu provedených prací</w:t>
      </w:r>
    </w:p>
    <w:p w14:paraId="79C79866" w14:textId="77777777" w:rsidR="00C8296B" w:rsidRDefault="00C8296B" w:rsidP="00C8296B">
      <w:pPr>
        <w:pStyle w:val="Zkladntext"/>
        <w:tabs>
          <w:tab w:val="clear" w:pos="284"/>
          <w:tab w:val="left" w:pos="851"/>
          <w:tab w:val="left" w:pos="1260"/>
          <w:tab w:val="left" w:pos="1440"/>
        </w:tabs>
        <w:spacing w:before="40"/>
        <w:ind w:left="720"/>
        <w:jc w:val="both"/>
        <w:rPr>
          <w:i w:val="0"/>
          <w:sz w:val="20"/>
        </w:rPr>
      </w:pPr>
      <w:r w:rsidRPr="006A2F5F">
        <w:rPr>
          <w:i w:val="0"/>
          <w:sz w:val="20"/>
        </w:rPr>
        <w:t>č.6 –  Vzor Protokolu o předání a převzetí díla</w:t>
      </w:r>
    </w:p>
    <w:p w14:paraId="792E7677" w14:textId="77777777" w:rsidR="005F179C" w:rsidRDefault="005F179C" w:rsidP="00FA55FA">
      <w:pPr>
        <w:pStyle w:val="Zkladntext"/>
        <w:tabs>
          <w:tab w:val="left" w:pos="426"/>
        </w:tabs>
        <w:spacing w:before="0"/>
        <w:ind w:left="425" w:hanging="425"/>
        <w:jc w:val="both"/>
        <w:rPr>
          <w:i w:val="0"/>
          <w:sz w:val="20"/>
        </w:rPr>
      </w:pPr>
    </w:p>
    <w:tbl>
      <w:tblPr>
        <w:tblW w:w="9000" w:type="dxa"/>
        <w:tblInd w:w="108" w:type="dxa"/>
        <w:tblLook w:val="01E0" w:firstRow="1" w:lastRow="1" w:firstColumn="1" w:lastColumn="1" w:noHBand="0" w:noVBand="0"/>
      </w:tblPr>
      <w:tblGrid>
        <w:gridCol w:w="4500"/>
        <w:gridCol w:w="4500"/>
      </w:tblGrid>
      <w:tr w:rsidR="001E1307" w:rsidRPr="00017A58" w14:paraId="3DD37E74" w14:textId="77777777" w:rsidTr="00017A58">
        <w:trPr>
          <w:trHeight w:val="185"/>
        </w:trPr>
        <w:tc>
          <w:tcPr>
            <w:tcW w:w="4500" w:type="dxa"/>
            <w:shd w:val="clear" w:color="auto" w:fill="auto"/>
          </w:tcPr>
          <w:p w14:paraId="0683A55A" w14:textId="77777777" w:rsidR="001E1307" w:rsidRPr="00017A58" w:rsidRDefault="001E1307" w:rsidP="00017A58">
            <w:pPr>
              <w:pStyle w:val="Zkladntext"/>
              <w:tabs>
                <w:tab w:val="clear" w:pos="142"/>
                <w:tab w:val="clear" w:pos="284"/>
              </w:tabs>
              <w:ind w:left="432"/>
              <w:jc w:val="both"/>
              <w:rPr>
                <w:i w:val="0"/>
                <w:sz w:val="20"/>
              </w:rPr>
            </w:pPr>
            <w:r w:rsidRPr="00017A58">
              <w:rPr>
                <w:i w:val="0"/>
                <w:sz w:val="20"/>
              </w:rPr>
              <w:t xml:space="preserve">V </w:t>
            </w:r>
            <w:r w:rsidR="005B3E5C">
              <w:rPr>
                <w:i w:val="0"/>
                <w:sz w:val="20"/>
              </w:rPr>
              <w:t>Ostravě</w:t>
            </w:r>
            <w:r w:rsidRPr="00017A58">
              <w:rPr>
                <w:i w:val="0"/>
                <w:sz w:val="20"/>
              </w:rPr>
              <w:t xml:space="preserve"> dne: </w:t>
            </w:r>
          </w:p>
        </w:tc>
        <w:tc>
          <w:tcPr>
            <w:tcW w:w="4500" w:type="dxa"/>
            <w:shd w:val="clear" w:color="auto" w:fill="auto"/>
          </w:tcPr>
          <w:p w14:paraId="036B1363" w14:textId="77777777" w:rsidR="001E1307" w:rsidRPr="00017A58" w:rsidRDefault="001E1307" w:rsidP="00017A58">
            <w:pPr>
              <w:pStyle w:val="Zkladntext"/>
              <w:jc w:val="both"/>
              <w:rPr>
                <w:i w:val="0"/>
                <w:sz w:val="20"/>
              </w:rPr>
            </w:pPr>
            <w:r w:rsidRPr="00017A58">
              <w:rPr>
                <w:i w:val="0"/>
                <w:sz w:val="20"/>
              </w:rPr>
              <w:t>V                                 dne:</w:t>
            </w:r>
          </w:p>
        </w:tc>
      </w:tr>
      <w:tr w:rsidR="001E1307" w:rsidRPr="00017A58" w14:paraId="1D084BBA" w14:textId="77777777" w:rsidTr="00017A58">
        <w:trPr>
          <w:trHeight w:val="70"/>
        </w:trPr>
        <w:tc>
          <w:tcPr>
            <w:tcW w:w="4500" w:type="dxa"/>
            <w:shd w:val="clear" w:color="auto" w:fill="auto"/>
          </w:tcPr>
          <w:p w14:paraId="75A6F889" w14:textId="77777777" w:rsidR="001E1307" w:rsidRPr="00017A58" w:rsidRDefault="001E1307" w:rsidP="00017A58">
            <w:pPr>
              <w:pStyle w:val="Zkladntext"/>
              <w:tabs>
                <w:tab w:val="clear" w:pos="142"/>
                <w:tab w:val="clear" w:pos="284"/>
              </w:tabs>
              <w:ind w:left="432"/>
              <w:jc w:val="both"/>
              <w:rPr>
                <w:i w:val="0"/>
                <w:sz w:val="20"/>
              </w:rPr>
            </w:pPr>
            <w:r w:rsidRPr="00017A58">
              <w:rPr>
                <w:i w:val="0"/>
                <w:sz w:val="20"/>
              </w:rPr>
              <w:t>Za objednatele:</w:t>
            </w:r>
          </w:p>
        </w:tc>
        <w:tc>
          <w:tcPr>
            <w:tcW w:w="4500" w:type="dxa"/>
            <w:shd w:val="clear" w:color="auto" w:fill="auto"/>
          </w:tcPr>
          <w:p w14:paraId="21999C27" w14:textId="77777777" w:rsidR="001E1307" w:rsidRPr="00017A58" w:rsidRDefault="001E1307" w:rsidP="00017A58">
            <w:pPr>
              <w:pStyle w:val="Zkladntext"/>
              <w:jc w:val="both"/>
              <w:rPr>
                <w:i w:val="0"/>
                <w:sz w:val="20"/>
              </w:rPr>
            </w:pPr>
            <w:r w:rsidRPr="00017A58">
              <w:rPr>
                <w:i w:val="0"/>
                <w:sz w:val="20"/>
              </w:rPr>
              <w:t>Za zhotovitele:</w:t>
            </w:r>
          </w:p>
        </w:tc>
      </w:tr>
    </w:tbl>
    <w:p w14:paraId="624DE3F4" w14:textId="77777777" w:rsidR="001E1307" w:rsidRDefault="00FA55FA" w:rsidP="00116C79">
      <w:pPr>
        <w:pStyle w:val="Zkladntext"/>
        <w:tabs>
          <w:tab w:val="clear" w:pos="142"/>
          <w:tab w:val="clear" w:pos="284"/>
        </w:tabs>
        <w:jc w:val="both"/>
        <w:rPr>
          <w:i w:val="0"/>
          <w:sz w:val="20"/>
        </w:rPr>
      </w:pPr>
      <w:r w:rsidRPr="006A2F5F">
        <w:rPr>
          <w:i w:val="0"/>
          <w:sz w:val="20"/>
        </w:rPr>
        <w:tab/>
      </w:r>
    </w:p>
    <w:p w14:paraId="51EE964B" w14:textId="77777777" w:rsidR="00013846" w:rsidRDefault="00013846" w:rsidP="00116C79">
      <w:pPr>
        <w:pStyle w:val="Zkladntext"/>
        <w:tabs>
          <w:tab w:val="clear" w:pos="142"/>
          <w:tab w:val="clear" w:pos="284"/>
        </w:tabs>
        <w:jc w:val="both"/>
        <w:rPr>
          <w:i w:val="0"/>
          <w:sz w:val="20"/>
        </w:rPr>
      </w:pPr>
    </w:p>
    <w:p w14:paraId="4908AFAF" w14:textId="77777777" w:rsidR="00013846" w:rsidRDefault="00013846" w:rsidP="00116C79">
      <w:pPr>
        <w:pStyle w:val="Zkladntext"/>
        <w:tabs>
          <w:tab w:val="clear" w:pos="142"/>
          <w:tab w:val="clear" w:pos="284"/>
        </w:tabs>
        <w:jc w:val="both"/>
        <w:rPr>
          <w:i w:val="0"/>
          <w:sz w:val="20"/>
        </w:rPr>
      </w:pPr>
    </w:p>
    <w:p w14:paraId="6D48B0C0" w14:textId="77777777" w:rsidR="0069408C" w:rsidRDefault="0069408C" w:rsidP="00116C79">
      <w:pPr>
        <w:pStyle w:val="Zkladntext"/>
        <w:tabs>
          <w:tab w:val="clear" w:pos="142"/>
          <w:tab w:val="clear" w:pos="284"/>
        </w:tabs>
        <w:jc w:val="both"/>
        <w:rPr>
          <w:i w:val="0"/>
          <w:sz w:val="20"/>
        </w:rPr>
      </w:pPr>
    </w:p>
    <w:p w14:paraId="18B1B056" w14:textId="77777777" w:rsidR="0069408C" w:rsidRPr="006A2F5F" w:rsidRDefault="0069408C" w:rsidP="00116C79">
      <w:pPr>
        <w:pStyle w:val="Zkladntext"/>
        <w:tabs>
          <w:tab w:val="clear" w:pos="142"/>
          <w:tab w:val="clear" w:pos="284"/>
        </w:tabs>
        <w:jc w:val="both"/>
        <w:rPr>
          <w:i w:val="0"/>
          <w:sz w:val="20"/>
        </w:rPr>
      </w:pPr>
    </w:p>
    <w:tbl>
      <w:tblPr>
        <w:tblW w:w="9000" w:type="dxa"/>
        <w:tblInd w:w="108" w:type="dxa"/>
        <w:tblLook w:val="01E0" w:firstRow="1" w:lastRow="1" w:firstColumn="1" w:lastColumn="1" w:noHBand="0" w:noVBand="0"/>
      </w:tblPr>
      <w:tblGrid>
        <w:gridCol w:w="4500"/>
        <w:gridCol w:w="4500"/>
      </w:tblGrid>
      <w:tr w:rsidR="00116C79" w:rsidRPr="00017A58" w14:paraId="188CEA50" w14:textId="77777777" w:rsidTr="00017A58">
        <w:trPr>
          <w:trHeight w:val="70"/>
        </w:trPr>
        <w:tc>
          <w:tcPr>
            <w:tcW w:w="4500" w:type="dxa"/>
            <w:shd w:val="clear" w:color="auto" w:fill="auto"/>
          </w:tcPr>
          <w:p w14:paraId="73C68D02" w14:textId="77777777" w:rsidR="00116C79" w:rsidRPr="00017A58" w:rsidRDefault="00116C79" w:rsidP="00017A58">
            <w:pPr>
              <w:pStyle w:val="Zkladntext"/>
              <w:jc w:val="center"/>
              <w:rPr>
                <w:i w:val="0"/>
                <w:sz w:val="20"/>
              </w:rPr>
            </w:pPr>
            <w:r w:rsidRPr="00017A58">
              <w:rPr>
                <w:i w:val="0"/>
                <w:sz w:val="20"/>
              </w:rPr>
              <w:t>................................</w:t>
            </w:r>
          </w:p>
        </w:tc>
        <w:tc>
          <w:tcPr>
            <w:tcW w:w="4500" w:type="dxa"/>
            <w:shd w:val="clear" w:color="auto" w:fill="auto"/>
          </w:tcPr>
          <w:p w14:paraId="231C87A8" w14:textId="77777777" w:rsidR="00116C79" w:rsidRPr="00017A58" w:rsidRDefault="00116C79" w:rsidP="00017A58">
            <w:pPr>
              <w:pStyle w:val="Zkladntext"/>
              <w:jc w:val="center"/>
              <w:rPr>
                <w:i w:val="0"/>
                <w:sz w:val="20"/>
              </w:rPr>
            </w:pPr>
            <w:r w:rsidRPr="00017A58">
              <w:rPr>
                <w:i w:val="0"/>
                <w:sz w:val="20"/>
              </w:rPr>
              <w:t>.......................................</w:t>
            </w:r>
          </w:p>
        </w:tc>
      </w:tr>
      <w:tr w:rsidR="00116C79" w:rsidRPr="00017A58" w14:paraId="684C61F8" w14:textId="77777777" w:rsidTr="00017A58">
        <w:trPr>
          <w:trHeight w:val="70"/>
        </w:trPr>
        <w:tc>
          <w:tcPr>
            <w:tcW w:w="4500" w:type="dxa"/>
            <w:shd w:val="clear" w:color="auto" w:fill="auto"/>
          </w:tcPr>
          <w:p w14:paraId="7105ADF7" w14:textId="77777777" w:rsidR="00116C79" w:rsidRPr="00017A58" w:rsidRDefault="00116C79" w:rsidP="00017A58">
            <w:pPr>
              <w:pStyle w:val="Zkladntext"/>
              <w:jc w:val="center"/>
              <w:rPr>
                <w:i w:val="0"/>
                <w:sz w:val="20"/>
              </w:rPr>
            </w:pPr>
            <w:r w:rsidRPr="00017A58">
              <w:rPr>
                <w:i w:val="0"/>
                <w:sz w:val="20"/>
              </w:rPr>
              <w:t>razítko a podpis</w:t>
            </w:r>
          </w:p>
        </w:tc>
        <w:tc>
          <w:tcPr>
            <w:tcW w:w="4500" w:type="dxa"/>
            <w:shd w:val="clear" w:color="auto" w:fill="auto"/>
          </w:tcPr>
          <w:p w14:paraId="01EFD1B3" w14:textId="77777777" w:rsidR="00116C79" w:rsidRPr="00017A58" w:rsidRDefault="00116C79" w:rsidP="00017A58">
            <w:pPr>
              <w:pStyle w:val="Zkladntext"/>
              <w:jc w:val="center"/>
              <w:rPr>
                <w:i w:val="0"/>
                <w:sz w:val="20"/>
              </w:rPr>
            </w:pPr>
            <w:r w:rsidRPr="00017A58">
              <w:rPr>
                <w:i w:val="0"/>
                <w:sz w:val="20"/>
              </w:rPr>
              <w:t>razítko a podpis</w:t>
            </w:r>
          </w:p>
        </w:tc>
      </w:tr>
    </w:tbl>
    <w:p w14:paraId="55574BCC" w14:textId="77777777" w:rsidR="00FA55FA" w:rsidRDefault="00FA55FA"/>
    <w:sectPr w:rsidR="00FA55FA">
      <w:headerReference w:type="default" r:id="rId9"/>
      <w:footerReference w:type="even" r:id="rId10"/>
      <w:footerReference w:type="default" r:id="rId11"/>
      <w:pgSz w:w="11906" w:h="16838"/>
      <w:pgMar w:top="1418" w:right="1418" w:bottom="1418" w:left="1418" w:header="708" w:footer="79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6D4BF4" w14:textId="77777777" w:rsidR="00306B24" w:rsidRDefault="00306B24" w:rsidP="00C7254F">
      <w:pPr>
        <w:pStyle w:val="Zhlav"/>
      </w:pPr>
      <w:r>
        <w:separator/>
      </w:r>
    </w:p>
  </w:endnote>
  <w:endnote w:type="continuationSeparator" w:id="0">
    <w:p w14:paraId="1A9BBE3F" w14:textId="77777777" w:rsidR="00306B24" w:rsidRDefault="00306B24" w:rsidP="00C7254F">
      <w:pPr>
        <w:pStyle w:val="Zhlav"/>
      </w:pPr>
      <w:r>
        <w:continuationSeparator/>
      </w:r>
    </w:p>
  </w:endnote>
  <w:endnote w:type="continuationNotice" w:id="1">
    <w:p w14:paraId="5D81DE27" w14:textId="77777777" w:rsidR="00306B24" w:rsidRDefault="00306B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542A78" w14:textId="77777777" w:rsidR="003F4744" w:rsidRDefault="003F474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AEE13AF" w14:textId="77777777" w:rsidR="003F4744" w:rsidRDefault="003F474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3021"/>
      <w:gridCol w:w="3022"/>
      <w:gridCol w:w="3027"/>
    </w:tblGrid>
    <w:tr w:rsidR="003F4744" w:rsidRPr="00017A58" w14:paraId="7D761971" w14:textId="77777777" w:rsidTr="00017A58">
      <w:tc>
        <w:tcPr>
          <w:tcW w:w="3070" w:type="dxa"/>
          <w:shd w:val="clear" w:color="auto" w:fill="auto"/>
        </w:tcPr>
        <w:p w14:paraId="3F22377E" w14:textId="77777777" w:rsidR="003F4744" w:rsidRPr="00017A58" w:rsidRDefault="003F4744">
          <w:pPr>
            <w:pStyle w:val="Zpat"/>
            <w:rPr>
              <w:rFonts w:ascii="Arial" w:hAnsi="Arial" w:cs="Arial"/>
              <w:iCs/>
              <w:sz w:val="16"/>
            </w:rPr>
          </w:pPr>
        </w:p>
      </w:tc>
      <w:tc>
        <w:tcPr>
          <w:tcW w:w="3070" w:type="dxa"/>
          <w:shd w:val="clear" w:color="auto" w:fill="auto"/>
        </w:tcPr>
        <w:p w14:paraId="1EB7BEA2" w14:textId="77777777" w:rsidR="003F4744" w:rsidRPr="00017A58" w:rsidRDefault="003F4744" w:rsidP="00017A58">
          <w:pPr>
            <w:pStyle w:val="Zpat"/>
            <w:jc w:val="center"/>
            <w:rPr>
              <w:rFonts w:ascii="Arial" w:hAnsi="Arial" w:cs="Arial"/>
              <w:iCs/>
              <w:sz w:val="16"/>
            </w:rPr>
          </w:pPr>
          <w:r>
            <w:rPr>
              <w:rStyle w:val="slostrnky"/>
            </w:rPr>
            <w:fldChar w:fldCharType="begin"/>
          </w:r>
          <w:r>
            <w:rPr>
              <w:rStyle w:val="slostrnky"/>
            </w:rPr>
            <w:instrText xml:space="preserve"> PAGE </w:instrText>
          </w:r>
          <w:r>
            <w:rPr>
              <w:rStyle w:val="slostrnky"/>
            </w:rPr>
            <w:fldChar w:fldCharType="separate"/>
          </w:r>
          <w:r w:rsidR="00C13087">
            <w:rPr>
              <w:rStyle w:val="slostrnky"/>
              <w:noProof/>
            </w:rPr>
            <w:t>1</w:t>
          </w:r>
          <w:r>
            <w:rPr>
              <w:rStyle w:val="slostrnky"/>
            </w:rPr>
            <w:fldChar w:fldCharType="end"/>
          </w:r>
        </w:p>
      </w:tc>
      <w:tc>
        <w:tcPr>
          <w:tcW w:w="3070" w:type="dxa"/>
          <w:shd w:val="clear" w:color="auto" w:fill="auto"/>
        </w:tcPr>
        <w:p w14:paraId="0A1908DF" w14:textId="77777777" w:rsidR="003F4744" w:rsidRPr="00017A58" w:rsidRDefault="003F4744" w:rsidP="00017A58">
          <w:pPr>
            <w:pStyle w:val="Zpat"/>
            <w:jc w:val="right"/>
            <w:rPr>
              <w:rFonts w:ascii="Arial" w:hAnsi="Arial" w:cs="Arial"/>
              <w:iCs/>
              <w:sz w:val="16"/>
            </w:rPr>
          </w:pPr>
          <w:r>
            <w:rPr>
              <w:rFonts w:ascii="Arial" w:hAnsi="Arial" w:cs="Arial"/>
              <w:iCs/>
              <w:sz w:val="16"/>
            </w:rPr>
            <w:t>PMB-ZOS s.r.o.</w:t>
          </w:r>
        </w:p>
      </w:tc>
    </w:tr>
  </w:tbl>
  <w:p w14:paraId="36BAFA5D" w14:textId="77777777" w:rsidR="003F4744" w:rsidRDefault="003F4744" w:rsidP="006A6DD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7B7199" w14:textId="77777777" w:rsidR="00306B24" w:rsidRDefault="00306B24" w:rsidP="00C7254F">
      <w:pPr>
        <w:pStyle w:val="Zhlav"/>
      </w:pPr>
      <w:r>
        <w:separator/>
      </w:r>
    </w:p>
  </w:footnote>
  <w:footnote w:type="continuationSeparator" w:id="0">
    <w:p w14:paraId="6FFCA790" w14:textId="77777777" w:rsidR="00306B24" w:rsidRDefault="00306B24" w:rsidP="00C7254F">
      <w:pPr>
        <w:pStyle w:val="Zhlav"/>
      </w:pPr>
      <w:r>
        <w:continuationSeparator/>
      </w:r>
    </w:p>
  </w:footnote>
  <w:footnote w:type="continuationNotice" w:id="1">
    <w:p w14:paraId="250ACB72" w14:textId="77777777" w:rsidR="00306B24" w:rsidRDefault="00306B2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4529"/>
      <w:gridCol w:w="4541"/>
    </w:tblGrid>
    <w:tr w:rsidR="003F4744" w:rsidRPr="00B2708B" w14:paraId="33CAF9D1" w14:textId="77777777" w:rsidTr="00017A58">
      <w:tc>
        <w:tcPr>
          <w:tcW w:w="4605" w:type="dxa"/>
          <w:shd w:val="clear" w:color="auto" w:fill="auto"/>
        </w:tcPr>
        <w:p w14:paraId="41D2EB32" w14:textId="77777777" w:rsidR="003F4744" w:rsidRPr="00B2708B" w:rsidRDefault="003F4744" w:rsidP="00B9144F">
          <w:pPr>
            <w:pStyle w:val="Zhlav"/>
            <w:jc w:val="both"/>
            <w:rPr>
              <w:rFonts w:ascii="Arial" w:hAnsi="Arial" w:cs="Arial"/>
              <w:sz w:val="18"/>
              <w:szCs w:val="18"/>
            </w:rPr>
          </w:pPr>
          <w:r w:rsidRPr="00B2708B">
            <w:rPr>
              <w:rFonts w:ascii="Arial" w:hAnsi="Arial" w:cs="Arial"/>
              <w:sz w:val="18"/>
              <w:szCs w:val="18"/>
            </w:rPr>
            <w:t>Smlouva o dílo č. xx</w:t>
          </w:r>
          <w:r>
            <w:rPr>
              <w:rFonts w:ascii="Arial" w:hAnsi="Arial" w:cs="Arial"/>
              <w:sz w:val="18"/>
              <w:szCs w:val="18"/>
            </w:rPr>
            <w:t xml:space="preserve"> - 2020</w:t>
          </w:r>
        </w:p>
      </w:tc>
      <w:tc>
        <w:tcPr>
          <w:tcW w:w="4605" w:type="dxa"/>
          <w:shd w:val="clear" w:color="auto" w:fill="auto"/>
        </w:tcPr>
        <w:p w14:paraId="5395C59D" w14:textId="77777777" w:rsidR="003F4744" w:rsidRPr="00A12953" w:rsidRDefault="003F4744" w:rsidP="00B9144F">
          <w:pPr>
            <w:pStyle w:val="Zhlav"/>
            <w:jc w:val="right"/>
            <w:rPr>
              <w:rFonts w:ascii="Arial" w:hAnsi="Arial"/>
              <w:sz w:val="18"/>
            </w:rPr>
          </w:pPr>
          <w:r w:rsidRPr="00B9144F">
            <w:rPr>
              <w:rFonts w:ascii="Arial" w:hAnsi="Arial" w:cs="Arial"/>
              <w:bCs/>
              <w:sz w:val="18"/>
              <w:szCs w:val="18"/>
            </w:rPr>
            <w:t>„</w:t>
          </w:r>
          <w:r>
            <w:rPr>
              <w:rFonts w:ascii="Arial" w:hAnsi="Arial" w:cs="Arial"/>
              <w:b/>
              <w:bCs/>
              <w:sz w:val="18"/>
              <w:szCs w:val="18"/>
              <w:u w:val="single"/>
            </w:rPr>
            <w:t>Rekonstrukce areálu PMB-ZOS</w:t>
          </w:r>
          <w:r w:rsidRPr="00B9144F">
            <w:rPr>
              <w:rFonts w:ascii="Arial" w:hAnsi="Arial" w:cs="Arial"/>
              <w:bCs/>
              <w:sz w:val="18"/>
              <w:szCs w:val="18"/>
            </w:rPr>
            <w:t>“ v </w:t>
          </w:r>
          <w:r>
            <w:rPr>
              <w:rFonts w:ascii="Arial" w:hAnsi="Arial" w:cs="Arial"/>
              <w:bCs/>
              <w:sz w:val="18"/>
              <w:szCs w:val="18"/>
            </w:rPr>
            <w:t>Ostravě</w:t>
          </w:r>
        </w:p>
      </w:tc>
    </w:tr>
  </w:tbl>
  <w:p w14:paraId="0CDEA257" w14:textId="77777777" w:rsidR="003F4744" w:rsidRDefault="003F474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525A2"/>
    <w:multiLevelType w:val="multilevel"/>
    <w:tmpl w:val="EE500046"/>
    <w:lvl w:ilvl="0">
      <w:start w:val="2"/>
      <w:numFmt w:val="none"/>
      <w:lvlText w:val="2.4."/>
      <w:lvlJc w:val="left"/>
      <w:pPr>
        <w:tabs>
          <w:tab w:val="num" w:pos="340"/>
        </w:tabs>
        <w:ind w:left="1588" w:hanging="1588"/>
      </w:pPr>
      <w:rPr>
        <w:rFonts w:hint="default"/>
        <w:b/>
        <w:i w:val="0"/>
        <w:sz w:val="20"/>
        <w:szCs w:val="20"/>
      </w:rPr>
    </w:lvl>
    <w:lvl w:ilvl="1">
      <w:start w:val="1"/>
      <w:numFmt w:val="decimal"/>
      <w:lvlRestart w:val="0"/>
      <w:lvlText w:val="8.%2."/>
      <w:lvlJc w:val="left"/>
      <w:pPr>
        <w:tabs>
          <w:tab w:val="num" w:pos="340"/>
        </w:tabs>
        <w:ind w:left="1588" w:hanging="1588"/>
      </w:pPr>
      <w:rPr>
        <w:rFonts w:hint="default"/>
        <w:b/>
        <w:sz w:val="20"/>
      </w:rPr>
    </w:lvl>
    <w:lvl w:ilvl="2">
      <w:start w:val="1"/>
      <w:numFmt w:val="decimal"/>
      <w:lvlText w:val="%1.%2.%3."/>
      <w:lvlJc w:val="left"/>
      <w:pPr>
        <w:tabs>
          <w:tab w:val="num" w:pos="720"/>
        </w:tabs>
        <w:ind w:left="720" w:hanging="720"/>
      </w:pPr>
      <w:rPr>
        <w:rFonts w:hint="default"/>
        <w:b/>
        <w:sz w:val="24"/>
      </w:rPr>
    </w:lvl>
    <w:lvl w:ilvl="3">
      <w:start w:val="1"/>
      <w:numFmt w:val="decimal"/>
      <w:lvlText w:val="%1.%2.%3.%4."/>
      <w:lvlJc w:val="left"/>
      <w:pPr>
        <w:tabs>
          <w:tab w:val="num" w:pos="1080"/>
        </w:tabs>
        <w:ind w:left="1080" w:hanging="1080"/>
      </w:pPr>
      <w:rPr>
        <w:rFonts w:hint="default"/>
        <w:b/>
        <w:sz w:val="24"/>
      </w:rPr>
    </w:lvl>
    <w:lvl w:ilvl="4">
      <w:start w:val="1"/>
      <w:numFmt w:val="decimal"/>
      <w:lvlText w:val="%1.%2.%3.%4.%5."/>
      <w:lvlJc w:val="left"/>
      <w:pPr>
        <w:tabs>
          <w:tab w:val="num" w:pos="1080"/>
        </w:tabs>
        <w:ind w:left="1080" w:hanging="1080"/>
      </w:pPr>
      <w:rPr>
        <w:rFonts w:hint="default"/>
        <w:b/>
        <w:sz w:val="24"/>
      </w:rPr>
    </w:lvl>
    <w:lvl w:ilvl="5">
      <w:start w:val="1"/>
      <w:numFmt w:val="decimal"/>
      <w:lvlText w:val="%1.%2.%3.%4.%5.%6."/>
      <w:lvlJc w:val="left"/>
      <w:pPr>
        <w:tabs>
          <w:tab w:val="num" w:pos="1440"/>
        </w:tabs>
        <w:ind w:left="1440" w:hanging="1440"/>
      </w:pPr>
      <w:rPr>
        <w:rFonts w:hint="default"/>
        <w:b/>
        <w:sz w:val="24"/>
      </w:rPr>
    </w:lvl>
    <w:lvl w:ilvl="6">
      <w:start w:val="1"/>
      <w:numFmt w:val="decimal"/>
      <w:lvlText w:val="%1.%2.%3.%4.%5.%6.%7."/>
      <w:lvlJc w:val="left"/>
      <w:pPr>
        <w:tabs>
          <w:tab w:val="num" w:pos="1440"/>
        </w:tabs>
        <w:ind w:left="1440" w:hanging="1440"/>
      </w:pPr>
      <w:rPr>
        <w:rFonts w:hint="default"/>
        <w:b/>
        <w:sz w:val="24"/>
      </w:rPr>
    </w:lvl>
    <w:lvl w:ilvl="7">
      <w:start w:val="1"/>
      <w:numFmt w:val="decimal"/>
      <w:lvlText w:val="%1.%2.%3.%4.%5.%6.%7.%8."/>
      <w:lvlJc w:val="left"/>
      <w:pPr>
        <w:tabs>
          <w:tab w:val="num" w:pos="1800"/>
        </w:tabs>
        <w:ind w:left="1800" w:hanging="1800"/>
      </w:pPr>
      <w:rPr>
        <w:rFonts w:hint="default"/>
        <w:b/>
        <w:sz w:val="24"/>
      </w:rPr>
    </w:lvl>
    <w:lvl w:ilvl="8">
      <w:start w:val="1"/>
      <w:numFmt w:val="decimal"/>
      <w:lvlText w:val="%1.%2.%3.%4.%5.%6.%7.%8.%9."/>
      <w:lvlJc w:val="left"/>
      <w:pPr>
        <w:tabs>
          <w:tab w:val="num" w:pos="1800"/>
        </w:tabs>
        <w:ind w:left="1800" w:hanging="1800"/>
      </w:pPr>
      <w:rPr>
        <w:rFonts w:hint="default"/>
        <w:b/>
        <w:sz w:val="24"/>
      </w:rPr>
    </w:lvl>
  </w:abstractNum>
  <w:abstractNum w:abstractNumId="1" w15:restartNumberingAfterBreak="0">
    <w:nsid w:val="01A37571"/>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2BE50F5"/>
    <w:multiLevelType w:val="multilevel"/>
    <w:tmpl w:val="6EB22A5C"/>
    <w:lvl w:ilvl="0">
      <w:start w:val="2"/>
      <w:numFmt w:val="none"/>
      <w:lvlText w:val="2.4."/>
      <w:lvlJc w:val="left"/>
      <w:pPr>
        <w:tabs>
          <w:tab w:val="num" w:pos="340"/>
        </w:tabs>
        <w:ind w:left="1588" w:hanging="1588"/>
      </w:pPr>
      <w:rPr>
        <w:rFonts w:hint="default"/>
        <w:b/>
        <w:i w:val="0"/>
        <w:sz w:val="20"/>
        <w:szCs w:val="20"/>
      </w:rPr>
    </w:lvl>
    <w:lvl w:ilvl="1">
      <w:start w:val="1"/>
      <w:numFmt w:val="decimal"/>
      <w:lvlRestart w:val="0"/>
      <w:lvlText w:val="4.%2."/>
      <w:lvlJc w:val="left"/>
      <w:pPr>
        <w:tabs>
          <w:tab w:val="num" w:pos="340"/>
        </w:tabs>
        <w:ind w:left="1588" w:hanging="1588"/>
      </w:pPr>
      <w:rPr>
        <w:rFonts w:hint="default"/>
        <w:b/>
        <w:sz w:val="20"/>
      </w:rPr>
    </w:lvl>
    <w:lvl w:ilvl="2">
      <w:start w:val="1"/>
      <w:numFmt w:val="decimal"/>
      <w:lvlText w:val="%1.%2.%3."/>
      <w:lvlJc w:val="left"/>
      <w:pPr>
        <w:tabs>
          <w:tab w:val="num" w:pos="720"/>
        </w:tabs>
        <w:ind w:left="720" w:hanging="720"/>
      </w:pPr>
      <w:rPr>
        <w:rFonts w:hint="default"/>
        <w:b/>
        <w:sz w:val="24"/>
      </w:rPr>
    </w:lvl>
    <w:lvl w:ilvl="3">
      <w:start w:val="1"/>
      <w:numFmt w:val="decimal"/>
      <w:lvlText w:val="%1.%2.%3.%4."/>
      <w:lvlJc w:val="left"/>
      <w:pPr>
        <w:tabs>
          <w:tab w:val="num" w:pos="1080"/>
        </w:tabs>
        <w:ind w:left="1080" w:hanging="1080"/>
      </w:pPr>
      <w:rPr>
        <w:rFonts w:hint="default"/>
        <w:b/>
        <w:sz w:val="24"/>
      </w:rPr>
    </w:lvl>
    <w:lvl w:ilvl="4">
      <w:start w:val="1"/>
      <w:numFmt w:val="decimal"/>
      <w:lvlText w:val="%1.%2.%3.%4.%5."/>
      <w:lvlJc w:val="left"/>
      <w:pPr>
        <w:tabs>
          <w:tab w:val="num" w:pos="1080"/>
        </w:tabs>
        <w:ind w:left="1080" w:hanging="1080"/>
      </w:pPr>
      <w:rPr>
        <w:rFonts w:hint="default"/>
        <w:b/>
        <w:sz w:val="24"/>
      </w:rPr>
    </w:lvl>
    <w:lvl w:ilvl="5">
      <w:start w:val="1"/>
      <w:numFmt w:val="decimal"/>
      <w:lvlText w:val="%1.%2.%3.%4.%5.%6."/>
      <w:lvlJc w:val="left"/>
      <w:pPr>
        <w:tabs>
          <w:tab w:val="num" w:pos="1440"/>
        </w:tabs>
        <w:ind w:left="1440" w:hanging="1440"/>
      </w:pPr>
      <w:rPr>
        <w:rFonts w:hint="default"/>
        <w:b/>
        <w:sz w:val="24"/>
      </w:rPr>
    </w:lvl>
    <w:lvl w:ilvl="6">
      <w:start w:val="1"/>
      <w:numFmt w:val="decimal"/>
      <w:lvlText w:val="%1.%2.%3.%4.%5.%6.%7."/>
      <w:lvlJc w:val="left"/>
      <w:pPr>
        <w:tabs>
          <w:tab w:val="num" w:pos="1440"/>
        </w:tabs>
        <w:ind w:left="1440" w:hanging="1440"/>
      </w:pPr>
      <w:rPr>
        <w:rFonts w:hint="default"/>
        <w:b/>
        <w:sz w:val="24"/>
      </w:rPr>
    </w:lvl>
    <w:lvl w:ilvl="7">
      <w:start w:val="1"/>
      <w:numFmt w:val="decimal"/>
      <w:lvlText w:val="%1.%2.%3.%4.%5.%6.%7.%8."/>
      <w:lvlJc w:val="left"/>
      <w:pPr>
        <w:tabs>
          <w:tab w:val="num" w:pos="1800"/>
        </w:tabs>
        <w:ind w:left="1800" w:hanging="1800"/>
      </w:pPr>
      <w:rPr>
        <w:rFonts w:hint="default"/>
        <w:b/>
        <w:sz w:val="24"/>
      </w:rPr>
    </w:lvl>
    <w:lvl w:ilvl="8">
      <w:start w:val="1"/>
      <w:numFmt w:val="decimal"/>
      <w:lvlText w:val="%1.%2.%3.%4.%5.%6.%7.%8.%9."/>
      <w:lvlJc w:val="left"/>
      <w:pPr>
        <w:tabs>
          <w:tab w:val="num" w:pos="1800"/>
        </w:tabs>
        <w:ind w:left="1800" w:hanging="1800"/>
      </w:pPr>
      <w:rPr>
        <w:rFonts w:hint="default"/>
        <w:b/>
        <w:sz w:val="24"/>
      </w:rPr>
    </w:lvl>
  </w:abstractNum>
  <w:abstractNum w:abstractNumId="3" w15:restartNumberingAfterBreak="0">
    <w:nsid w:val="05EE27D8"/>
    <w:multiLevelType w:val="multilevel"/>
    <w:tmpl w:val="180CC7F2"/>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lvlText w:val="%1.%2.%3"/>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C6108EE"/>
    <w:multiLevelType w:val="hybridMultilevel"/>
    <w:tmpl w:val="D48A2D9E"/>
    <w:lvl w:ilvl="0" w:tplc="932A31DA">
      <w:start w:val="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0A72FD"/>
    <w:multiLevelType w:val="hybridMultilevel"/>
    <w:tmpl w:val="6A90A0D4"/>
    <w:lvl w:ilvl="0" w:tplc="635069EE">
      <w:start w:val="1"/>
      <w:numFmt w:val="bullet"/>
      <w:lvlText w:val=""/>
      <w:lvlJc w:val="left"/>
      <w:pPr>
        <w:ind w:left="1260" w:hanging="360"/>
      </w:pPr>
      <w:rPr>
        <w:rFonts w:ascii="Wingdings" w:hAnsi="Wingdings" w:hint="default"/>
        <w:sz w:val="20"/>
        <w:szCs w:val="20"/>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6" w15:restartNumberingAfterBreak="0">
    <w:nsid w:val="15616C91"/>
    <w:multiLevelType w:val="hybridMultilevel"/>
    <w:tmpl w:val="E8BAC12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AD18F6"/>
    <w:multiLevelType w:val="multilevel"/>
    <w:tmpl w:val="2050F8D2"/>
    <w:lvl w:ilvl="0">
      <w:start w:val="2"/>
      <w:numFmt w:val="none"/>
      <w:lvlText w:val="2.4."/>
      <w:lvlJc w:val="left"/>
      <w:pPr>
        <w:tabs>
          <w:tab w:val="num" w:pos="340"/>
        </w:tabs>
        <w:ind w:left="1588" w:hanging="1588"/>
      </w:pPr>
      <w:rPr>
        <w:rFonts w:hint="default"/>
        <w:b/>
        <w:i w:val="0"/>
        <w:sz w:val="20"/>
        <w:szCs w:val="20"/>
      </w:rPr>
    </w:lvl>
    <w:lvl w:ilvl="1">
      <w:start w:val="1"/>
      <w:numFmt w:val="decimal"/>
      <w:lvlRestart w:val="0"/>
      <w:lvlText w:val="9.%2."/>
      <w:lvlJc w:val="left"/>
      <w:pPr>
        <w:tabs>
          <w:tab w:val="num" w:pos="340"/>
        </w:tabs>
        <w:ind w:left="1588" w:hanging="1588"/>
      </w:pPr>
      <w:rPr>
        <w:rFonts w:hint="default"/>
        <w:b/>
        <w:sz w:val="20"/>
      </w:rPr>
    </w:lvl>
    <w:lvl w:ilvl="2">
      <w:start w:val="1"/>
      <w:numFmt w:val="decimal"/>
      <w:lvlText w:val="%1.%2.%3."/>
      <w:lvlJc w:val="left"/>
      <w:pPr>
        <w:tabs>
          <w:tab w:val="num" w:pos="720"/>
        </w:tabs>
        <w:ind w:left="720" w:hanging="720"/>
      </w:pPr>
      <w:rPr>
        <w:rFonts w:hint="default"/>
        <w:b/>
        <w:sz w:val="24"/>
      </w:rPr>
    </w:lvl>
    <w:lvl w:ilvl="3">
      <w:start w:val="1"/>
      <w:numFmt w:val="decimal"/>
      <w:lvlText w:val="%1.%2.%3.%4."/>
      <w:lvlJc w:val="left"/>
      <w:pPr>
        <w:tabs>
          <w:tab w:val="num" w:pos="1080"/>
        </w:tabs>
        <w:ind w:left="1080" w:hanging="1080"/>
      </w:pPr>
      <w:rPr>
        <w:rFonts w:hint="default"/>
        <w:b/>
        <w:sz w:val="24"/>
      </w:rPr>
    </w:lvl>
    <w:lvl w:ilvl="4">
      <w:start w:val="1"/>
      <w:numFmt w:val="decimal"/>
      <w:lvlText w:val="%1.%2.%3.%4.%5."/>
      <w:lvlJc w:val="left"/>
      <w:pPr>
        <w:tabs>
          <w:tab w:val="num" w:pos="1080"/>
        </w:tabs>
        <w:ind w:left="1080" w:hanging="1080"/>
      </w:pPr>
      <w:rPr>
        <w:rFonts w:hint="default"/>
        <w:b/>
        <w:sz w:val="24"/>
      </w:rPr>
    </w:lvl>
    <w:lvl w:ilvl="5">
      <w:start w:val="1"/>
      <w:numFmt w:val="decimal"/>
      <w:lvlText w:val="%1.%2.%3.%4.%5.%6."/>
      <w:lvlJc w:val="left"/>
      <w:pPr>
        <w:tabs>
          <w:tab w:val="num" w:pos="1440"/>
        </w:tabs>
        <w:ind w:left="1440" w:hanging="1440"/>
      </w:pPr>
      <w:rPr>
        <w:rFonts w:hint="default"/>
        <w:b/>
        <w:sz w:val="24"/>
      </w:rPr>
    </w:lvl>
    <w:lvl w:ilvl="6">
      <w:start w:val="1"/>
      <w:numFmt w:val="decimal"/>
      <w:lvlText w:val="%1.%2.%3.%4.%5.%6.%7."/>
      <w:lvlJc w:val="left"/>
      <w:pPr>
        <w:tabs>
          <w:tab w:val="num" w:pos="1440"/>
        </w:tabs>
        <w:ind w:left="1440" w:hanging="1440"/>
      </w:pPr>
      <w:rPr>
        <w:rFonts w:hint="default"/>
        <w:b/>
        <w:sz w:val="24"/>
      </w:rPr>
    </w:lvl>
    <w:lvl w:ilvl="7">
      <w:start w:val="1"/>
      <w:numFmt w:val="decimal"/>
      <w:lvlText w:val="%1.%2.%3.%4.%5.%6.%7.%8."/>
      <w:lvlJc w:val="left"/>
      <w:pPr>
        <w:tabs>
          <w:tab w:val="num" w:pos="1800"/>
        </w:tabs>
        <w:ind w:left="1800" w:hanging="1800"/>
      </w:pPr>
      <w:rPr>
        <w:rFonts w:hint="default"/>
        <w:b/>
        <w:sz w:val="24"/>
      </w:rPr>
    </w:lvl>
    <w:lvl w:ilvl="8">
      <w:start w:val="1"/>
      <w:numFmt w:val="decimal"/>
      <w:lvlText w:val="%1.%2.%3.%4.%5.%6.%7.%8.%9."/>
      <w:lvlJc w:val="left"/>
      <w:pPr>
        <w:tabs>
          <w:tab w:val="num" w:pos="1800"/>
        </w:tabs>
        <w:ind w:left="1800" w:hanging="1800"/>
      </w:pPr>
      <w:rPr>
        <w:rFonts w:hint="default"/>
        <w:b/>
        <w:sz w:val="24"/>
      </w:rPr>
    </w:lvl>
  </w:abstractNum>
  <w:abstractNum w:abstractNumId="8" w15:restartNumberingAfterBreak="0">
    <w:nsid w:val="1D1F5F06"/>
    <w:multiLevelType w:val="hybridMultilevel"/>
    <w:tmpl w:val="632C2770"/>
    <w:lvl w:ilvl="0" w:tplc="92E85D58">
      <w:start w:val="2"/>
      <w:numFmt w:val="bullet"/>
      <w:lvlText w:val="-"/>
      <w:lvlJc w:val="left"/>
      <w:pPr>
        <w:tabs>
          <w:tab w:val="num" w:pos="1063"/>
        </w:tabs>
        <w:ind w:left="1063" w:hanging="360"/>
      </w:pPr>
      <w:rPr>
        <w:rFonts w:ascii="Arial" w:eastAsia="Times New Roman" w:hAnsi="Arial" w:cs="Arial" w:hint="default"/>
      </w:rPr>
    </w:lvl>
    <w:lvl w:ilvl="1" w:tplc="04050003">
      <w:start w:val="1"/>
      <w:numFmt w:val="bullet"/>
      <w:lvlText w:val="o"/>
      <w:lvlJc w:val="left"/>
      <w:pPr>
        <w:tabs>
          <w:tab w:val="num" w:pos="1783"/>
        </w:tabs>
        <w:ind w:left="1783" w:hanging="360"/>
      </w:pPr>
      <w:rPr>
        <w:rFonts w:ascii="Courier New" w:hAnsi="Courier New" w:cs="Courier New" w:hint="default"/>
      </w:rPr>
    </w:lvl>
    <w:lvl w:ilvl="2" w:tplc="04050005" w:tentative="1">
      <w:start w:val="1"/>
      <w:numFmt w:val="bullet"/>
      <w:lvlText w:val=""/>
      <w:lvlJc w:val="left"/>
      <w:pPr>
        <w:tabs>
          <w:tab w:val="num" w:pos="2503"/>
        </w:tabs>
        <w:ind w:left="2503" w:hanging="360"/>
      </w:pPr>
      <w:rPr>
        <w:rFonts w:ascii="Wingdings" w:hAnsi="Wingdings" w:hint="default"/>
      </w:rPr>
    </w:lvl>
    <w:lvl w:ilvl="3" w:tplc="04050001" w:tentative="1">
      <w:start w:val="1"/>
      <w:numFmt w:val="bullet"/>
      <w:lvlText w:val=""/>
      <w:lvlJc w:val="left"/>
      <w:pPr>
        <w:tabs>
          <w:tab w:val="num" w:pos="3223"/>
        </w:tabs>
        <w:ind w:left="3223" w:hanging="360"/>
      </w:pPr>
      <w:rPr>
        <w:rFonts w:ascii="Symbol" w:hAnsi="Symbol" w:hint="default"/>
      </w:rPr>
    </w:lvl>
    <w:lvl w:ilvl="4" w:tplc="04050003" w:tentative="1">
      <w:start w:val="1"/>
      <w:numFmt w:val="bullet"/>
      <w:lvlText w:val="o"/>
      <w:lvlJc w:val="left"/>
      <w:pPr>
        <w:tabs>
          <w:tab w:val="num" w:pos="3943"/>
        </w:tabs>
        <w:ind w:left="3943" w:hanging="360"/>
      </w:pPr>
      <w:rPr>
        <w:rFonts w:ascii="Courier New" w:hAnsi="Courier New" w:cs="Courier New" w:hint="default"/>
      </w:rPr>
    </w:lvl>
    <w:lvl w:ilvl="5" w:tplc="04050005" w:tentative="1">
      <w:start w:val="1"/>
      <w:numFmt w:val="bullet"/>
      <w:lvlText w:val=""/>
      <w:lvlJc w:val="left"/>
      <w:pPr>
        <w:tabs>
          <w:tab w:val="num" w:pos="4663"/>
        </w:tabs>
        <w:ind w:left="4663" w:hanging="360"/>
      </w:pPr>
      <w:rPr>
        <w:rFonts w:ascii="Wingdings" w:hAnsi="Wingdings" w:hint="default"/>
      </w:rPr>
    </w:lvl>
    <w:lvl w:ilvl="6" w:tplc="04050001" w:tentative="1">
      <w:start w:val="1"/>
      <w:numFmt w:val="bullet"/>
      <w:lvlText w:val=""/>
      <w:lvlJc w:val="left"/>
      <w:pPr>
        <w:tabs>
          <w:tab w:val="num" w:pos="5383"/>
        </w:tabs>
        <w:ind w:left="5383" w:hanging="360"/>
      </w:pPr>
      <w:rPr>
        <w:rFonts w:ascii="Symbol" w:hAnsi="Symbol" w:hint="default"/>
      </w:rPr>
    </w:lvl>
    <w:lvl w:ilvl="7" w:tplc="04050003" w:tentative="1">
      <w:start w:val="1"/>
      <w:numFmt w:val="bullet"/>
      <w:lvlText w:val="o"/>
      <w:lvlJc w:val="left"/>
      <w:pPr>
        <w:tabs>
          <w:tab w:val="num" w:pos="6103"/>
        </w:tabs>
        <w:ind w:left="6103" w:hanging="360"/>
      </w:pPr>
      <w:rPr>
        <w:rFonts w:ascii="Courier New" w:hAnsi="Courier New" w:cs="Courier New" w:hint="default"/>
      </w:rPr>
    </w:lvl>
    <w:lvl w:ilvl="8" w:tplc="04050005" w:tentative="1">
      <w:start w:val="1"/>
      <w:numFmt w:val="bullet"/>
      <w:lvlText w:val=""/>
      <w:lvlJc w:val="left"/>
      <w:pPr>
        <w:tabs>
          <w:tab w:val="num" w:pos="6823"/>
        </w:tabs>
        <w:ind w:left="6823" w:hanging="360"/>
      </w:pPr>
      <w:rPr>
        <w:rFonts w:ascii="Wingdings" w:hAnsi="Wingdings" w:hint="default"/>
      </w:rPr>
    </w:lvl>
  </w:abstractNum>
  <w:abstractNum w:abstractNumId="9" w15:restartNumberingAfterBreak="0">
    <w:nsid w:val="1D3D6BD6"/>
    <w:multiLevelType w:val="hybridMultilevel"/>
    <w:tmpl w:val="7B46C5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231195"/>
    <w:multiLevelType w:val="multilevel"/>
    <w:tmpl w:val="0082CE44"/>
    <w:lvl w:ilvl="0">
      <w:start w:val="2"/>
      <w:numFmt w:val="none"/>
      <w:lvlText w:val="2.4."/>
      <w:lvlJc w:val="left"/>
      <w:pPr>
        <w:tabs>
          <w:tab w:val="num" w:pos="340"/>
        </w:tabs>
        <w:ind w:left="1588" w:hanging="1588"/>
      </w:pPr>
      <w:rPr>
        <w:rFonts w:hint="default"/>
        <w:b/>
        <w:i w:val="0"/>
        <w:sz w:val="20"/>
        <w:szCs w:val="20"/>
      </w:rPr>
    </w:lvl>
    <w:lvl w:ilvl="1">
      <w:start w:val="1"/>
      <w:numFmt w:val="decimal"/>
      <w:lvlRestart w:val="0"/>
      <w:lvlText w:val="6.%2."/>
      <w:lvlJc w:val="left"/>
      <w:pPr>
        <w:tabs>
          <w:tab w:val="num" w:pos="482"/>
        </w:tabs>
        <w:ind w:left="1730" w:hanging="1588"/>
      </w:pPr>
      <w:rPr>
        <w:rFonts w:hint="default"/>
        <w:b/>
        <w:color w:val="auto"/>
        <w:sz w:val="20"/>
      </w:rPr>
    </w:lvl>
    <w:lvl w:ilvl="2">
      <w:start w:val="1"/>
      <w:numFmt w:val="decimal"/>
      <w:lvlText w:val="%1.%2.%3."/>
      <w:lvlJc w:val="left"/>
      <w:pPr>
        <w:tabs>
          <w:tab w:val="num" w:pos="720"/>
        </w:tabs>
        <w:ind w:left="720" w:hanging="720"/>
      </w:pPr>
      <w:rPr>
        <w:rFonts w:hint="default"/>
        <w:b/>
        <w:sz w:val="24"/>
      </w:rPr>
    </w:lvl>
    <w:lvl w:ilvl="3">
      <w:start w:val="1"/>
      <w:numFmt w:val="decimal"/>
      <w:lvlText w:val="%1.%2.%3.%4."/>
      <w:lvlJc w:val="left"/>
      <w:pPr>
        <w:tabs>
          <w:tab w:val="num" w:pos="1080"/>
        </w:tabs>
        <w:ind w:left="1080" w:hanging="1080"/>
      </w:pPr>
      <w:rPr>
        <w:rFonts w:hint="default"/>
        <w:b/>
        <w:sz w:val="24"/>
      </w:rPr>
    </w:lvl>
    <w:lvl w:ilvl="4">
      <w:start w:val="1"/>
      <w:numFmt w:val="decimal"/>
      <w:lvlText w:val="%1.%2.%3.%4.%5."/>
      <w:lvlJc w:val="left"/>
      <w:pPr>
        <w:tabs>
          <w:tab w:val="num" w:pos="1080"/>
        </w:tabs>
        <w:ind w:left="1080" w:hanging="1080"/>
      </w:pPr>
      <w:rPr>
        <w:rFonts w:hint="default"/>
        <w:b/>
        <w:sz w:val="24"/>
      </w:rPr>
    </w:lvl>
    <w:lvl w:ilvl="5">
      <w:start w:val="1"/>
      <w:numFmt w:val="decimal"/>
      <w:lvlText w:val="%1.%2.%3.%4.%5.%6."/>
      <w:lvlJc w:val="left"/>
      <w:pPr>
        <w:tabs>
          <w:tab w:val="num" w:pos="1440"/>
        </w:tabs>
        <w:ind w:left="1440" w:hanging="1440"/>
      </w:pPr>
      <w:rPr>
        <w:rFonts w:hint="default"/>
        <w:b/>
        <w:sz w:val="24"/>
      </w:rPr>
    </w:lvl>
    <w:lvl w:ilvl="6">
      <w:start w:val="1"/>
      <w:numFmt w:val="decimal"/>
      <w:lvlText w:val="%1.%2.%3.%4.%5.%6.%7."/>
      <w:lvlJc w:val="left"/>
      <w:pPr>
        <w:tabs>
          <w:tab w:val="num" w:pos="1440"/>
        </w:tabs>
        <w:ind w:left="1440" w:hanging="1440"/>
      </w:pPr>
      <w:rPr>
        <w:rFonts w:hint="default"/>
        <w:b/>
        <w:sz w:val="24"/>
      </w:rPr>
    </w:lvl>
    <w:lvl w:ilvl="7">
      <w:start w:val="1"/>
      <w:numFmt w:val="decimal"/>
      <w:lvlText w:val="%1.%2.%3.%4.%5.%6.%7.%8."/>
      <w:lvlJc w:val="left"/>
      <w:pPr>
        <w:tabs>
          <w:tab w:val="num" w:pos="1800"/>
        </w:tabs>
        <w:ind w:left="1800" w:hanging="1800"/>
      </w:pPr>
      <w:rPr>
        <w:rFonts w:hint="default"/>
        <w:b/>
        <w:sz w:val="24"/>
      </w:rPr>
    </w:lvl>
    <w:lvl w:ilvl="8">
      <w:start w:val="1"/>
      <w:numFmt w:val="decimal"/>
      <w:lvlText w:val="%1.%2.%3.%4.%5.%6.%7.%8.%9."/>
      <w:lvlJc w:val="left"/>
      <w:pPr>
        <w:tabs>
          <w:tab w:val="num" w:pos="1800"/>
        </w:tabs>
        <w:ind w:left="1800" w:hanging="1800"/>
      </w:pPr>
      <w:rPr>
        <w:rFonts w:hint="default"/>
        <w:b/>
        <w:sz w:val="24"/>
      </w:rPr>
    </w:lvl>
  </w:abstractNum>
  <w:abstractNum w:abstractNumId="11" w15:restartNumberingAfterBreak="0">
    <w:nsid w:val="30921DAC"/>
    <w:multiLevelType w:val="multilevel"/>
    <w:tmpl w:val="1884D568"/>
    <w:lvl w:ilvl="0">
      <w:start w:val="2"/>
      <w:numFmt w:val="none"/>
      <w:lvlText w:val="2.4."/>
      <w:lvlJc w:val="left"/>
      <w:pPr>
        <w:tabs>
          <w:tab w:val="num" w:pos="340"/>
        </w:tabs>
        <w:ind w:left="1588" w:hanging="1588"/>
      </w:pPr>
      <w:rPr>
        <w:rFonts w:hint="default"/>
        <w:b/>
        <w:i w:val="0"/>
        <w:sz w:val="20"/>
        <w:szCs w:val="20"/>
      </w:rPr>
    </w:lvl>
    <w:lvl w:ilvl="1">
      <w:start w:val="1"/>
      <w:numFmt w:val="decimal"/>
      <w:lvlRestart w:val="0"/>
      <w:lvlText w:val="10.%2."/>
      <w:lvlJc w:val="left"/>
      <w:pPr>
        <w:tabs>
          <w:tab w:val="num" w:pos="340"/>
        </w:tabs>
        <w:ind w:left="1588" w:hanging="1588"/>
      </w:pPr>
      <w:rPr>
        <w:rFonts w:hint="default"/>
        <w:b/>
        <w:sz w:val="20"/>
      </w:rPr>
    </w:lvl>
    <w:lvl w:ilvl="2">
      <w:start w:val="1"/>
      <w:numFmt w:val="decimal"/>
      <w:lvlText w:val="%1.%2.%3."/>
      <w:lvlJc w:val="left"/>
      <w:pPr>
        <w:tabs>
          <w:tab w:val="num" w:pos="720"/>
        </w:tabs>
        <w:ind w:left="720" w:hanging="720"/>
      </w:pPr>
      <w:rPr>
        <w:rFonts w:hint="default"/>
        <w:b/>
        <w:sz w:val="24"/>
      </w:rPr>
    </w:lvl>
    <w:lvl w:ilvl="3">
      <w:start w:val="1"/>
      <w:numFmt w:val="decimal"/>
      <w:lvlText w:val="%1.%2.%3.%4."/>
      <w:lvlJc w:val="left"/>
      <w:pPr>
        <w:tabs>
          <w:tab w:val="num" w:pos="1080"/>
        </w:tabs>
        <w:ind w:left="1080" w:hanging="1080"/>
      </w:pPr>
      <w:rPr>
        <w:rFonts w:hint="default"/>
        <w:b/>
        <w:sz w:val="24"/>
      </w:rPr>
    </w:lvl>
    <w:lvl w:ilvl="4">
      <w:start w:val="1"/>
      <w:numFmt w:val="decimal"/>
      <w:lvlText w:val="%1.%2.%3.%4.%5."/>
      <w:lvlJc w:val="left"/>
      <w:pPr>
        <w:tabs>
          <w:tab w:val="num" w:pos="1080"/>
        </w:tabs>
        <w:ind w:left="1080" w:hanging="1080"/>
      </w:pPr>
      <w:rPr>
        <w:rFonts w:hint="default"/>
        <w:b/>
        <w:sz w:val="24"/>
      </w:rPr>
    </w:lvl>
    <w:lvl w:ilvl="5">
      <w:start w:val="1"/>
      <w:numFmt w:val="decimal"/>
      <w:lvlText w:val="%1.%2.%3.%4.%5.%6."/>
      <w:lvlJc w:val="left"/>
      <w:pPr>
        <w:tabs>
          <w:tab w:val="num" w:pos="1440"/>
        </w:tabs>
        <w:ind w:left="1440" w:hanging="1440"/>
      </w:pPr>
      <w:rPr>
        <w:rFonts w:hint="default"/>
        <w:b/>
        <w:sz w:val="24"/>
      </w:rPr>
    </w:lvl>
    <w:lvl w:ilvl="6">
      <w:start w:val="1"/>
      <w:numFmt w:val="decimal"/>
      <w:lvlText w:val="%1.%2.%3.%4.%5.%6.%7."/>
      <w:lvlJc w:val="left"/>
      <w:pPr>
        <w:tabs>
          <w:tab w:val="num" w:pos="1440"/>
        </w:tabs>
        <w:ind w:left="1440" w:hanging="1440"/>
      </w:pPr>
      <w:rPr>
        <w:rFonts w:hint="default"/>
        <w:b/>
        <w:sz w:val="24"/>
      </w:rPr>
    </w:lvl>
    <w:lvl w:ilvl="7">
      <w:start w:val="1"/>
      <w:numFmt w:val="decimal"/>
      <w:lvlText w:val="%1.%2.%3.%4.%5.%6.%7.%8."/>
      <w:lvlJc w:val="left"/>
      <w:pPr>
        <w:tabs>
          <w:tab w:val="num" w:pos="1800"/>
        </w:tabs>
        <w:ind w:left="1800" w:hanging="1800"/>
      </w:pPr>
      <w:rPr>
        <w:rFonts w:hint="default"/>
        <w:b/>
        <w:sz w:val="24"/>
      </w:rPr>
    </w:lvl>
    <w:lvl w:ilvl="8">
      <w:start w:val="1"/>
      <w:numFmt w:val="decimal"/>
      <w:lvlText w:val="%1.%2.%3.%4.%5.%6.%7.%8.%9."/>
      <w:lvlJc w:val="left"/>
      <w:pPr>
        <w:tabs>
          <w:tab w:val="num" w:pos="1800"/>
        </w:tabs>
        <w:ind w:left="1800" w:hanging="1800"/>
      </w:pPr>
      <w:rPr>
        <w:rFonts w:hint="default"/>
        <w:b/>
        <w:sz w:val="24"/>
      </w:rPr>
    </w:lvl>
  </w:abstractNum>
  <w:abstractNum w:abstractNumId="12" w15:restartNumberingAfterBreak="0">
    <w:nsid w:val="32AB0111"/>
    <w:multiLevelType w:val="multilevel"/>
    <w:tmpl w:val="728A9E48"/>
    <w:lvl w:ilvl="0">
      <w:start w:val="1"/>
      <w:numFmt w:val="decimal"/>
      <w:suff w:val="nothing"/>
      <w:lvlText w:val="%1."/>
      <w:lvlJc w:val="left"/>
      <w:pPr>
        <w:ind w:left="0" w:firstLine="0"/>
      </w:pPr>
      <w:rPr>
        <w:rFonts w:hint="default"/>
        <w:b/>
        <w:sz w:val="28"/>
        <w:szCs w:val="28"/>
        <w:u w:val="single"/>
      </w:rPr>
    </w:lvl>
    <w:lvl w:ilvl="1">
      <w:start w:val="1"/>
      <w:numFmt w:val="decimal"/>
      <w:lvlText w:val="%1.%2."/>
      <w:lvlJc w:val="left"/>
      <w:pPr>
        <w:tabs>
          <w:tab w:val="num" w:pos="720"/>
        </w:tabs>
        <w:ind w:left="720" w:hanging="720"/>
      </w:pPr>
      <w:rPr>
        <w:rFonts w:hint="default"/>
        <w:b/>
        <w:i w:val="0"/>
        <w:sz w:val="20"/>
        <w:szCs w:val="20"/>
      </w:rPr>
    </w:lvl>
    <w:lvl w:ilvl="2">
      <w:start w:val="1"/>
      <w:numFmt w:val="decimal"/>
      <w:lvlText w:val="%1.%2.%3."/>
      <w:lvlJc w:val="left"/>
      <w:pPr>
        <w:tabs>
          <w:tab w:val="num" w:pos="720"/>
        </w:tabs>
        <w:ind w:left="720" w:hanging="720"/>
      </w:pPr>
      <w:rPr>
        <w:rFonts w:hint="default"/>
        <w:b/>
        <w:sz w:val="24"/>
      </w:rPr>
    </w:lvl>
    <w:lvl w:ilvl="3">
      <w:start w:val="1"/>
      <w:numFmt w:val="decimal"/>
      <w:lvlText w:val="%1.%2.%3.%4."/>
      <w:lvlJc w:val="left"/>
      <w:pPr>
        <w:tabs>
          <w:tab w:val="num" w:pos="1080"/>
        </w:tabs>
        <w:ind w:left="1080" w:hanging="1080"/>
      </w:pPr>
      <w:rPr>
        <w:rFonts w:hint="default"/>
        <w:b/>
        <w:sz w:val="24"/>
      </w:rPr>
    </w:lvl>
    <w:lvl w:ilvl="4">
      <w:start w:val="1"/>
      <w:numFmt w:val="decimal"/>
      <w:lvlText w:val="%1.%2.%3.%4.%5."/>
      <w:lvlJc w:val="left"/>
      <w:pPr>
        <w:tabs>
          <w:tab w:val="num" w:pos="1080"/>
        </w:tabs>
        <w:ind w:left="1080" w:hanging="1080"/>
      </w:pPr>
      <w:rPr>
        <w:rFonts w:hint="default"/>
        <w:b/>
        <w:sz w:val="24"/>
      </w:rPr>
    </w:lvl>
    <w:lvl w:ilvl="5">
      <w:start w:val="1"/>
      <w:numFmt w:val="decimal"/>
      <w:lvlText w:val="%1.%2.%3.%4.%5.%6."/>
      <w:lvlJc w:val="left"/>
      <w:pPr>
        <w:tabs>
          <w:tab w:val="num" w:pos="1440"/>
        </w:tabs>
        <w:ind w:left="1440" w:hanging="1440"/>
      </w:pPr>
      <w:rPr>
        <w:rFonts w:hint="default"/>
        <w:b/>
        <w:sz w:val="24"/>
      </w:rPr>
    </w:lvl>
    <w:lvl w:ilvl="6">
      <w:start w:val="1"/>
      <w:numFmt w:val="decimal"/>
      <w:lvlText w:val="%1.%2.%3.%4.%5.%6.%7."/>
      <w:lvlJc w:val="left"/>
      <w:pPr>
        <w:tabs>
          <w:tab w:val="num" w:pos="1440"/>
        </w:tabs>
        <w:ind w:left="1440" w:hanging="1440"/>
      </w:pPr>
      <w:rPr>
        <w:rFonts w:hint="default"/>
        <w:b/>
        <w:sz w:val="24"/>
      </w:rPr>
    </w:lvl>
    <w:lvl w:ilvl="7">
      <w:start w:val="1"/>
      <w:numFmt w:val="decimal"/>
      <w:lvlText w:val="%1.%2.%3.%4.%5.%6.%7.%8."/>
      <w:lvlJc w:val="left"/>
      <w:pPr>
        <w:tabs>
          <w:tab w:val="num" w:pos="1800"/>
        </w:tabs>
        <w:ind w:left="1800" w:hanging="1800"/>
      </w:pPr>
      <w:rPr>
        <w:rFonts w:hint="default"/>
        <w:b/>
        <w:sz w:val="24"/>
      </w:rPr>
    </w:lvl>
    <w:lvl w:ilvl="8">
      <w:start w:val="1"/>
      <w:numFmt w:val="decimal"/>
      <w:lvlText w:val="%1.%2.%3.%4.%5.%6.%7.%8.%9."/>
      <w:lvlJc w:val="left"/>
      <w:pPr>
        <w:tabs>
          <w:tab w:val="num" w:pos="1800"/>
        </w:tabs>
        <w:ind w:left="1800" w:hanging="1800"/>
      </w:pPr>
      <w:rPr>
        <w:rFonts w:hint="default"/>
        <w:b/>
        <w:sz w:val="24"/>
      </w:rPr>
    </w:lvl>
  </w:abstractNum>
  <w:abstractNum w:abstractNumId="13" w15:restartNumberingAfterBreak="0">
    <w:nsid w:val="33FD340E"/>
    <w:multiLevelType w:val="multilevel"/>
    <w:tmpl w:val="C97E6130"/>
    <w:lvl w:ilvl="0">
      <w:start w:val="2"/>
      <w:numFmt w:val="none"/>
      <w:lvlText w:val="2.4."/>
      <w:lvlJc w:val="left"/>
      <w:pPr>
        <w:tabs>
          <w:tab w:val="num" w:pos="340"/>
        </w:tabs>
        <w:ind w:left="1588" w:hanging="1588"/>
      </w:pPr>
      <w:rPr>
        <w:rFonts w:hint="default"/>
        <w:b/>
        <w:i w:val="0"/>
        <w:sz w:val="20"/>
        <w:szCs w:val="20"/>
      </w:rPr>
    </w:lvl>
    <w:lvl w:ilvl="1">
      <w:start w:val="1"/>
      <w:numFmt w:val="decimal"/>
      <w:lvlRestart w:val="0"/>
      <w:lvlText w:val="3.%2."/>
      <w:lvlJc w:val="left"/>
      <w:pPr>
        <w:tabs>
          <w:tab w:val="num" w:pos="340"/>
        </w:tabs>
        <w:ind w:left="1588" w:hanging="1588"/>
      </w:pPr>
      <w:rPr>
        <w:rFonts w:hint="default"/>
        <w:b/>
        <w:sz w:val="20"/>
      </w:rPr>
    </w:lvl>
    <w:lvl w:ilvl="2">
      <w:start w:val="1"/>
      <w:numFmt w:val="decimal"/>
      <w:lvlText w:val="%1.%2.%3."/>
      <w:lvlJc w:val="left"/>
      <w:pPr>
        <w:tabs>
          <w:tab w:val="num" w:pos="720"/>
        </w:tabs>
        <w:ind w:left="720" w:hanging="720"/>
      </w:pPr>
      <w:rPr>
        <w:rFonts w:hint="default"/>
        <w:b/>
        <w:sz w:val="24"/>
      </w:rPr>
    </w:lvl>
    <w:lvl w:ilvl="3">
      <w:start w:val="1"/>
      <w:numFmt w:val="decimal"/>
      <w:lvlText w:val="%1.%2.%3.%4."/>
      <w:lvlJc w:val="left"/>
      <w:pPr>
        <w:tabs>
          <w:tab w:val="num" w:pos="1080"/>
        </w:tabs>
        <w:ind w:left="1080" w:hanging="1080"/>
      </w:pPr>
      <w:rPr>
        <w:rFonts w:hint="default"/>
        <w:b/>
        <w:sz w:val="24"/>
      </w:rPr>
    </w:lvl>
    <w:lvl w:ilvl="4">
      <w:start w:val="1"/>
      <w:numFmt w:val="decimal"/>
      <w:lvlText w:val="%1.%2.%3.%4.%5."/>
      <w:lvlJc w:val="left"/>
      <w:pPr>
        <w:tabs>
          <w:tab w:val="num" w:pos="1080"/>
        </w:tabs>
        <w:ind w:left="1080" w:hanging="1080"/>
      </w:pPr>
      <w:rPr>
        <w:rFonts w:hint="default"/>
        <w:b/>
        <w:sz w:val="24"/>
      </w:rPr>
    </w:lvl>
    <w:lvl w:ilvl="5">
      <w:start w:val="1"/>
      <w:numFmt w:val="decimal"/>
      <w:lvlText w:val="%1.%2.%3.%4.%5.%6."/>
      <w:lvlJc w:val="left"/>
      <w:pPr>
        <w:tabs>
          <w:tab w:val="num" w:pos="1440"/>
        </w:tabs>
        <w:ind w:left="1440" w:hanging="1440"/>
      </w:pPr>
      <w:rPr>
        <w:rFonts w:hint="default"/>
        <w:b/>
        <w:sz w:val="24"/>
      </w:rPr>
    </w:lvl>
    <w:lvl w:ilvl="6">
      <w:start w:val="1"/>
      <w:numFmt w:val="decimal"/>
      <w:lvlText w:val="%1.%2.%3.%4.%5.%6.%7."/>
      <w:lvlJc w:val="left"/>
      <w:pPr>
        <w:tabs>
          <w:tab w:val="num" w:pos="1440"/>
        </w:tabs>
        <w:ind w:left="1440" w:hanging="1440"/>
      </w:pPr>
      <w:rPr>
        <w:rFonts w:hint="default"/>
        <w:b/>
        <w:sz w:val="24"/>
      </w:rPr>
    </w:lvl>
    <w:lvl w:ilvl="7">
      <w:start w:val="1"/>
      <w:numFmt w:val="decimal"/>
      <w:lvlText w:val="%1.%2.%3.%4.%5.%6.%7.%8."/>
      <w:lvlJc w:val="left"/>
      <w:pPr>
        <w:tabs>
          <w:tab w:val="num" w:pos="1800"/>
        </w:tabs>
        <w:ind w:left="1800" w:hanging="1800"/>
      </w:pPr>
      <w:rPr>
        <w:rFonts w:hint="default"/>
        <w:b/>
        <w:sz w:val="24"/>
      </w:rPr>
    </w:lvl>
    <w:lvl w:ilvl="8">
      <w:start w:val="1"/>
      <w:numFmt w:val="decimal"/>
      <w:lvlText w:val="%1.%2.%3.%4.%5.%6.%7.%8.%9."/>
      <w:lvlJc w:val="left"/>
      <w:pPr>
        <w:tabs>
          <w:tab w:val="num" w:pos="1800"/>
        </w:tabs>
        <w:ind w:left="1800" w:hanging="1800"/>
      </w:pPr>
      <w:rPr>
        <w:rFonts w:hint="default"/>
        <w:b/>
        <w:sz w:val="24"/>
      </w:rPr>
    </w:lvl>
  </w:abstractNum>
  <w:abstractNum w:abstractNumId="14" w15:restartNumberingAfterBreak="0">
    <w:nsid w:val="358457EA"/>
    <w:multiLevelType w:val="singleLevel"/>
    <w:tmpl w:val="151AED16"/>
    <w:lvl w:ilvl="0">
      <w:start w:val="1"/>
      <w:numFmt w:val="decimal"/>
      <w:lvlText w:val="17.%1. "/>
      <w:lvlJc w:val="left"/>
      <w:pPr>
        <w:tabs>
          <w:tab w:val="num" w:pos="0"/>
        </w:tabs>
        <w:ind w:left="284" w:hanging="283"/>
      </w:pPr>
      <w:rPr>
        <w:rFonts w:ascii="Arial" w:hAnsi="Arial" w:cs="Times New Roman" w:hint="default"/>
        <w:b/>
        <w:i w:val="0"/>
        <w:sz w:val="20"/>
      </w:rPr>
    </w:lvl>
  </w:abstractNum>
  <w:abstractNum w:abstractNumId="15" w15:restartNumberingAfterBreak="0">
    <w:nsid w:val="3A812232"/>
    <w:multiLevelType w:val="hybridMultilevel"/>
    <w:tmpl w:val="3F0C2820"/>
    <w:lvl w:ilvl="0" w:tplc="04050001">
      <w:start w:val="1"/>
      <w:numFmt w:val="bullet"/>
      <w:lvlText w:val=""/>
      <w:lvlJc w:val="left"/>
      <w:pPr>
        <w:ind w:left="1980" w:hanging="360"/>
      </w:pPr>
      <w:rPr>
        <w:rFonts w:ascii="Symbol" w:hAnsi="Symbol" w:hint="default"/>
      </w:rPr>
    </w:lvl>
    <w:lvl w:ilvl="1" w:tplc="04050003" w:tentative="1">
      <w:start w:val="1"/>
      <w:numFmt w:val="bullet"/>
      <w:lvlText w:val="o"/>
      <w:lvlJc w:val="left"/>
      <w:pPr>
        <w:ind w:left="2700" w:hanging="360"/>
      </w:pPr>
      <w:rPr>
        <w:rFonts w:ascii="Courier New" w:hAnsi="Courier New" w:cs="Courier New" w:hint="default"/>
      </w:rPr>
    </w:lvl>
    <w:lvl w:ilvl="2" w:tplc="04050005" w:tentative="1">
      <w:start w:val="1"/>
      <w:numFmt w:val="bullet"/>
      <w:lvlText w:val=""/>
      <w:lvlJc w:val="left"/>
      <w:pPr>
        <w:ind w:left="3420" w:hanging="360"/>
      </w:pPr>
      <w:rPr>
        <w:rFonts w:ascii="Wingdings" w:hAnsi="Wingdings" w:hint="default"/>
      </w:rPr>
    </w:lvl>
    <w:lvl w:ilvl="3" w:tplc="04050001" w:tentative="1">
      <w:start w:val="1"/>
      <w:numFmt w:val="bullet"/>
      <w:lvlText w:val=""/>
      <w:lvlJc w:val="left"/>
      <w:pPr>
        <w:ind w:left="4140" w:hanging="360"/>
      </w:pPr>
      <w:rPr>
        <w:rFonts w:ascii="Symbol" w:hAnsi="Symbol" w:hint="default"/>
      </w:rPr>
    </w:lvl>
    <w:lvl w:ilvl="4" w:tplc="04050003" w:tentative="1">
      <w:start w:val="1"/>
      <w:numFmt w:val="bullet"/>
      <w:lvlText w:val="o"/>
      <w:lvlJc w:val="left"/>
      <w:pPr>
        <w:ind w:left="4860" w:hanging="360"/>
      </w:pPr>
      <w:rPr>
        <w:rFonts w:ascii="Courier New" w:hAnsi="Courier New" w:cs="Courier New" w:hint="default"/>
      </w:rPr>
    </w:lvl>
    <w:lvl w:ilvl="5" w:tplc="04050005" w:tentative="1">
      <w:start w:val="1"/>
      <w:numFmt w:val="bullet"/>
      <w:lvlText w:val=""/>
      <w:lvlJc w:val="left"/>
      <w:pPr>
        <w:ind w:left="5580" w:hanging="360"/>
      </w:pPr>
      <w:rPr>
        <w:rFonts w:ascii="Wingdings" w:hAnsi="Wingdings" w:hint="default"/>
      </w:rPr>
    </w:lvl>
    <w:lvl w:ilvl="6" w:tplc="04050001" w:tentative="1">
      <w:start w:val="1"/>
      <w:numFmt w:val="bullet"/>
      <w:lvlText w:val=""/>
      <w:lvlJc w:val="left"/>
      <w:pPr>
        <w:ind w:left="6300" w:hanging="360"/>
      </w:pPr>
      <w:rPr>
        <w:rFonts w:ascii="Symbol" w:hAnsi="Symbol" w:hint="default"/>
      </w:rPr>
    </w:lvl>
    <w:lvl w:ilvl="7" w:tplc="04050003" w:tentative="1">
      <w:start w:val="1"/>
      <w:numFmt w:val="bullet"/>
      <w:lvlText w:val="o"/>
      <w:lvlJc w:val="left"/>
      <w:pPr>
        <w:ind w:left="7020" w:hanging="360"/>
      </w:pPr>
      <w:rPr>
        <w:rFonts w:ascii="Courier New" w:hAnsi="Courier New" w:cs="Courier New" w:hint="default"/>
      </w:rPr>
    </w:lvl>
    <w:lvl w:ilvl="8" w:tplc="04050005" w:tentative="1">
      <w:start w:val="1"/>
      <w:numFmt w:val="bullet"/>
      <w:lvlText w:val=""/>
      <w:lvlJc w:val="left"/>
      <w:pPr>
        <w:ind w:left="7740" w:hanging="360"/>
      </w:pPr>
      <w:rPr>
        <w:rFonts w:ascii="Wingdings" w:hAnsi="Wingdings" w:hint="default"/>
      </w:rPr>
    </w:lvl>
  </w:abstractNum>
  <w:abstractNum w:abstractNumId="16" w15:restartNumberingAfterBreak="0">
    <w:nsid w:val="3D3278B9"/>
    <w:multiLevelType w:val="hybridMultilevel"/>
    <w:tmpl w:val="07F0FD30"/>
    <w:lvl w:ilvl="0" w:tplc="CA501D74">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40ED72E3"/>
    <w:multiLevelType w:val="hybridMultilevel"/>
    <w:tmpl w:val="A6104B22"/>
    <w:lvl w:ilvl="0" w:tplc="3DC65636">
      <w:start w:val="1"/>
      <w:numFmt w:val="lowerRoman"/>
      <w:lvlText w:val="%1)"/>
      <w:lvlJc w:val="left"/>
      <w:pPr>
        <w:ind w:left="1260" w:hanging="72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8" w15:restartNumberingAfterBreak="0">
    <w:nsid w:val="42365293"/>
    <w:multiLevelType w:val="multilevel"/>
    <w:tmpl w:val="C9BE1928"/>
    <w:lvl w:ilvl="0">
      <w:start w:val="2"/>
      <w:numFmt w:val="none"/>
      <w:lvlText w:val="2.4."/>
      <w:lvlJc w:val="left"/>
      <w:pPr>
        <w:tabs>
          <w:tab w:val="num" w:pos="340"/>
        </w:tabs>
        <w:ind w:left="1588" w:hanging="1588"/>
      </w:pPr>
      <w:rPr>
        <w:rFonts w:hint="default"/>
        <w:b/>
        <w:i w:val="0"/>
        <w:sz w:val="20"/>
        <w:szCs w:val="20"/>
      </w:rPr>
    </w:lvl>
    <w:lvl w:ilvl="1">
      <w:start w:val="1"/>
      <w:numFmt w:val="decimal"/>
      <w:lvlRestart w:val="0"/>
      <w:lvlText w:val="2.%2."/>
      <w:lvlJc w:val="left"/>
      <w:pPr>
        <w:tabs>
          <w:tab w:val="num" w:pos="340"/>
        </w:tabs>
        <w:ind w:left="1588" w:hanging="1588"/>
      </w:pPr>
      <w:rPr>
        <w:rFonts w:hint="default"/>
        <w:b/>
        <w:i w:val="0"/>
        <w:color w:val="auto"/>
        <w:sz w:val="20"/>
      </w:rPr>
    </w:lvl>
    <w:lvl w:ilvl="2">
      <w:start w:val="1"/>
      <w:numFmt w:val="decimal"/>
      <w:lvlText w:val="%1.%2.%3."/>
      <w:lvlJc w:val="left"/>
      <w:pPr>
        <w:tabs>
          <w:tab w:val="num" w:pos="720"/>
        </w:tabs>
        <w:ind w:left="720" w:hanging="720"/>
      </w:pPr>
      <w:rPr>
        <w:rFonts w:hint="default"/>
        <w:b/>
        <w:sz w:val="24"/>
      </w:rPr>
    </w:lvl>
    <w:lvl w:ilvl="3">
      <w:start w:val="1"/>
      <w:numFmt w:val="decimal"/>
      <w:lvlText w:val="%1.%2.%3.%4."/>
      <w:lvlJc w:val="left"/>
      <w:pPr>
        <w:tabs>
          <w:tab w:val="num" w:pos="1080"/>
        </w:tabs>
        <w:ind w:left="1080" w:hanging="1080"/>
      </w:pPr>
      <w:rPr>
        <w:rFonts w:hint="default"/>
        <w:b/>
        <w:sz w:val="24"/>
      </w:rPr>
    </w:lvl>
    <w:lvl w:ilvl="4">
      <w:start w:val="1"/>
      <w:numFmt w:val="decimal"/>
      <w:lvlText w:val="%1.%2.%3.%4.%5."/>
      <w:lvlJc w:val="left"/>
      <w:pPr>
        <w:tabs>
          <w:tab w:val="num" w:pos="1080"/>
        </w:tabs>
        <w:ind w:left="1080" w:hanging="1080"/>
      </w:pPr>
      <w:rPr>
        <w:rFonts w:hint="default"/>
        <w:b/>
        <w:sz w:val="24"/>
      </w:rPr>
    </w:lvl>
    <w:lvl w:ilvl="5">
      <w:start w:val="1"/>
      <w:numFmt w:val="decimal"/>
      <w:lvlText w:val="%1.%2.%3.%4.%5.%6."/>
      <w:lvlJc w:val="left"/>
      <w:pPr>
        <w:tabs>
          <w:tab w:val="num" w:pos="1440"/>
        </w:tabs>
        <w:ind w:left="1440" w:hanging="1440"/>
      </w:pPr>
      <w:rPr>
        <w:rFonts w:hint="default"/>
        <w:b/>
        <w:sz w:val="24"/>
      </w:rPr>
    </w:lvl>
    <w:lvl w:ilvl="6">
      <w:start w:val="1"/>
      <w:numFmt w:val="decimal"/>
      <w:lvlText w:val="%1.%2.%3.%4.%5.%6.%7."/>
      <w:lvlJc w:val="left"/>
      <w:pPr>
        <w:tabs>
          <w:tab w:val="num" w:pos="1440"/>
        </w:tabs>
        <w:ind w:left="1440" w:hanging="1440"/>
      </w:pPr>
      <w:rPr>
        <w:rFonts w:hint="default"/>
        <w:b/>
        <w:sz w:val="24"/>
      </w:rPr>
    </w:lvl>
    <w:lvl w:ilvl="7">
      <w:start w:val="1"/>
      <w:numFmt w:val="decimal"/>
      <w:lvlText w:val="%1.%2.%3.%4.%5.%6.%7.%8."/>
      <w:lvlJc w:val="left"/>
      <w:pPr>
        <w:tabs>
          <w:tab w:val="num" w:pos="1800"/>
        </w:tabs>
        <w:ind w:left="1800" w:hanging="1800"/>
      </w:pPr>
      <w:rPr>
        <w:rFonts w:hint="default"/>
        <w:b/>
        <w:sz w:val="24"/>
      </w:rPr>
    </w:lvl>
    <w:lvl w:ilvl="8">
      <w:start w:val="1"/>
      <w:numFmt w:val="decimal"/>
      <w:lvlText w:val="%1.%2.%3.%4.%5.%6.%7.%8.%9."/>
      <w:lvlJc w:val="left"/>
      <w:pPr>
        <w:tabs>
          <w:tab w:val="num" w:pos="1800"/>
        </w:tabs>
        <w:ind w:left="1800" w:hanging="1800"/>
      </w:pPr>
      <w:rPr>
        <w:rFonts w:hint="default"/>
        <w:b/>
        <w:sz w:val="24"/>
      </w:rPr>
    </w:lvl>
  </w:abstractNum>
  <w:abstractNum w:abstractNumId="19" w15:restartNumberingAfterBreak="0">
    <w:nsid w:val="4686338A"/>
    <w:multiLevelType w:val="hybridMultilevel"/>
    <w:tmpl w:val="D11CB7CE"/>
    <w:lvl w:ilvl="0" w:tplc="1FF8CF18">
      <w:start w:val="1"/>
      <w:numFmt w:val="bullet"/>
      <w:lvlText w:val="-"/>
      <w:lvlJc w:val="left"/>
      <w:pPr>
        <w:tabs>
          <w:tab w:val="num" w:pos="1068"/>
        </w:tabs>
        <w:ind w:left="1068"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C83007"/>
    <w:multiLevelType w:val="multilevel"/>
    <w:tmpl w:val="E19EEBF6"/>
    <w:lvl w:ilvl="0">
      <w:start w:val="2"/>
      <w:numFmt w:val="none"/>
      <w:lvlText w:val="2.4."/>
      <w:lvlJc w:val="left"/>
      <w:pPr>
        <w:tabs>
          <w:tab w:val="num" w:pos="340"/>
        </w:tabs>
        <w:ind w:left="1588" w:hanging="1588"/>
      </w:pPr>
      <w:rPr>
        <w:rFonts w:hint="default"/>
        <w:b/>
        <w:i w:val="0"/>
        <w:sz w:val="20"/>
        <w:szCs w:val="20"/>
      </w:rPr>
    </w:lvl>
    <w:lvl w:ilvl="1">
      <w:start w:val="1"/>
      <w:numFmt w:val="decimal"/>
      <w:lvlRestart w:val="0"/>
      <w:lvlText w:val="7.%2."/>
      <w:lvlJc w:val="left"/>
      <w:pPr>
        <w:tabs>
          <w:tab w:val="num" w:pos="340"/>
        </w:tabs>
        <w:ind w:left="1588" w:hanging="1588"/>
      </w:pPr>
      <w:rPr>
        <w:rFonts w:hint="default"/>
        <w:b/>
        <w:i w:val="0"/>
        <w:sz w:val="20"/>
      </w:rPr>
    </w:lvl>
    <w:lvl w:ilvl="2">
      <w:start w:val="1"/>
      <w:numFmt w:val="decimal"/>
      <w:lvlText w:val="%1.%2.%3."/>
      <w:lvlJc w:val="left"/>
      <w:pPr>
        <w:tabs>
          <w:tab w:val="num" w:pos="720"/>
        </w:tabs>
        <w:ind w:left="720" w:hanging="720"/>
      </w:pPr>
      <w:rPr>
        <w:rFonts w:hint="default"/>
        <w:b/>
        <w:sz w:val="24"/>
      </w:rPr>
    </w:lvl>
    <w:lvl w:ilvl="3">
      <w:start w:val="1"/>
      <w:numFmt w:val="decimal"/>
      <w:lvlText w:val="%1.%2.%3.%4."/>
      <w:lvlJc w:val="left"/>
      <w:pPr>
        <w:tabs>
          <w:tab w:val="num" w:pos="1080"/>
        </w:tabs>
        <w:ind w:left="1080" w:hanging="1080"/>
      </w:pPr>
      <w:rPr>
        <w:rFonts w:hint="default"/>
        <w:b/>
        <w:sz w:val="24"/>
      </w:rPr>
    </w:lvl>
    <w:lvl w:ilvl="4">
      <w:start w:val="1"/>
      <w:numFmt w:val="decimal"/>
      <w:lvlText w:val="%1.%2.%3.%4.%5."/>
      <w:lvlJc w:val="left"/>
      <w:pPr>
        <w:tabs>
          <w:tab w:val="num" w:pos="1080"/>
        </w:tabs>
        <w:ind w:left="1080" w:hanging="1080"/>
      </w:pPr>
      <w:rPr>
        <w:rFonts w:hint="default"/>
        <w:b/>
        <w:sz w:val="24"/>
      </w:rPr>
    </w:lvl>
    <w:lvl w:ilvl="5">
      <w:start w:val="1"/>
      <w:numFmt w:val="decimal"/>
      <w:lvlText w:val="%1.%2.%3.%4.%5.%6."/>
      <w:lvlJc w:val="left"/>
      <w:pPr>
        <w:tabs>
          <w:tab w:val="num" w:pos="1440"/>
        </w:tabs>
        <w:ind w:left="1440" w:hanging="1440"/>
      </w:pPr>
      <w:rPr>
        <w:rFonts w:hint="default"/>
        <w:b/>
        <w:sz w:val="24"/>
      </w:rPr>
    </w:lvl>
    <w:lvl w:ilvl="6">
      <w:start w:val="1"/>
      <w:numFmt w:val="decimal"/>
      <w:lvlText w:val="%1.%2.%3.%4.%5.%6.%7."/>
      <w:lvlJc w:val="left"/>
      <w:pPr>
        <w:tabs>
          <w:tab w:val="num" w:pos="1440"/>
        </w:tabs>
        <w:ind w:left="1440" w:hanging="1440"/>
      </w:pPr>
      <w:rPr>
        <w:rFonts w:hint="default"/>
        <w:b/>
        <w:sz w:val="24"/>
      </w:rPr>
    </w:lvl>
    <w:lvl w:ilvl="7">
      <w:start w:val="1"/>
      <w:numFmt w:val="decimal"/>
      <w:lvlText w:val="%1.%2.%3.%4.%5.%6.%7.%8."/>
      <w:lvlJc w:val="left"/>
      <w:pPr>
        <w:tabs>
          <w:tab w:val="num" w:pos="1800"/>
        </w:tabs>
        <w:ind w:left="1800" w:hanging="1800"/>
      </w:pPr>
      <w:rPr>
        <w:rFonts w:hint="default"/>
        <w:b/>
        <w:sz w:val="24"/>
      </w:rPr>
    </w:lvl>
    <w:lvl w:ilvl="8">
      <w:start w:val="1"/>
      <w:numFmt w:val="decimal"/>
      <w:lvlText w:val="%1.%2.%3.%4.%5.%6.%7.%8.%9."/>
      <w:lvlJc w:val="left"/>
      <w:pPr>
        <w:tabs>
          <w:tab w:val="num" w:pos="1800"/>
        </w:tabs>
        <w:ind w:left="1800" w:hanging="1800"/>
      </w:pPr>
      <w:rPr>
        <w:rFonts w:hint="default"/>
        <w:b/>
        <w:sz w:val="24"/>
      </w:rPr>
    </w:lvl>
  </w:abstractNum>
  <w:abstractNum w:abstractNumId="21" w15:restartNumberingAfterBreak="0">
    <w:nsid w:val="4ED3337A"/>
    <w:multiLevelType w:val="singleLevel"/>
    <w:tmpl w:val="1C1E34C8"/>
    <w:lvl w:ilvl="0">
      <w:start w:val="1"/>
      <w:numFmt w:val="lowerLetter"/>
      <w:lvlText w:val="%1)"/>
      <w:lvlJc w:val="left"/>
      <w:pPr>
        <w:tabs>
          <w:tab w:val="num" w:pos="765"/>
        </w:tabs>
        <w:ind w:left="765" w:hanging="360"/>
      </w:pPr>
      <w:rPr>
        <w:rFonts w:hint="default"/>
      </w:rPr>
    </w:lvl>
  </w:abstractNum>
  <w:abstractNum w:abstractNumId="22" w15:restartNumberingAfterBreak="0">
    <w:nsid w:val="630203B6"/>
    <w:multiLevelType w:val="multilevel"/>
    <w:tmpl w:val="41B2BBC6"/>
    <w:lvl w:ilvl="0">
      <w:start w:val="8"/>
      <w:numFmt w:val="decimal"/>
      <w:lvlText w:val="%1."/>
      <w:lvlJc w:val="left"/>
      <w:pPr>
        <w:tabs>
          <w:tab w:val="num" w:pos="405"/>
        </w:tabs>
        <w:ind w:left="405" w:hanging="405"/>
      </w:pPr>
      <w:rPr>
        <w:rFonts w:hint="default"/>
        <w:b/>
        <w:sz w:val="24"/>
      </w:rPr>
    </w:lvl>
    <w:lvl w:ilvl="1">
      <w:start w:val="1"/>
      <w:numFmt w:val="decimal"/>
      <w:lvlText w:val="%1.%2."/>
      <w:lvlJc w:val="left"/>
      <w:pPr>
        <w:tabs>
          <w:tab w:val="num" w:pos="405"/>
        </w:tabs>
        <w:ind w:left="405" w:hanging="405"/>
      </w:pPr>
      <w:rPr>
        <w:rFonts w:hint="default"/>
        <w:b w:val="0"/>
        <w:sz w:val="20"/>
        <w:szCs w:val="20"/>
      </w:rPr>
    </w:lvl>
    <w:lvl w:ilvl="2">
      <w:start w:val="1"/>
      <w:numFmt w:val="decimal"/>
      <w:lvlText w:val="%1.%2.%3."/>
      <w:lvlJc w:val="left"/>
      <w:pPr>
        <w:tabs>
          <w:tab w:val="num" w:pos="720"/>
        </w:tabs>
        <w:ind w:left="720" w:hanging="720"/>
      </w:pPr>
      <w:rPr>
        <w:rFonts w:ascii="Arial" w:hAnsi="Arial" w:cs="Arial" w:hint="default"/>
        <w:b w:val="0"/>
        <w:sz w:val="20"/>
        <w:szCs w:val="20"/>
      </w:rPr>
    </w:lvl>
    <w:lvl w:ilvl="3">
      <w:start w:val="1"/>
      <w:numFmt w:val="decimal"/>
      <w:lvlText w:val="%1.%2.%3.%4."/>
      <w:lvlJc w:val="left"/>
      <w:pPr>
        <w:tabs>
          <w:tab w:val="num" w:pos="720"/>
        </w:tabs>
        <w:ind w:left="720" w:hanging="720"/>
      </w:pPr>
      <w:rPr>
        <w:rFonts w:hint="default"/>
        <w:b w:val="0"/>
        <w:sz w:val="20"/>
        <w:szCs w:val="20"/>
      </w:rPr>
    </w:lvl>
    <w:lvl w:ilvl="4">
      <w:start w:val="1"/>
      <w:numFmt w:val="decimal"/>
      <w:lvlText w:val="%1.%2.%3.%4.%5."/>
      <w:lvlJc w:val="left"/>
      <w:pPr>
        <w:tabs>
          <w:tab w:val="num" w:pos="1080"/>
        </w:tabs>
        <w:ind w:left="1080" w:hanging="1080"/>
      </w:pPr>
      <w:rPr>
        <w:rFonts w:hint="default"/>
        <w:b/>
        <w:sz w:val="24"/>
      </w:rPr>
    </w:lvl>
    <w:lvl w:ilvl="5">
      <w:start w:val="1"/>
      <w:numFmt w:val="decimal"/>
      <w:lvlText w:val="%1.%2.%3.%4.%5.%6."/>
      <w:lvlJc w:val="left"/>
      <w:pPr>
        <w:tabs>
          <w:tab w:val="num" w:pos="1080"/>
        </w:tabs>
        <w:ind w:left="1080" w:hanging="1080"/>
      </w:pPr>
      <w:rPr>
        <w:rFonts w:hint="default"/>
        <w:b/>
        <w:sz w:val="24"/>
      </w:rPr>
    </w:lvl>
    <w:lvl w:ilvl="6">
      <w:start w:val="1"/>
      <w:numFmt w:val="decimal"/>
      <w:lvlText w:val="%1.%2.%3.%4.%5.%6.%7."/>
      <w:lvlJc w:val="left"/>
      <w:pPr>
        <w:tabs>
          <w:tab w:val="num" w:pos="1440"/>
        </w:tabs>
        <w:ind w:left="1440" w:hanging="1440"/>
      </w:pPr>
      <w:rPr>
        <w:rFonts w:hint="default"/>
        <w:b/>
        <w:sz w:val="24"/>
      </w:rPr>
    </w:lvl>
    <w:lvl w:ilvl="7">
      <w:start w:val="1"/>
      <w:numFmt w:val="decimal"/>
      <w:lvlText w:val="%1.%2.%3.%4.%5.%6.%7.%8."/>
      <w:lvlJc w:val="left"/>
      <w:pPr>
        <w:tabs>
          <w:tab w:val="num" w:pos="1440"/>
        </w:tabs>
        <w:ind w:left="1440" w:hanging="1440"/>
      </w:pPr>
      <w:rPr>
        <w:rFonts w:hint="default"/>
        <w:b/>
        <w:sz w:val="24"/>
      </w:rPr>
    </w:lvl>
    <w:lvl w:ilvl="8">
      <w:start w:val="1"/>
      <w:numFmt w:val="decimal"/>
      <w:lvlText w:val="%1.%2.%3.%4.%5.%6.%7.%8.%9."/>
      <w:lvlJc w:val="left"/>
      <w:pPr>
        <w:tabs>
          <w:tab w:val="num" w:pos="1800"/>
        </w:tabs>
        <w:ind w:left="1800" w:hanging="1800"/>
      </w:pPr>
      <w:rPr>
        <w:rFonts w:hint="default"/>
        <w:b/>
        <w:sz w:val="24"/>
      </w:rPr>
    </w:lvl>
  </w:abstractNum>
  <w:abstractNum w:abstractNumId="23" w15:restartNumberingAfterBreak="0">
    <w:nsid w:val="65C32AAF"/>
    <w:multiLevelType w:val="multilevel"/>
    <w:tmpl w:val="EF2C316A"/>
    <w:lvl w:ilvl="0">
      <w:start w:val="2"/>
      <w:numFmt w:val="none"/>
      <w:lvlText w:val="2.4."/>
      <w:lvlJc w:val="left"/>
      <w:pPr>
        <w:tabs>
          <w:tab w:val="num" w:pos="340"/>
        </w:tabs>
        <w:ind w:left="1588" w:hanging="1588"/>
      </w:pPr>
      <w:rPr>
        <w:rFonts w:hint="default"/>
        <w:b/>
        <w:i w:val="0"/>
        <w:sz w:val="20"/>
        <w:szCs w:val="20"/>
      </w:rPr>
    </w:lvl>
    <w:lvl w:ilvl="1">
      <w:start w:val="1"/>
      <w:numFmt w:val="decimal"/>
      <w:lvlRestart w:val="0"/>
      <w:lvlText w:val="5.%2."/>
      <w:lvlJc w:val="left"/>
      <w:pPr>
        <w:tabs>
          <w:tab w:val="num" w:pos="340"/>
        </w:tabs>
        <w:ind w:left="1588" w:hanging="1588"/>
      </w:pPr>
      <w:rPr>
        <w:rFonts w:hint="default"/>
        <w:b/>
        <w:sz w:val="20"/>
      </w:rPr>
    </w:lvl>
    <w:lvl w:ilvl="2">
      <w:start w:val="1"/>
      <w:numFmt w:val="decimal"/>
      <w:lvlText w:val="%1.%2.%3."/>
      <w:lvlJc w:val="left"/>
      <w:pPr>
        <w:tabs>
          <w:tab w:val="num" w:pos="720"/>
        </w:tabs>
        <w:ind w:left="720" w:hanging="720"/>
      </w:pPr>
      <w:rPr>
        <w:rFonts w:hint="default"/>
        <w:b/>
        <w:sz w:val="24"/>
      </w:rPr>
    </w:lvl>
    <w:lvl w:ilvl="3">
      <w:start w:val="1"/>
      <w:numFmt w:val="decimal"/>
      <w:lvlText w:val="%1.%2.%3.%4."/>
      <w:lvlJc w:val="left"/>
      <w:pPr>
        <w:tabs>
          <w:tab w:val="num" w:pos="1080"/>
        </w:tabs>
        <w:ind w:left="1080" w:hanging="1080"/>
      </w:pPr>
      <w:rPr>
        <w:rFonts w:hint="default"/>
        <w:b/>
        <w:sz w:val="24"/>
      </w:rPr>
    </w:lvl>
    <w:lvl w:ilvl="4">
      <w:start w:val="1"/>
      <w:numFmt w:val="decimal"/>
      <w:lvlText w:val="%1.%2.%3.%4.%5."/>
      <w:lvlJc w:val="left"/>
      <w:pPr>
        <w:tabs>
          <w:tab w:val="num" w:pos="1080"/>
        </w:tabs>
        <w:ind w:left="1080" w:hanging="1080"/>
      </w:pPr>
      <w:rPr>
        <w:rFonts w:hint="default"/>
        <w:b/>
        <w:sz w:val="24"/>
      </w:rPr>
    </w:lvl>
    <w:lvl w:ilvl="5">
      <w:start w:val="1"/>
      <w:numFmt w:val="decimal"/>
      <w:lvlText w:val="%1.%2.%3.%4.%5.%6."/>
      <w:lvlJc w:val="left"/>
      <w:pPr>
        <w:tabs>
          <w:tab w:val="num" w:pos="1440"/>
        </w:tabs>
        <w:ind w:left="1440" w:hanging="1440"/>
      </w:pPr>
      <w:rPr>
        <w:rFonts w:hint="default"/>
        <w:b/>
        <w:sz w:val="24"/>
      </w:rPr>
    </w:lvl>
    <w:lvl w:ilvl="6">
      <w:start w:val="1"/>
      <w:numFmt w:val="decimal"/>
      <w:lvlText w:val="%1.%2.%3.%4.%5.%6.%7."/>
      <w:lvlJc w:val="left"/>
      <w:pPr>
        <w:tabs>
          <w:tab w:val="num" w:pos="1440"/>
        </w:tabs>
        <w:ind w:left="1440" w:hanging="1440"/>
      </w:pPr>
      <w:rPr>
        <w:rFonts w:hint="default"/>
        <w:b/>
        <w:sz w:val="24"/>
      </w:rPr>
    </w:lvl>
    <w:lvl w:ilvl="7">
      <w:start w:val="1"/>
      <w:numFmt w:val="decimal"/>
      <w:lvlText w:val="%1.%2.%3.%4.%5.%6.%7.%8."/>
      <w:lvlJc w:val="left"/>
      <w:pPr>
        <w:tabs>
          <w:tab w:val="num" w:pos="1800"/>
        </w:tabs>
        <w:ind w:left="1800" w:hanging="1800"/>
      </w:pPr>
      <w:rPr>
        <w:rFonts w:hint="default"/>
        <w:b/>
        <w:sz w:val="24"/>
      </w:rPr>
    </w:lvl>
    <w:lvl w:ilvl="8">
      <w:start w:val="1"/>
      <w:numFmt w:val="decimal"/>
      <w:lvlText w:val="%1.%2.%3.%4.%5.%6.%7.%8.%9."/>
      <w:lvlJc w:val="left"/>
      <w:pPr>
        <w:tabs>
          <w:tab w:val="num" w:pos="1800"/>
        </w:tabs>
        <w:ind w:left="1800" w:hanging="1800"/>
      </w:pPr>
      <w:rPr>
        <w:rFonts w:hint="default"/>
        <w:b/>
        <w:sz w:val="24"/>
      </w:rPr>
    </w:lvl>
  </w:abstractNum>
  <w:abstractNum w:abstractNumId="24" w15:restartNumberingAfterBreak="0">
    <w:nsid w:val="69F23FB3"/>
    <w:multiLevelType w:val="hybridMultilevel"/>
    <w:tmpl w:val="13ECAB6A"/>
    <w:lvl w:ilvl="0" w:tplc="6C72AF62">
      <w:start w:val="1"/>
      <w:numFmt w:val="bullet"/>
      <w:pStyle w:val="Norm6"/>
      <w:lvlText w:val=""/>
      <w:lvlJc w:val="left"/>
      <w:pPr>
        <w:ind w:left="1400"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25" w15:restartNumberingAfterBreak="0">
    <w:nsid w:val="6CD451ED"/>
    <w:multiLevelType w:val="hybridMultilevel"/>
    <w:tmpl w:val="3E86EE62"/>
    <w:lvl w:ilvl="0" w:tplc="04050009">
      <w:start w:val="1"/>
      <w:numFmt w:val="bullet"/>
      <w:lvlText w:val=""/>
      <w:lvlJc w:val="left"/>
      <w:pPr>
        <w:tabs>
          <w:tab w:val="num" w:pos="1068"/>
        </w:tabs>
        <w:ind w:left="1068" w:hanging="360"/>
      </w:pPr>
      <w:rPr>
        <w:rFonts w:ascii="Wingdings" w:hAnsi="Wingdings" w:hint="default"/>
      </w:rPr>
    </w:lvl>
    <w:lvl w:ilvl="1" w:tplc="635069EE">
      <w:start w:val="1"/>
      <w:numFmt w:val="bullet"/>
      <w:lvlText w:val=""/>
      <w:lvlJc w:val="left"/>
      <w:pPr>
        <w:tabs>
          <w:tab w:val="num" w:pos="1440"/>
        </w:tabs>
        <w:ind w:left="1440" w:hanging="360"/>
      </w:pPr>
      <w:rPr>
        <w:rFonts w:ascii="Wingdings" w:hAnsi="Wingdings" w:hint="default"/>
        <w:sz w:val="20"/>
        <w:szCs w:val="20"/>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1"/>
    <w:lvlOverride w:ilvl="0">
      <w:startOverride w:val="1"/>
    </w:lvlOverride>
  </w:num>
  <w:num w:numId="2">
    <w:abstractNumId w:val="4"/>
  </w:num>
  <w:num w:numId="3">
    <w:abstractNumId w:val="12"/>
  </w:num>
  <w:num w:numId="4">
    <w:abstractNumId w:val="3"/>
  </w:num>
  <w:num w:numId="5">
    <w:abstractNumId w:val="1"/>
  </w:num>
  <w:num w:numId="6">
    <w:abstractNumId w:val="18"/>
  </w:num>
  <w:num w:numId="7">
    <w:abstractNumId w:val="13"/>
  </w:num>
  <w:num w:numId="8">
    <w:abstractNumId w:val="2"/>
  </w:num>
  <w:num w:numId="9">
    <w:abstractNumId w:val="23"/>
  </w:num>
  <w:num w:numId="10">
    <w:abstractNumId w:val="10"/>
  </w:num>
  <w:num w:numId="11">
    <w:abstractNumId w:val="20"/>
  </w:num>
  <w:num w:numId="12">
    <w:abstractNumId w:val="0"/>
  </w:num>
  <w:num w:numId="13">
    <w:abstractNumId w:val="7"/>
  </w:num>
  <w:num w:numId="14">
    <w:abstractNumId w:val="11"/>
  </w:num>
  <w:num w:numId="15">
    <w:abstractNumId w:val="19"/>
  </w:num>
  <w:num w:numId="16">
    <w:abstractNumId w:val="25"/>
  </w:num>
  <w:num w:numId="17">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22"/>
  </w:num>
  <w:num w:numId="20">
    <w:abstractNumId w:val="15"/>
  </w:num>
  <w:num w:numId="21">
    <w:abstractNumId w:val="5"/>
  </w:num>
  <w:num w:numId="22">
    <w:abstractNumId w:val="8"/>
  </w:num>
  <w:num w:numId="23">
    <w:abstractNumId w:val="24"/>
  </w:num>
  <w:num w:numId="24">
    <w:abstractNumId w:val="6"/>
  </w:num>
  <w:num w:numId="25">
    <w:abstractNumId w:val="16"/>
  </w:num>
  <w:num w:numId="26">
    <w:abstractNumId w:val="17"/>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5FA"/>
    <w:rsid w:val="00000A98"/>
    <w:rsid w:val="00001B9B"/>
    <w:rsid w:val="00001CB4"/>
    <w:rsid w:val="00007656"/>
    <w:rsid w:val="00013017"/>
    <w:rsid w:val="00013846"/>
    <w:rsid w:val="00013CD0"/>
    <w:rsid w:val="00017A58"/>
    <w:rsid w:val="00017AC3"/>
    <w:rsid w:val="0002045A"/>
    <w:rsid w:val="00021014"/>
    <w:rsid w:val="00022405"/>
    <w:rsid w:val="00023575"/>
    <w:rsid w:val="000260FC"/>
    <w:rsid w:val="000300CF"/>
    <w:rsid w:val="000338DA"/>
    <w:rsid w:val="0003429F"/>
    <w:rsid w:val="00037D9A"/>
    <w:rsid w:val="00052F69"/>
    <w:rsid w:val="000614A0"/>
    <w:rsid w:val="000620F9"/>
    <w:rsid w:val="00067563"/>
    <w:rsid w:val="0007387F"/>
    <w:rsid w:val="00073FBA"/>
    <w:rsid w:val="000760D2"/>
    <w:rsid w:val="00082847"/>
    <w:rsid w:val="000878CA"/>
    <w:rsid w:val="00090346"/>
    <w:rsid w:val="00091F2A"/>
    <w:rsid w:val="000937C7"/>
    <w:rsid w:val="0009413C"/>
    <w:rsid w:val="000A31F0"/>
    <w:rsid w:val="000A7B33"/>
    <w:rsid w:val="000B120A"/>
    <w:rsid w:val="000B624D"/>
    <w:rsid w:val="000B7505"/>
    <w:rsid w:val="000C14F3"/>
    <w:rsid w:val="000C2723"/>
    <w:rsid w:val="000D042D"/>
    <w:rsid w:val="000D13CF"/>
    <w:rsid w:val="000E52DE"/>
    <w:rsid w:val="000E74EC"/>
    <w:rsid w:val="000F6E96"/>
    <w:rsid w:val="0010463A"/>
    <w:rsid w:val="00105612"/>
    <w:rsid w:val="001100D6"/>
    <w:rsid w:val="001106ED"/>
    <w:rsid w:val="00116C79"/>
    <w:rsid w:val="0012323A"/>
    <w:rsid w:val="0013251D"/>
    <w:rsid w:val="0013395C"/>
    <w:rsid w:val="00134900"/>
    <w:rsid w:val="00136788"/>
    <w:rsid w:val="00142097"/>
    <w:rsid w:val="001421C7"/>
    <w:rsid w:val="001508E2"/>
    <w:rsid w:val="00151303"/>
    <w:rsid w:val="00152CA1"/>
    <w:rsid w:val="00155EEC"/>
    <w:rsid w:val="0015635A"/>
    <w:rsid w:val="00167D61"/>
    <w:rsid w:val="001736B7"/>
    <w:rsid w:val="00181357"/>
    <w:rsid w:val="001820BB"/>
    <w:rsid w:val="00183769"/>
    <w:rsid w:val="001849FA"/>
    <w:rsid w:val="001C1EBF"/>
    <w:rsid w:val="001C4E50"/>
    <w:rsid w:val="001D7F6E"/>
    <w:rsid w:val="001E1307"/>
    <w:rsid w:val="001E1D11"/>
    <w:rsid w:val="001E463E"/>
    <w:rsid w:val="001E52F8"/>
    <w:rsid w:val="001F035A"/>
    <w:rsid w:val="001F039F"/>
    <w:rsid w:val="001F4390"/>
    <w:rsid w:val="001F4AE0"/>
    <w:rsid w:val="001F7B6A"/>
    <w:rsid w:val="00206769"/>
    <w:rsid w:val="00211AC7"/>
    <w:rsid w:val="00212E6A"/>
    <w:rsid w:val="002172DB"/>
    <w:rsid w:val="00217D29"/>
    <w:rsid w:val="0022434A"/>
    <w:rsid w:val="00226941"/>
    <w:rsid w:val="0023197F"/>
    <w:rsid w:val="00235415"/>
    <w:rsid w:val="002400DF"/>
    <w:rsid w:val="00241D47"/>
    <w:rsid w:val="00252EEB"/>
    <w:rsid w:val="00254A55"/>
    <w:rsid w:val="00260172"/>
    <w:rsid w:val="002747F5"/>
    <w:rsid w:val="00274B4E"/>
    <w:rsid w:val="002750CF"/>
    <w:rsid w:val="002777C5"/>
    <w:rsid w:val="00285D15"/>
    <w:rsid w:val="00295433"/>
    <w:rsid w:val="00296965"/>
    <w:rsid w:val="002A0EF4"/>
    <w:rsid w:val="002A3236"/>
    <w:rsid w:val="002A793D"/>
    <w:rsid w:val="002B2B53"/>
    <w:rsid w:val="002B5EE6"/>
    <w:rsid w:val="002C3A82"/>
    <w:rsid w:val="002D2701"/>
    <w:rsid w:val="002D2FAE"/>
    <w:rsid w:val="002D602A"/>
    <w:rsid w:val="002D72C5"/>
    <w:rsid w:val="002E19C1"/>
    <w:rsid w:val="002E6E78"/>
    <w:rsid w:val="002F38B0"/>
    <w:rsid w:val="002F38C1"/>
    <w:rsid w:val="00301110"/>
    <w:rsid w:val="00302DB6"/>
    <w:rsid w:val="00302FAF"/>
    <w:rsid w:val="0030321E"/>
    <w:rsid w:val="00306B24"/>
    <w:rsid w:val="00313DA9"/>
    <w:rsid w:val="00323221"/>
    <w:rsid w:val="00327505"/>
    <w:rsid w:val="00327DFC"/>
    <w:rsid w:val="00327EE3"/>
    <w:rsid w:val="00331A36"/>
    <w:rsid w:val="00335B89"/>
    <w:rsid w:val="003374B7"/>
    <w:rsid w:val="00340B07"/>
    <w:rsid w:val="003416A7"/>
    <w:rsid w:val="00341F23"/>
    <w:rsid w:val="00343903"/>
    <w:rsid w:val="0034460E"/>
    <w:rsid w:val="00346A96"/>
    <w:rsid w:val="003537E1"/>
    <w:rsid w:val="00355616"/>
    <w:rsid w:val="00356E70"/>
    <w:rsid w:val="00361B80"/>
    <w:rsid w:val="00361DD3"/>
    <w:rsid w:val="00365F29"/>
    <w:rsid w:val="0037132A"/>
    <w:rsid w:val="003806FC"/>
    <w:rsid w:val="00392400"/>
    <w:rsid w:val="00395325"/>
    <w:rsid w:val="003970B3"/>
    <w:rsid w:val="003A36A1"/>
    <w:rsid w:val="003C06ED"/>
    <w:rsid w:val="003C1559"/>
    <w:rsid w:val="003D046D"/>
    <w:rsid w:val="003D30D5"/>
    <w:rsid w:val="003E6552"/>
    <w:rsid w:val="003F2FC3"/>
    <w:rsid w:val="003F4744"/>
    <w:rsid w:val="003F79E3"/>
    <w:rsid w:val="00400C45"/>
    <w:rsid w:val="00404068"/>
    <w:rsid w:val="00405592"/>
    <w:rsid w:val="0041108E"/>
    <w:rsid w:val="0041385B"/>
    <w:rsid w:val="00414EA3"/>
    <w:rsid w:val="004200DB"/>
    <w:rsid w:val="00421A79"/>
    <w:rsid w:val="00423A38"/>
    <w:rsid w:val="00424A48"/>
    <w:rsid w:val="004319C6"/>
    <w:rsid w:val="004563FD"/>
    <w:rsid w:val="004640F1"/>
    <w:rsid w:val="004718F4"/>
    <w:rsid w:val="00472DCA"/>
    <w:rsid w:val="0047339B"/>
    <w:rsid w:val="00476110"/>
    <w:rsid w:val="00477E37"/>
    <w:rsid w:val="004806A3"/>
    <w:rsid w:val="00481895"/>
    <w:rsid w:val="00481B74"/>
    <w:rsid w:val="00482AFE"/>
    <w:rsid w:val="00485F16"/>
    <w:rsid w:val="004903B6"/>
    <w:rsid w:val="004955E9"/>
    <w:rsid w:val="00495F3D"/>
    <w:rsid w:val="0049639F"/>
    <w:rsid w:val="004A178C"/>
    <w:rsid w:val="004A5186"/>
    <w:rsid w:val="004B6059"/>
    <w:rsid w:val="004C0182"/>
    <w:rsid w:val="004C0C40"/>
    <w:rsid w:val="004C1C2D"/>
    <w:rsid w:val="004C2930"/>
    <w:rsid w:val="004C313A"/>
    <w:rsid w:val="004C5E10"/>
    <w:rsid w:val="004C6479"/>
    <w:rsid w:val="004C66C0"/>
    <w:rsid w:val="004D319B"/>
    <w:rsid w:val="004D3559"/>
    <w:rsid w:val="004E3269"/>
    <w:rsid w:val="004E4968"/>
    <w:rsid w:val="004E7E35"/>
    <w:rsid w:val="004F7899"/>
    <w:rsid w:val="004F78DC"/>
    <w:rsid w:val="005061AD"/>
    <w:rsid w:val="0051087C"/>
    <w:rsid w:val="00510E0E"/>
    <w:rsid w:val="00514D45"/>
    <w:rsid w:val="00517273"/>
    <w:rsid w:val="00531B7C"/>
    <w:rsid w:val="005342AA"/>
    <w:rsid w:val="00536694"/>
    <w:rsid w:val="00540490"/>
    <w:rsid w:val="00540A24"/>
    <w:rsid w:val="0054186B"/>
    <w:rsid w:val="0054228A"/>
    <w:rsid w:val="00543D96"/>
    <w:rsid w:val="00551B2C"/>
    <w:rsid w:val="00555700"/>
    <w:rsid w:val="00555ECA"/>
    <w:rsid w:val="005616C0"/>
    <w:rsid w:val="005619E7"/>
    <w:rsid w:val="00562B37"/>
    <w:rsid w:val="00563C2C"/>
    <w:rsid w:val="0056565A"/>
    <w:rsid w:val="00581E21"/>
    <w:rsid w:val="00582B07"/>
    <w:rsid w:val="005869DB"/>
    <w:rsid w:val="00590384"/>
    <w:rsid w:val="005961EE"/>
    <w:rsid w:val="005972A8"/>
    <w:rsid w:val="005A78FD"/>
    <w:rsid w:val="005A7A82"/>
    <w:rsid w:val="005A7BA0"/>
    <w:rsid w:val="005B11A0"/>
    <w:rsid w:val="005B2049"/>
    <w:rsid w:val="005B20B1"/>
    <w:rsid w:val="005B3E5C"/>
    <w:rsid w:val="005D061B"/>
    <w:rsid w:val="005D245C"/>
    <w:rsid w:val="005E1AB0"/>
    <w:rsid w:val="005E3229"/>
    <w:rsid w:val="005E4484"/>
    <w:rsid w:val="005E49EB"/>
    <w:rsid w:val="005E551D"/>
    <w:rsid w:val="005F10DE"/>
    <w:rsid w:val="005F179C"/>
    <w:rsid w:val="005F2CFC"/>
    <w:rsid w:val="005F407C"/>
    <w:rsid w:val="005F5A70"/>
    <w:rsid w:val="005F5B42"/>
    <w:rsid w:val="00604D13"/>
    <w:rsid w:val="006052E0"/>
    <w:rsid w:val="00605510"/>
    <w:rsid w:val="006131DC"/>
    <w:rsid w:val="00614EA1"/>
    <w:rsid w:val="00617D4F"/>
    <w:rsid w:val="006204CB"/>
    <w:rsid w:val="00623356"/>
    <w:rsid w:val="00633D57"/>
    <w:rsid w:val="0063504F"/>
    <w:rsid w:val="00640E06"/>
    <w:rsid w:val="00641E6D"/>
    <w:rsid w:val="00642049"/>
    <w:rsid w:val="0064397D"/>
    <w:rsid w:val="00650825"/>
    <w:rsid w:val="00652FFA"/>
    <w:rsid w:val="00654C80"/>
    <w:rsid w:val="00661669"/>
    <w:rsid w:val="00662761"/>
    <w:rsid w:val="0066578E"/>
    <w:rsid w:val="00676490"/>
    <w:rsid w:val="00680138"/>
    <w:rsid w:val="0068286F"/>
    <w:rsid w:val="00684F50"/>
    <w:rsid w:val="006867F9"/>
    <w:rsid w:val="0069408C"/>
    <w:rsid w:val="00694891"/>
    <w:rsid w:val="0069627C"/>
    <w:rsid w:val="00696332"/>
    <w:rsid w:val="006A256D"/>
    <w:rsid w:val="006A2F5F"/>
    <w:rsid w:val="006A4897"/>
    <w:rsid w:val="006A4F94"/>
    <w:rsid w:val="006A6DD6"/>
    <w:rsid w:val="006A7B9D"/>
    <w:rsid w:val="006B13F9"/>
    <w:rsid w:val="006B33DE"/>
    <w:rsid w:val="006B5D66"/>
    <w:rsid w:val="006C5674"/>
    <w:rsid w:val="006C7044"/>
    <w:rsid w:val="006D24E4"/>
    <w:rsid w:val="006D4D61"/>
    <w:rsid w:val="006D7F52"/>
    <w:rsid w:val="006E20B7"/>
    <w:rsid w:val="006E22F1"/>
    <w:rsid w:val="006E2337"/>
    <w:rsid w:val="006E34B5"/>
    <w:rsid w:val="006E3D02"/>
    <w:rsid w:val="006E451E"/>
    <w:rsid w:val="006F01E8"/>
    <w:rsid w:val="006F389A"/>
    <w:rsid w:val="00701D06"/>
    <w:rsid w:val="00702876"/>
    <w:rsid w:val="00707186"/>
    <w:rsid w:val="00710EDF"/>
    <w:rsid w:val="00715D05"/>
    <w:rsid w:val="007163C9"/>
    <w:rsid w:val="00721C8E"/>
    <w:rsid w:val="0072600F"/>
    <w:rsid w:val="00727E5F"/>
    <w:rsid w:val="00734C3C"/>
    <w:rsid w:val="00735356"/>
    <w:rsid w:val="007360C1"/>
    <w:rsid w:val="007512BF"/>
    <w:rsid w:val="00751604"/>
    <w:rsid w:val="0075356F"/>
    <w:rsid w:val="0075427C"/>
    <w:rsid w:val="0075524E"/>
    <w:rsid w:val="00760956"/>
    <w:rsid w:val="007623D4"/>
    <w:rsid w:val="00766C22"/>
    <w:rsid w:val="00771AF7"/>
    <w:rsid w:val="007757EE"/>
    <w:rsid w:val="00780DFF"/>
    <w:rsid w:val="00783BB0"/>
    <w:rsid w:val="00792759"/>
    <w:rsid w:val="0079643B"/>
    <w:rsid w:val="007A4798"/>
    <w:rsid w:val="007A52EC"/>
    <w:rsid w:val="007A7BF3"/>
    <w:rsid w:val="007B5861"/>
    <w:rsid w:val="007B6EB4"/>
    <w:rsid w:val="007D0741"/>
    <w:rsid w:val="007D363E"/>
    <w:rsid w:val="007D4276"/>
    <w:rsid w:val="007D4BDD"/>
    <w:rsid w:val="007D5710"/>
    <w:rsid w:val="007D616F"/>
    <w:rsid w:val="007D6563"/>
    <w:rsid w:val="007D6E5A"/>
    <w:rsid w:val="007E12F0"/>
    <w:rsid w:val="007E45E3"/>
    <w:rsid w:val="007E500F"/>
    <w:rsid w:val="007E6B33"/>
    <w:rsid w:val="007E797D"/>
    <w:rsid w:val="007F2A91"/>
    <w:rsid w:val="007F4D6B"/>
    <w:rsid w:val="007F6AEB"/>
    <w:rsid w:val="0080051E"/>
    <w:rsid w:val="00806334"/>
    <w:rsid w:val="00806EFF"/>
    <w:rsid w:val="008139E8"/>
    <w:rsid w:val="00816B48"/>
    <w:rsid w:val="00832A42"/>
    <w:rsid w:val="00842F06"/>
    <w:rsid w:val="00843BD1"/>
    <w:rsid w:val="008500C9"/>
    <w:rsid w:val="00850160"/>
    <w:rsid w:val="0085690B"/>
    <w:rsid w:val="00857314"/>
    <w:rsid w:val="00857EEE"/>
    <w:rsid w:val="008710D5"/>
    <w:rsid w:val="00877120"/>
    <w:rsid w:val="00890704"/>
    <w:rsid w:val="008A4BEA"/>
    <w:rsid w:val="008B073C"/>
    <w:rsid w:val="008B0BCC"/>
    <w:rsid w:val="008B5787"/>
    <w:rsid w:val="008C231C"/>
    <w:rsid w:val="008C4660"/>
    <w:rsid w:val="008D5413"/>
    <w:rsid w:val="00900F3F"/>
    <w:rsid w:val="00901BBA"/>
    <w:rsid w:val="0091080D"/>
    <w:rsid w:val="00916637"/>
    <w:rsid w:val="00917303"/>
    <w:rsid w:val="00917828"/>
    <w:rsid w:val="0092193C"/>
    <w:rsid w:val="00923DC5"/>
    <w:rsid w:val="00931C46"/>
    <w:rsid w:val="00933EC3"/>
    <w:rsid w:val="00934E4C"/>
    <w:rsid w:val="00940973"/>
    <w:rsid w:val="00943909"/>
    <w:rsid w:val="00943987"/>
    <w:rsid w:val="0094443C"/>
    <w:rsid w:val="00944731"/>
    <w:rsid w:val="00946204"/>
    <w:rsid w:val="00946728"/>
    <w:rsid w:val="00951A24"/>
    <w:rsid w:val="0096528B"/>
    <w:rsid w:val="00975273"/>
    <w:rsid w:val="00975904"/>
    <w:rsid w:val="00976D64"/>
    <w:rsid w:val="00982C1B"/>
    <w:rsid w:val="00984BF0"/>
    <w:rsid w:val="00985D0C"/>
    <w:rsid w:val="00993AA8"/>
    <w:rsid w:val="009972E9"/>
    <w:rsid w:val="009A4ED7"/>
    <w:rsid w:val="009A5A86"/>
    <w:rsid w:val="009A6668"/>
    <w:rsid w:val="009A73DB"/>
    <w:rsid w:val="009A7CAE"/>
    <w:rsid w:val="009B0D2D"/>
    <w:rsid w:val="009B1D4E"/>
    <w:rsid w:val="009B5466"/>
    <w:rsid w:val="009C100D"/>
    <w:rsid w:val="009C2FF7"/>
    <w:rsid w:val="009C53DF"/>
    <w:rsid w:val="009C6EAA"/>
    <w:rsid w:val="009D13B5"/>
    <w:rsid w:val="009D2726"/>
    <w:rsid w:val="009E69C4"/>
    <w:rsid w:val="009F120A"/>
    <w:rsid w:val="009F7067"/>
    <w:rsid w:val="00A011EA"/>
    <w:rsid w:val="00A02A84"/>
    <w:rsid w:val="00A10CC8"/>
    <w:rsid w:val="00A12038"/>
    <w:rsid w:val="00A12953"/>
    <w:rsid w:val="00A1774E"/>
    <w:rsid w:val="00A21378"/>
    <w:rsid w:val="00A23ECB"/>
    <w:rsid w:val="00A249DC"/>
    <w:rsid w:val="00A256CB"/>
    <w:rsid w:val="00A32C15"/>
    <w:rsid w:val="00A34657"/>
    <w:rsid w:val="00A3537B"/>
    <w:rsid w:val="00A35AA6"/>
    <w:rsid w:val="00A37FDB"/>
    <w:rsid w:val="00A41258"/>
    <w:rsid w:val="00A4301D"/>
    <w:rsid w:val="00A43F69"/>
    <w:rsid w:val="00A51671"/>
    <w:rsid w:val="00A51EB8"/>
    <w:rsid w:val="00A60085"/>
    <w:rsid w:val="00A60652"/>
    <w:rsid w:val="00A62EE8"/>
    <w:rsid w:val="00A64919"/>
    <w:rsid w:val="00A752EC"/>
    <w:rsid w:val="00A7531B"/>
    <w:rsid w:val="00A75F60"/>
    <w:rsid w:val="00A76F9D"/>
    <w:rsid w:val="00A84DCE"/>
    <w:rsid w:val="00A85EE5"/>
    <w:rsid w:val="00A867D2"/>
    <w:rsid w:val="00A9163E"/>
    <w:rsid w:val="00AA19C7"/>
    <w:rsid w:val="00AA4D1E"/>
    <w:rsid w:val="00AA752B"/>
    <w:rsid w:val="00AB024D"/>
    <w:rsid w:val="00AB7005"/>
    <w:rsid w:val="00AD0453"/>
    <w:rsid w:val="00AD6AF5"/>
    <w:rsid w:val="00AE1863"/>
    <w:rsid w:val="00AE25FF"/>
    <w:rsid w:val="00AE28AA"/>
    <w:rsid w:val="00AE4006"/>
    <w:rsid w:val="00AE66C7"/>
    <w:rsid w:val="00AF087E"/>
    <w:rsid w:val="00AF6AE4"/>
    <w:rsid w:val="00AF6B95"/>
    <w:rsid w:val="00B0372D"/>
    <w:rsid w:val="00B0416A"/>
    <w:rsid w:val="00B12DE9"/>
    <w:rsid w:val="00B16C39"/>
    <w:rsid w:val="00B170D4"/>
    <w:rsid w:val="00B174A2"/>
    <w:rsid w:val="00B1756A"/>
    <w:rsid w:val="00B2226B"/>
    <w:rsid w:val="00B23A2F"/>
    <w:rsid w:val="00B2624F"/>
    <w:rsid w:val="00B2708B"/>
    <w:rsid w:val="00B32A1C"/>
    <w:rsid w:val="00B32F75"/>
    <w:rsid w:val="00B42B06"/>
    <w:rsid w:val="00B42DD5"/>
    <w:rsid w:val="00B51BB1"/>
    <w:rsid w:val="00B62CA6"/>
    <w:rsid w:val="00B76536"/>
    <w:rsid w:val="00B76F67"/>
    <w:rsid w:val="00B83523"/>
    <w:rsid w:val="00B839CA"/>
    <w:rsid w:val="00B86051"/>
    <w:rsid w:val="00B87628"/>
    <w:rsid w:val="00B87946"/>
    <w:rsid w:val="00B9144F"/>
    <w:rsid w:val="00B93C52"/>
    <w:rsid w:val="00B94574"/>
    <w:rsid w:val="00BA326C"/>
    <w:rsid w:val="00BB42E1"/>
    <w:rsid w:val="00BB4FC2"/>
    <w:rsid w:val="00BC2FFA"/>
    <w:rsid w:val="00BC6556"/>
    <w:rsid w:val="00BD148E"/>
    <w:rsid w:val="00BE22DC"/>
    <w:rsid w:val="00BE67DC"/>
    <w:rsid w:val="00BE763F"/>
    <w:rsid w:val="00BF0B5E"/>
    <w:rsid w:val="00C00BAD"/>
    <w:rsid w:val="00C01714"/>
    <w:rsid w:val="00C07C5E"/>
    <w:rsid w:val="00C11875"/>
    <w:rsid w:val="00C13087"/>
    <w:rsid w:val="00C15315"/>
    <w:rsid w:val="00C235ED"/>
    <w:rsid w:val="00C24969"/>
    <w:rsid w:val="00C27ACB"/>
    <w:rsid w:val="00C34A21"/>
    <w:rsid w:val="00C36677"/>
    <w:rsid w:val="00C37879"/>
    <w:rsid w:val="00C4045C"/>
    <w:rsid w:val="00C414CD"/>
    <w:rsid w:val="00C4489C"/>
    <w:rsid w:val="00C44C78"/>
    <w:rsid w:val="00C5080B"/>
    <w:rsid w:val="00C60BF2"/>
    <w:rsid w:val="00C6215D"/>
    <w:rsid w:val="00C64288"/>
    <w:rsid w:val="00C7007F"/>
    <w:rsid w:val="00C70C8E"/>
    <w:rsid w:val="00C7254F"/>
    <w:rsid w:val="00C73C30"/>
    <w:rsid w:val="00C8296B"/>
    <w:rsid w:val="00C9330B"/>
    <w:rsid w:val="00C97A68"/>
    <w:rsid w:val="00CA1DBE"/>
    <w:rsid w:val="00CA32ED"/>
    <w:rsid w:val="00CA5F58"/>
    <w:rsid w:val="00CB313B"/>
    <w:rsid w:val="00CB7F9A"/>
    <w:rsid w:val="00CC372D"/>
    <w:rsid w:val="00CC374D"/>
    <w:rsid w:val="00CC3E48"/>
    <w:rsid w:val="00CD01D4"/>
    <w:rsid w:val="00CD67D3"/>
    <w:rsid w:val="00CF03ED"/>
    <w:rsid w:val="00CF2B0B"/>
    <w:rsid w:val="00D02345"/>
    <w:rsid w:val="00D037C0"/>
    <w:rsid w:val="00D060B6"/>
    <w:rsid w:val="00D073DF"/>
    <w:rsid w:val="00D1061F"/>
    <w:rsid w:val="00D113E8"/>
    <w:rsid w:val="00D14C51"/>
    <w:rsid w:val="00D17CDD"/>
    <w:rsid w:val="00D22431"/>
    <w:rsid w:val="00D2518E"/>
    <w:rsid w:val="00D2619D"/>
    <w:rsid w:val="00D34946"/>
    <w:rsid w:val="00D455B5"/>
    <w:rsid w:val="00D462EC"/>
    <w:rsid w:val="00D51955"/>
    <w:rsid w:val="00D53AC8"/>
    <w:rsid w:val="00D571E5"/>
    <w:rsid w:val="00D6270B"/>
    <w:rsid w:val="00D65FE9"/>
    <w:rsid w:val="00D72BE6"/>
    <w:rsid w:val="00D773E2"/>
    <w:rsid w:val="00D84123"/>
    <w:rsid w:val="00D85B47"/>
    <w:rsid w:val="00D915D0"/>
    <w:rsid w:val="00D91CF0"/>
    <w:rsid w:val="00D97F01"/>
    <w:rsid w:val="00DA093F"/>
    <w:rsid w:val="00DA3459"/>
    <w:rsid w:val="00DB0A65"/>
    <w:rsid w:val="00DB17BB"/>
    <w:rsid w:val="00DB2948"/>
    <w:rsid w:val="00DB379F"/>
    <w:rsid w:val="00DB45C6"/>
    <w:rsid w:val="00DB6837"/>
    <w:rsid w:val="00DB6CEA"/>
    <w:rsid w:val="00DC1878"/>
    <w:rsid w:val="00DC2CC2"/>
    <w:rsid w:val="00DD02C4"/>
    <w:rsid w:val="00DD0CF8"/>
    <w:rsid w:val="00DD4F06"/>
    <w:rsid w:val="00DD7AF9"/>
    <w:rsid w:val="00DE7537"/>
    <w:rsid w:val="00E019E3"/>
    <w:rsid w:val="00E039D3"/>
    <w:rsid w:val="00E055BA"/>
    <w:rsid w:val="00E05B18"/>
    <w:rsid w:val="00E07BEC"/>
    <w:rsid w:val="00E10EEB"/>
    <w:rsid w:val="00E16A70"/>
    <w:rsid w:val="00E16FE9"/>
    <w:rsid w:val="00E20577"/>
    <w:rsid w:val="00E20A3F"/>
    <w:rsid w:val="00E211F4"/>
    <w:rsid w:val="00E32AE0"/>
    <w:rsid w:val="00E34D6B"/>
    <w:rsid w:val="00E57BF2"/>
    <w:rsid w:val="00E62F49"/>
    <w:rsid w:val="00E630C4"/>
    <w:rsid w:val="00E6566A"/>
    <w:rsid w:val="00E70034"/>
    <w:rsid w:val="00E708DB"/>
    <w:rsid w:val="00E71CD5"/>
    <w:rsid w:val="00E76B1A"/>
    <w:rsid w:val="00E7748D"/>
    <w:rsid w:val="00E818A0"/>
    <w:rsid w:val="00E824F8"/>
    <w:rsid w:val="00E83993"/>
    <w:rsid w:val="00E84814"/>
    <w:rsid w:val="00E904B4"/>
    <w:rsid w:val="00E90BAE"/>
    <w:rsid w:val="00E93743"/>
    <w:rsid w:val="00E93F3A"/>
    <w:rsid w:val="00E97D6C"/>
    <w:rsid w:val="00EA3841"/>
    <w:rsid w:val="00EA39E8"/>
    <w:rsid w:val="00EB7D39"/>
    <w:rsid w:val="00EC041A"/>
    <w:rsid w:val="00EC4A5F"/>
    <w:rsid w:val="00EC4E63"/>
    <w:rsid w:val="00EC6CED"/>
    <w:rsid w:val="00EE122C"/>
    <w:rsid w:val="00EE3F13"/>
    <w:rsid w:val="00EE6F7E"/>
    <w:rsid w:val="00EF0BD2"/>
    <w:rsid w:val="00EF0EC6"/>
    <w:rsid w:val="00EF5145"/>
    <w:rsid w:val="00F0117E"/>
    <w:rsid w:val="00F01BD3"/>
    <w:rsid w:val="00F03442"/>
    <w:rsid w:val="00F05E31"/>
    <w:rsid w:val="00F06464"/>
    <w:rsid w:val="00F124F0"/>
    <w:rsid w:val="00F144E2"/>
    <w:rsid w:val="00F14E4B"/>
    <w:rsid w:val="00F15F53"/>
    <w:rsid w:val="00F16D12"/>
    <w:rsid w:val="00F210F8"/>
    <w:rsid w:val="00F22E8C"/>
    <w:rsid w:val="00F23A96"/>
    <w:rsid w:val="00F243F6"/>
    <w:rsid w:val="00F247B5"/>
    <w:rsid w:val="00F2530D"/>
    <w:rsid w:val="00F3304B"/>
    <w:rsid w:val="00F4065F"/>
    <w:rsid w:val="00F40E96"/>
    <w:rsid w:val="00F453F4"/>
    <w:rsid w:val="00F46306"/>
    <w:rsid w:val="00F46594"/>
    <w:rsid w:val="00F47A19"/>
    <w:rsid w:val="00F556B8"/>
    <w:rsid w:val="00F56828"/>
    <w:rsid w:val="00F61851"/>
    <w:rsid w:val="00F66A0E"/>
    <w:rsid w:val="00F737F7"/>
    <w:rsid w:val="00F73F54"/>
    <w:rsid w:val="00F83354"/>
    <w:rsid w:val="00F84D76"/>
    <w:rsid w:val="00F9023B"/>
    <w:rsid w:val="00F95746"/>
    <w:rsid w:val="00FA02A3"/>
    <w:rsid w:val="00FA55FA"/>
    <w:rsid w:val="00FA7694"/>
    <w:rsid w:val="00FB1341"/>
    <w:rsid w:val="00FB200A"/>
    <w:rsid w:val="00FC2527"/>
    <w:rsid w:val="00FC7CAD"/>
    <w:rsid w:val="00FD1AED"/>
    <w:rsid w:val="00FD4E21"/>
    <w:rsid w:val="00FD7790"/>
    <w:rsid w:val="00FE70F3"/>
    <w:rsid w:val="00FE7D5C"/>
    <w:rsid w:val="00FF23CB"/>
    <w:rsid w:val="00FF4D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637C52"/>
  <w15:docId w15:val="{9080EAB0-F758-4C76-9AD6-F779F76C2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A55FA"/>
    <w:rPr>
      <w:sz w:val="24"/>
      <w:szCs w:val="24"/>
    </w:rPr>
  </w:style>
  <w:style w:type="paragraph" w:styleId="Nadpis1">
    <w:name w:val="heading 1"/>
    <w:basedOn w:val="Normln"/>
    <w:next w:val="Normln"/>
    <w:qFormat/>
    <w:rsid w:val="00FA55FA"/>
    <w:pPr>
      <w:keepNext/>
      <w:numPr>
        <w:numId w:val="4"/>
      </w:numPr>
      <w:spacing w:before="240" w:after="60"/>
      <w:outlineLvl w:val="0"/>
    </w:pPr>
    <w:rPr>
      <w:rFonts w:ascii="Arial" w:hAnsi="Arial" w:cs="Arial"/>
      <w:b/>
      <w:bCs/>
      <w:kern w:val="32"/>
      <w:sz w:val="32"/>
      <w:szCs w:val="32"/>
    </w:rPr>
  </w:style>
  <w:style w:type="paragraph" w:styleId="Nadpis2">
    <w:name w:val="heading 2"/>
    <w:basedOn w:val="Nadpis1"/>
    <w:next w:val="Zkladntext"/>
    <w:qFormat/>
    <w:rsid w:val="00FA55FA"/>
    <w:pPr>
      <w:keepNext w:val="0"/>
      <w:numPr>
        <w:ilvl w:val="1"/>
      </w:numPr>
      <w:suppressAutoHyphens/>
      <w:jc w:val="both"/>
      <w:outlineLvl w:val="1"/>
    </w:pPr>
    <w:rPr>
      <w:rFonts w:ascii="Tahoma" w:hAnsi="Tahoma" w:cs="Times New Roman"/>
      <w:b w:val="0"/>
      <w:bCs w:val="0"/>
      <w:kern w:val="28"/>
      <w:sz w:val="20"/>
      <w:szCs w:val="20"/>
    </w:rPr>
  </w:style>
  <w:style w:type="paragraph" w:styleId="Nadpis4">
    <w:name w:val="heading 4"/>
    <w:basedOn w:val="Normln"/>
    <w:next w:val="Normln"/>
    <w:qFormat/>
    <w:rsid w:val="00FA55FA"/>
    <w:pPr>
      <w:keepNext/>
      <w:numPr>
        <w:ilvl w:val="3"/>
        <w:numId w:val="4"/>
      </w:numPr>
      <w:tabs>
        <w:tab w:val="left" w:pos="142"/>
        <w:tab w:val="left" w:pos="284"/>
      </w:tabs>
      <w:outlineLvl w:val="3"/>
    </w:pPr>
    <w:rPr>
      <w:rFonts w:ascii="Arial" w:hAnsi="Arial"/>
      <w:b/>
      <w:sz w:val="20"/>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FA55FA"/>
    <w:pPr>
      <w:tabs>
        <w:tab w:val="center" w:pos="4536"/>
        <w:tab w:val="right" w:pos="9072"/>
      </w:tabs>
    </w:pPr>
    <w:rPr>
      <w:sz w:val="20"/>
      <w:szCs w:val="20"/>
    </w:rPr>
  </w:style>
  <w:style w:type="paragraph" w:styleId="Zkladntext">
    <w:name w:val="Body Text"/>
    <w:basedOn w:val="Normln"/>
    <w:link w:val="ZkladntextChar"/>
    <w:rsid w:val="00FA55FA"/>
    <w:pPr>
      <w:tabs>
        <w:tab w:val="left" w:pos="142"/>
        <w:tab w:val="left" w:pos="284"/>
      </w:tabs>
      <w:spacing w:before="120"/>
    </w:pPr>
    <w:rPr>
      <w:rFonts w:ascii="Arial" w:hAnsi="Arial"/>
      <w:i/>
      <w:sz w:val="22"/>
      <w:szCs w:val="20"/>
    </w:rPr>
  </w:style>
  <w:style w:type="paragraph" w:styleId="Prosttext">
    <w:name w:val="Plain Text"/>
    <w:basedOn w:val="Normln"/>
    <w:rsid w:val="00FA55FA"/>
    <w:rPr>
      <w:rFonts w:ascii="Courier New" w:hAnsi="Courier New"/>
      <w:sz w:val="20"/>
      <w:szCs w:val="20"/>
    </w:rPr>
  </w:style>
  <w:style w:type="paragraph" w:styleId="Seznam">
    <w:name w:val="List"/>
    <w:basedOn w:val="Normln"/>
    <w:rsid w:val="00FA55FA"/>
    <w:pPr>
      <w:ind w:left="283" w:hanging="283"/>
    </w:pPr>
    <w:rPr>
      <w:sz w:val="20"/>
      <w:szCs w:val="20"/>
    </w:rPr>
  </w:style>
  <w:style w:type="paragraph" w:styleId="Zkladntextodsazen3">
    <w:name w:val="Body Text Indent 3"/>
    <w:basedOn w:val="Normln"/>
    <w:rsid w:val="00FA55FA"/>
    <w:pPr>
      <w:ind w:left="425" w:hanging="425"/>
    </w:pPr>
    <w:rPr>
      <w:rFonts w:ascii="Arial" w:hAnsi="Arial"/>
      <w:sz w:val="20"/>
      <w:szCs w:val="20"/>
    </w:rPr>
  </w:style>
  <w:style w:type="character" w:styleId="slostrnky">
    <w:name w:val="page number"/>
    <w:basedOn w:val="Standardnpsmoodstavce"/>
    <w:rsid w:val="00FA55FA"/>
  </w:style>
  <w:style w:type="paragraph" w:styleId="Zpat">
    <w:name w:val="footer"/>
    <w:basedOn w:val="Normln"/>
    <w:rsid w:val="00FA55FA"/>
    <w:pPr>
      <w:tabs>
        <w:tab w:val="center" w:pos="4536"/>
        <w:tab w:val="right" w:pos="9072"/>
      </w:tabs>
    </w:pPr>
    <w:rPr>
      <w:sz w:val="20"/>
      <w:szCs w:val="20"/>
    </w:rPr>
  </w:style>
  <w:style w:type="paragraph" w:styleId="Zkladntextodsazen">
    <w:name w:val="Body Text Indent"/>
    <w:basedOn w:val="Normln"/>
    <w:rsid w:val="00FA55FA"/>
    <w:pPr>
      <w:tabs>
        <w:tab w:val="left" w:pos="426"/>
      </w:tabs>
      <w:spacing w:before="120"/>
      <w:ind w:left="426" w:hanging="426"/>
      <w:jc w:val="both"/>
    </w:pPr>
    <w:rPr>
      <w:rFonts w:ascii="Arial" w:hAnsi="Arial" w:cs="Arial"/>
      <w:bCs/>
      <w:sz w:val="20"/>
    </w:rPr>
  </w:style>
  <w:style w:type="paragraph" w:customStyle="1" w:styleId="JKNadpis2">
    <w:name w:val="JK_Nadpis 2"/>
    <w:basedOn w:val="Nadpis2"/>
    <w:rsid w:val="00FA55FA"/>
    <w:pPr>
      <w:suppressAutoHyphens w:val="0"/>
      <w:spacing w:before="120" w:after="0"/>
    </w:pPr>
    <w:rPr>
      <w:rFonts w:ascii="Arial" w:hAnsi="Arial"/>
      <w:kern w:val="0"/>
      <w:sz w:val="22"/>
      <w:lang w:val="en-US"/>
    </w:rPr>
  </w:style>
  <w:style w:type="paragraph" w:styleId="Zkladntext3">
    <w:name w:val="Body Text 3"/>
    <w:basedOn w:val="Normln"/>
    <w:link w:val="Zkladntext3Char"/>
    <w:rsid w:val="00FA55FA"/>
    <w:rPr>
      <w:b/>
      <w:bCs/>
      <w:color w:val="FFFFFF"/>
      <w:sz w:val="28"/>
    </w:rPr>
  </w:style>
  <w:style w:type="table" w:styleId="Mkatabulky">
    <w:name w:val="Table Grid"/>
    <w:basedOn w:val="Normlntabulka"/>
    <w:rsid w:val="00FA55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Bezseznamu"/>
    <w:rsid w:val="0085690B"/>
    <w:pPr>
      <w:numPr>
        <w:numId w:val="5"/>
      </w:numPr>
    </w:pPr>
  </w:style>
  <w:style w:type="character" w:customStyle="1" w:styleId="ZkladntextChar">
    <w:name w:val="Základní text Char"/>
    <w:link w:val="Zkladntext"/>
    <w:rsid w:val="004C0182"/>
    <w:rPr>
      <w:rFonts w:ascii="Arial" w:hAnsi="Arial"/>
      <w:i/>
      <w:sz w:val="22"/>
      <w:lang w:val="cs-CZ" w:eastAsia="cs-CZ" w:bidi="ar-SA"/>
    </w:rPr>
  </w:style>
  <w:style w:type="character" w:customStyle="1" w:styleId="CharChar">
    <w:name w:val="Char Char"/>
    <w:rsid w:val="004F7899"/>
    <w:rPr>
      <w:rFonts w:ascii="Arial" w:hAnsi="Arial"/>
      <w:i/>
      <w:sz w:val="22"/>
      <w:lang w:val="cs-CZ" w:eastAsia="cs-CZ" w:bidi="ar-SA"/>
    </w:rPr>
  </w:style>
  <w:style w:type="character" w:customStyle="1" w:styleId="Zkladntext3Char">
    <w:name w:val="Základní text 3 Char"/>
    <w:link w:val="Zkladntext3"/>
    <w:rsid w:val="00985D0C"/>
    <w:rPr>
      <w:b/>
      <w:bCs/>
      <w:color w:val="FFFFFF"/>
      <w:sz w:val="28"/>
      <w:szCs w:val="24"/>
    </w:rPr>
  </w:style>
  <w:style w:type="paragraph" w:styleId="Textbubliny">
    <w:name w:val="Balloon Text"/>
    <w:basedOn w:val="Normln"/>
    <w:link w:val="TextbublinyChar"/>
    <w:rsid w:val="00901BBA"/>
    <w:rPr>
      <w:rFonts w:ascii="Tahoma" w:hAnsi="Tahoma" w:cs="Tahoma"/>
      <w:sz w:val="16"/>
      <w:szCs w:val="16"/>
    </w:rPr>
  </w:style>
  <w:style w:type="character" w:customStyle="1" w:styleId="TextbublinyChar">
    <w:name w:val="Text bubliny Char"/>
    <w:link w:val="Textbubliny"/>
    <w:rsid w:val="00901BBA"/>
    <w:rPr>
      <w:rFonts w:ascii="Tahoma" w:hAnsi="Tahoma" w:cs="Tahoma"/>
      <w:sz w:val="16"/>
      <w:szCs w:val="16"/>
    </w:rPr>
  </w:style>
  <w:style w:type="character" w:styleId="Hypertextovodkaz">
    <w:name w:val="Hyperlink"/>
    <w:rsid w:val="004640F1"/>
    <w:rPr>
      <w:color w:val="0000FF"/>
      <w:u w:val="single"/>
    </w:rPr>
  </w:style>
  <w:style w:type="paragraph" w:styleId="Nzev">
    <w:name w:val="Title"/>
    <w:basedOn w:val="Normln"/>
    <w:next w:val="Normln"/>
    <w:link w:val="NzevChar"/>
    <w:qFormat/>
    <w:rsid w:val="00D462EC"/>
    <w:pPr>
      <w:spacing w:before="240" w:after="60"/>
      <w:jc w:val="center"/>
      <w:outlineLvl w:val="0"/>
    </w:pPr>
    <w:rPr>
      <w:rFonts w:ascii="Cambria" w:hAnsi="Cambria"/>
      <w:b/>
      <w:bCs/>
      <w:kern w:val="28"/>
      <w:sz w:val="32"/>
      <w:szCs w:val="32"/>
    </w:rPr>
  </w:style>
  <w:style w:type="character" w:customStyle="1" w:styleId="NzevChar">
    <w:name w:val="Název Char"/>
    <w:basedOn w:val="Standardnpsmoodstavce"/>
    <w:link w:val="Nzev"/>
    <w:rsid w:val="00D462EC"/>
    <w:rPr>
      <w:rFonts w:ascii="Cambria" w:hAnsi="Cambria"/>
      <w:b/>
      <w:bCs/>
      <w:kern w:val="28"/>
      <w:sz w:val="32"/>
      <w:szCs w:val="32"/>
    </w:rPr>
  </w:style>
  <w:style w:type="paragraph" w:customStyle="1" w:styleId="bllodsaz">
    <w:name w:val="bll_odsaz"/>
    <w:basedOn w:val="Normln"/>
    <w:uiPriority w:val="99"/>
    <w:rsid w:val="00285D15"/>
    <w:pPr>
      <w:spacing w:after="120"/>
      <w:ind w:left="851"/>
      <w:jc w:val="both"/>
    </w:pPr>
    <w:rPr>
      <w:rFonts w:ascii="Arial Narrow" w:hAnsi="Arial Narrow"/>
      <w:noProof/>
      <w:sz w:val="22"/>
      <w:szCs w:val="20"/>
    </w:rPr>
  </w:style>
  <w:style w:type="paragraph" w:customStyle="1" w:styleId="Norm6">
    <w:name w:val="Norm 6"/>
    <w:basedOn w:val="Normln"/>
    <w:qFormat/>
    <w:rsid w:val="00285D15"/>
    <w:pPr>
      <w:widowControl w:val="0"/>
      <w:numPr>
        <w:numId w:val="23"/>
      </w:numPr>
      <w:tabs>
        <w:tab w:val="left" w:pos="0"/>
      </w:tabs>
      <w:spacing w:after="120"/>
      <w:jc w:val="both"/>
    </w:pPr>
    <w:rPr>
      <w:rFonts w:ascii="Arial Narrow" w:hAnsi="Arial Narrow"/>
      <w:sz w:val="22"/>
      <w:szCs w:val="20"/>
    </w:rPr>
  </w:style>
  <w:style w:type="character" w:styleId="Odkaznakoment">
    <w:name w:val="annotation reference"/>
    <w:basedOn w:val="Standardnpsmoodstavce"/>
    <w:uiPriority w:val="99"/>
    <w:semiHidden/>
    <w:unhideWhenUsed/>
    <w:rsid w:val="00E824F8"/>
    <w:rPr>
      <w:sz w:val="16"/>
      <w:szCs w:val="16"/>
    </w:rPr>
  </w:style>
  <w:style w:type="paragraph" w:styleId="Textkomente">
    <w:name w:val="annotation text"/>
    <w:basedOn w:val="Normln"/>
    <w:link w:val="TextkomenteChar"/>
    <w:uiPriority w:val="99"/>
    <w:semiHidden/>
    <w:unhideWhenUsed/>
    <w:rsid w:val="00E824F8"/>
    <w:rPr>
      <w:sz w:val="20"/>
      <w:szCs w:val="20"/>
    </w:rPr>
  </w:style>
  <w:style w:type="character" w:customStyle="1" w:styleId="TextkomenteChar">
    <w:name w:val="Text komentáře Char"/>
    <w:basedOn w:val="Standardnpsmoodstavce"/>
    <w:link w:val="Textkomente"/>
    <w:uiPriority w:val="99"/>
    <w:semiHidden/>
    <w:rsid w:val="00E824F8"/>
  </w:style>
  <w:style w:type="paragraph" w:styleId="Pedmtkomente">
    <w:name w:val="annotation subject"/>
    <w:basedOn w:val="Textkomente"/>
    <w:next w:val="Textkomente"/>
    <w:link w:val="PedmtkomenteChar"/>
    <w:semiHidden/>
    <w:unhideWhenUsed/>
    <w:rsid w:val="00E824F8"/>
    <w:rPr>
      <w:b/>
      <w:bCs/>
    </w:rPr>
  </w:style>
  <w:style w:type="character" w:customStyle="1" w:styleId="PedmtkomenteChar">
    <w:name w:val="Předmět komentáře Char"/>
    <w:basedOn w:val="TextkomenteChar"/>
    <w:link w:val="Pedmtkomente"/>
    <w:semiHidden/>
    <w:rsid w:val="00E824F8"/>
    <w:rPr>
      <w:b/>
      <w:bCs/>
    </w:rPr>
  </w:style>
  <w:style w:type="character" w:customStyle="1" w:styleId="Nevyeenzmnka1">
    <w:name w:val="Nevyřešená zmínka1"/>
    <w:basedOn w:val="Standardnpsmoodstavce"/>
    <w:uiPriority w:val="99"/>
    <w:semiHidden/>
    <w:unhideWhenUsed/>
    <w:rsid w:val="00605510"/>
    <w:rPr>
      <w:color w:val="605E5C"/>
      <w:shd w:val="clear" w:color="auto" w:fill="E1DFDD"/>
    </w:rPr>
  </w:style>
  <w:style w:type="paragraph" w:styleId="Odstavecseseznamem">
    <w:name w:val="List Paragraph"/>
    <w:basedOn w:val="Normln"/>
    <w:qFormat/>
    <w:rsid w:val="00DD0CF8"/>
    <w:pPr>
      <w:ind w:left="72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02933">
      <w:bodyDiv w:val="1"/>
      <w:marLeft w:val="0"/>
      <w:marRight w:val="0"/>
      <w:marTop w:val="0"/>
      <w:marBottom w:val="0"/>
      <w:divBdr>
        <w:top w:val="none" w:sz="0" w:space="0" w:color="auto"/>
        <w:left w:val="none" w:sz="0" w:space="0" w:color="auto"/>
        <w:bottom w:val="none" w:sz="0" w:space="0" w:color="auto"/>
        <w:right w:val="none" w:sz="0" w:space="0" w:color="auto"/>
      </w:divBdr>
    </w:div>
    <w:div w:id="884877093">
      <w:bodyDiv w:val="1"/>
      <w:marLeft w:val="0"/>
      <w:marRight w:val="0"/>
      <w:marTop w:val="0"/>
      <w:marBottom w:val="0"/>
      <w:divBdr>
        <w:top w:val="none" w:sz="0" w:space="0" w:color="auto"/>
        <w:left w:val="none" w:sz="0" w:space="0" w:color="auto"/>
        <w:bottom w:val="none" w:sz="0" w:space="0" w:color="auto"/>
        <w:right w:val="none" w:sz="0" w:space="0" w:color="auto"/>
      </w:divBdr>
      <w:divsChild>
        <w:div w:id="555239437">
          <w:marLeft w:val="0"/>
          <w:marRight w:val="0"/>
          <w:marTop w:val="0"/>
          <w:marBottom w:val="0"/>
          <w:divBdr>
            <w:top w:val="none" w:sz="0" w:space="0" w:color="auto"/>
            <w:left w:val="none" w:sz="0" w:space="0" w:color="auto"/>
            <w:bottom w:val="none" w:sz="0" w:space="0" w:color="auto"/>
            <w:right w:val="none" w:sz="0" w:space="0" w:color="auto"/>
          </w:divBdr>
          <w:divsChild>
            <w:div w:id="73628111">
              <w:marLeft w:val="0"/>
              <w:marRight w:val="0"/>
              <w:marTop w:val="0"/>
              <w:marBottom w:val="0"/>
              <w:divBdr>
                <w:top w:val="none" w:sz="0" w:space="0" w:color="auto"/>
                <w:left w:val="none" w:sz="0" w:space="0" w:color="auto"/>
                <w:bottom w:val="none" w:sz="0" w:space="0" w:color="auto"/>
                <w:right w:val="none" w:sz="0" w:space="0" w:color="auto"/>
              </w:divBdr>
              <w:divsChild>
                <w:div w:id="1591311525">
                  <w:marLeft w:val="0"/>
                  <w:marRight w:val="0"/>
                  <w:marTop w:val="0"/>
                  <w:marBottom w:val="0"/>
                  <w:divBdr>
                    <w:top w:val="none" w:sz="0" w:space="0" w:color="auto"/>
                    <w:left w:val="none" w:sz="0" w:space="0" w:color="auto"/>
                    <w:bottom w:val="none" w:sz="0" w:space="0" w:color="auto"/>
                    <w:right w:val="none" w:sz="0" w:space="0" w:color="auto"/>
                  </w:divBdr>
                  <w:divsChild>
                    <w:div w:id="1453985232">
                      <w:marLeft w:val="0"/>
                      <w:marRight w:val="0"/>
                      <w:marTop w:val="0"/>
                      <w:marBottom w:val="0"/>
                      <w:divBdr>
                        <w:top w:val="none" w:sz="0" w:space="0" w:color="auto"/>
                        <w:left w:val="none" w:sz="0" w:space="0" w:color="auto"/>
                        <w:bottom w:val="none" w:sz="0" w:space="0" w:color="auto"/>
                        <w:right w:val="none" w:sz="0" w:space="0" w:color="auto"/>
                      </w:divBdr>
                      <w:divsChild>
                        <w:div w:id="1361315442">
                          <w:marLeft w:val="0"/>
                          <w:marRight w:val="0"/>
                          <w:marTop w:val="0"/>
                          <w:marBottom w:val="0"/>
                          <w:divBdr>
                            <w:top w:val="none" w:sz="0" w:space="0" w:color="auto"/>
                            <w:left w:val="none" w:sz="0" w:space="0" w:color="auto"/>
                            <w:bottom w:val="none" w:sz="0" w:space="0" w:color="auto"/>
                            <w:right w:val="none" w:sz="0" w:space="0" w:color="auto"/>
                          </w:divBdr>
                          <w:divsChild>
                            <w:div w:id="486016229">
                              <w:marLeft w:val="0"/>
                              <w:marRight w:val="0"/>
                              <w:marTop w:val="0"/>
                              <w:marBottom w:val="0"/>
                              <w:divBdr>
                                <w:top w:val="none" w:sz="0" w:space="0" w:color="auto"/>
                                <w:left w:val="none" w:sz="0" w:space="0" w:color="auto"/>
                                <w:bottom w:val="none" w:sz="0" w:space="0" w:color="auto"/>
                                <w:right w:val="none" w:sz="0" w:space="0" w:color="auto"/>
                              </w:divBdr>
                              <w:divsChild>
                                <w:div w:id="967472564">
                                  <w:marLeft w:val="0"/>
                                  <w:marRight w:val="0"/>
                                  <w:marTop w:val="0"/>
                                  <w:marBottom w:val="0"/>
                                  <w:divBdr>
                                    <w:top w:val="none" w:sz="0" w:space="0" w:color="auto"/>
                                    <w:left w:val="none" w:sz="0" w:space="0" w:color="auto"/>
                                    <w:bottom w:val="none" w:sz="0" w:space="0" w:color="auto"/>
                                    <w:right w:val="none" w:sz="0" w:space="0" w:color="auto"/>
                                  </w:divBdr>
                                  <w:divsChild>
                                    <w:div w:id="175277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6850734">
      <w:bodyDiv w:val="1"/>
      <w:marLeft w:val="0"/>
      <w:marRight w:val="0"/>
      <w:marTop w:val="0"/>
      <w:marBottom w:val="0"/>
      <w:divBdr>
        <w:top w:val="none" w:sz="0" w:space="0" w:color="auto"/>
        <w:left w:val="none" w:sz="0" w:space="0" w:color="auto"/>
        <w:bottom w:val="none" w:sz="0" w:space="0" w:color="auto"/>
        <w:right w:val="none" w:sz="0" w:space="0" w:color="auto"/>
      </w:divBdr>
      <w:divsChild>
        <w:div w:id="1124467690">
          <w:marLeft w:val="0"/>
          <w:marRight w:val="0"/>
          <w:marTop w:val="0"/>
          <w:marBottom w:val="0"/>
          <w:divBdr>
            <w:top w:val="none" w:sz="0" w:space="0" w:color="auto"/>
            <w:left w:val="none" w:sz="0" w:space="0" w:color="auto"/>
            <w:bottom w:val="none" w:sz="0" w:space="0" w:color="auto"/>
            <w:right w:val="none" w:sz="0" w:space="0" w:color="auto"/>
          </w:divBdr>
          <w:divsChild>
            <w:div w:id="1373968187">
              <w:marLeft w:val="0"/>
              <w:marRight w:val="0"/>
              <w:marTop w:val="0"/>
              <w:marBottom w:val="0"/>
              <w:divBdr>
                <w:top w:val="none" w:sz="0" w:space="0" w:color="auto"/>
                <w:left w:val="none" w:sz="0" w:space="0" w:color="auto"/>
                <w:bottom w:val="none" w:sz="0" w:space="0" w:color="auto"/>
                <w:right w:val="none" w:sz="0" w:space="0" w:color="auto"/>
              </w:divBdr>
              <w:divsChild>
                <w:div w:id="1478185662">
                  <w:marLeft w:val="0"/>
                  <w:marRight w:val="0"/>
                  <w:marTop w:val="0"/>
                  <w:marBottom w:val="0"/>
                  <w:divBdr>
                    <w:top w:val="none" w:sz="0" w:space="0" w:color="auto"/>
                    <w:left w:val="none" w:sz="0" w:space="0" w:color="auto"/>
                    <w:bottom w:val="none" w:sz="0" w:space="0" w:color="auto"/>
                    <w:right w:val="none" w:sz="0" w:space="0" w:color="auto"/>
                  </w:divBdr>
                  <w:divsChild>
                    <w:div w:id="553003200">
                      <w:marLeft w:val="0"/>
                      <w:marRight w:val="0"/>
                      <w:marTop w:val="0"/>
                      <w:marBottom w:val="0"/>
                      <w:divBdr>
                        <w:top w:val="none" w:sz="0" w:space="0" w:color="auto"/>
                        <w:left w:val="none" w:sz="0" w:space="0" w:color="auto"/>
                        <w:bottom w:val="none" w:sz="0" w:space="0" w:color="auto"/>
                        <w:right w:val="none" w:sz="0" w:space="0" w:color="auto"/>
                      </w:divBdr>
                      <w:divsChild>
                        <w:div w:id="119617501">
                          <w:marLeft w:val="0"/>
                          <w:marRight w:val="0"/>
                          <w:marTop w:val="0"/>
                          <w:marBottom w:val="0"/>
                          <w:divBdr>
                            <w:top w:val="none" w:sz="0" w:space="0" w:color="auto"/>
                            <w:left w:val="none" w:sz="0" w:space="0" w:color="auto"/>
                            <w:bottom w:val="none" w:sz="0" w:space="0" w:color="auto"/>
                            <w:right w:val="none" w:sz="0" w:space="0" w:color="auto"/>
                          </w:divBdr>
                          <w:divsChild>
                            <w:div w:id="1810367351">
                              <w:marLeft w:val="0"/>
                              <w:marRight w:val="0"/>
                              <w:marTop w:val="0"/>
                              <w:marBottom w:val="0"/>
                              <w:divBdr>
                                <w:top w:val="none" w:sz="0" w:space="0" w:color="auto"/>
                                <w:left w:val="none" w:sz="0" w:space="0" w:color="auto"/>
                                <w:bottom w:val="none" w:sz="0" w:space="0" w:color="auto"/>
                                <w:right w:val="none" w:sz="0" w:space="0" w:color="auto"/>
                              </w:divBdr>
                              <w:divsChild>
                                <w:div w:id="199709881">
                                  <w:marLeft w:val="0"/>
                                  <w:marRight w:val="0"/>
                                  <w:marTop w:val="0"/>
                                  <w:marBottom w:val="0"/>
                                  <w:divBdr>
                                    <w:top w:val="none" w:sz="0" w:space="0" w:color="auto"/>
                                    <w:left w:val="none" w:sz="0" w:space="0" w:color="auto"/>
                                    <w:bottom w:val="none" w:sz="0" w:space="0" w:color="auto"/>
                                    <w:right w:val="none" w:sz="0" w:space="0" w:color="auto"/>
                                  </w:divBdr>
                                  <w:divsChild>
                                    <w:div w:id="934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9123529">
      <w:bodyDiv w:val="1"/>
      <w:marLeft w:val="0"/>
      <w:marRight w:val="0"/>
      <w:marTop w:val="0"/>
      <w:marBottom w:val="0"/>
      <w:divBdr>
        <w:top w:val="none" w:sz="0" w:space="0" w:color="auto"/>
        <w:left w:val="none" w:sz="0" w:space="0" w:color="auto"/>
        <w:bottom w:val="none" w:sz="0" w:space="0" w:color="auto"/>
        <w:right w:val="none" w:sz="0" w:space="0" w:color="auto"/>
      </w:divBdr>
    </w:div>
    <w:div w:id="1567837896">
      <w:bodyDiv w:val="1"/>
      <w:marLeft w:val="150"/>
      <w:marRight w:val="150"/>
      <w:marTop w:val="150"/>
      <w:marBottom w:val="150"/>
      <w:divBdr>
        <w:top w:val="none" w:sz="0" w:space="0" w:color="auto"/>
        <w:left w:val="none" w:sz="0" w:space="0" w:color="auto"/>
        <w:bottom w:val="none" w:sz="0" w:space="0" w:color="auto"/>
        <w:right w:val="none" w:sz="0" w:space="0" w:color="auto"/>
      </w:divBdr>
      <w:divsChild>
        <w:div w:id="997418727">
          <w:marLeft w:val="0"/>
          <w:marRight w:val="0"/>
          <w:marTop w:val="0"/>
          <w:marBottom w:val="0"/>
          <w:divBdr>
            <w:top w:val="none" w:sz="0" w:space="0" w:color="auto"/>
            <w:left w:val="none" w:sz="0" w:space="0" w:color="auto"/>
            <w:bottom w:val="none" w:sz="0" w:space="0" w:color="auto"/>
            <w:right w:val="none" w:sz="0" w:space="0" w:color="auto"/>
          </w:divBdr>
          <w:divsChild>
            <w:div w:id="882598620">
              <w:marLeft w:val="0"/>
              <w:marRight w:val="0"/>
              <w:marTop w:val="0"/>
              <w:marBottom w:val="0"/>
              <w:divBdr>
                <w:top w:val="none" w:sz="0" w:space="0" w:color="auto"/>
                <w:left w:val="none" w:sz="0" w:space="0" w:color="auto"/>
                <w:bottom w:val="none" w:sz="0" w:space="0" w:color="auto"/>
                <w:right w:val="none" w:sz="0" w:space="0" w:color="auto"/>
              </w:divBdr>
              <w:divsChild>
                <w:div w:id="167799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856250">
      <w:bodyDiv w:val="1"/>
      <w:marLeft w:val="0"/>
      <w:marRight w:val="0"/>
      <w:marTop w:val="0"/>
      <w:marBottom w:val="0"/>
      <w:divBdr>
        <w:top w:val="none" w:sz="0" w:space="0" w:color="auto"/>
        <w:left w:val="none" w:sz="0" w:space="0" w:color="auto"/>
        <w:bottom w:val="none" w:sz="0" w:space="0" w:color="auto"/>
        <w:right w:val="none" w:sz="0" w:space="0" w:color="auto"/>
      </w:divBdr>
    </w:div>
    <w:div w:id="1734237934">
      <w:bodyDiv w:val="1"/>
      <w:marLeft w:val="0"/>
      <w:marRight w:val="0"/>
      <w:marTop w:val="0"/>
      <w:marBottom w:val="0"/>
      <w:divBdr>
        <w:top w:val="none" w:sz="0" w:space="0" w:color="auto"/>
        <w:left w:val="none" w:sz="0" w:space="0" w:color="auto"/>
        <w:bottom w:val="none" w:sz="0" w:space="0" w:color="auto"/>
        <w:right w:val="none" w:sz="0" w:space="0" w:color="auto"/>
      </w:divBdr>
    </w:div>
    <w:div w:id="2123650859">
      <w:bodyDiv w:val="1"/>
      <w:marLeft w:val="0"/>
      <w:marRight w:val="0"/>
      <w:marTop w:val="0"/>
      <w:marBottom w:val="0"/>
      <w:divBdr>
        <w:top w:val="none" w:sz="0" w:space="0" w:color="auto"/>
        <w:left w:val="none" w:sz="0" w:space="0" w:color="auto"/>
        <w:bottom w:val="none" w:sz="0" w:space="0" w:color="auto"/>
        <w:right w:val="none" w:sz="0" w:space="0" w:color="auto"/>
      </w:divBdr>
    </w:div>
    <w:div w:id="2127961495">
      <w:bodyDiv w:val="1"/>
      <w:marLeft w:val="150"/>
      <w:marRight w:val="150"/>
      <w:marTop w:val="150"/>
      <w:marBottom w:val="150"/>
      <w:divBdr>
        <w:top w:val="none" w:sz="0" w:space="0" w:color="auto"/>
        <w:left w:val="none" w:sz="0" w:space="0" w:color="auto"/>
        <w:bottom w:val="none" w:sz="0" w:space="0" w:color="auto"/>
        <w:right w:val="none" w:sz="0" w:space="0" w:color="auto"/>
      </w:divBdr>
      <w:divsChild>
        <w:div w:id="969479503">
          <w:marLeft w:val="0"/>
          <w:marRight w:val="0"/>
          <w:marTop w:val="0"/>
          <w:marBottom w:val="0"/>
          <w:divBdr>
            <w:top w:val="none" w:sz="0" w:space="0" w:color="auto"/>
            <w:left w:val="none" w:sz="0" w:space="0" w:color="auto"/>
            <w:bottom w:val="none" w:sz="0" w:space="0" w:color="auto"/>
            <w:right w:val="none" w:sz="0" w:space="0" w:color="auto"/>
          </w:divBdr>
          <w:divsChild>
            <w:div w:id="1872646858">
              <w:marLeft w:val="0"/>
              <w:marRight w:val="0"/>
              <w:marTop w:val="0"/>
              <w:marBottom w:val="0"/>
              <w:divBdr>
                <w:top w:val="none" w:sz="0" w:space="0" w:color="auto"/>
                <w:left w:val="none" w:sz="0" w:space="0" w:color="auto"/>
                <w:bottom w:val="none" w:sz="0" w:space="0" w:color="auto"/>
                <w:right w:val="none" w:sz="0" w:space="0" w:color="auto"/>
              </w:divBdr>
              <w:divsChild>
                <w:div w:id="121060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petricko@pmb-zos.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D32D0-2CFD-4E27-94C1-0E5030E0D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6424</Words>
  <Characters>37902</Characters>
  <Application>Microsoft Office Word</Application>
  <DocSecurity>0</DocSecurity>
  <Lines>315</Lines>
  <Paragraphs>88</Paragraphs>
  <ScaleCrop>false</ScaleCrop>
  <HeadingPairs>
    <vt:vector size="2" baseType="variant">
      <vt:variant>
        <vt:lpstr>Název</vt:lpstr>
      </vt:variant>
      <vt:variant>
        <vt:i4>1</vt:i4>
      </vt:variant>
    </vt:vector>
  </HeadingPairs>
  <TitlesOfParts>
    <vt:vector size="1" baseType="lpstr">
      <vt:lpstr>Smlouva o dílo</vt:lpstr>
    </vt:vector>
  </TitlesOfParts>
  <Company>AK MP</Company>
  <LinksUpToDate>false</LinksUpToDate>
  <CharactersWithSpaces>44238</CharactersWithSpaces>
  <SharedDoc>false</SharedDoc>
  <HyperlinkBase/>
  <HLinks>
    <vt:vector size="12" baseType="variant">
      <vt:variant>
        <vt:i4>3801208</vt:i4>
      </vt:variant>
      <vt:variant>
        <vt:i4>3</vt:i4>
      </vt:variant>
      <vt:variant>
        <vt:i4>0</vt:i4>
      </vt:variant>
      <vt:variant>
        <vt:i4>5</vt:i4>
      </vt:variant>
      <vt:variant>
        <vt:lpwstr>http://www.imosbrno.eu/eticky-kodex</vt:lpwstr>
      </vt:variant>
      <vt:variant>
        <vt:lpwstr/>
      </vt:variant>
      <vt:variant>
        <vt:i4>5177448</vt:i4>
      </vt:variant>
      <vt:variant>
        <vt:i4>0</vt:i4>
      </vt:variant>
      <vt:variant>
        <vt:i4>0</vt:i4>
      </vt:variant>
      <vt:variant>
        <vt:i4>5</vt:i4>
      </vt:variant>
      <vt:variant>
        <vt:lpwstr>mailto:fakturace@imosbrno.eu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MP</dc:creator>
  <cp:lastModifiedBy>VERONIKA JAKUBOVÁ</cp:lastModifiedBy>
  <cp:revision>2</cp:revision>
  <cp:lastPrinted>2012-04-23T05:29:00Z</cp:lastPrinted>
  <dcterms:created xsi:type="dcterms:W3CDTF">2020-07-07T12:16:00Z</dcterms:created>
  <dcterms:modified xsi:type="dcterms:W3CDTF">2020-07-07T12:16:00Z</dcterms:modified>
</cp:coreProperties>
</file>