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C8CA" w14:textId="7FC43253" w:rsidR="00D80740" w:rsidRPr="004B5C66" w:rsidRDefault="00D80740" w:rsidP="00D80740">
      <w:pPr>
        <w:rPr>
          <w:b/>
          <w:i/>
          <w:sz w:val="24"/>
        </w:rPr>
      </w:pPr>
      <w:r w:rsidRPr="004B5C66">
        <w:rPr>
          <w:b/>
          <w:i/>
          <w:sz w:val="24"/>
        </w:rPr>
        <w:t>Příloha č. 1 Kupní smlouvy</w:t>
      </w:r>
      <w:r w:rsidR="004B5C66" w:rsidRPr="004B5C66">
        <w:rPr>
          <w:b/>
          <w:i/>
          <w:sz w:val="24"/>
        </w:rPr>
        <w:t xml:space="preserve"> Specifikace předmětu plnění</w:t>
      </w:r>
    </w:p>
    <w:p w14:paraId="2B45AE33" w14:textId="77777777" w:rsidR="00A8752B" w:rsidRDefault="006920A6">
      <w:pPr>
        <w:pStyle w:val="Nadpis1"/>
        <w:numPr>
          <w:ilvl w:val="0"/>
          <w:numId w:val="2"/>
        </w:numPr>
      </w:pPr>
      <w:r>
        <w:t>Obecn</w:t>
      </w:r>
      <w:r>
        <w:rPr>
          <w:lang w:val="fr-FR"/>
        </w:rPr>
        <w:t xml:space="preserve">é </w:t>
      </w:r>
      <w:r>
        <w:t>požadavky</w:t>
      </w:r>
    </w:p>
    <w:p w14:paraId="2B389293" w14:textId="77777777" w:rsidR="00A8752B" w:rsidRDefault="00A8752B">
      <w:pPr>
        <w:rPr>
          <w:rFonts w:ascii="Arial" w:eastAsia="Arial" w:hAnsi="Arial" w:cs="Arial"/>
        </w:rPr>
      </w:pPr>
    </w:p>
    <w:p w14:paraId="345BE626" w14:textId="77777777" w:rsidR="00A8752B" w:rsidRDefault="006920A6">
      <w:r>
        <w:t>Předmětem plnění t</w:t>
      </w:r>
      <w:r>
        <w:rPr>
          <w:lang w:val="fr-FR"/>
        </w:rPr>
        <w:t>é</w:t>
      </w:r>
      <w:r>
        <w:t>to zakázky je návrh, dodávka, instalace, zprovoznění, dokumentace skutečn</w:t>
      </w:r>
      <w:r>
        <w:rPr>
          <w:lang w:val="fr-FR"/>
        </w:rPr>
        <w:t>é</w:t>
      </w:r>
      <w:r>
        <w:t xml:space="preserve">ho provedení, zaškolení </w:t>
      </w:r>
      <w:r>
        <w:rPr>
          <w:lang w:val="pt-PT"/>
        </w:rPr>
        <w:t>administr</w:t>
      </w:r>
      <w:r>
        <w:t>átorů a podpora provozu nov</w:t>
      </w:r>
      <w:r>
        <w:rPr>
          <w:lang w:val="fr-FR"/>
        </w:rPr>
        <w:t>é</w:t>
      </w:r>
      <w:r>
        <w:rPr>
          <w:lang w:val="en-US"/>
        </w:rPr>
        <w:t>ho firewallu.</w:t>
      </w:r>
    </w:p>
    <w:p w14:paraId="449903FD" w14:textId="77777777" w:rsidR="00A8752B" w:rsidRDefault="006920A6">
      <w:r>
        <w:rPr>
          <w:lang w:val="en-US"/>
        </w:rPr>
        <w:t>Firewall mus</w:t>
      </w:r>
      <w:r>
        <w:t>í být odolný proti výpadku jak</w:t>
      </w:r>
      <w:r>
        <w:rPr>
          <w:lang w:val="fr-FR"/>
        </w:rPr>
        <w:t>é</w:t>
      </w:r>
      <w:r>
        <w:t>koliv jeho čá</w:t>
      </w:r>
      <w:r>
        <w:rPr>
          <w:lang w:val="it-IT"/>
        </w:rPr>
        <w:t>sti i cel</w:t>
      </w:r>
      <w:r>
        <w:rPr>
          <w:lang w:val="fr-FR"/>
        </w:rPr>
        <w:t xml:space="preserve">é </w:t>
      </w:r>
      <w:r>
        <w:t>jedn</w:t>
      </w:r>
      <w:r>
        <w:rPr>
          <w:lang w:val="fr-FR"/>
        </w:rPr>
        <w:t xml:space="preserve">é </w:t>
      </w:r>
      <w:r>
        <w:t>poloviny bez dopadu na provoz aplikací a dostupnost dat.</w:t>
      </w:r>
    </w:p>
    <w:p w14:paraId="3D3AE5FD" w14:textId="77777777" w:rsidR="00A8752B" w:rsidRDefault="006920A6">
      <w:r>
        <w:t xml:space="preserve">Firewall bude umístěn v LAN síti Dopravního podniku Ostrava a. s.. Návrh a nabízená </w:t>
      </w:r>
      <w:r>
        <w:rPr>
          <w:lang w:val="es-ES_tradnl"/>
        </w:rPr>
        <w:t>konfigurace mus</w:t>
      </w:r>
      <w:r>
        <w:t>í umožňovat výhledov</w:t>
      </w:r>
      <w:r>
        <w:rPr>
          <w:lang w:val="fr-FR"/>
        </w:rPr>
        <w:t xml:space="preserve">é </w:t>
      </w:r>
      <w:r>
        <w:t>umístění ve dvou technický</w:t>
      </w:r>
      <w:r>
        <w:rPr>
          <w:lang w:val="de-DE"/>
        </w:rPr>
        <w:t>ch m</w:t>
      </w:r>
      <w:r>
        <w:t>ístnostech vzdálených max. 15km a to bez jakýchkoliv dalších investic, kromě výměny potřebn</w:t>
      </w:r>
      <w:r>
        <w:rPr>
          <w:lang w:val="fr-FR"/>
        </w:rPr>
        <w:t xml:space="preserve">é </w:t>
      </w:r>
      <w:r>
        <w:t>optick</w:t>
      </w:r>
      <w:r>
        <w:rPr>
          <w:lang w:val="fr-FR"/>
        </w:rPr>
        <w:t xml:space="preserve">é </w:t>
      </w:r>
      <w:r>
        <w:rPr>
          <w:lang w:val="da-DK"/>
        </w:rPr>
        <w:t>kabel</w:t>
      </w:r>
      <w:r>
        <w:t>áže propojující technick</w:t>
      </w:r>
      <w:r>
        <w:rPr>
          <w:lang w:val="fr-FR"/>
        </w:rPr>
        <w:t xml:space="preserve">é </w:t>
      </w:r>
      <w:r>
        <w:t>místnosti.</w:t>
      </w:r>
    </w:p>
    <w:p w14:paraId="1795F607" w14:textId="77777777" w:rsidR="00A8752B" w:rsidRDefault="006920A6">
      <w:r>
        <w:t>Dodavatel je povinen v rámci plnění veřejn</w:t>
      </w:r>
      <w:r>
        <w:rPr>
          <w:lang w:val="fr-FR"/>
        </w:rPr>
        <w:t xml:space="preserve">é </w:t>
      </w:r>
      <w:r>
        <w:t>zakázky garantovat nabízen</w:t>
      </w:r>
      <w:r>
        <w:rPr>
          <w:lang w:val="fr-FR"/>
        </w:rPr>
        <w:t xml:space="preserve">é </w:t>
      </w:r>
      <w:r>
        <w:t>technick</w:t>
      </w:r>
      <w:r>
        <w:rPr>
          <w:lang w:val="fr-FR"/>
        </w:rPr>
        <w:t xml:space="preserve">é </w:t>
      </w:r>
      <w:r>
        <w:t>parametry a dolož</w:t>
      </w:r>
      <w:r>
        <w:rPr>
          <w:lang w:val="fr-FR"/>
        </w:rPr>
        <w:t>it p</w:t>
      </w:r>
      <w:r>
        <w:t>řesn</w:t>
      </w:r>
      <w:r>
        <w:rPr>
          <w:lang w:val="fr-FR"/>
        </w:rPr>
        <w:t xml:space="preserve">é </w:t>
      </w:r>
      <w:r>
        <w:t>označení nabízen</w:t>
      </w:r>
      <w:r>
        <w:rPr>
          <w:lang w:val="fr-FR"/>
        </w:rPr>
        <w:t>é</w:t>
      </w:r>
      <w:r>
        <w:t>ho produktu včetně jeho technických parametrů pro ověření splnění požadavků Zadavatele.</w:t>
      </w:r>
    </w:p>
    <w:p w14:paraId="6F0C1939" w14:textId="77777777" w:rsidR="00A8752B" w:rsidRDefault="006920A6">
      <w:pPr>
        <w:ind w:right="426"/>
      </w:pPr>
      <w:r>
        <w:rPr>
          <w:lang w:val="en-US"/>
        </w:rPr>
        <w:t>Hardware mus</w:t>
      </w:r>
      <w:r>
        <w:t>í bý</w:t>
      </w:r>
      <w:r>
        <w:rPr>
          <w:lang w:val="nl-NL"/>
        </w:rPr>
        <w:t>t dod</w:t>
      </w:r>
      <w:r>
        <w:t xml:space="preserve">án zcela nový, plně </w:t>
      </w:r>
      <w:r>
        <w:rPr>
          <w:lang w:val="de-DE"/>
        </w:rPr>
        <w:t>funk</w:t>
      </w:r>
      <w:r>
        <w:t>ční a kompletní (včetně pří</w:t>
      </w:r>
      <w:r>
        <w:rPr>
          <w:lang w:val="da-DK"/>
        </w:rPr>
        <w:t>slu</w:t>
      </w:r>
      <w:r>
        <w:t>šenství). Zboží musí bý</w:t>
      </w:r>
      <w:r>
        <w:rPr>
          <w:lang w:val="sv-SE"/>
        </w:rPr>
        <w:t>t ur</w:t>
      </w:r>
      <w:r>
        <w:t xml:space="preserve">čeno pro český trh. Zadavatel požaduje potvrzení výrobce, že se jedná o zboží pro český trh. Zadavatel bude v DB výrobce uveden jako první vlastník. </w:t>
      </w:r>
    </w:p>
    <w:p w14:paraId="3E307FC4" w14:textId="77777777" w:rsidR="00A8752B" w:rsidRDefault="006920A6">
      <w:r>
        <w:rPr>
          <w:lang w:val="es-ES_tradnl"/>
        </w:rPr>
        <w:t>Uchaze</w:t>
      </w:r>
      <w:r>
        <w:t>č je povinen s dodávkou dolož</w:t>
      </w:r>
      <w:r>
        <w:rPr>
          <w:lang w:val="en-US"/>
        </w:rPr>
        <w:t>it ofici</w:t>
      </w:r>
      <w:r>
        <w:t>ální potvrzení lokálního zastoupení výrobce o všech dodá</w:t>
      </w:r>
      <w:r>
        <w:rPr>
          <w:lang w:val="nl-NL"/>
        </w:rPr>
        <w:t>van</w:t>
      </w:r>
      <w:r>
        <w:t>ých zařízeních (seznam s</w:t>
      </w:r>
      <w:r>
        <w:rPr>
          <w:lang w:val="fr-FR"/>
        </w:rPr>
        <w:t>é</w:t>
      </w:r>
      <w:r>
        <w:rPr>
          <w:lang w:val="it-IT"/>
        </w:rPr>
        <w:t>riov</w:t>
      </w:r>
      <w:r>
        <w:t>ý</w:t>
      </w:r>
      <w:r>
        <w:rPr>
          <w:lang w:val="de-DE"/>
        </w:rPr>
        <w:t xml:space="preserve">ch </w:t>
      </w:r>
      <w:r>
        <w:t>čí</w:t>
      </w:r>
      <w:r>
        <w:rPr>
          <w:lang w:val="nl-NL"/>
        </w:rPr>
        <w:t>sel dod</w:t>
      </w:r>
      <w:r>
        <w:t>á</w:t>
      </w:r>
      <w:r>
        <w:rPr>
          <w:lang w:val="nl-NL"/>
        </w:rPr>
        <w:t>van</w:t>
      </w:r>
      <w:r>
        <w:t>ých zařízení), že jsou určeny pro český trh.</w:t>
      </w:r>
    </w:p>
    <w:p w14:paraId="65A256F2" w14:textId="77777777" w:rsidR="00A8752B" w:rsidRDefault="00A8752B">
      <w:pPr>
        <w:rPr>
          <w:rFonts w:ascii="Arial" w:eastAsia="Arial" w:hAnsi="Arial" w:cs="Arial"/>
        </w:rPr>
      </w:pPr>
    </w:p>
    <w:p w14:paraId="1FEE6C77" w14:textId="77777777" w:rsidR="00A8752B" w:rsidRDefault="006920A6">
      <w:pPr>
        <w:pStyle w:val="Nadpis1"/>
        <w:numPr>
          <w:ilvl w:val="0"/>
          <w:numId w:val="2"/>
        </w:numPr>
      </w:pPr>
      <w:r>
        <w:t>Požadovan</w:t>
      </w:r>
      <w:r>
        <w:rPr>
          <w:lang w:val="fr-FR"/>
        </w:rPr>
        <w:t xml:space="preserve">é </w:t>
      </w:r>
      <w:r>
        <w:t>technick</w:t>
      </w:r>
      <w:r>
        <w:rPr>
          <w:lang w:val="fr-FR"/>
        </w:rPr>
        <w:t xml:space="preserve">é </w:t>
      </w:r>
      <w:r>
        <w:t>parametry zařízení</w:t>
      </w:r>
    </w:p>
    <w:p w14:paraId="18C3CFF3" w14:textId="77777777" w:rsidR="00A8752B" w:rsidRDefault="00A8752B">
      <w:pPr>
        <w:pStyle w:val="Nadpis2"/>
        <w:ind w:left="578"/>
      </w:pPr>
    </w:p>
    <w:tbl>
      <w:tblPr>
        <w:tblStyle w:val="TableNormal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5670"/>
        <w:gridCol w:w="1134"/>
        <w:gridCol w:w="1275"/>
      </w:tblGrid>
      <w:tr w:rsidR="003E446B" w14:paraId="4F93798D" w14:textId="0380F82E" w:rsidTr="003E446B">
        <w:trPr>
          <w:trHeight w:val="10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D520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95" w:type="dxa"/>
            </w:tcMar>
            <w:vAlign w:val="center"/>
          </w:tcPr>
          <w:p w14:paraId="3910AB96" w14:textId="77777777" w:rsidR="003E446B" w:rsidRDefault="003E446B" w:rsidP="003E446B">
            <w:pPr>
              <w:spacing w:after="0"/>
              <w:ind w:right="215"/>
            </w:pPr>
            <w:r>
              <w:rPr>
                <w:b/>
                <w:bCs/>
              </w:rPr>
              <w:t>Požadovaná funkcionalita/vlastnost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241" w14:textId="6311782A" w:rsidR="003E446B" w:rsidRDefault="003E446B" w:rsidP="003E446B">
            <w:pPr>
              <w:spacing w:after="0"/>
              <w:ind w:right="215"/>
              <w:rPr>
                <w:b/>
                <w:bCs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B2A" w14:textId="303BD6A6" w:rsidR="003E446B" w:rsidRDefault="003E446B" w:rsidP="003E446B">
            <w:pPr>
              <w:spacing w:after="0"/>
              <w:ind w:right="215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Bližší specifikace (Označení, typ, atd.)</w:t>
            </w:r>
          </w:p>
        </w:tc>
      </w:tr>
      <w:tr w:rsidR="003E446B" w14:paraId="32F5E517" w14:textId="277E62E6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EAD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HW a SW parametry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308A" w14:textId="05845FA1" w:rsidR="003E446B" w:rsidRDefault="003E446B" w:rsidP="00873E33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 xml:space="preserve">2ks </w:t>
            </w:r>
            <w:r>
              <w:rPr>
                <w:rFonts w:ascii="Calibri" w:hAnsi="Calibri"/>
              </w:rPr>
              <w:t>Next Generation Firewall</w:t>
            </w:r>
            <w:r w:rsidR="00873E33">
              <w:rPr>
                <w:rFonts w:ascii="Calibri" w:hAnsi="Calibri"/>
              </w:rPr>
              <w:t>ů</w:t>
            </w:r>
            <w:r>
              <w:rPr>
                <w:rFonts w:ascii="Calibri" w:hAnsi="Calibri"/>
              </w:rPr>
              <w:t xml:space="preserve"> zapojených do clusteru –  dále jen FW.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E6D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FB4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4DD1A85E" w14:textId="51AEB4D8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27DB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D7EE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nl-NL"/>
              </w:rPr>
              <w:t>1ks za</w:t>
            </w:r>
            <w:r>
              <w:rPr>
                <w:rFonts w:ascii="Calibri" w:hAnsi="Calibri"/>
              </w:rPr>
              <w:t>řízení pro připojení vzdálen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pobočky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034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CDA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nl-NL"/>
              </w:rPr>
            </w:pPr>
          </w:p>
        </w:tc>
      </w:tr>
      <w:tr w:rsidR="003E446B" w14:paraId="174268CB" w14:textId="74301C36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EEF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861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bý</w:t>
            </w:r>
            <w:r>
              <w:rPr>
                <w:rFonts w:ascii="Calibri" w:hAnsi="Calibri"/>
                <w:lang w:val="en-US"/>
              </w:rPr>
              <w:t>t typu HW appliance.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4BA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736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92299DC" w14:textId="355A455A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E2F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6EC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být rozměrově kompatibilní </w:t>
            </w:r>
            <w:r>
              <w:rPr>
                <w:rFonts w:ascii="Calibri" w:hAnsi="Calibri"/>
                <w:lang w:val="sv-SE"/>
              </w:rPr>
              <w:t>s 19" sk</w:t>
            </w:r>
            <w:r>
              <w:rPr>
                <w:rFonts w:ascii="Calibri" w:hAnsi="Calibri"/>
              </w:rPr>
              <w:t xml:space="preserve">říní </w:t>
            </w:r>
            <w:r>
              <w:rPr>
                <w:rFonts w:ascii="Calibri" w:hAnsi="Calibri"/>
                <w:lang w:val="it-IT"/>
              </w:rPr>
              <w:t>(rack).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63D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EAC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42AFB43" w14:textId="20CDB7CD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6C2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0F34" w14:textId="56831411" w:rsidR="003E446B" w:rsidRDefault="003E446B" w:rsidP="003E446B">
            <w:pPr>
              <w:spacing w:after="0"/>
              <w:jc w:val="left"/>
            </w:pPr>
            <w:r w:rsidRPr="00D40D5C">
              <w:rPr>
                <w:rFonts w:ascii="Calibri" w:hAnsi="Calibri"/>
                <w:color w:val="auto"/>
              </w:rPr>
              <w:t>Každý n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 xml:space="preserve">d clusteru musí obsahovat minimálně </w:t>
            </w:r>
            <w:r w:rsidRPr="00D40D5C">
              <w:rPr>
                <w:rFonts w:ascii="Calibri" w:hAnsi="Calibri"/>
                <w:color w:val="auto"/>
                <w:lang w:val="it-IT"/>
              </w:rPr>
              <w:t>4 SFP+ datov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en-US"/>
              </w:rPr>
              <w:t>porty</w:t>
            </w:r>
            <w:r w:rsidR="00C064D6">
              <w:rPr>
                <w:rFonts w:ascii="Calibri" w:hAnsi="Calibri"/>
                <w:color w:val="auto"/>
                <w:lang w:val="en-US"/>
              </w:rPr>
              <w:t xml:space="preserve"> (včetně transceiverů)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o</w:t>
            </w:r>
            <w:r w:rsidRPr="00D40D5C">
              <w:rPr>
                <w:rFonts w:ascii="Calibri" w:hAnsi="Calibri"/>
                <w:color w:val="auto"/>
              </w:rPr>
              <w:t xml:space="preserve"> rychlosti 10Gbps s možností vytvář</w:t>
            </w:r>
            <w:r w:rsidRPr="00D40D5C">
              <w:rPr>
                <w:rFonts w:ascii="Calibri" w:hAnsi="Calibri"/>
                <w:color w:val="auto"/>
                <w:lang w:val="de-DE"/>
              </w:rPr>
              <w:t>et na nich subinterfaces a t</w:t>
            </w:r>
            <w:r w:rsidRPr="00D40D5C">
              <w:rPr>
                <w:rFonts w:ascii="Calibri" w:hAnsi="Calibri"/>
                <w:color w:val="auto"/>
              </w:rPr>
              <w:t>ěm přidělovat různ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VLANy a další IP adresy.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EF5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7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368BD48" w14:textId="71B69C6B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E3B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F0F4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agregaci portů pomocí protokolu 802.3ad (LACP).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AD0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D96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3FF65F04" w14:textId="12837D7E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1B0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A9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Možnost zálohy konfigurace FW a v případě potřeby kompletní obnova konfigurace nahráním ze zálohy.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174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C3B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5EE70243" w14:textId="0AA8949C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FD7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46080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Pokud se FW skládá z více modulů, musí jít o moduly jednoho výrobce a tyto moduly musí bý</w:t>
            </w:r>
            <w:r w:rsidRPr="00D40D5C">
              <w:rPr>
                <w:rFonts w:ascii="Calibri" w:hAnsi="Calibri"/>
                <w:color w:val="auto"/>
                <w:lang w:val="nl-NL"/>
              </w:rPr>
              <w:t>t integrov</w:t>
            </w:r>
            <w:r w:rsidRPr="00D40D5C">
              <w:rPr>
                <w:rFonts w:ascii="Calibri" w:hAnsi="Calibri"/>
                <w:color w:val="auto"/>
              </w:rPr>
              <w:t xml:space="preserve">ány do jednoho celku s jednou, centrální </w:t>
            </w:r>
            <w:r w:rsidRPr="00D40D5C">
              <w:rPr>
                <w:rFonts w:ascii="Calibri" w:hAnsi="Calibri"/>
                <w:color w:val="auto"/>
                <w:lang w:val="de-DE"/>
              </w:rPr>
              <w:t>spr</w:t>
            </w:r>
            <w:r w:rsidRPr="00D40D5C">
              <w:rPr>
                <w:rFonts w:ascii="Calibri" w:hAnsi="Calibri"/>
                <w:color w:val="auto"/>
              </w:rPr>
              <w:t>ávou. Zároveň musí být tímto jedním výrobcem zajištěna podpora minimálně po dobu plánované životnosti FW (d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lky platnosti licence).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69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9E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D538D5A" w14:textId="6786A101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B69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23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Nabízený FW musí být nejnovější </w:t>
            </w:r>
            <w:r w:rsidRPr="00D40D5C">
              <w:rPr>
                <w:rFonts w:ascii="Calibri" w:hAnsi="Calibri"/>
                <w:color w:val="auto"/>
                <w:lang w:val="it-IT"/>
              </w:rPr>
              <w:t>model v</w:t>
            </w:r>
            <w:r w:rsidRPr="00D40D5C">
              <w:rPr>
                <w:rFonts w:ascii="Calibri" w:hAnsi="Calibri"/>
                <w:color w:val="auto"/>
              </w:rPr>
              <w:t>ýrobce a nesmí mít ohlášeno datum o ukončení výroby či podpory tzn. star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modely budou ze soutěže vyřazeny.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9E7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94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38CB6117" w14:textId="63F403A6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649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368C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>Sou</w:t>
            </w:r>
            <w:r w:rsidRPr="00D40D5C">
              <w:rPr>
                <w:rFonts w:ascii="Calibri" w:hAnsi="Calibri"/>
                <w:color w:val="auto"/>
              </w:rPr>
              <w:t>částí dodávky musí být vešker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potřebn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programov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vybavení, tj. všechny licence potřebn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pro instalaci a provoz, pro neomezený poč</w:t>
            </w:r>
            <w:r w:rsidRPr="00D40D5C">
              <w:rPr>
                <w:rFonts w:ascii="Calibri" w:hAnsi="Calibri"/>
                <w:color w:val="auto"/>
                <w:lang w:val="nl-NL"/>
              </w:rPr>
              <w:t>et u</w:t>
            </w:r>
            <w:r w:rsidRPr="00D40D5C">
              <w:rPr>
                <w:rFonts w:ascii="Calibri" w:hAnsi="Calibri"/>
                <w:color w:val="auto"/>
              </w:rPr>
              <w:t>živatelů a nezávislý na počtu ochraňovaných koncových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mů, nebo poč</w:t>
            </w:r>
            <w:r w:rsidRPr="00D40D5C">
              <w:rPr>
                <w:rFonts w:ascii="Calibri" w:hAnsi="Calibri"/>
                <w:color w:val="auto"/>
                <w:lang w:val="fr-FR"/>
              </w:rPr>
              <w:t>tu pou</w:t>
            </w:r>
            <w:r w:rsidRPr="00D40D5C">
              <w:rPr>
                <w:rFonts w:ascii="Calibri" w:hAnsi="Calibri"/>
                <w:color w:val="auto"/>
              </w:rPr>
              <w:t>ží</w:t>
            </w:r>
            <w:r w:rsidRPr="00D40D5C">
              <w:rPr>
                <w:rFonts w:ascii="Calibri" w:hAnsi="Calibri"/>
                <w:color w:val="auto"/>
                <w:lang w:val="nl-NL"/>
              </w:rPr>
              <w:t>van</w:t>
            </w:r>
            <w:r w:rsidRPr="00D40D5C">
              <w:rPr>
                <w:rFonts w:ascii="Calibri" w:hAnsi="Calibri"/>
                <w:color w:val="auto"/>
              </w:rPr>
              <w:t>ých internetových dom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nových jmen.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E1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D83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4A3DB198" w14:textId="70C3BDB8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8D1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8E1C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Řešení musí mít funkcionalitu vysok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dostupnosti pro všechny prvky poskytující požadovan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funkce, s výjimkou logování a rozšířen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reportování, a to bez další</w:t>
            </w:r>
            <w:r w:rsidRPr="00D40D5C">
              <w:rPr>
                <w:rFonts w:ascii="Calibri" w:hAnsi="Calibri"/>
                <w:color w:val="auto"/>
                <w:lang w:val="en-US"/>
              </w:rPr>
              <w:t>ch licen</w:t>
            </w:r>
            <w:r w:rsidRPr="00D40D5C">
              <w:rPr>
                <w:rFonts w:ascii="Calibri" w:hAnsi="Calibri"/>
                <w:color w:val="auto"/>
              </w:rPr>
              <w:t>ční</w:t>
            </w:r>
            <w:r w:rsidRPr="00D40D5C">
              <w:rPr>
                <w:rFonts w:ascii="Calibri" w:hAnsi="Calibri"/>
                <w:color w:val="auto"/>
                <w:lang w:val="de-DE"/>
              </w:rPr>
              <w:t>ch n</w:t>
            </w:r>
            <w:r w:rsidRPr="00D40D5C">
              <w:rPr>
                <w:rFonts w:ascii="Calibri" w:hAnsi="Calibri"/>
                <w:color w:val="auto"/>
              </w:rPr>
              <w:t>ákladů (přípustn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jsou pouze náklady na hardware).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7A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8D49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38B451BA" w14:textId="4AE0EBE8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03F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E15C" w14:textId="1183D0E5" w:rsidR="003E446B" w:rsidRPr="00D40D5C" w:rsidRDefault="003E446B" w:rsidP="005120E5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Požadovan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funkcionality – </w:t>
            </w:r>
            <w:r w:rsidRPr="00D40D5C">
              <w:rPr>
                <w:rFonts w:ascii="Calibri" w:hAnsi="Calibri"/>
                <w:color w:val="auto"/>
                <w:lang w:val="en-US"/>
              </w:rPr>
              <w:t>Firewall, Identity Aware, Application Control, URL filtering, IPS, IPSec VPN, SSL Remote Access,  Antivirus, Anti-Spyware, Clustering, cloudov</w:t>
            </w:r>
            <w:r w:rsidRPr="00D40D5C">
              <w:rPr>
                <w:rFonts w:ascii="Calibri" w:hAnsi="Calibri"/>
                <w:color w:val="auto"/>
              </w:rPr>
              <w:t>ý Sandboxing.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A9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A45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84BADA5" w14:textId="23B81CEF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151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59B2" w14:textId="77777777" w:rsidR="003E446B" w:rsidRDefault="003E446B" w:rsidP="003E446B">
            <w:pPr>
              <w:spacing w:after="0"/>
              <w:jc w:val="left"/>
            </w:pPr>
            <w:r w:rsidRPr="00D40D5C">
              <w:rPr>
                <w:rFonts w:ascii="Calibri" w:hAnsi="Calibri"/>
                <w:color w:val="auto"/>
              </w:rPr>
              <w:t> Každý firewall bude mít 2ks napájecích zdrojů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E4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D37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8089106" w14:textId="60F42BE2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184AE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Pož</w:t>
            </w:r>
            <w:r>
              <w:rPr>
                <w:rFonts w:ascii="Calibri" w:hAnsi="Calibri"/>
                <w:b/>
                <w:bCs/>
                <w:lang w:val="en-US"/>
              </w:rPr>
              <w:t>adavky na High Availability (HA)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FD1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FW musí </w:t>
            </w:r>
            <w:r>
              <w:rPr>
                <w:rFonts w:ascii="Calibri" w:hAnsi="Calibri"/>
                <w:lang w:val="fr-FR"/>
              </w:rPr>
              <w:t>pou</w:t>
            </w:r>
            <w:r>
              <w:rPr>
                <w:rFonts w:ascii="Calibri" w:hAnsi="Calibri"/>
              </w:rPr>
              <w:t>žívat režim HA v m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  <w:lang w:val="en-US"/>
              </w:rPr>
              <w:t>du Active-Passive slo</w:t>
            </w:r>
            <w:r>
              <w:rPr>
                <w:rFonts w:ascii="Calibri" w:hAnsi="Calibri"/>
              </w:rPr>
              <w:t>žený alespoň ze dvou zařízení.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6B0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A9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5FDE952" w14:textId="263297CC" w:rsidTr="003E446B">
        <w:trPr>
          <w:trHeight w:val="129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08C3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F4B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Vešker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informace o probíhajícím provozu musí být synchronizovány tak, aby při výpadku jednoho z </w:t>
            </w:r>
            <w:r>
              <w:rPr>
                <w:rFonts w:ascii="Calibri" w:hAnsi="Calibri"/>
                <w:lang w:val="en-US"/>
              </w:rPr>
              <w:t>box</w:t>
            </w:r>
            <w:r>
              <w:rPr>
                <w:rFonts w:ascii="Calibri" w:hAnsi="Calibri"/>
              </w:rPr>
              <w:t>ů nedošlo k nežádoucí ztrátě informací NAT a k př</w:t>
            </w:r>
            <w:r>
              <w:rPr>
                <w:rFonts w:ascii="Calibri" w:hAnsi="Calibri"/>
                <w:lang w:val="de-DE"/>
              </w:rPr>
              <w:t>eru</w:t>
            </w:r>
            <w:r>
              <w:rPr>
                <w:rFonts w:ascii="Calibri" w:hAnsi="Calibri"/>
              </w:rPr>
              <w:t>šení aktivních spojení provozu typu TCP a UDP procházejícího př</w:t>
            </w:r>
            <w:r>
              <w:rPr>
                <w:rFonts w:ascii="Calibri" w:hAnsi="Calibri"/>
                <w:lang w:val="de-DE"/>
              </w:rPr>
              <w:t>es FW.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CA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B75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45347C9" w14:textId="0A55791F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990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4C4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bý</w:t>
            </w:r>
            <w:r w:rsidRPr="00D40D5C">
              <w:rPr>
                <w:rFonts w:ascii="Calibri" w:hAnsi="Calibri"/>
                <w:color w:val="auto"/>
                <w:lang w:val="nl-NL"/>
              </w:rPr>
              <w:t>t schopen prov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  <w:lang w:val="nl-NL"/>
              </w:rPr>
              <w:t>st failover na z</w:t>
            </w:r>
            <w:r w:rsidRPr="00D40D5C">
              <w:rPr>
                <w:rFonts w:ascii="Calibri" w:hAnsi="Calibri"/>
                <w:color w:val="auto"/>
              </w:rPr>
              <w:t>ákladě stavu jednoho ze síťových interface (up/down) nebo nedostupnosti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IP adresy</w:t>
            </w:r>
            <w:r w:rsidRPr="00D40D5C">
              <w:rPr>
                <w:rFonts w:ascii="Calibri" w:hAnsi="Calibri"/>
                <w:color w:val="auto"/>
              </w:rPr>
              <w:t xml:space="preserve"> druh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  <w:lang w:val="de-DE"/>
              </w:rPr>
              <w:t>ho FW v</w:t>
            </w:r>
            <w:r w:rsidRPr="00D40D5C">
              <w:rPr>
                <w:rFonts w:ascii="Calibri" w:hAnsi="Calibri"/>
                <w:color w:val="auto"/>
              </w:rPr>
              <w:t> </w:t>
            </w:r>
            <w:r w:rsidRPr="00D40D5C">
              <w:rPr>
                <w:rFonts w:ascii="Calibri" w:hAnsi="Calibri"/>
                <w:color w:val="auto"/>
                <w:lang w:val="en-US"/>
              </w:rPr>
              <w:t>HA.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F0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F7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FFA48AB" w14:textId="01B6AC04" w:rsidTr="003E446B">
        <w:trPr>
          <w:trHeight w:val="152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DDB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Obecn</w:t>
            </w:r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>minimální výkonov</w:t>
            </w:r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 xml:space="preserve">parametry FW </w:t>
            </w:r>
            <w:r>
              <w:rPr>
                <w:rFonts w:ascii="Calibri" w:hAnsi="Calibri"/>
                <w:b/>
                <w:bCs/>
              </w:rPr>
              <w:lastRenderedPageBreak/>
              <w:t>(deklarovány výrobcem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13B8" w14:textId="2474B76D" w:rsidR="003E446B" w:rsidRPr="00D40D5C" w:rsidRDefault="003E446B" w:rsidP="004F5EB6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lastRenderedPageBreak/>
              <w:t>Propustnost FW při zapnutí všech dostupných ochran (pln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aplikační kontrole, IPS, Antivirus, URL filteringu, </w:t>
            </w:r>
            <w:r w:rsidRPr="00D40D5C">
              <w:rPr>
                <w:rFonts w:ascii="Calibri" w:hAnsi="Calibri"/>
                <w:color w:val="auto"/>
                <w:lang w:val="en-US"/>
              </w:rPr>
              <w:t>Anti-Spyware, Sandboxingu)</w:t>
            </w:r>
            <w:r w:rsidR="005170F0">
              <w:rPr>
                <w:rFonts w:ascii="Calibri" w:hAnsi="Calibri"/>
                <w:color w:val="auto"/>
                <w:lang w:val="en-US"/>
              </w:rPr>
              <w:t xml:space="preserve"> a zapnutí logování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mus</w:t>
            </w:r>
            <w:r w:rsidRPr="00D40D5C">
              <w:rPr>
                <w:rFonts w:ascii="Calibri" w:hAnsi="Calibri"/>
                <w:color w:val="auto"/>
              </w:rPr>
              <w:t>í dosahovat hodnoty alespoň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2</w:t>
            </w:r>
            <w:r w:rsidR="00CF7662">
              <w:rPr>
                <w:rFonts w:ascii="Calibri" w:hAnsi="Calibri"/>
                <w:color w:val="auto"/>
                <w:lang w:val="en-US"/>
              </w:rPr>
              <w:t>,5</w:t>
            </w:r>
            <w:r w:rsidRPr="00D40D5C">
              <w:rPr>
                <w:rFonts w:ascii="Calibri" w:hAnsi="Calibri"/>
                <w:color w:val="auto"/>
                <w:lang w:val="en-US"/>
              </w:rPr>
              <w:t>Gbps</w:t>
            </w:r>
            <w:r w:rsidRPr="00D40D5C">
              <w:rPr>
                <w:rFonts w:ascii="Calibri" w:hAnsi="Calibri"/>
                <w:color w:val="auto"/>
              </w:rPr>
              <w:t xml:space="preserve"> </w:t>
            </w:r>
            <w:r w:rsidR="004F5EB6">
              <w:rPr>
                <w:rFonts w:ascii="Calibri" w:hAnsi="Calibri"/>
                <w:color w:val="auto"/>
                <w:lang w:val="en-US"/>
              </w:rPr>
              <w:t>(Threat prevention</w:t>
            </w:r>
            <w:r w:rsidR="00A0309D">
              <w:rPr>
                <w:rFonts w:ascii="Calibri" w:hAnsi="Calibri"/>
                <w:color w:val="auto"/>
                <w:lang w:val="en-US"/>
              </w:rPr>
              <w:t xml:space="preserve"> troughput</w:t>
            </w:r>
            <w:r w:rsidRPr="00D40D5C">
              <w:rPr>
                <w:rFonts w:ascii="Calibri" w:hAnsi="Calibri"/>
                <w:color w:val="auto"/>
                <w:lang w:val="en-US"/>
              </w:rPr>
              <w:t>)</w:t>
            </w:r>
            <w:r w:rsidRPr="00D40D5C">
              <w:rPr>
                <w:rFonts w:ascii="Calibri" w:hAnsi="Calibri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7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273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FDC8837" w14:textId="1CFB2F5F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A54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AA65A" w14:textId="48BAE520" w:rsidR="003E446B" w:rsidRDefault="003E446B" w:rsidP="004F5EB6">
            <w:pPr>
              <w:spacing w:after="0"/>
              <w:jc w:val="left"/>
            </w:pPr>
            <w:r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Propustnost </w:t>
            </w:r>
            <w:r w:rsidR="004F5EB6"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NGFW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zapnutí </w:t>
            </w:r>
            <w:r w:rsidRPr="00D40D5C">
              <w:rPr>
                <w:rFonts w:ascii="Calibri" w:hAnsi="Calibri"/>
                <w:color w:val="auto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logov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ání musí dosahovat hodnoty alespoň</w:t>
            </w:r>
            <w:r w:rsidRPr="00D40D5C">
              <w:rPr>
                <w:rFonts w:ascii="Calibri" w:hAnsi="Calibri"/>
                <w:color w:val="auto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5Gbps</w:t>
            </w: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BAD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E69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30440DA2" w14:textId="0273A9F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5E5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86C5" w14:textId="28DB209D" w:rsidR="003E446B" w:rsidRPr="00D40D5C" w:rsidRDefault="003E446B" w:rsidP="003C55AE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Minimální počet souběžných spojení  </w:t>
            </w:r>
            <w:r w:rsidRPr="00D40D5C">
              <w:rPr>
                <w:rFonts w:ascii="Calibri" w:hAnsi="Calibri"/>
                <w:color w:val="auto"/>
                <w:lang w:val="ru-RU"/>
              </w:rPr>
              <w:t xml:space="preserve">- </w:t>
            </w:r>
            <w:r w:rsidR="003C55AE">
              <w:rPr>
                <w:rFonts w:ascii="Calibri" w:hAnsi="Calibri"/>
                <w:color w:val="auto"/>
              </w:rPr>
              <w:t>99</w:t>
            </w:r>
            <w:r w:rsidRPr="00D40D5C">
              <w:rPr>
                <w:rFonts w:ascii="Calibri" w:hAnsi="Calibri"/>
                <w:color w:val="auto"/>
                <w:lang w:val="en-US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09C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4D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897AF3D" w14:textId="43268DC8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C01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1934" w14:textId="0658D36E" w:rsidR="003E446B" w:rsidRPr="00D40D5C" w:rsidRDefault="003E446B" w:rsidP="00512B46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Minimální počet nových spojení  za sekundu </w:t>
            </w:r>
            <w:r w:rsidR="00512B46">
              <w:rPr>
                <w:rFonts w:ascii="Calibri" w:hAnsi="Calibri"/>
                <w:color w:val="auto"/>
              </w:rPr>
              <w:t>–</w:t>
            </w:r>
            <w:r w:rsidRPr="00D40D5C">
              <w:rPr>
                <w:rFonts w:ascii="Calibri" w:hAnsi="Calibri"/>
                <w:color w:val="auto"/>
              </w:rPr>
              <w:t xml:space="preserve"> </w:t>
            </w:r>
            <w:r w:rsidRPr="00D40D5C">
              <w:rPr>
                <w:rFonts w:ascii="Calibri" w:hAnsi="Calibri"/>
                <w:color w:val="auto"/>
                <w:lang w:val="en-US"/>
              </w:rPr>
              <w:t>5</w:t>
            </w:r>
            <w:r w:rsidR="00512B46">
              <w:rPr>
                <w:rFonts w:ascii="Calibri" w:hAnsi="Calibri"/>
                <w:color w:val="auto"/>
                <w:lang w:val="en-US"/>
              </w:rPr>
              <w:t>3</w:t>
            </w:r>
            <w:r w:rsidRPr="00D40D5C">
              <w:rPr>
                <w:rFonts w:ascii="Calibri" w:hAnsi="Calibri"/>
                <w:color w:val="auto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1BE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C7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5A317DD" w14:textId="4AC1ECA5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9EB7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Síťová funkcionalita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870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plně podporovat IPv4 i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97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083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C5CE5C1" w14:textId="59B71A17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65B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A44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překlady adres typu Static NAT, Dynamic NAT, PAT, NAT64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B98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1DD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B3111CC" w14:textId="770526E8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F76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FF8A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Možnost použití více </w:t>
            </w:r>
            <w:r w:rsidRPr="00D40D5C">
              <w:rPr>
                <w:rFonts w:ascii="Calibri" w:hAnsi="Calibri"/>
                <w:color w:val="auto"/>
                <w:lang w:val="en-US"/>
              </w:rPr>
              <w:t>internetov</w:t>
            </w:r>
            <w:r w:rsidRPr="00D40D5C">
              <w:rPr>
                <w:rFonts w:ascii="Calibri" w:hAnsi="Calibri"/>
                <w:color w:val="auto"/>
              </w:rPr>
              <w:t xml:space="preserve">ých připojení v režimu active-backup nebo balancing (ECMP - </w:t>
            </w:r>
            <w:r w:rsidRPr="00D40D5C">
              <w:rPr>
                <w:rFonts w:ascii="Calibri" w:hAnsi="Calibri"/>
                <w:color w:val="auto"/>
                <w:lang w:val="en-US"/>
              </w:rPr>
              <w:t>Equal Cost Multiple Path</w:t>
            </w:r>
            <w:r w:rsidRPr="00D40D5C">
              <w:rPr>
                <w:rFonts w:ascii="Calibri" w:hAnsi="Calibri"/>
                <w:color w:val="auto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960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8AC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AC75655" w14:textId="60A64CD6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8F9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241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DHCP server a DHCP relay pro konkr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tní sítě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855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4A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AAB56AB" w14:textId="09909925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E70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C8F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minimálně 20 oddělených bezpečnostní</w:t>
            </w:r>
            <w:r w:rsidRPr="00D40D5C">
              <w:rPr>
                <w:rFonts w:ascii="Calibri" w:hAnsi="Calibri"/>
                <w:color w:val="auto"/>
                <w:lang w:val="de-DE"/>
              </w:rPr>
              <w:t>ch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>n, mezi nimiž je možno nastavovat pravidla pro prostupy mezi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>nami.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36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CC4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A9AC885" w14:textId="08AD2B12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94A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46F4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směrování typu Static route, RIP, OSPF, BGP a na základě </w:t>
            </w:r>
            <w:r w:rsidRPr="00D40D5C">
              <w:rPr>
                <w:rFonts w:ascii="Calibri" w:hAnsi="Calibri"/>
                <w:color w:val="auto"/>
                <w:lang w:val="en-US"/>
              </w:rPr>
              <w:t>politiky (Policy Based Forwarding)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005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042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735D2D0" w14:textId="5524CBCB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73E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39B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PBF musí být možno nakonfigurovat na základě dostupných metrik typu interface, IP adresa, z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ó</w:t>
            </w:r>
            <w:r w:rsidRPr="00D40D5C">
              <w:rPr>
                <w:rFonts w:ascii="Calibri" w:hAnsi="Calibri"/>
                <w:color w:val="auto"/>
              </w:rPr>
              <w:t>na, uživatel.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82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B9F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8793B5B" w14:textId="5C9BBF8C" w:rsidTr="003E446B">
        <w:trPr>
          <w:trHeight w:val="42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5568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en-US"/>
              </w:rPr>
              <w:t>VPN: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07C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mí</w:t>
            </w:r>
            <w:r>
              <w:rPr>
                <w:rFonts w:ascii="Calibri" w:hAnsi="Calibri"/>
                <w:lang w:val="nl-NL"/>
              </w:rPr>
              <w:t>t licen</w:t>
            </w:r>
            <w:r>
              <w:rPr>
                <w:rFonts w:ascii="Calibri" w:hAnsi="Calibri"/>
              </w:rPr>
              <w:t>čně neomezený poč</w:t>
            </w:r>
            <w:r>
              <w:rPr>
                <w:rFonts w:ascii="Calibri" w:hAnsi="Calibri"/>
                <w:lang w:val="en-US"/>
              </w:rPr>
              <w:t>et site-to-site VPN pomoc</w:t>
            </w:r>
            <w:r>
              <w:rPr>
                <w:rFonts w:ascii="Calibri" w:hAnsi="Calibri"/>
              </w:rPr>
              <w:t>í protokolu IPSec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4C0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9CA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2EDCF57" w14:textId="73C687C9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03E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7EEC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Remote Acess VPN pomocí protokolů IPSec a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110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C9E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79C32AA" w14:textId="4E34AD3C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31D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0CC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Clientless Remote Access VPN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C7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5A7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3EE3365D" w14:textId="206FEE95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62A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56CF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Poč</w:t>
            </w:r>
            <w:r>
              <w:rPr>
                <w:rFonts w:ascii="Calibri" w:hAnsi="Calibri"/>
                <w:lang w:val="fr-FR"/>
              </w:rPr>
              <w:t>et sou</w:t>
            </w:r>
            <w:r>
              <w:rPr>
                <w:rFonts w:ascii="Calibri" w:hAnsi="Calibri"/>
              </w:rPr>
              <w:t>časně připojený</w:t>
            </w:r>
            <w:r>
              <w:rPr>
                <w:rFonts w:ascii="Calibri" w:hAnsi="Calibri"/>
                <w:lang w:val="de-DE"/>
              </w:rPr>
              <w:t>ch u</w:t>
            </w:r>
            <w:r>
              <w:rPr>
                <w:rFonts w:ascii="Calibri" w:hAnsi="Calibri"/>
              </w:rPr>
              <w:t>živatelů musí být alespoň 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86D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51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414C8155" w14:textId="6E8C7B20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E9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8AC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Propustnost IPSec </w:t>
            </w:r>
            <w:r w:rsidRPr="00D40D5C">
              <w:rPr>
                <w:rFonts w:ascii="Calibri" w:hAnsi="Calibri"/>
                <w:color w:val="auto"/>
              </w:rPr>
              <w:t>musí být alespoň 2Gbps.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5C0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7DD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730B26D" w14:textId="303F8044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649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Vzdálen</w:t>
            </w:r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>lokality – dočasn</w:t>
            </w:r>
            <w:r>
              <w:rPr>
                <w:rFonts w:ascii="Calibri" w:hAnsi="Calibri"/>
                <w:b/>
                <w:bCs/>
                <w:lang w:val="fr-FR"/>
              </w:rPr>
              <w:t xml:space="preserve">é </w:t>
            </w:r>
            <w:r>
              <w:rPr>
                <w:rFonts w:ascii="Calibri" w:hAnsi="Calibri"/>
                <w:b/>
                <w:bCs/>
              </w:rPr>
              <w:t>záložní připojení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5A4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nl-NL"/>
              </w:rPr>
              <w:t>1ks za</w:t>
            </w:r>
            <w:r w:rsidRPr="00D40D5C">
              <w:rPr>
                <w:rFonts w:ascii="Calibri" w:hAnsi="Calibri"/>
                <w:color w:val="auto"/>
              </w:rPr>
              <w:t>řízení pro bezpečn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připojení vzdálen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lokality přes VPN na 2. vrstvě (např</w:t>
            </w:r>
            <w:r w:rsidRPr="00D40D5C">
              <w:rPr>
                <w:rFonts w:ascii="Calibri" w:hAnsi="Calibri"/>
                <w:color w:val="auto"/>
                <w:lang w:val="fr-FR"/>
              </w:rPr>
              <w:t>. L2TP/IPSec)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E6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1D1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</w:tr>
      <w:tr w:rsidR="003E446B" w14:paraId="55636B3F" w14:textId="7717F0B8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9F53C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DF62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fr-FR"/>
              </w:rPr>
              <w:t>Pou</w:t>
            </w:r>
            <w:r w:rsidRPr="00D40D5C">
              <w:rPr>
                <w:rFonts w:ascii="Calibri" w:hAnsi="Calibri"/>
                <w:color w:val="auto"/>
              </w:rPr>
              <w:t>žije se především při výpadku primární konektivity vzdálen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lokality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C77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D8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fr-FR"/>
              </w:rPr>
            </w:pPr>
          </w:p>
        </w:tc>
      </w:tr>
      <w:tr w:rsidR="003E446B" w14:paraId="1EEB77FC" w14:textId="506BB4A9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360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010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Zařízení musí být mož</w:t>
            </w:r>
            <w:r w:rsidRPr="00D40D5C">
              <w:rPr>
                <w:rFonts w:ascii="Calibri" w:hAnsi="Calibri"/>
                <w:color w:val="auto"/>
                <w:lang w:val="it-IT"/>
              </w:rPr>
              <w:t>no p</w:t>
            </w:r>
            <w:r w:rsidRPr="00D40D5C">
              <w:rPr>
                <w:rFonts w:ascii="Calibri" w:hAnsi="Calibri"/>
                <w:color w:val="auto"/>
              </w:rPr>
              <w:t>řen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st na kteroukoli lokalitu, a připojit tunel přes LTE nebo ethernet.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A7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0C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45D293E" w14:textId="2D9A9F0C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54BF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CC70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Připojení musí umožnit př</w:t>
            </w:r>
            <w:r w:rsidRPr="00D40D5C">
              <w:rPr>
                <w:rFonts w:ascii="Calibri" w:hAnsi="Calibri"/>
                <w:color w:val="auto"/>
                <w:lang w:val="pt-PT"/>
              </w:rPr>
              <w:t>enos VLAN tag</w:t>
            </w:r>
            <w:r w:rsidRPr="00D40D5C">
              <w:rPr>
                <w:rFonts w:ascii="Calibri" w:hAnsi="Calibri"/>
                <w:color w:val="auto"/>
              </w:rPr>
              <w:t xml:space="preserve">ů (minimálně </w:t>
            </w:r>
            <w:r w:rsidRPr="00D40D5C">
              <w:rPr>
                <w:rFonts w:ascii="Calibri" w:hAnsi="Calibri"/>
                <w:color w:val="auto"/>
                <w:lang w:val="en-US"/>
              </w:rPr>
              <w:t>4 VLANy)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4A1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B0D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1161E30" w14:textId="5D2D244A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2E14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de-DE"/>
              </w:rPr>
              <w:t>Management FW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88729" w14:textId="4B08C2E2" w:rsidR="003E446B" w:rsidRPr="00D40D5C" w:rsidRDefault="003E446B" w:rsidP="00CE70FC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Jednotliv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en-US"/>
              </w:rPr>
              <w:t>HW appliance mus</w:t>
            </w:r>
            <w:r w:rsidRPr="00D40D5C">
              <w:rPr>
                <w:rFonts w:ascii="Calibri" w:hAnsi="Calibri"/>
                <w:color w:val="auto"/>
              </w:rPr>
              <w:t>í obsahovat grafick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 xml:space="preserve">rozhraní (GUI) pro správu, bez nutnosti používání </w:t>
            </w:r>
            <w:r w:rsidRPr="00D40D5C">
              <w:rPr>
                <w:rFonts w:ascii="Calibri" w:hAnsi="Calibri"/>
                <w:color w:val="auto"/>
                <w:lang w:val="it-IT"/>
              </w:rPr>
              <w:t>centr</w:t>
            </w:r>
            <w:r w:rsidRPr="00D40D5C">
              <w:rPr>
                <w:rFonts w:ascii="Calibri" w:hAnsi="Calibri"/>
                <w:color w:val="auto"/>
              </w:rPr>
              <w:t>ální</w:t>
            </w:r>
            <w:r w:rsidRPr="00D40D5C">
              <w:rPr>
                <w:rFonts w:ascii="Calibri" w:hAnsi="Calibri"/>
                <w:color w:val="auto"/>
                <w:lang w:val="en-US"/>
              </w:rPr>
              <w:t>ho management serveru.</w:t>
            </w:r>
            <w:r w:rsidRPr="00D40D5C">
              <w:rPr>
                <w:rFonts w:ascii="Calibri" w:hAnsi="Calibri"/>
                <w:color w:val="auto"/>
              </w:rPr>
              <w:t xml:space="preserve"> Připojení </w:t>
            </w:r>
            <w:r w:rsidRPr="00D40D5C">
              <w:rPr>
                <w:rFonts w:ascii="Calibri" w:hAnsi="Calibri"/>
                <w:color w:val="auto"/>
                <w:lang w:val="en-US"/>
              </w:rPr>
              <w:t>ke GUI mus</w:t>
            </w:r>
            <w:r w:rsidRPr="00D40D5C">
              <w:rPr>
                <w:rFonts w:ascii="Calibri" w:hAnsi="Calibri"/>
                <w:color w:val="auto"/>
              </w:rPr>
              <w:t>í podporovat š</w:t>
            </w:r>
            <w:r w:rsidRPr="00D40D5C">
              <w:rPr>
                <w:rFonts w:ascii="Calibri" w:hAnsi="Calibri"/>
                <w:color w:val="auto"/>
                <w:lang w:val="it-IT"/>
              </w:rPr>
              <w:t>ifrov</w:t>
            </w:r>
            <w:r w:rsidRPr="00D40D5C">
              <w:rPr>
                <w:rFonts w:ascii="Calibri" w:hAnsi="Calibri"/>
                <w:color w:val="auto"/>
              </w:rPr>
              <w:t>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1D7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43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7D8BD3A0" w14:textId="6826570B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FFA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E9A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obsahovat nativní nástroj pro odchycení provozu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E2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3881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EAFA5D9" w14:textId="6C866F66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290E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18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>FW management mus</w:t>
            </w:r>
            <w:r>
              <w:rPr>
                <w:rFonts w:ascii="Calibri" w:hAnsi="Calibri"/>
              </w:rPr>
              <w:t>í podporovat práci ví</w:t>
            </w:r>
            <w:r>
              <w:rPr>
                <w:rFonts w:ascii="Calibri" w:hAnsi="Calibri"/>
                <w:lang w:val="pt-PT"/>
              </w:rPr>
              <w:t>ce administr</w:t>
            </w:r>
            <w:r>
              <w:rPr>
                <w:rFonts w:ascii="Calibri" w:hAnsi="Calibri"/>
              </w:rPr>
              <w:t>átorů ve stejn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m čase, včetně aplikace politik a nastavení vytvořených pouze konkr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tní</w:t>
            </w:r>
            <w:r>
              <w:rPr>
                <w:rFonts w:ascii="Calibri" w:hAnsi="Calibri"/>
                <w:lang w:val="pt-PT"/>
              </w:rPr>
              <w:t>m administr</w:t>
            </w:r>
            <w:r>
              <w:rPr>
                <w:rFonts w:ascii="Calibri" w:hAnsi="Calibri"/>
              </w:rPr>
              <w:t>átorem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14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904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306E1377" w14:textId="02B3EE01" w:rsidTr="003E446B">
        <w:trPr>
          <w:trHeight w:val="222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45B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FC5C" w14:textId="167DAA30" w:rsidR="003E446B" w:rsidRDefault="0090357A" w:rsidP="0090357A">
            <w:r>
              <w:rPr>
                <w:rFonts w:ascii="Calibri" w:hAnsi="Calibri"/>
              </w:rPr>
              <w:t>O</w:t>
            </w:r>
            <w:r w:rsidR="003E446B" w:rsidRPr="009302D0">
              <w:rPr>
                <w:rFonts w:ascii="Calibri" w:hAnsi="Calibri"/>
              </w:rPr>
              <w:t>ut-of-band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9A7" w14:textId="77777777" w:rsidR="003E446B" w:rsidRPr="009302D0" w:rsidRDefault="003E446B" w:rsidP="003E446B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4BD6" w14:textId="77777777" w:rsidR="003E446B" w:rsidRPr="009302D0" w:rsidRDefault="003E446B" w:rsidP="003E446B">
            <w:pPr>
              <w:rPr>
                <w:rFonts w:ascii="Calibri" w:hAnsi="Calibri"/>
              </w:rPr>
            </w:pPr>
          </w:p>
        </w:tc>
      </w:tr>
      <w:tr w:rsidR="003E446B" w14:paraId="2DE144AF" w14:textId="01A43E5E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7EFF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Aplikační kontrola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AA0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aplikační detekci a kontrolu jako svou nativní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5A9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300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6DFF0660" w14:textId="1B28398B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BB9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D39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Přiřazení povolené či zakázan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aplikace musí být nativní součástí vytváření standardního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AD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DA8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5FEDEBC" w14:textId="03624BD5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70A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D61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identifikaci aplikací na nestandardních portech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53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669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2A7588B7" w14:textId="0E24E9A8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BCD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08FB3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identifikaci aplikace napříč všemi porty/protokoly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EF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892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403BFC48" w14:textId="56225D75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A14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27F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Identifikace aplikace musí probí</w:t>
            </w:r>
            <w:r w:rsidRPr="00D40D5C">
              <w:rPr>
                <w:rFonts w:ascii="Calibri" w:hAnsi="Calibri"/>
                <w:color w:val="auto"/>
                <w:lang w:val="en-US"/>
              </w:rPr>
              <w:t>hat p</w:t>
            </w:r>
            <w:r w:rsidRPr="00D40D5C">
              <w:rPr>
                <w:rFonts w:ascii="Calibri" w:hAnsi="Calibri"/>
                <w:color w:val="auto"/>
              </w:rPr>
              <w:t>římo ve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57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6AB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497E1533" w14:textId="3BD2497F" w:rsidTr="003E446B">
        <w:trPr>
          <w:trHeight w:val="100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2FEB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Kontrola na úrovni uživatelský</w:t>
            </w:r>
            <w:r>
              <w:rPr>
                <w:rFonts w:ascii="Calibri" w:hAnsi="Calibri"/>
                <w:b/>
                <w:bCs/>
                <w:lang w:val="de-DE"/>
              </w:rPr>
              <w:t>ch identit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D3B7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vytváření bezpečnostních pravidel na základě uživatelský</w:t>
            </w:r>
            <w:r>
              <w:rPr>
                <w:rFonts w:ascii="Calibri" w:hAnsi="Calibri"/>
                <w:lang w:val="de-DE"/>
              </w:rPr>
              <w:t>ch identit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48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7AC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B35652D" w14:textId="0F4852C6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0136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3F8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Volba uživatelsk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  <w:lang w:val="en-US"/>
              </w:rPr>
              <w:t>identity mus</w:t>
            </w:r>
            <w:r>
              <w:rPr>
                <w:rFonts w:ascii="Calibri" w:hAnsi="Calibri"/>
              </w:rPr>
              <w:t>í být nativní součástí vytváření standardního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7C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39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3C29FE3" w14:textId="406A428A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2812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014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získávání vazby IP adresa – uživatelsk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jm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no bez nutnosti instalace klienta na koncov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zařízení.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1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B7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5A0318A" w14:textId="09B8D853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AFE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85F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vázání bezpečnostní</w:t>
            </w:r>
            <w:r w:rsidRPr="00D40D5C">
              <w:rPr>
                <w:rFonts w:ascii="Calibri" w:hAnsi="Calibri"/>
                <w:color w:val="auto"/>
                <w:lang w:val="de-DE"/>
              </w:rPr>
              <w:t>ch filtr</w:t>
            </w:r>
            <w:r w:rsidRPr="00D40D5C">
              <w:rPr>
                <w:rFonts w:ascii="Calibri" w:hAnsi="Calibri"/>
                <w:color w:val="auto"/>
              </w:rPr>
              <w:t>ů (IPS, Webová kategorie, Antivirus, Sandboxing) na základě uživatelsk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en-US"/>
              </w:rPr>
              <w:t>identity (u</w:t>
            </w:r>
            <w:r w:rsidRPr="00D40D5C">
              <w:rPr>
                <w:rFonts w:ascii="Calibri" w:hAnsi="Calibri"/>
                <w:color w:val="auto"/>
              </w:rPr>
              <w:t>živatel nebo skupina v </w:t>
            </w:r>
            <w:r w:rsidRPr="00D40D5C">
              <w:rPr>
                <w:rFonts w:ascii="Calibri" w:hAnsi="Calibri"/>
                <w:color w:val="auto"/>
                <w:lang w:val="en-US"/>
              </w:rPr>
              <w:t>Active Directory) a toto mus</w:t>
            </w:r>
            <w:r w:rsidRPr="00D40D5C">
              <w:rPr>
                <w:rFonts w:ascii="Calibri" w:hAnsi="Calibri"/>
                <w:color w:val="auto"/>
              </w:rPr>
              <w:t>í být nativní součástí vytváření standardního bezpečnostního pravidla.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11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5C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175D37B6" w14:textId="3A04E804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D7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0EB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Na základě chování uživatelů, především pak surfování na internetu a C&amp;C komunikace, musí být FW schopen vygenerovat hodnocení uživatelů a upozornit na nebezpečn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uživatele.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A7C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9F8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B866AFB" w14:textId="2D4C6E31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0CCB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B31F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získávání vazby IP adresa – uživatelsk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jm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no z Active Directory za pomoci dom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nov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ho účtu s co nejmenší</w:t>
            </w:r>
            <w:r>
              <w:rPr>
                <w:rFonts w:ascii="Calibri" w:hAnsi="Calibri"/>
                <w:lang w:val="it-IT"/>
              </w:rPr>
              <w:t>mi mo</w:t>
            </w:r>
            <w:r>
              <w:rPr>
                <w:rFonts w:ascii="Calibri" w:hAnsi="Calibri"/>
              </w:rPr>
              <w:t xml:space="preserve">žnými právy pro čtení </w:t>
            </w:r>
            <w:r>
              <w:rPr>
                <w:rFonts w:ascii="Calibri" w:hAnsi="Calibri"/>
                <w:lang w:val="en-US"/>
              </w:rPr>
              <w:t>security log</w:t>
            </w:r>
            <w:r>
              <w:rPr>
                <w:rFonts w:ascii="Calibri" w:hAnsi="Calibri"/>
              </w:rPr>
              <w:t>ů, bez nutnosti disponovat rizikovými úrovněmi oprávnění (např. Domain Admins)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075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A7F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0E16C0B6" w14:textId="589379C3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D3F0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Dekrypce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4CD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dekrypci odchozího SSL/TLS provozu, za pomoci podvržení serverov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certifikátu klientům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1A9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CF4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11588E0" w14:textId="493346F0" w:rsidTr="003E446B">
        <w:trPr>
          <w:trHeight w:val="71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B45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96F3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dekrypci příchozího SSL/TLS provozu, za pomoci naimportovan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privátního klíče interního serveru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5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769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6DAE5A0F" w14:textId="51F21F67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AD6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2EF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funkci SSH proxy a kontrolovat tunelované aplikace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F5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0A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33F009A3" w14:textId="1A73E0D1" w:rsidTr="003E446B">
        <w:trPr>
          <w:trHeight w:val="74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ECF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CBD8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Dekryptovaný provoz musí být možno definovat na základě URL kategorií, i všech dalších typických parametrů, jako jsou zdrojová a cílová IP adresa, port, uživatelská identita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C9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5A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45DB3E03" w14:textId="3BE5EB40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760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ACC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dekrypci za pomocí ECC (Elliptical Curve Cryptography), včetně DHE a ECDHE pro příchozí i odchozí provoz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22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C1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9E10F79" w14:textId="5C06FA45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CC44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F1A4" w14:textId="3B58BDEE" w:rsidR="003E446B" w:rsidRPr="00D40D5C" w:rsidRDefault="003E446B" w:rsidP="00CC1904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podporovat přeposílání dešifrovaného provozu pro potřeby archivace provozu.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E5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F7D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42AC0AA" w14:textId="45E8E1B3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6834" w14:textId="5CFB2602" w:rsidR="003E446B" w:rsidRDefault="00E444C4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en-US"/>
              </w:rPr>
              <w:t xml:space="preserve">Cloudový </w:t>
            </w:r>
            <w:r w:rsidR="003E446B">
              <w:rPr>
                <w:rFonts w:ascii="Calibri" w:hAnsi="Calibri"/>
                <w:b/>
                <w:bCs/>
                <w:lang w:val="en-US"/>
              </w:rPr>
              <w:t>Sandboxing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96529" w14:textId="57491BAE" w:rsidR="003E446B" w:rsidRPr="00D40D5C" w:rsidRDefault="003E446B" w:rsidP="00E444C4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>Sandboxing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musí být od stejn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="00E444C4">
              <w:rPr>
                <w:rFonts w:ascii="Calibri" w:hAnsi="Calibri"/>
                <w:color w:val="auto"/>
              </w:rPr>
              <w:t>ho výrobce, jako je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DC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B499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23E6C1FD" w14:textId="68DF147E" w:rsidTr="003E446B">
        <w:trPr>
          <w:trHeight w:val="42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33D1" w14:textId="77777777" w:rsidR="003E446B" w:rsidRDefault="003E446B" w:rsidP="003E446B"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AEA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>Sandboxing nesm</w:t>
            </w:r>
            <w:r w:rsidRPr="00D40D5C">
              <w:rPr>
                <w:rFonts w:ascii="Calibri" w:hAnsi="Calibri"/>
                <w:color w:val="auto"/>
              </w:rPr>
              <w:t>í vyžadovat žádn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  <w:lang w:val="it-IT"/>
              </w:rPr>
              <w:t>dal</w:t>
            </w:r>
            <w:r w:rsidRPr="00D40D5C">
              <w:rPr>
                <w:rFonts w:ascii="Calibri" w:hAnsi="Calibri"/>
                <w:color w:val="auto"/>
              </w:rPr>
              <w:t>ší HW zařízení nebo správu mimo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077B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CE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302AD76C" w14:textId="254196AA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DCC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9E4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>Sandboxing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musí být schopen analyzovat podezřel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soubory, a to jak přílohy v SMTP, IMAP a POP3 komunikaci, tak soubory v HTTP(S) a SMB komunikaci.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C6F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E9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65C92CDC" w14:textId="3D345687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049A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74E5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en-US"/>
              </w:rPr>
              <w:t>Sandboxing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musí být schopen okamžitě automaticky vytvoř</w:t>
            </w:r>
            <w:r w:rsidRPr="00D40D5C">
              <w:rPr>
                <w:rFonts w:ascii="Calibri" w:hAnsi="Calibri"/>
                <w:color w:val="auto"/>
                <w:lang w:val="en-US"/>
              </w:rPr>
              <w:t>it IPS/AV signatury pro FW, v</w:t>
            </w:r>
            <w:r w:rsidRPr="00D40D5C">
              <w:rPr>
                <w:rFonts w:ascii="Calibri" w:hAnsi="Calibri"/>
                <w:color w:val="auto"/>
              </w:rPr>
              <w:t> případě, kdy je testovaný vzorek vyhodnocen jako škodlivý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5EC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853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en-US"/>
              </w:rPr>
            </w:pPr>
          </w:p>
        </w:tc>
      </w:tr>
      <w:tr w:rsidR="003E446B" w14:paraId="623049CC" w14:textId="7F6E4D5B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D4BD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33BF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Sandbox musí podporovat operační systémy Windows, Linux, MacOS a Android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12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B3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773F32F2" w14:textId="45E15C88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F37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9278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Report z analýzy odeslaného vzorku do sandboxu musí být přístupný přímo z rozhraní FW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ACC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3F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6A11C87" w14:textId="3C4BFC40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6F3D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264C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Aktualizace zero-day signatur musí být instalována do FW v intervalu max. 5 minut.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6D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7370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56D891C" w14:textId="4DC56568" w:rsidTr="003E446B">
        <w:trPr>
          <w:trHeight w:val="74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5901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Bezpečnostní funkcionality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8622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podporovat zavedení tzv. pozitivního bezpečnostního modelu –povolení pouze vybraných aplikací a zákaz všech ostatních aplikací, včetně neznám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ho provozu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18D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2E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30A261B" w14:textId="2E598816" w:rsidTr="003E446B">
        <w:trPr>
          <w:trHeight w:val="1290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F14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1A06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obsahovat integrovaný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 ochrany proti zranitelnostem a síťovým útoků</w:t>
            </w:r>
            <w:r w:rsidRPr="00D40D5C">
              <w:rPr>
                <w:rFonts w:ascii="Calibri" w:hAnsi="Calibri"/>
                <w:color w:val="auto"/>
                <w:lang w:val="pt-PT"/>
              </w:rPr>
              <w:t>m (IPS). Datab</w:t>
            </w:r>
            <w:r w:rsidRPr="00D40D5C">
              <w:rPr>
                <w:rFonts w:ascii="Calibri" w:hAnsi="Calibri"/>
                <w:color w:val="auto"/>
              </w:rPr>
              <w:t>á</w:t>
            </w:r>
            <w:r w:rsidRPr="00D40D5C">
              <w:rPr>
                <w:rFonts w:ascii="Calibri" w:hAnsi="Calibri"/>
                <w:color w:val="auto"/>
                <w:lang w:val="fr-FR"/>
              </w:rPr>
              <w:t>ze IPS signatur mus</w:t>
            </w:r>
            <w:r w:rsidRPr="00D40D5C">
              <w:rPr>
                <w:rFonts w:ascii="Calibri" w:hAnsi="Calibri"/>
                <w:color w:val="auto"/>
              </w:rPr>
              <w:t>í být uložena přímo ve FW. Aplikace IPS profilu musí být granulární, na úrovni bezpečnostního pravidla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819E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B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562D4D75" w14:textId="1F85BDF0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00D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BF2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antivirový </w:t>
            </w:r>
            <w:r w:rsidRPr="00D40D5C">
              <w:rPr>
                <w:rFonts w:ascii="Calibri" w:hAnsi="Calibri"/>
                <w:color w:val="auto"/>
                <w:lang w:val="en-US"/>
              </w:rPr>
              <w:t>engine pro skenov</w:t>
            </w:r>
            <w:r w:rsidRPr="00D40D5C">
              <w:rPr>
                <w:rFonts w:ascii="Calibri" w:hAnsi="Calibri"/>
                <w:color w:val="auto"/>
              </w:rPr>
              <w:t>ání provozu v minimálně těchto aplikací</w:t>
            </w:r>
            <w:r w:rsidRPr="00D40D5C">
              <w:rPr>
                <w:rFonts w:ascii="Calibri" w:hAnsi="Calibri"/>
                <w:color w:val="auto"/>
                <w:lang w:val="de-DE"/>
              </w:rPr>
              <w:t xml:space="preserve">ch: SMTP, </w:t>
            </w:r>
            <w:r w:rsidRPr="00D40D5C">
              <w:rPr>
                <w:rFonts w:ascii="Calibri" w:hAnsi="Calibri"/>
                <w:color w:val="auto"/>
              </w:rPr>
              <w:t xml:space="preserve">POP3, IMAP, HTTP, HTTPS, </w:t>
            </w:r>
            <w:r w:rsidRPr="00D40D5C">
              <w:rPr>
                <w:rFonts w:ascii="Calibri" w:hAnsi="Calibri"/>
                <w:color w:val="auto"/>
                <w:lang w:val="fr-FR"/>
              </w:rPr>
              <w:t>FTP a SMB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57B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B7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5720C12" w14:textId="66FF1572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643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4162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podporovat možnost zablokování komunikace se známý</w:t>
            </w:r>
            <w:r>
              <w:rPr>
                <w:rFonts w:ascii="Calibri" w:hAnsi="Calibri"/>
                <w:lang w:val="en-US"/>
              </w:rPr>
              <w:t>mi C&amp;C servery i v</w:t>
            </w:r>
            <w:r>
              <w:rPr>
                <w:rFonts w:ascii="Calibri" w:hAnsi="Calibri"/>
              </w:rPr>
              <w:t> případě, že je provoz š</w:t>
            </w:r>
            <w:r>
              <w:rPr>
                <w:rFonts w:ascii="Calibri" w:hAnsi="Calibri"/>
                <w:lang w:val="it-IT"/>
              </w:rPr>
              <w:t>ifrov</w:t>
            </w:r>
            <w:r>
              <w:rPr>
                <w:rFonts w:ascii="Calibri" w:hAnsi="Calibri"/>
              </w:rPr>
              <w:t>án a není možn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provádět SSL dekrypci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98D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06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1A4FC70" w14:textId="247C5E56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BC4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8F1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 v takov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m případě jednoznačně identifikovat původce C&amp;C komunikace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DC3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A3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79D25F58" w14:textId="51DD4B6C" w:rsidTr="003E446B">
        <w:trPr>
          <w:trHeight w:val="100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1D13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00DA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FW musí, pro přístup ke kritickým aplikacím, poskytovat možnost vynutit více faktorov</w:t>
            </w:r>
            <w:r>
              <w:rPr>
                <w:rFonts w:ascii="Calibri" w:hAnsi="Calibri"/>
                <w:lang w:val="fr-FR"/>
              </w:rPr>
              <w:t xml:space="preserve">é </w:t>
            </w:r>
            <w:r>
              <w:rPr>
                <w:rFonts w:ascii="Calibri" w:hAnsi="Calibri"/>
              </w:rPr>
              <w:t>ověření prostřednictvím webov</w:t>
            </w:r>
            <w:r>
              <w:rPr>
                <w:rFonts w:ascii="Calibri" w:hAnsi="Calibri"/>
                <w:lang w:val="fr-FR"/>
              </w:rPr>
              <w:t>é</w:t>
            </w:r>
            <w:r>
              <w:rPr>
                <w:rFonts w:ascii="Calibri" w:hAnsi="Calibri"/>
              </w:rPr>
              <w:t>ho portálu, bez ohledu na to, jestli cílová aplikace podporuje více faktorovou autentizaci.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405B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BFE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5F0A2436" w14:textId="2216900E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A87E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A531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poskytovat možnost zabránit odeslání doménových uživatelských přihlašovacích údajů do jiných, než povolených URL kategorií, pro zabránění phishingu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371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2435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1EDE9D10" w14:textId="6938B73B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C1C8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835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FW musí poskytovat funkci k ochraně proti tzv. drive-by downloadům; způsob ochrany musí být pro uživatele interaktivní s možností volby akceptace rizika a stažení souboru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23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77E4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64461863" w14:textId="5AE50571" w:rsidTr="003E446B">
        <w:trPr>
          <w:trHeight w:val="42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D06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D8723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Zablokování útoků </w:t>
            </w:r>
            <w:r>
              <w:rPr>
                <w:rFonts w:ascii="Calibri" w:hAnsi="Calibri"/>
                <w:lang w:val="en-US"/>
              </w:rPr>
              <w:t xml:space="preserve">typu Cross Site (XSS) a SQL injection </w:t>
            </w:r>
            <w:r>
              <w:rPr>
                <w:rFonts w:ascii="Calibri" w:hAnsi="Calibri"/>
              </w:rPr>
              <w:t>útokům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975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D5E7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1F22F2A" w14:textId="1FAAA49C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838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ABA7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lang w:val="en-US"/>
              </w:rPr>
              <w:t>IP Geolocation Policy pro mo</w:t>
            </w:r>
            <w:r>
              <w:rPr>
                <w:rFonts w:ascii="Calibri" w:hAnsi="Calibri"/>
              </w:rPr>
              <w:t>žnost povolení nebo zablokování přístupu z jednotlivých států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62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34C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3E446B" w14:paraId="5F8873FD" w14:textId="3646FA57" w:rsidTr="003E446B">
        <w:trPr>
          <w:trHeight w:val="129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81DB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1647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Výrobce FW se musí </w:t>
            </w:r>
            <w:r w:rsidRPr="00D40D5C">
              <w:rPr>
                <w:rFonts w:ascii="Calibri" w:hAnsi="Calibri"/>
                <w:color w:val="auto"/>
                <w:lang w:val="de-DE"/>
              </w:rPr>
              <w:t>nach</w:t>
            </w:r>
            <w:r w:rsidRPr="00D40D5C">
              <w:rPr>
                <w:rFonts w:ascii="Calibri" w:hAnsi="Calibri"/>
                <w:color w:val="auto"/>
              </w:rPr>
              <w:t>á</w:t>
            </w:r>
            <w:r w:rsidRPr="00D40D5C">
              <w:rPr>
                <w:rFonts w:ascii="Calibri" w:hAnsi="Calibri"/>
                <w:color w:val="auto"/>
                <w:lang w:val="nl-NL"/>
              </w:rPr>
              <w:t>zet v</w:t>
            </w:r>
            <w:r w:rsidRPr="00D40D5C">
              <w:rPr>
                <w:rFonts w:ascii="Calibri" w:hAnsi="Calibri"/>
                <w:color w:val="auto"/>
              </w:rPr>
              <w:t> kvadrantu „</w:t>
            </w:r>
            <w:r w:rsidRPr="00D40D5C">
              <w:rPr>
                <w:rFonts w:ascii="Calibri" w:hAnsi="Calibri"/>
                <w:color w:val="auto"/>
                <w:lang w:val="en-US"/>
              </w:rPr>
              <w:t>Leaders</w:t>
            </w:r>
            <w:r w:rsidRPr="00D40D5C">
              <w:rPr>
                <w:rFonts w:ascii="Calibri" w:hAnsi="Calibri"/>
                <w:color w:val="auto"/>
                <w:rtl/>
                <w:lang w:val="ar-SA"/>
              </w:rPr>
              <w:t>“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 Enterprise Network Firewalls reportu spole</w:t>
            </w:r>
            <w:r w:rsidRPr="00D40D5C">
              <w:rPr>
                <w:rFonts w:ascii="Calibri" w:hAnsi="Calibri"/>
                <w:color w:val="auto"/>
              </w:rPr>
              <w:t>čnosti Gartner v posledním aktuálním reportu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AA21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B9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028C4116" w14:textId="2B4BB7E5" w:rsidTr="003E446B">
        <w:trPr>
          <w:trHeight w:val="71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694B8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  <w:lang w:val="it-IT"/>
              </w:rPr>
              <w:t>URL filtering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0839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nativní podporu pro využívání </w:t>
            </w:r>
            <w:r w:rsidRPr="00D40D5C">
              <w:rPr>
                <w:rFonts w:ascii="Calibri" w:hAnsi="Calibri"/>
                <w:color w:val="auto"/>
                <w:lang w:val="nl-NL"/>
              </w:rPr>
              <w:t>datab</w:t>
            </w:r>
            <w:r w:rsidRPr="00D40D5C">
              <w:rPr>
                <w:rFonts w:ascii="Calibri" w:hAnsi="Calibri"/>
                <w:color w:val="auto"/>
              </w:rPr>
              <w:t>áze URL tak, aby bylo možno zakázat určit</w:t>
            </w:r>
            <w:r w:rsidRPr="00D40D5C">
              <w:rPr>
                <w:rFonts w:ascii="Calibri" w:hAnsi="Calibri"/>
                <w:color w:val="auto"/>
                <w:lang w:val="fr-FR"/>
              </w:rPr>
              <w:t xml:space="preserve">é </w:t>
            </w:r>
            <w:r w:rsidRPr="00D40D5C">
              <w:rPr>
                <w:rFonts w:ascii="Calibri" w:hAnsi="Calibri"/>
                <w:color w:val="auto"/>
              </w:rPr>
              <w:t>kategorie URL (napří</w:t>
            </w:r>
            <w:r w:rsidRPr="00D40D5C">
              <w:rPr>
                <w:rFonts w:ascii="Calibri" w:hAnsi="Calibri"/>
                <w:color w:val="auto"/>
                <w:lang w:val="en-US"/>
              </w:rPr>
              <w:t xml:space="preserve">klad Games, Gambling, Hacking, Sex, </w:t>
            </w:r>
            <w:r w:rsidRPr="00D40D5C">
              <w:rPr>
                <w:rFonts w:ascii="Calibri" w:hAnsi="Calibri"/>
                <w:color w:val="auto"/>
              </w:rPr>
              <w:t>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836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60C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D804251" w14:textId="269430AC" w:rsidTr="003E446B">
        <w:trPr>
          <w:trHeight w:val="48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9C51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B986" w14:textId="123B783B" w:rsidR="003E446B" w:rsidRPr="00D40D5C" w:rsidRDefault="003E446B" w:rsidP="00EB3307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podporovat vytváření </w:t>
            </w:r>
            <w:r w:rsidRPr="00D40D5C">
              <w:rPr>
                <w:rFonts w:ascii="Calibri" w:hAnsi="Calibri"/>
                <w:color w:val="auto"/>
                <w:lang w:val="pt-PT"/>
              </w:rPr>
              <w:t>administr</w:t>
            </w:r>
            <w:r w:rsidR="005D647C">
              <w:rPr>
                <w:rFonts w:ascii="Calibri" w:hAnsi="Calibri"/>
                <w:color w:val="auto"/>
              </w:rPr>
              <w:t>átorsky definovaných kategorií</w:t>
            </w:r>
            <w:r w:rsidRPr="00D40D5C">
              <w:rPr>
                <w:rFonts w:ascii="Calibri" w:hAnsi="Calibri"/>
                <w:color w:val="auto"/>
              </w:rPr>
              <w:t>, Allowlist, Blocklist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90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3E5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3919889" w14:textId="362985A6" w:rsidTr="003E446B">
        <w:trPr>
          <w:trHeight w:val="710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E1D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A25D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:lang w:val="nl-NL"/>
              </w:rPr>
              <w:t>URL datab</w:t>
            </w:r>
            <w:r w:rsidRPr="00D40D5C">
              <w:rPr>
                <w:rFonts w:ascii="Calibri" w:hAnsi="Calibri"/>
                <w:color w:val="auto"/>
              </w:rPr>
              <w:t>áze musí být dynamicky aktualizovaná na základě nově zjištěných URL vedoucích na škodlivý obsah, nebo C&amp;C centra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018D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6CAA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:lang w:val="nl-NL"/>
              </w:rPr>
            </w:pPr>
          </w:p>
        </w:tc>
      </w:tr>
      <w:tr w:rsidR="003E446B" w14:paraId="449C0FB7" w14:textId="15FEAC13" w:rsidTr="003E446B">
        <w:trPr>
          <w:trHeight w:val="48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95F0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EDAE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URL databáze musí podporovat možnost zařazení do alespoň dvou kategorií najednou pro jedinou URL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12F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F53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E446B" w14:paraId="541EEC03" w14:textId="7EFE0887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C1B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Logování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41FA" w14:textId="14A8F9F1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 xml:space="preserve">FW musí obsahovat logování (lokálně, a </w:t>
            </w:r>
            <w:r w:rsidRPr="00D40D5C">
              <w:rPr>
                <w:rFonts w:ascii="Calibri" w:hAnsi="Calibri"/>
                <w:color w:val="auto"/>
                <w:lang w:val="es-ES_tradnl"/>
              </w:rPr>
              <w:t>na logserver) a roz</w:t>
            </w:r>
            <w:r w:rsidRPr="00D40D5C">
              <w:rPr>
                <w:rFonts w:ascii="Calibri" w:hAnsi="Calibri"/>
                <w:color w:val="auto"/>
              </w:rPr>
              <w:t xml:space="preserve">šířený </w:t>
            </w:r>
            <w:r w:rsidRPr="00D40D5C">
              <w:rPr>
                <w:rFonts w:ascii="Calibri" w:hAnsi="Calibri"/>
                <w:color w:val="auto"/>
                <w:lang w:val="en-US"/>
              </w:rPr>
              <w:t>reporting (v</w:t>
            </w:r>
            <w:r w:rsidRPr="00D40D5C">
              <w:rPr>
                <w:rFonts w:ascii="Calibri" w:hAnsi="Calibri"/>
                <w:color w:val="auto"/>
              </w:rPr>
              <w:t>č</w:t>
            </w:r>
            <w:r w:rsidRPr="00D40D5C">
              <w:rPr>
                <w:rFonts w:ascii="Calibri" w:hAnsi="Calibri"/>
                <w:color w:val="auto"/>
                <w:lang w:val="de-DE"/>
              </w:rPr>
              <w:t>. statistik u</w:t>
            </w:r>
            <w:r w:rsidRPr="00D40D5C">
              <w:rPr>
                <w:rFonts w:ascii="Calibri" w:hAnsi="Calibri"/>
                <w:color w:val="auto"/>
              </w:rPr>
              <w:t>živatelských aktivit)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A07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978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2A300371" w14:textId="280BDBDD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00E9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D1F8" w14:textId="77777777" w:rsidR="003E446B" w:rsidRPr="00D40D5C" w:rsidRDefault="003E446B" w:rsidP="003E446B">
            <w:pPr>
              <w:spacing w:after="0"/>
              <w:jc w:val="left"/>
              <w:rPr>
                <w:color w:val="auto"/>
              </w:rPr>
            </w:pPr>
            <w:r w:rsidRPr="00D40D5C">
              <w:rPr>
                <w:rFonts w:ascii="Calibri" w:hAnsi="Calibri"/>
                <w:color w:val="auto"/>
              </w:rPr>
              <w:t>FW musí obsahovat nástroj pro analý</w:t>
            </w:r>
            <w:r w:rsidRPr="00D40D5C">
              <w:rPr>
                <w:rFonts w:ascii="Calibri" w:hAnsi="Calibri"/>
                <w:color w:val="auto"/>
                <w:lang w:val="de-DE"/>
              </w:rPr>
              <w:t>zu log</w:t>
            </w:r>
            <w:r w:rsidRPr="00D40D5C">
              <w:rPr>
                <w:rFonts w:ascii="Calibri" w:hAnsi="Calibri"/>
                <w:color w:val="auto"/>
              </w:rPr>
              <w:t xml:space="preserve">ů (zpětný náhled do logů) bez nutnosti využití </w:t>
            </w:r>
            <w:r w:rsidRPr="00D40D5C">
              <w:rPr>
                <w:rFonts w:ascii="Calibri" w:hAnsi="Calibri"/>
                <w:color w:val="auto"/>
                <w:lang w:val="it-IT"/>
              </w:rPr>
              <w:t>dal</w:t>
            </w:r>
            <w:r w:rsidRPr="00D40D5C">
              <w:rPr>
                <w:rFonts w:ascii="Calibri" w:hAnsi="Calibri"/>
                <w:color w:val="auto"/>
              </w:rPr>
              <w:t>šího syst</w:t>
            </w:r>
            <w:r w:rsidRPr="00D40D5C">
              <w:rPr>
                <w:rFonts w:ascii="Calibri" w:hAnsi="Calibri"/>
                <w:color w:val="auto"/>
                <w:lang w:val="fr-FR"/>
              </w:rPr>
              <w:t>é</w:t>
            </w:r>
            <w:r w:rsidRPr="00D40D5C">
              <w:rPr>
                <w:rFonts w:ascii="Calibri" w:hAnsi="Calibri"/>
                <w:color w:val="auto"/>
              </w:rPr>
              <w:t>mu mimo GUI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AC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5DA2" w14:textId="77777777" w:rsidR="003E446B" w:rsidRPr="00D40D5C" w:rsidRDefault="003E446B" w:rsidP="003E446B">
            <w:pPr>
              <w:spacing w:after="0"/>
              <w:jc w:val="left"/>
              <w:rPr>
                <w:rFonts w:ascii="Calibri" w:hAnsi="Calibri"/>
                <w:color w:val="auto"/>
              </w:rPr>
            </w:pPr>
          </w:p>
        </w:tc>
      </w:tr>
      <w:tr w:rsidR="003E446B" w14:paraId="14F60A5B" w14:textId="55ED050A" w:rsidTr="003E446B">
        <w:trPr>
          <w:trHeight w:val="4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D28E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  <w:b/>
                <w:bCs/>
              </w:rPr>
              <w:t>Záruka, servis a služby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5685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 xml:space="preserve">Záruka min. 5 let se servisem v místě </w:t>
            </w:r>
            <w:r>
              <w:rPr>
                <w:rFonts w:ascii="Calibri" w:hAnsi="Calibri"/>
                <w:lang w:val="es-ES_tradnl"/>
              </w:rPr>
              <w:t>instalace s</w:t>
            </w:r>
            <w:r>
              <w:rPr>
                <w:rFonts w:ascii="Calibri" w:hAnsi="Calibri"/>
              </w:rPr>
              <w:t xml:space="preserve"> reakcí minimálně </w:t>
            </w:r>
            <w:r>
              <w:rPr>
                <w:rFonts w:ascii="Calibri" w:hAnsi="Calibri"/>
                <w:lang w:val="en-US"/>
              </w:rPr>
              <w:t>NBD (NextBusinessDay)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2DC6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AFF0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F7425BD" w14:textId="37116E12" w:rsidTr="003E446B">
        <w:trPr>
          <w:trHeight w:val="221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F6F6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A1428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Záruka garantovaná výrobcem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C5A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7AEE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1C2C2ACE" w14:textId="6775EC2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A05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AACD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SW podpora výrobce minimálně 5 let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3E2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7068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6C2E6CA" w14:textId="1A2292BD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4197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40FE6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Instalace, konfigurace a integrace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2C4F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AFC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  <w:tr w:rsidR="003E446B" w14:paraId="23099A6D" w14:textId="07D7963F" w:rsidTr="003E446B">
        <w:trPr>
          <w:trHeight w:val="22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8D28" w14:textId="77777777" w:rsidR="003E446B" w:rsidRDefault="003E446B" w:rsidP="003E446B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ECBB" w14:textId="77777777" w:rsidR="003E446B" w:rsidRDefault="003E446B" w:rsidP="003E446B">
            <w:pPr>
              <w:spacing w:after="0"/>
              <w:jc w:val="left"/>
            </w:pPr>
            <w:r>
              <w:rPr>
                <w:rFonts w:ascii="Calibri" w:hAnsi="Calibri"/>
              </w:rPr>
              <w:t>Zaškolení obsluhy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085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E303" w14:textId="77777777" w:rsidR="003E446B" w:rsidRDefault="003E446B" w:rsidP="003E446B">
            <w:pPr>
              <w:spacing w:after="0"/>
              <w:jc w:val="left"/>
              <w:rPr>
                <w:rFonts w:ascii="Calibri" w:hAnsi="Calibri"/>
              </w:rPr>
            </w:pPr>
          </w:p>
        </w:tc>
      </w:tr>
    </w:tbl>
    <w:p w14:paraId="42760EEE" w14:textId="77777777" w:rsidR="009302D0" w:rsidRPr="009302D0" w:rsidRDefault="009302D0" w:rsidP="009302D0"/>
    <w:sectPr w:rsidR="009302D0" w:rsidRPr="009302D0">
      <w:headerReference w:type="default" r:id="rId7"/>
      <w:footerReference w:type="default" r:id="rId8"/>
      <w:pgSz w:w="11900" w:h="16840"/>
      <w:pgMar w:top="1417" w:right="849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E2F1" w14:textId="77777777" w:rsidR="00704E15" w:rsidRDefault="00704E15">
      <w:pPr>
        <w:spacing w:after="0"/>
      </w:pPr>
      <w:r>
        <w:separator/>
      </w:r>
    </w:p>
  </w:endnote>
  <w:endnote w:type="continuationSeparator" w:id="0">
    <w:p w14:paraId="2FC689F2" w14:textId="77777777" w:rsidR="00704E15" w:rsidRDefault="00704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8324" w14:textId="140537BF" w:rsidR="00A8752B" w:rsidRDefault="006920A6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211D3">
      <w:rPr>
        <w:noProof/>
      </w:rPr>
      <w:t>7</w:t>
    </w:r>
    <w:r>
      <w:fldChar w:fldCharType="end"/>
    </w:r>
    <w:r>
      <w:t>/</w:t>
    </w:r>
    <w:r w:rsidR="00C211D3">
      <w:fldChar w:fldCharType="begin"/>
    </w:r>
    <w:r w:rsidR="00C211D3">
      <w:instrText xml:space="preserve"> NUMPAGES </w:instrText>
    </w:r>
    <w:r w:rsidR="00C211D3">
      <w:fldChar w:fldCharType="separate"/>
    </w:r>
    <w:r w:rsidR="00C211D3">
      <w:rPr>
        <w:noProof/>
      </w:rPr>
      <w:t>7</w:t>
    </w:r>
    <w:r w:rsidR="00C211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6D6A4" w14:textId="77777777" w:rsidR="00704E15" w:rsidRDefault="00704E15">
      <w:pPr>
        <w:spacing w:after="0"/>
      </w:pPr>
      <w:r>
        <w:separator/>
      </w:r>
    </w:p>
  </w:footnote>
  <w:footnote w:type="continuationSeparator" w:id="0">
    <w:p w14:paraId="22B269F8" w14:textId="77777777" w:rsidR="00704E15" w:rsidRDefault="00704E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4104" w14:textId="77777777" w:rsidR="00D80740" w:rsidRPr="0087779A" w:rsidRDefault="00D80740" w:rsidP="00D80740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40A702BB" w14:textId="77777777" w:rsidR="00D80740" w:rsidRPr="0087779A" w:rsidRDefault="00D80740" w:rsidP="00D80740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62209653" w14:textId="2A470B75" w:rsidR="00D80740" w:rsidRDefault="00D80740" w:rsidP="00D80740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DOD20201401</w:t>
    </w:r>
  </w:p>
  <w:p w14:paraId="028F4C11" w14:textId="1D3BFF00" w:rsidR="004B5C66" w:rsidRPr="004B5C66" w:rsidRDefault="004B5C66" w:rsidP="00D80740">
    <w:pPr>
      <w:pStyle w:val="Zhlav"/>
      <w:jc w:val="right"/>
      <w:rPr>
        <w:i/>
        <w:sz w:val="20"/>
        <w:szCs w:val="20"/>
      </w:rPr>
    </w:pPr>
    <w:r w:rsidRPr="004B5C66">
      <w:rPr>
        <w:i/>
        <w:sz w:val="20"/>
        <w:szCs w:val="20"/>
      </w:rPr>
      <w:t>Příloha č. 1 zadávací dokumentace</w:t>
    </w:r>
  </w:p>
  <w:p w14:paraId="1733D88E" w14:textId="77777777" w:rsidR="00A8752B" w:rsidRDefault="00A8752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B61"/>
    <w:multiLevelType w:val="multilevel"/>
    <w:tmpl w:val="ED709C64"/>
    <w:numStyleLink w:val="ImportedStyle1"/>
  </w:abstractNum>
  <w:abstractNum w:abstractNumId="1" w15:restartNumberingAfterBreak="0">
    <w:nsid w:val="153F53F9"/>
    <w:multiLevelType w:val="multilevel"/>
    <w:tmpl w:val="ED709C64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2B"/>
    <w:rsid w:val="0002694D"/>
    <w:rsid w:val="00046E5B"/>
    <w:rsid w:val="000D57CF"/>
    <w:rsid w:val="001E2E22"/>
    <w:rsid w:val="001E7152"/>
    <w:rsid w:val="002A7DC8"/>
    <w:rsid w:val="00381591"/>
    <w:rsid w:val="003C55AE"/>
    <w:rsid w:val="003E446B"/>
    <w:rsid w:val="003F6678"/>
    <w:rsid w:val="004B5C66"/>
    <w:rsid w:val="004F5EB6"/>
    <w:rsid w:val="005120E5"/>
    <w:rsid w:val="00512B46"/>
    <w:rsid w:val="005170F0"/>
    <w:rsid w:val="005414B6"/>
    <w:rsid w:val="005550E8"/>
    <w:rsid w:val="00582323"/>
    <w:rsid w:val="005C55E7"/>
    <w:rsid w:val="005D647C"/>
    <w:rsid w:val="00631185"/>
    <w:rsid w:val="00635E19"/>
    <w:rsid w:val="0067209E"/>
    <w:rsid w:val="006920A6"/>
    <w:rsid w:val="00704E15"/>
    <w:rsid w:val="007316DB"/>
    <w:rsid w:val="00732407"/>
    <w:rsid w:val="00795CDD"/>
    <w:rsid w:val="008551B5"/>
    <w:rsid w:val="00873A39"/>
    <w:rsid w:val="00873E33"/>
    <w:rsid w:val="008E1107"/>
    <w:rsid w:val="0090357A"/>
    <w:rsid w:val="009302D0"/>
    <w:rsid w:val="00936F69"/>
    <w:rsid w:val="00A0309D"/>
    <w:rsid w:val="00A510F4"/>
    <w:rsid w:val="00A8752B"/>
    <w:rsid w:val="00B41371"/>
    <w:rsid w:val="00B653ED"/>
    <w:rsid w:val="00B77FA0"/>
    <w:rsid w:val="00C064D6"/>
    <w:rsid w:val="00C211D3"/>
    <w:rsid w:val="00CC1904"/>
    <w:rsid w:val="00CE70FC"/>
    <w:rsid w:val="00CF7662"/>
    <w:rsid w:val="00D40D5C"/>
    <w:rsid w:val="00D80740"/>
    <w:rsid w:val="00DB3A8C"/>
    <w:rsid w:val="00DF1AC2"/>
    <w:rsid w:val="00E444C4"/>
    <w:rsid w:val="00E96F99"/>
    <w:rsid w:val="00EB3307"/>
    <w:rsid w:val="00EC54D5"/>
    <w:rsid w:val="00ED2EA5"/>
    <w:rsid w:val="00F462FB"/>
    <w:rsid w:val="00FA3359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3FD243"/>
  <w15:docId w15:val="{E39EA390-80DA-463F-8225-9916839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/>
      <w:jc w:val="both"/>
    </w:pPr>
    <w:rPr>
      <w:rFonts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keepLines/>
      <w:spacing w:before="480"/>
      <w:jc w:val="both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pPr>
      <w:keepNext/>
      <w:keepLines/>
      <w:spacing w:before="400"/>
      <w:jc w:val="both"/>
      <w:outlineLvl w:val="1"/>
    </w:pPr>
    <w:rPr>
      <w:rFonts w:eastAsia="Times New Roman"/>
      <w:b/>
      <w:b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D807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80740"/>
    <w:rPr>
      <w:rFonts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D80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11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1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18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1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185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1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18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 Dušan, Bc.</dc:creator>
  <cp:lastModifiedBy>Tomala Lenka</cp:lastModifiedBy>
  <cp:revision>3</cp:revision>
  <cp:lastPrinted>2020-08-10T08:40:00Z</cp:lastPrinted>
  <dcterms:created xsi:type="dcterms:W3CDTF">2020-08-27T07:37:00Z</dcterms:created>
  <dcterms:modified xsi:type="dcterms:W3CDTF">2020-08-27T07:54:00Z</dcterms:modified>
</cp:coreProperties>
</file>