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EA38F" w14:textId="2034EBA7" w:rsidR="009933D2" w:rsidRDefault="009933D2">
      <w:pPr>
        <w:rPr>
          <w:rFonts w:ascii="Arial Black" w:hAnsi="Arial Black"/>
        </w:rPr>
      </w:pPr>
      <w:bookmarkStart w:id="0" w:name="_GoBack"/>
      <w:bookmarkEnd w:id="0"/>
      <w:r w:rsidRPr="009933D2">
        <w:rPr>
          <w:rFonts w:ascii="Arial Black" w:hAnsi="Arial Black"/>
        </w:rPr>
        <w:t xml:space="preserve">Příloha č. </w:t>
      </w:r>
      <w:r w:rsidR="00491AA0">
        <w:rPr>
          <w:rFonts w:ascii="Arial Black" w:hAnsi="Arial Black"/>
        </w:rPr>
        <w:t>2</w:t>
      </w:r>
      <w:r w:rsidR="009708F0">
        <w:rPr>
          <w:rFonts w:ascii="Arial Black" w:hAnsi="Arial Black"/>
        </w:rPr>
        <w:t>1</w:t>
      </w:r>
      <w:r w:rsidR="006F033A">
        <w:rPr>
          <w:rFonts w:ascii="Arial Black" w:hAnsi="Arial Black"/>
        </w:rPr>
        <w:t xml:space="preserve"> </w:t>
      </w:r>
      <w:r w:rsidR="002F5E84">
        <w:rPr>
          <w:rFonts w:ascii="Arial Black" w:hAnsi="Arial Black"/>
        </w:rPr>
        <w:t>Kupní smlouvy</w:t>
      </w:r>
      <w:r w:rsidR="002F5E84" w:rsidRPr="009933D2">
        <w:rPr>
          <w:rFonts w:ascii="Arial Black" w:hAnsi="Arial Black"/>
        </w:rPr>
        <w:t xml:space="preserve"> </w:t>
      </w:r>
      <w:r w:rsidRPr="009933D2">
        <w:rPr>
          <w:rFonts w:ascii="Arial Black" w:hAnsi="Arial Black"/>
        </w:rPr>
        <w:t>– Technický výkres sedadla cestujících</w:t>
      </w:r>
    </w:p>
    <w:p w14:paraId="6FEEA390" w14:textId="77777777" w:rsidR="003D2A30" w:rsidRDefault="0086792C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6FEEA3A5" wp14:editId="6FEEA3A6">
            <wp:simplePos x="0" y="0"/>
            <wp:positionH relativeFrom="margin">
              <wp:posOffset>612775</wp:posOffset>
            </wp:positionH>
            <wp:positionV relativeFrom="margin">
              <wp:posOffset>388620</wp:posOffset>
            </wp:positionV>
            <wp:extent cx="7957185" cy="3459480"/>
            <wp:effectExtent l="0" t="0" r="5715" b="762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dadla 2017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266"/>
                    <a:stretch/>
                  </pic:blipFill>
                  <pic:spPr bwMode="auto">
                    <a:xfrm>
                      <a:off x="0" y="0"/>
                      <a:ext cx="7957185" cy="3459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EEA391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2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3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4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5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6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7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8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9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A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B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C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D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9E" w14:textId="77777777" w:rsidR="003D2A30" w:rsidRDefault="008027C4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7C4"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EEA3A7" wp14:editId="6FEEA3A8">
                <wp:simplePos x="0" y="0"/>
                <wp:positionH relativeFrom="column">
                  <wp:posOffset>5113655</wp:posOffset>
                </wp:positionH>
                <wp:positionV relativeFrom="paragraph">
                  <wp:posOffset>59055</wp:posOffset>
                </wp:positionV>
                <wp:extent cx="2360930" cy="908050"/>
                <wp:effectExtent l="0" t="0" r="5080" b="63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08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EA3BC" w14:textId="77777777" w:rsidR="008027C4" w:rsidRDefault="008027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02.65pt;margin-top:4.65pt;width:185.9pt;height:71.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" fillcolor="white [3212]" stroked="f">
                <v:textbox>
                  <w:txbxContent>
                    <w:p w:rsidR="008027C4" w:rsidRDefault="008027C4"/>
                  </w:txbxContent>
                </v:textbox>
                <w10:wrap type="square"/>
              </v:shape>
            </w:pict>
          </mc:Fallback>
        </mc:AlternateContent>
      </w:r>
    </w:p>
    <w:p w14:paraId="6FEEA39F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A0" w14:textId="77777777" w:rsidR="003D2A30" w:rsidRDefault="003D2A30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A1" w14:textId="77777777" w:rsidR="003D2A30" w:rsidRDefault="0029130A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0A">
        <w:rPr>
          <w:rFonts w:ascii="Times New Roman" w:hAnsi="Times New Roman" w:cs="Times New Roman"/>
          <w:b/>
          <w:noProof/>
          <w:sz w:val="24"/>
          <w:szCs w:val="24"/>
          <w:u w:val="single"/>
          <w:lang w:eastAsia="cs-CZ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FEEA3A9" wp14:editId="6FEEA3AA">
                <wp:simplePos x="0" y="0"/>
                <wp:positionH relativeFrom="column">
                  <wp:posOffset>5908675</wp:posOffset>
                </wp:positionH>
                <wp:positionV relativeFrom="paragraph">
                  <wp:posOffset>173990</wp:posOffset>
                </wp:positionV>
                <wp:extent cx="2574290" cy="712470"/>
                <wp:effectExtent l="0" t="0" r="0" b="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290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EA3BD" w14:textId="77777777" w:rsidR="0029130A" w:rsidRPr="003D2A30" w:rsidRDefault="0029130A" w:rsidP="0029130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D2A3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Hmotnost:</w:t>
                            </w:r>
                          </w:p>
                          <w:p w14:paraId="6FEEA3BE" w14:textId="77777777" w:rsidR="0029130A" w:rsidRPr="003D2A30" w:rsidRDefault="0029130A" w:rsidP="0029130A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cca </w:t>
                            </w:r>
                            <w:r w:rsidRPr="003D2A3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6,9 kg bez čalounění</w:t>
                            </w:r>
                            <w:r w:rsidRPr="003D2A3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FEEA3BF" w14:textId="77777777" w:rsidR="0029130A" w:rsidRPr="003D2A30" w:rsidRDefault="0029130A" w:rsidP="0029130A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cca </w:t>
                            </w:r>
                            <w:r w:rsidRPr="003D2A3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7,6 kg s čalouněním</w:t>
                            </w:r>
                          </w:p>
                          <w:p w14:paraId="6FEEA3C0" w14:textId="77777777" w:rsidR="0029130A" w:rsidRDefault="0029130A" w:rsidP="002913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ED66137" id="_x0000_s1027" type="#_x0000_t202" style="position:absolute;margin-left:465.25pt;margin-top:13.7pt;width:202.7pt;height:56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" stroked="f">
                <v:textbox>
                  <w:txbxContent>
                    <w:p w:rsidR="0029130A" w:rsidRPr="003D2A30" w:rsidRDefault="0029130A" w:rsidP="0029130A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D2A3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Hmotnost:</w:t>
                      </w:r>
                    </w:p>
                    <w:p w:rsidR="0029130A" w:rsidRPr="003D2A30" w:rsidRDefault="0029130A" w:rsidP="0029130A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cca </w:t>
                      </w:r>
                      <w:r w:rsidRPr="003D2A3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6,9 kg bez čalounění</w:t>
                      </w:r>
                      <w:r w:rsidRPr="003D2A3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29130A" w:rsidRPr="003D2A30" w:rsidRDefault="0029130A" w:rsidP="0029130A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cca </w:t>
                      </w:r>
                      <w:r w:rsidRPr="003D2A3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7,6 kg s čalouněním</w:t>
                      </w:r>
                    </w:p>
                    <w:p w:rsidR="0029130A" w:rsidRDefault="0029130A" w:rsidP="0029130A"/>
                  </w:txbxContent>
                </v:textbox>
                <w10:wrap type="square"/>
              </v:shape>
            </w:pict>
          </mc:Fallback>
        </mc:AlternateContent>
      </w:r>
    </w:p>
    <w:p w14:paraId="6FEEA3A2" w14:textId="77777777" w:rsidR="0029130A" w:rsidRDefault="0029130A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Tolerance rozměrů přes čalounění ± 10 mm</w:t>
      </w:r>
    </w:p>
    <w:p w14:paraId="6FEEA3A3" w14:textId="77777777" w:rsidR="0029130A" w:rsidRDefault="0029130A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EEA3A4" w14:textId="77777777" w:rsidR="0029130A" w:rsidRDefault="0029130A" w:rsidP="003D2A3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9130A" w:rsidSect="003D2A3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EA3AD" w14:textId="77777777" w:rsidR="001F61B3" w:rsidRDefault="001F61B3" w:rsidP="00C1754D">
      <w:pPr>
        <w:spacing w:after="0" w:line="240" w:lineRule="auto"/>
      </w:pPr>
      <w:r>
        <w:separator/>
      </w:r>
    </w:p>
  </w:endnote>
  <w:endnote w:type="continuationSeparator" w:id="0">
    <w:p w14:paraId="6FEEA3AE" w14:textId="77777777" w:rsidR="001F61B3" w:rsidRDefault="001F61B3" w:rsidP="00C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EA3AB" w14:textId="77777777" w:rsidR="001F61B3" w:rsidRDefault="001F61B3" w:rsidP="00C1754D">
      <w:pPr>
        <w:spacing w:after="0" w:line="240" w:lineRule="auto"/>
      </w:pPr>
      <w:r>
        <w:separator/>
      </w:r>
    </w:p>
  </w:footnote>
  <w:footnote w:type="continuationSeparator" w:id="0">
    <w:p w14:paraId="6FEEA3AC" w14:textId="77777777" w:rsidR="001F61B3" w:rsidRDefault="001F61B3" w:rsidP="00C1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EA3AF" w14:textId="77777777" w:rsidR="00872384" w:rsidRPr="00872384" w:rsidRDefault="00872384" w:rsidP="00872384">
    <w:pPr>
      <w:pStyle w:val="Zhlav"/>
      <w:tabs>
        <w:tab w:val="left" w:pos="705"/>
        <w:tab w:val="right" w:pos="7929"/>
      </w:tabs>
      <w:rPr>
        <w:i/>
      </w:rPr>
    </w:pPr>
    <w:r w:rsidRPr="00872384">
      <w:rPr>
        <w:i/>
      </w:rPr>
      <w:tab/>
    </w:r>
    <w:r w:rsidRPr="00872384">
      <w:rPr>
        <w:i/>
      </w:rPr>
      <w:tab/>
    </w:r>
    <w:r w:rsidRPr="00872384">
      <w:rPr>
        <w:i/>
      </w:rPr>
      <w:tab/>
    </w:r>
  </w:p>
  <w:p w14:paraId="6FEEA3B0" w14:textId="77777777" w:rsidR="00872384" w:rsidRDefault="00872384" w:rsidP="00872384">
    <w:pPr>
      <w:pStyle w:val="Zhlav"/>
      <w:jc w:val="center"/>
      <w:rPr>
        <w:sz w:val="24"/>
        <w:szCs w:val="24"/>
      </w:rPr>
    </w:pPr>
    <w:r w:rsidRPr="00872384">
      <w:rPr>
        <w:i/>
        <w:noProof/>
        <w:lang w:eastAsia="cs-CZ"/>
      </w:rPr>
      <w:drawing>
        <wp:anchor distT="0" distB="0" distL="114300" distR="114300" simplePos="0" relativeHeight="251661312" behindDoc="0" locked="0" layoutInCell="1" allowOverlap="1" wp14:anchorId="6FEEA3B6" wp14:editId="6FEEA3B7">
          <wp:simplePos x="0" y="0"/>
          <wp:positionH relativeFrom="margin">
            <wp:align>right</wp:align>
          </wp:positionH>
          <wp:positionV relativeFrom="page">
            <wp:posOffset>625475</wp:posOffset>
          </wp:positionV>
          <wp:extent cx="1876425" cy="567690"/>
          <wp:effectExtent l="0" t="0" r="9525" b="3810"/>
          <wp:wrapSquare wrapText="bothSides"/>
          <wp:docPr id="120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96BC6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6FEEA3B8" wp14:editId="6FEEA3B9">
          <wp:simplePos x="0" y="0"/>
          <wp:positionH relativeFrom="margin">
            <wp:posOffset>-9525</wp:posOffset>
          </wp:positionH>
          <wp:positionV relativeFrom="topMargin">
            <wp:posOffset>731520</wp:posOffset>
          </wp:positionV>
          <wp:extent cx="1860550" cy="504825"/>
          <wp:effectExtent l="0" t="0" r="6350" b="9525"/>
          <wp:wrapSquare wrapText="bothSides"/>
          <wp:docPr id="1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FEEA3B1" w14:textId="77777777" w:rsidR="00872384" w:rsidRDefault="00872384" w:rsidP="00872384">
    <w:pPr>
      <w:pStyle w:val="Zhlav"/>
      <w:jc w:val="center"/>
      <w:rPr>
        <w:sz w:val="24"/>
        <w:szCs w:val="24"/>
      </w:rPr>
    </w:pPr>
  </w:p>
  <w:p w14:paraId="6FEEA3B2" w14:textId="77777777" w:rsidR="00872384" w:rsidRDefault="00872384" w:rsidP="00872384">
    <w:pPr>
      <w:pStyle w:val="Zhlav"/>
      <w:jc w:val="right"/>
      <w:rPr>
        <w:sz w:val="24"/>
        <w:szCs w:val="24"/>
      </w:rPr>
    </w:pPr>
    <w:r>
      <w:rPr>
        <w:noProof/>
        <w:color w:val="1F497D"/>
        <w:lang w:eastAsia="cs-CZ"/>
      </w:rPr>
      <w:drawing>
        <wp:inline distT="0" distB="0" distL="0" distR="0" wp14:anchorId="6FEEA3BA" wp14:editId="6FEEA3BB">
          <wp:extent cx="4511040" cy="746760"/>
          <wp:effectExtent l="0" t="0" r="0" b="0"/>
          <wp:docPr id="12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EEA3B3" w14:textId="77777777" w:rsidR="00C1754D" w:rsidRDefault="00C1754D" w:rsidP="00872384">
    <w:pPr>
      <w:pStyle w:val="Zhlav"/>
      <w:jc w:val="right"/>
    </w:pPr>
    <w:r>
      <w:rPr>
        <w:sz w:val="24"/>
        <w:szCs w:val="24"/>
      </w:rPr>
      <w:t xml:space="preserve">Smlouva: </w:t>
    </w:r>
    <w:r>
      <w:rPr>
        <w:rFonts w:ascii="Garamond" w:hAnsi="Garamond"/>
        <w:b/>
      </w:rPr>
      <w:t xml:space="preserve">Dodávka </w:t>
    </w:r>
    <w:r w:rsidR="00114AC0">
      <w:rPr>
        <w:rFonts w:ascii="Garamond" w:hAnsi="Garamond"/>
        <w:b/>
      </w:rPr>
      <w:t>2</w:t>
    </w:r>
    <w:r w:rsidR="005E7E41">
      <w:rPr>
        <w:rFonts w:ascii="Garamond" w:hAnsi="Garamond"/>
        <w:b/>
      </w:rPr>
      <w:t>4</w:t>
    </w:r>
    <w:r>
      <w:rPr>
        <w:rFonts w:ascii="Garamond" w:hAnsi="Garamond"/>
        <w:b/>
      </w:rPr>
      <w:t xml:space="preserve"> ks nových </w:t>
    </w:r>
    <w:proofErr w:type="spellStart"/>
    <w:r w:rsidR="005A4A77">
      <w:rPr>
        <w:rFonts w:ascii="Garamond" w:hAnsi="Garamond" w:cs="Calibri"/>
        <w:b/>
      </w:rPr>
      <w:t>jednočlánkových</w:t>
    </w:r>
    <w:proofErr w:type="spellEnd"/>
    <w:r w:rsidR="005A4A77">
      <w:rPr>
        <w:rFonts w:ascii="Garamond" w:hAnsi="Garamond" w:cs="Calibri"/>
        <w:b/>
      </w:rPr>
      <w:t xml:space="preserve"> </w:t>
    </w:r>
    <w:proofErr w:type="spellStart"/>
    <w:r w:rsidR="005A4A77">
      <w:rPr>
        <w:rFonts w:ascii="Garamond" w:hAnsi="Garamond" w:cs="Calibri"/>
        <w:b/>
      </w:rPr>
      <w:t>elektrobusů</w:t>
    </w:r>
    <w:proofErr w:type="spellEnd"/>
    <w:r w:rsidR="00114AC0">
      <w:rPr>
        <w:rFonts w:ascii="Garamond" w:hAnsi="Garamond" w:cs="Calibri"/>
        <w:b/>
      </w:rPr>
      <w:t xml:space="preserve"> a </w:t>
    </w:r>
    <w:r w:rsidR="00EF74C6">
      <w:rPr>
        <w:rFonts w:ascii="Garamond" w:hAnsi="Garamond" w:cs="Calibri"/>
        <w:b/>
      </w:rPr>
      <w:t>2</w:t>
    </w:r>
    <w:r w:rsidR="00114AC0">
      <w:rPr>
        <w:rFonts w:ascii="Garamond" w:hAnsi="Garamond" w:cs="Calibri"/>
        <w:b/>
      </w:rPr>
      <w:t xml:space="preserve"> ks nabíjecích stanic</w:t>
    </w:r>
  </w:p>
  <w:p w14:paraId="6FEEA3B4" w14:textId="77777777" w:rsidR="00C1754D" w:rsidRPr="00DB6CA4" w:rsidRDefault="00C1754D" w:rsidP="00C1754D">
    <w:pPr>
      <w:pStyle w:val="Zhlav"/>
      <w:jc w:val="right"/>
      <w:rPr>
        <w:sz w:val="24"/>
        <w:szCs w:val="24"/>
      </w:rPr>
    </w:pPr>
    <w:r w:rsidRPr="00DB6CA4">
      <w:rPr>
        <w:sz w:val="20"/>
        <w:szCs w:val="20"/>
      </w:rPr>
      <w:t xml:space="preserve">číslo smlouvy </w:t>
    </w:r>
    <w:r w:rsidR="00930F40">
      <w:rPr>
        <w:sz w:val="20"/>
        <w:szCs w:val="20"/>
      </w:rPr>
      <w:t>K</w:t>
    </w:r>
    <w:r w:rsidRPr="00DB6CA4">
      <w:rPr>
        <w:sz w:val="20"/>
        <w:szCs w:val="20"/>
      </w:rPr>
      <w:t>upujícího:</w:t>
    </w:r>
    <w:r>
      <w:rPr>
        <w:sz w:val="20"/>
        <w:szCs w:val="20"/>
      </w:rPr>
      <w:t xml:space="preserve"> </w:t>
    </w:r>
    <w:r w:rsidRPr="00233AA4">
      <w:rPr>
        <w:rFonts w:ascii="Garamond" w:hAnsi="Garamond"/>
        <w:highlight w:val="red"/>
      </w:rPr>
      <w:t>[DOPLNÍ KUPUJÍCÍ]</w:t>
    </w:r>
    <w:r>
      <w:t xml:space="preserve">                                                          </w:t>
    </w:r>
  </w:p>
  <w:p w14:paraId="6FEEA3B5" w14:textId="77777777" w:rsidR="00C1754D" w:rsidRDefault="00C1754D" w:rsidP="00C1754D">
    <w:pPr>
      <w:pStyle w:val="Zhlav"/>
      <w:jc w:val="right"/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DB6CA4">
      <w:rPr>
        <w:sz w:val="20"/>
        <w:szCs w:val="20"/>
      </w:rPr>
      <w:t xml:space="preserve">číslo smlouvy </w:t>
    </w:r>
    <w:r w:rsidR="00930F40">
      <w:rPr>
        <w:sz w:val="20"/>
        <w:szCs w:val="20"/>
      </w:rPr>
      <w:t>P</w:t>
    </w:r>
    <w:r w:rsidRPr="00DB6CA4">
      <w:rPr>
        <w:sz w:val="20"/>
        <w:szCs w:val="20"/>
      </w:rPr>
      <w:t>rodávajícího:</w:t>
    </w:r>
    <w:r w:rsidRPr="00233AA4">
      <w:rPr>
        <w:rFonts w:ascii="Garamond" w:hAnsi="Garamond"/>
        <w:highlight w:val="cyan"/>
      </w:rPr>
      <w:t xml:space="preserve"> </w:t>
    </w:r>
    <w:r>
      <w:rPr>
        <w:rFonts w:ascii="Garamond" w:hAnsi="Garamond"/>
        <w:highlight w:val="cyan"/>
      </w:rPr>
      <w:t>[DOPLNÍ DODAVATEL</w:t>
    </w:r>
    <w:r>
      <w:rPr>
        <w:rFonts w:ascii="Garamond" w:hAnsi="Garamond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68F0"/>
    <w:multiLevelType w:val="hybridMultilevel"/>
    <w:tmpl w:val="3CF61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60B6B"/>
    <w:multiLevelType w:val="hybridMultilevel"/>
    <w:tmpl w:val="9124AF20"/>
    <w:lvl w:ilvl="0" w:tplc="ED42B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B86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E1B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6C5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528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6E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784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8EC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4AE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CC"/>
    <w:rsid w:val="00114AC0"/>
    <w:rsid w:val="001F61B3"/>
    <w:rsid w:val="0026343C"/>
    <w:rsid w:val="0029130A"/>
    <w:rsid w:val="002B0115"/>
    <w:rsid w:val="002F5E84"/>
    <w:rsid w:val="003D2A30"/>
    <w:rsid w:val="00491AA0"/>
    <w:rsid w:val="004B7AF0"/>
    <w:rsid w:val="005A4A77"/>
    <w:rsid w:val="005E7E41"/>
    <w:rsid w:val="006F033A"/>
    <w:rsid w:val="008027C4"/>
    <w:rsid w:val="0086792C"/>
    <w:rsid w:val="00872384"/>
    <w:rsid w:val="00930F40"/>
    <w:rsid w:val="009708F0"/>
    <w:rsid w:val="009933D2"/>
    <w:rsid w:val="00B046EE"/>
    <w:rsid w:val="00BE3AF1"/>
    <w:rsid w:val="00C1754D"/>
    <w:rsid w:val="00C275AE"/>
    <w:rsid w:val="00C54FCC"/>
    <w:rsid w:val="00D52C64"/>
    <w:rsid w:val="00D5709D"/>
    <w:rsid w:val="00DB16E4"/>
    <w:rsid w:val="00E00687"/>
    <w:rsid w:val="00EF74C6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A38F"/>
  <w15:chartTrackingRefBased/>
  <w15:docId w15:val="{A108AD7A-3F1F-421E-B482-7778D6AC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2A3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1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54D"/>
  </w:style>
  <w:style w:type="paragraph" w:styleId="Zpat">
    <w:name w:val="footer"/>
    <w:basedOn w:val="Normln"/>
    <w:link w:val="ZpatChar"/>
    <w:uiPriority w:val="99"/>
    <w:unhideWhenUsed/>
    <w:rsid w:val="00C1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54D"/>
  </w:style>
  <w:style w:type="paragraph" w:styleId="Textbubliny">
    <w:name w:val="Balloon Text"/>
    <w:basedOn w:val="Normln"/>
    <w:link w:val="TextbublinyChar"/>
    <w:uiPriority w:val="99"/>
    <w:semiHidden/>
    <w:unhideWhenUsed/>
    <w:rsid w:val="00970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08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418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Carbol Aleš, Ing.</dc:creator>
  <cp:keywords/>
  <dc:description/>
  <cp:lastModifiedBy>Janečková Iveta, Bc.</cp:lastModifiedBy>
  <cp:revision>3</cp:revision>
  <dcterms:created xsi:type="dcterms:W3CDTF">2020-08-06T13:21:00Z</dcterms:created>
  <dcterms:modified xsi:type="dcterms:W3CDTF">2020-08-31T07:59:00Z</dcterms:modified>
</cp:coreProperties>
</file>