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55BE9" w14:textId="246455B8" w:rsidR="001B4440" w:rsidRPr="002330BA" w:rsidRDefault="001B4440" w:rsidP="001B4440">
      <w:pPr>
        <w:pStyle w:val="Zhlav"/>
        <w:ind w:left="0"/>
        <w:jc w:val="lef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Příloha č. 4e</w:t>
      </w:r>
      <w:r w:rsidRPr="002330BA">
        <w:rPr>
          <w:rFonts w:asciiTheme="minorHAnsi" w:hAnsiTheme="minorHAnsi" w:cstheme="minorHAnsi"/>
          <w:i/>
          <w:sz w:val="22"/>
          <w:szCs w:val="22"/>
        </w:rPr>
        <w:t xml:space="preserve"> zadávací dokumentace</w:t>
      </w:r>
      <w:r>
        <w:rPr>
          <w:rFonts w:asciiTheme="minorHAnsi" w:hAnsiTheme="minorHAnsi" w:cstheme="minorHAnsi"/>
          <w:i/>
          <w:sz w:val="22"/>
          <w:szCs w:val="22"/>
        </w:rPr>
        <w:t xml:space="preserve"> – Návrh Smlouvy o zřízení konsignačního skladu a Rámcová smlouva kupní – Část 5</w:t>
      </w:r>
    </w:p>
    <w:p w14:paraId="0ED55468" w14:textId="77777777" w:rsidR="0077197A" w:rsidRPr="001B4440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6B19F0A" w14:textId="080A5AF5" w:rsidR="00685B76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Příloha č.</w:t>
      </w:r>
      <w:r w:rsidR="00AC22FA"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C74D6" w:rsidRPr="00685B76">
        <w:rPr>
          <w:rFonts w:asciiTheme="minorHAnsi" w:hAnsiTheme="minorHAnsi" w:cstheme="minorHAnsi"/>
          <w:b/>
          <w:sz w:val="52"/>
          <w:szCs w:val="32"/>
        </w:rPr>
        <w:t>4</w:t>
      </w:r>
      <w:r w:rsidR="00231561">
        <w:rPr>
          <w:rFonts w:asciiTheme="minorHAnsi" w:hAnsiTheme="minorHAnsi" w:cstheme="minorHAnsi"/>
          <w:b/>
          <w:sz w:val="52"/>
          <w:szCs w:val="32"/>
        </w:rPr>
        <w:t>e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4283BD38" w14:textId="072F12E3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 xml:space="preserve">zadávací dokumentace </w:t>
      </w:r>
    </w:p>
    <w:p w14:paraId="43654120" w14:textId="77777777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bCs/>
          <w:sz w:val="32"/>
          <w:szCs w:val="32"/>
        </w:rPr>
        <w:t xml:space="preserve">Smlouva o zřízení konsignačního skladu 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a </w:t>
      </w:r>
    </w:p>
    <w:p w14:paraId="1B8F6BCC" w14:textId="1E804A69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Rámcová smlouva kupní</w:t>
      </w:r>
      <w:r w:rsid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5774A2E2" w14:textId="77777777" w:rsidR="00685B76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pro </w:t>
      </w:r>
    </w:p>
    <w:p w14:paraId="2913CB3C" w14:textId="72049779" w:rsidR="00EE0DF5" w:rsidRPr="00685B76" w:rsidRDefault="00685B76" w:rsidP="00EE0DF5">
      <w:pPr>
        <w:spacing w:line="264" w:lineRule="auto"/>
        <w:jc w:val="center"/>
        <w:rPr>
          <w:rFonts w:asciiTheme="minorHAnsi" w:hAnsiTheme="minorHAnsi" w:cstheme="minorHAnsi"/>
          <w:b/>
          <w:sz w:val="40"/>
          <w:szCs w:val="32"/>
        </w:rPr>
      </w:pPr>
      <w:r w:rsidRPr="00685B76">
        <w:rPr>
          <w:rFonts w:asciiTheme="minorHAnsi" w:hAnsiTheme="minorHAnsi" w:cstheme="minorHAnsi"/>
          <w:b/>
          <w:sz w:val="40"/>
          <w:szCs w:val="32"/>
        </w:rPr>
        <w:t>Č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ást </w:t>
      </w:r>
      <w:r w:rsidR="00231561">
        <w:rPr>
          <w:rFonts w:asciiTheme="minorHAnsi" w:hAnsiTheme="minorHAnsi" w:cstheme="minorHAnsi"/>
          <w:b/>
          <w:sz w:val="40"/>
          <w:szCs w:val="32"/>
        </w:rPr>
        <w:t>5</w:t>
      </w:r>
      <w:r w:rsidRPr="00685B76">
        <w:rPr>
          <w:rFonts w:asciiTheme="minorHAnsi" w:hAnsiTheme="minorHAnsi" w:cstheme="minorHAnsi"/>
          <w:b/>
          <w:sz w:val="40"/>
          <w:szCs w:val="32"/>
        </w:rPr>
        <w:t>: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 </w:t>
      </w:r>
      <w:r w:rsidR="00231561">
        <w:rPr>
          <w:rFonts w:asciiTheme="minorHAnsi" w:hAnsiTheme="minorHAnsi" w:cstheme="minorHAnsi"/>
          <w:b/>
          <w:sz w:val="40"/>
          <w:szCs w:val="32"/>
        </w:rPr>
        <w:t>Chladící</w:t>
      </w:r>
      <w:r w:rsidR="000A59F5">
        <w:rPr>
          <w:rFonts w:asciiTheme="minorHAnsi" w:hAnsiTheme="minorHAnsi" w:cstheme="minorHAnsi"/>
          <w:b/>
          <w:sz w:val="40"/>
          <w:szCs w:val="32"/>
        </w:rPr>
        <w:t xml:space="preserve"> soustava</w:t>
      </w:r>
    </w:p>
    <w:p w14:paraId="10C75A66" w14:textId="77777777" w:rsidR="002D3CD0" w:rsidRPr="002D3CD0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7689223" w14:textId="77777777" w:rsidR="0077197A" w:rsidRPr="002D3CD0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</w:rPr>
      </w:pPr>
    </w:p>
    <w:p w14:paraId="01BB44A6" w14:textId="77777777" w:rsidR="0077197A" w:rsidRPr="002D3CD0" w:rsidRDefault="0026061F" w:rsidP="00933258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2D3CD0">
        <w:rPr>
          <w:rFonts w:asciiTheme="minorHAnsi" w:hAnsiTheme="minorHAnsi" w:cstheme="minorHAnsi"/>
          <w:b/>
        </w:rPr>
        <w:t xml:space="preserve"> </w:t>
      </w:r>
      <w:r w:rsidR="00D22DC6" w:rsidRPr="002D3CD0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197A" w:rsidRPr="002D3CD0" w14:paraId="0FAC2C37" w14:textId="77777777" w:rsidTr="00192CC1">
        <w:trPr>
          <w:trHeight w:val="1890"/>
        </w:trPr>
        <w:tc>
          <w:tcPr>
            <w:tcW w:w="9212" w:type="dxa"/>
          </w:tcPr>
          <w:p w14:paraId="08455891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763785C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1301DF5" w14:textId="518CEB14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„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K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onsignační sklad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y</w:t>
            </w: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náhradních dílů pro autobusy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</w:t>
            </w:r>
            <w:proofErr w:type="spellStart"/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Solaris</w:t>
            </w:r>
            <w:proofErr w:type="spellEnd"/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“</w:t>
            </w:r>
          </w:p>
          <w:p w14:paraId="6E0D4F68" w14:textId="13EBA735" w:rsidR="002D3CD0" w:rsidRPr="002D3CD0" w:rsidRDefault="002D3CD0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u w:val="single"/>
              </w:rPr>
            </w:pPr>
          </w:p>
        </w:tc>
      </w:tr>
    </w:tbl>
    <w:p w14:paraId="5B28EEF4" w14:textId="77777777" w:rsidR="0077197A" w:rsidRPr="002D3CD0" w:rsidRDefault="0077197A" w:rsidP="00EE0DF5">
      <w:pPr>
        <w:spacing w:line="264" w:lineRule="auto"/>
        <w:ind w:left="0"/>
        <w:rPr>
          <w:rFonts w:asciiTheme="minorHAnsi" w:hAnsiTheme="minorHAnsi" w:cstheme="minorHAnsi"/>
        </w:rPr>
      </w:pPr>
    </w:p>
    <w:p w14:paraId="4C63F097" w14:textId="77777777" w:rsidR="0077197A" w:rsidRPr="002D3CD0" w:rsidRDefault="0077197A" w:rsidP="00933258">
      <w:pPr>
        <w:spacing w:line="264" w:lineRule="auto"/>
        <w:rPr>
          <w:rFonts w:asciiTheme="minorHAnsi" w:hAnsiTheme="minorHAnsi" w:cstheme="minorHAnsi"/>
        </w:rPr>
      </w:pPr>
    </w:p>
    <w:p w14:paraId="3111A48D" w14:textId="77777777" w:rsidR="0077197A" w:rsidRPr="002D3CD0" w:rsidRDefault="0077197A" w:rsidP="00D24B77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kupujícího: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0CE28AF2" w14:textId="77777777" w:rsidR="0077197A" w:rsidRPr="002D3CD0" w:rsidRDefault="0077197A" w:rsidP="00933258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prodávajícího: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69F91198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1324F07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0B294BC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2D3CD0">
        <w:rPr>
          <w:rFonts w:asciiTheme="minorHAnsi" w:hAnsiTheme="minorHAnsi" w:cstheme="minorHAnsi"/>
        </w:rPr>
        <w:t>Smluvní strany:</w:t>
      </w:r>
    </w:p>
    <w:p w14:paraId="4A4C4577" w14:textId="77777777" w:rsidR="00D24B77" w:rsidRPr="002D3CD0" w:rsidRDefault="00D24B77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6B11C6F6" w14:textId="42C0DD0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b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Kupující: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b/>
          <w:snapToGrid w:val="0"/>
          <w:sz w:val="20"/>
          <w:szCs w:val="20"/>
        </w:rPr>
        <w:t>Dopravní podnik Ostrava a.s.</w:t>
      </w:r>
    </w:p>
    <w:p w14:paraId="240AB851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Sídlo: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Poděbradova 494/2, 702 00 Moravská Ostrava</w:t>
      </w:r>
    </w:p>
    <w:p w14:paraId="4A4DB319" w14:textId="77777777" w:rsidR="00D24B77" w:rsidRPr="00FF3278" w:rsidRDefault="00D24B77" w:rsidP="00D24B77">
      <w:pPr>
        <w:pStyle w:val="Zpat"/>
        <w:widowControl w:val="0"/>
        <w:tabs>
          <w:tab w:val="clear" w:pos="4536"/>
          <w:tab w:val="clear" w:pos="9072"/>
        </w:tabs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Registrace: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Obchodní rejstřík Krajského soudu v Ostravě, </w:t>
      </w:r>
      <w:proofErr w:type="spellStart"/>
      <w:r w:rsidRPr="00FF3278">
        <w:rPr>
          <w:rFonts w:asciiTheme="minorHAnsi" w:hAnsiTheme="minorHAnsi" w:cstheme="minorHAnsi"/>
          <w:snapToGrid w:val="0"/>
          <w:sz w:val="20"/>
          <w:szCs w:val="20"/>
        </w:rPr>
        <w:t>sp.zn</w:t>
      </w:r>
      <w:proofErr w:type="spellEnd"/>
      <w:r w:rsidRPr="00FF3278">
        <w:rPr>
          <w:rFonts w:asciiTheme="minorHAnsi" w:hAnsiTheme="minorHAnsi" w:cstheme="minorHAnsi"/>
          <w:snapToGrid w:val="0"/>
          <w:sz w:val="20"/>
          <w:szCs w:val="20"/>
        </w:rPr>
        <w:t>. B. 1104</w:t>
      </w:r>
    </w:p>
    <w:p w14:paraId="21DC9E5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Zastoupení: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Ing.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>,</w:t>
      </w:r>
      <w:r w:rsidR="008237FD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Daniel Morys, MBA, 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předseda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představenstv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</w:p>
    <w:p w14:paraId="27B39520" w14:textId="7BEC24D0" w:rsidR="002F6503" w:rsidRPr="00FF3278" w:rsidRDefault="002F6503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                                    </w:t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Bc. Michal Otava, člen představenstva </w:t>
      </w:r>
    </w:p>
    <w:p w14:paraId="2F6CA978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 jednání oprávněn: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Ing. 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Milan Vorel, vedoucí odboru materiálové zdroje</w:t>
      </w:r>
    </w:p>
    <w:p w14:paraId="76AE26F3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61974757</w:t>
      </w:r>
    </w:p>
    <w:p w14:paraId="121927A0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DIČ: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CZ61974757, plátce DPH</w:t>
      </w:r>
    </w:p>
    <w:p w14:paraId="6A11D59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Telefon/fax: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59 740 11 11, 59 740 1055</w:t>
      </w:r>
    </w:p>
    <w:p w14:paraId="493C62C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Bankovní spojení: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Komerční banka a.s., pobočka Ostrava</w:t>
      </w:r>
    </w:p>
    <w:p w14:paraId="2CA6C42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Číslo účtu: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5708761/0100</w:t>
      </w:r>
    </w:p>
    <w:p w14:paraId="14C03E80" w14:textId="77777777" w:rsidR="00D24B77" w:rsidRPr="00FF3278" w:rsidRDefault="00D24B77" w:rsidP="00C737A6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Kontaktní osoba objednatele:    </w:t>
      </w:r>
    </w:p>
    <w:p w14:paraId="2E2A73A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Stanislav Pecha, vedouc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í oddělení zásobování a sklady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,  Tel.: 59740 2057, </w:t>
      </w:r>
    </w:p>
    <w:p w14:paraId="2DA41F52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8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Stanislav.Pecha@dpo.cz</w:t>
        </w:r>
      </w:hyperlink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 </w:t>
      </w:r>
    </w:p>
    <w:p w14:paraId="0C52491C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lastRenderedPageBreak/>
        <w:t>Miroslav Kapec, zásobovač odděle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ní zásobování</w:t>
      </w:r>
      <w:r w:rsidR="003854D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a sklady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, Tel.: 59740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2077,  </w:t>
      </w:r>
    </w:p>
    <w:p w14:paraId="4BCB731D" w14:textId="77777777" w:rsidR="00224D68" w:rsidRPr="00EE677C" w:rsidRDefault="00D24B77" w:rsidP="00D24B77">
      <w:pPr>
        <w:keepNext/>
        <w:widowControl w:val="0"/>
        <w:spacing w:line="264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9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Miroslav.Kapec@dpo.cz</w:t>
        </w:r>
      </w:hyperlink>
    </w:p>
    <w:p w14:paraId="570C055D" w14:textId="77777777" w:rsidR="0077197A" w:rsidRPr="00EE677C" w:rsidRDefault="0077197A" w:rsidP="00D24B77">
      <w:pPr>
        <w:keepNext/>
        <w:widowControl w:val="0"/>
        <w:spacing w:line="264" w:lineRule="auto"/>
        <w:ind w:left="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033694DC" w14:textId="26E1601E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Konsignatář,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9A670C" w:rsidRPr="00EE677C">
        <w:rPr>
          <w:rFonts w:asciiTheme="minorHAnsi" w:hAnsiTheme="minorHAnsi" w:cstheme="minorHAnsi"/>
          <w:b/>
          <w:bCs/>
          <w:sz w:val="20"/>
          <w:szCs w:val="20"/>
        </w:rPr>
        <w:t>DPO</w:t>
      </w:r>
      <w:r w:rsidR="0077197A" w:rsidRPr="00EE677C">
        <w:rPr>
          <w:rFonts w:asciiTheme="minorHAnsi" w:hAnsiTheme="minorHAnsi" w:cstheme="minorHAnsi"/>
          <w:b/>
          <w:sz w:val="20"/>
          <w:szCs w:val="20"/>
        </w:rPr>
        <w:t>“</w:t>
      </w:r>
      <w:r w:rsidR="0077197A" w:rsidRPr="00EE677C">
        <w:rPr>
          <w:rFonts w:asciiTheme="minorHAnsi" w:hAnsiTheme="minorHAnsi" w:cstheme="minorHAnsi"/>
          <w:sz w:val="20"/>
          <w:szCs w:val="20"/>
        </w:rPr>
        <w:t xml:space="preserve"> na straně jedné</w:t>
      </w:r>
    </w:p>
    <w:p w14:paraId="5FF967C1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7E0E3AEB" w14:textId="77777777" w:rsidR="0077197A" w:rsidRPr="00EE677C" w:rsidRDefault="0077197A" w:rsidP="00933258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a</w:t>
      </w:r>
    </w:p>
    <w:p w14:paraId="02F7381F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09DCF6A" w14:textId="77777777" w:rsidR="00A22BA7" w:rsidRDefault="00D24B77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Prodávající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>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32FCCB3E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IČ: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5B2B94B5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DIČ: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45F6A4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Se sídlem: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FB5264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Jednající: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6B841DC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Bankovní spojení:</w:t>
      </w:r>
      <w:r w:rsidR="00BD4DA4">
        <w:rPr>
          <w:rFonts w:asciiTheme="minorHAnsi" w:hAnsiTheme="minorHAnsi" w:cstheme="minorHAnsi"/>
          <w:sz w:val="20"/>
          <w:szCs w:val="20"/>
        </w:rPr>
        <w:t xml:space="preserve">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245910D" w14:textId="46784220" w:rsidR="0077197A" w:rsidRPr="00EE677C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Číslo účtu: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DA54DA" w14:textId="54F695C3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Konsignant,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77197A" w:rsidRPr="00EE677C">
        <w:rPr>
          <w:rFonts w:asciiTheme="minorHAnsi" w:hAnsiTheme="minorHAnsi" w:cstheme="minorHAnsi"/>
          <w:b/>
          <w:bCs/>
          <w:sz w:val="20"/>
          <w:szCs w:val="20"/>
        </w:rPr>
        <w:t>Konsignant</w:t>
      </w:r>
      <w:r w:rsidR="0077197A" w:rsidRPr="00EE677C">
        <w:rPr>
          <w:rFonts w:asciiTheme="minorHAnsi" w:hAnsiTheme="minorHAnsi" w:cstheme="minorHAnsi"/>
          <w:sz w:val="20"/>
          <w:szCs w:val="20"/>
        </w:rPr>
        <w:t>“ na straně druhé,</w:t>
      </w:r>
    </w:p>
    <w:p w14:paraId="7FF5DA5A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5C6A084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0089823" w14:textId="70C8C218" w:rsidR="0077197A" w:rsidRPr="00EE677C" w:rsidRDefault="00EE677C" w:rsidP="00933258">
      <w:pPr>
        <w:spacing w:line="264" w:lineRule="auto"/>
        <w:ind w:firstLine="1"/>
        <w:jc w:val="center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Spolu </w:t>
      </w:r>
      <w:r w:rsidR="00707E3D" w:rsidRPr="00EE677C">
        <w:rPr>
          <w:rFonts w:asciiTheme="minorHAnsi" w:hAnsiTheme="minorHAnsi" w:cstheme="minorHAnsi"/>
          <w:snapToGrid w:val="0"/>
          <w:sz w:val="20"/>
          <w:szCs w:val="20"/>
        </w:rPr>
        <w:t>níže uvedeného dne, měsíce a roku, v souladu s ustanovením § 1746 odst. 2 zákona č. 89/2012 Sb., občanského zákoníku (dále jen „občanský zákoník“)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, 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uzavřely tuto: </w:t>
      </w:r>
    </w:p>
    <w:p w14:paraId="64C12252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604E990D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42527977" w14:textId="60CB189D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Smlouv</w:t>
      </w:r>
      <w:r w:rsidR="00EE677C">
        <w:rPr>
          <w:rFonts w:asciiTheme="minorHAnsi" w:hAnsiTheme="minorHAnsi" w:cstheme="minorHAnsi"/>
        </w:rPr>
        <w:t>u</w:t>
      </w:r>
      <w:r w:rsidRPr="00EE677C">
        <w:rPr>
          <w:rFonts w:asciiTheme="minorHAnsi" w:hAnsiTheme="minorHAnsi" w:cstheme="minorHAnsi"/>
        </w:rPr>
        <w:t xml:space="preserve"> o zřízení konsignačního skladu </w:t>
      </w:r>
    </w:p>
    <w:p w14:paraId="710A99BA" w14:textId="393CF3BC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a Rámcov</w:t>
      </w:r>
      <w:r w:rsidR="00EE677C">
        <w:rPr>
          <w:rFonts w:asciiTheme="minorHAnsi" w:hAnsiTheme="minorHAnsi" w:cstheme="minorHAnsi"/>
        </w:rPr>
        <w:t>ou</w:t>
      </w:r>
      <w:r w:rsidRPr="00EE677C">
        <w:rPr>
          <w:rFonts w:asciiTheme="minorHAnsi" w:hAnsiTheme="minorHAnsi" w:cstheme="minorHAnsi"/>
        </w:rPr>
        <w:t xml:space="preserve"> </w:t>
      </w:r>
      <w:r w:rsidR="00A5505E" w:rsidRPr="00EE677C">
        <w:rPr>
          <w:rFonts w:asciiTheme="minorHAnsi" w:hAnsiTheme="minorHAnsi" w:cstheme="minorHAnsi"/>
        </w:rPr>
        <w:t xml:space="preserve">kupní </w:t>
      </w:r>
      <w:r w:rsidRPr="00EE677C">
        <w:rPr>
          <w:rFonts w:asciiTheme="minorHAnsi" w:hAnsiTheme="minorHAnsi" w:cstheme="minorHAnsi"/>
        </w:rPr>
        <w:t>smlouv</w:t>
      </w:r>
      <w:r w:rsidR="00BD70A4">
        <w:rPr>
          <w:rFonts w:asciiTheme="minorHAnsi" w:hAnsiTheme="minorHAnsi" w:cstheme="minorHAnsi"/>
        </w:rPr>
        <w:t>u</w:t>
      </w:r>
    </w:p>
    <w:p w14:paraId="3EB86A0F" w14:textId="4947F59E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E677C">
        <w:rPr>
          <w:rFonts w:asciiTheme="minorHAnsi" w:hAnsiTheme="minorHAnsi" w:cstheme="minorHAnsi"/>
          <w:sz w:val="28"/>
          <w:szCs w:val="28"/>
        </w:rPr>
        <w:t xml:space="preserve">oba smluvní dokumenty dále společně jen </w:t>
      </w:r>
      <w:r w:rsidRPr="00EE677C">
        <w:rPr>
          <w:rFonts w:asciiTheme="minorHAnsi" w:hAnsiTheme="minorHAnsi" w:cstheme="minorHAnsi"/>
          <w:b/>
          <w:bCs/>
          <w:sz w:val="28"/>
          <w:szCs w:val="28"/>
        </w:rPr>
        <w:t>„S</w:t>
      </w:r>
      <w:r w:rsidRPr="00EE677C">
        <w:rPr>
          <w:rFonts w:asciiTheme="minorHAnsi" w:hAnsiTheme="minorHAnsi" w:cstheme="minorHAnsi"/>
          <w:b/>
          <w:sz w:val="28"/>
          <w:szCs w:val="28"/>
        </w:rPr>
        <w:t>mlouva</w:t>
      </w:r>
      <w:r w:rsidRPr="00EE677C">
        <w:rPr>
          <w:rFonts w:asciiTheme="minorHAnsi" w:hAnsiTheme="minorHAnsi" w:cstheme="minorHAnsi"/>
          <w:sz w:val="28"/>
          <w:szCs w:val="28"/>
        </w:rPr>
        <w:t>“</w:t>
      </w:r>
    </w:p>
    <w:p w14:paraId="274343F9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A936678" w14:textId="21846241" w:rsidR="0077197A" w:rsidRPr="00EE677C" w:rsidRDefault="00D52045" w:rsidP="00DC4030">
      <w:pPr>
        <w:keepLines/>
        <w:spacing w:line="264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Tato Smlouva byla uzavřena</w:t>
      </w:r>
      <w:r w:rsidR="009A670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 v rámci zadávacího řízení v</w:t>
      </w:r>
      <w:r w:rsidR="009A670C" w:rsidRPr="00EE677C">
        <w:rPr>
          <w:rFonts w:asciiTheme="minorHAnsi" w:hAnsiTheme="minorHAnsi" w:cstheme="minorHAnsi"/>
          <w:sz w:val="20"/>
          <w:szCs w:val="20"/>
        </w:rPr>
        <w:t>edeného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pod ev. číslem NR-18-20-OŘ-Ja.</w:t>
      </w:r>
    </w:p>
    <w:p w14:paraId="1D869BF1" w14:textId="77777777" w:rsidR="00FF3278" w:rsidRDefault="00FF3278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</w:p>
    <w:p w14:paraId="175618B1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Část I.</w:t>
      </w:r>
    </w:p>
    <w:p w14:paraId="5CFDF97E" w14:textId="77777777" w:rsidR="0077197A" w:rsidRPr="00EE677C" w:rsidRDefault="004B0204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Úvodní ustanovení</w:t>
      </w:r>
    </w:p>
    <w:p w14:paraId="165943A6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7984E7DB" w14:textId="77777777" w:rsidR="0077197A" w:rsidRPr="00EE677C" w:rsidRDefault="0077197A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1.</w:t>
      </w:r>
      <w:r w:rsidRPr="00FF3278">
        <w:rPr>
          <w:rFonts w:asciiTheme="minorHAnsi" w:hAnsiTheme="minorHAnsi" w:cstheme="minorHAnsi"/>
          <w:sz w:val="24"/>
          <w:szCs w:val="24"/>
        </w:rPr>
        <w:tab/>
      </w:r>
      <w:r w:rsidR="00141086" w:rsidRPr="00FF3278">
        <w:rPr>
          <w:rFonts w:asciiTheme="minorHAnsi" w:hAnsiTheme="minorHAnsi" w:cstheme="minorHAnsi"/>
          <w:sz w:val="24"/>
          <w:szCs w:val="24"/>
        </w:rPr>
        <w:t>Preambule</w:t>
      </w:r>
    </w:p>
    <w:p w14:paraId="7ABFB15E" w14:textId="77777777" w:rsidR="0077197A" w:rsidRPr="009A670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27046A3F" w14:textId="0BE8C28B" w:rsidR="00141086" w:rsidRPr="009A670C" w:rsidRDefault="009A670C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Na základě této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smlouv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y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bud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e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z</w:t>
      </w:r>
      <w:r w:rsidR="001917D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řízen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konsignační sklad 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Konsignanta 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 náhradními díly pro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údržbu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autobus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ů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proofErr w:type="spellStart"/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Solaris</w:t>
      </w:r>
      <w:proofErr w:type="spellEnd"/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ve vlastnictví DPO a to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prostorách 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skladů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 Účelem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zřízení konsignační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ho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sklad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u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je zajištění pokrytí potřeb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DPO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v možnosti okamžitého přístupu k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náhradním dílům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množství a sortimentu zajišťujícím plynulost údržby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vozidel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</w:t>
      </w:r>
    </w:p>
    <w:p w14:paraId="6F6CB98B" w14:textId="77777777" w:rsidR="0077197A" w:rsidRPr="009A670C" w:rsidRDefault="0077197A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Smluvní strany 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si jsou vědomy toho, že na tuto Smlouvu by mohlo být nahlíženo jako na </w:t>
      </w:r>
      <w:r w:rsidRPr="009A670C">
        <w:rPr>
          <w:rFonts w:asciiTheme="minorHAnsi" w:hAnsiTheme="minorHAnsi" w:cstheme="minorHAnsi"/>
          <w:bCs/>
          <w:iCs/>
          <w:sz w:val="20"/>
          <w:szCs w:val="20"/>
        </w:rPr>
        <w:t>dvě (2) relativně samostatné smlouvy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, a to smlouvu o zřízení konsignačního skladu a rámcovou kupní smlouvu. Smluvní strany však v návaznosti na to konstatují, že tyto smlouvy jsou na sobě vzájemně závislé, a to tak, že jedna bez druhé nemůže vzniknout ani trvat. Zánik jedné ze smluv znamená automatický zánik druhé smlouvy. Obě smlouvy spolu tvoří funkční celek a jejich výklad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není možné činit izolovaně, nýbrž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je nutné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vždy brát na zřetel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>jejich vzájemnou provázanost.</w:t>
      </w:r>
    </w:p>
    <w:p w14:paraId="282E913D" w14:textId="27646D45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2B68362D" w14:textId="77777777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6C2FCD8E" w14:textId="77777777" w:rsidR="0077197A" w:rsidRPr="001A014A" w:rsidRDefault="0077197A" w:rsidP="00933258">
      <w:pPr>
        <w:keepNext/>
        <w:widowControl w:val="0"/>
        <w:spacing w:after="60"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1A014A">
        <w:rPr>
          <w:rFonts w:asciiTheme="minorHAnsi" w:hAnsiTheme="minorHAnsi" w:cstheme="minorHAnsi"/>
          <w:b/>
          <w:snapToGrid w:val="0"/>
          <w:sz w:val="36"/>
          <w:szCs w:val="36"/>
        </w:rPr>
        <w:t>Část II.</w:t>
      </w:r>
    </w:p>
    <w:p w14:paraId="00EDAD9C" w14:textId="77777777" w:rsidR="0077197A" w:rsidRPr="001A014A" w:rsidRDefault="0077197A" w:rsidP="00933258">
      <w:pPr>
        <w:spacing w:after="60" w:line="264" w:lineRule="auto"/>
        <w:jc w:val="center"/>
        <w:rPr>
          <w:rFonts w:asciiTheme="minorHAnsi" w:hAnsiTheme="minorHAnsi" w:cstheme="minorHAnsi"/>
        </w:rPr>
      </w:pPr>
      <w:r w:rsidRPr="001A014A">
        <w:rPr>
          <w:rFonts w:asciiTheme="minorHAnsi" w:hAnsiTheme="minorHAnsi" w:cstheme="minorHAnsi"/>
          <w:b/>
          <w:snapToGrid w:val="0"/>
          <w:sz w:val="36"/>
          <w:szCs w:val="36"/>
        </w:rPr>
        <w:t>Smlouva o zřízení konsignačního skladu</w:t>
      </w:r>
    </w:p>
    <w:p w14:paraId="3929F83D" w14:textId="77777777" w:rsidR="0077197A" w:rsidRPr="00D74BD3" w:rsidRDefault="0077197A" w:rsidP="00933258">
      <w:pPr>
        <w:spacing w:after="60" w:line="264" w:lineRule="auto"/>
      </w:pPr>
    </w:p>
    <w:p w14:paraId="1A250957" w14:textId="77777777" w:rsidR="0077197A" w:rsidRPr="00EE677C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>
        <w:t>2.</w:t>
      </w:r>
      <w:r>
        <w:tab/>
      </w:r>
      <w:r w:rsidRPr="00FF3278">
        <w:rPr>
          <w:rFonts w:asciiTheme="minorHAnsi" w:hAnsiTheme="minorHAnsi" w:cstheme="minorHAnsi"/>
          <w:sz w:val="24"/>
          <w:szCs w:val="20"/>
        </w:rPr>
        <w:t>Účel a předmět smlouvy o zřízení konsignačního skladu</w:t>
      </w:r>
    </w:p>
    <w:p w14:paraId="19E410FF" w14:textId="77777777" w:rsidR="0077197A" w:rsidRPr="00EE677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5D6CB790" w14:textId="486B4F2A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zajistit efektivní zásobování </w:t>
      </w:r>
      <w:r w:rsidR="00EE677C">
        <w:rPr>
          <w:rFonts w:asciiTheme="minorHAnsi" w:hAnsiTheme="minorHAnsi" w:cstheme="minorHAnsi"/>
          <w:sz w:val="20"/>
          <w:szCs w:val="20"/>
        </w:rPr>
        <w:t>DPO</w:t>
      </w:r>
      <w:r w:rsidR="00EE677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>zbožím Konsignanta, a to prostřednictvím zřízení konsignační</w:t>
      </w:r>
      <w:r w:rsidR="00EE677C">
        <w:rPr>
          <w:rFonts w:asciiTheme="minorHAnsi" w:hAnsiTheme="minorHAnsi" w:cstheme="minorHAnsi"/>
          <w:sz w:val="20"/>
          <w:szCs w:val="20"/>
        </w:rPr>
        <w:t>ho</w:t>
      </w:r>
      <w:r w:rsidRPr="00EE677C">
        <w:rPr>
          <w:rFonts w:asciiTheme="minorHAnsi" w:hAnsiTheme="minorHAnsi" w:cstheme="minorHAnsi"/>
          <w:sz w:val="20"/>
          <w:szCs w:val="20"/>
        </w:rPr>
        <w:t xml:space="preserve"> sklad</w:t>
      </w:r>
      <w:r w:rsidR="00EE677C">
        <w:rPr>
          <w:rFonts w:asciiTheme="minorHAnsi" w:hAnsiTheme="minorHAnsi" w:cstheme="minorHAnsi"/>
          <w:sz w:val="20"/>
          <w:szCs w:val="20"/>
        </w:rPr>
        <w:t>u</w:t>
      </w:r>
      <w:r w:rsidRPr="00EE677C">
        <w:rPr>
          <w:rFonts w:asciiTheme="minorHAnsi" w:hAnsiTheme="minorHAnsi" w:cstheme="minorHAnsi"/>
          <w:sz w:val="20"/>
          <w:szCs w:val="20"/>
        </w:rPr>
        <w:t xml:space="preserve"> dle této Smlouvy.</w:t>
      </w:r>
    </w:p>
    <w:p w14:paraId="50FA8FFA" w14:textId="08C3AB32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závazek Konsignanta dodat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 díly pro autobusy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za ceny a v souladu s touto Smlouvou. Sortiment náhradních dílů </w:t>
      </w:r>
      <w:r w:rsidR="00430993">
        <w:rPr>
          <w:rFonts w:asciiTheme="minorHAnsi" w:hAnsiTheme="minorHAnsi" w:cstheme="minorHAnsi"/>
          <w:sz w:val="20"/>
          <w:szCs w:val="20"/>
        </w:rPr>
        <w:t>po</w:t>
      </w:r>
      <w:r w:rsidRPr="00EE677C">
        <w:rPr>
          <w:rFonts w:asciiTheme="minorHAnsi" w:hAnsiTheme="minorHAnsi" w:cstheme="minorHAnsi"/>
          <w:sz w:val="20"/>
          <w:szCs w:val="20"/>
        </w:rPr>
        <w:t>žadovan</w:t>
      </w:r>
      <w:r w:rsidR="00430993">
        <w:rPr>
          <w:rFonts w:asciiTheme="minorHAnsi" w:hAnsiTheme="minorHAnsi" w:cstheme="minorHAnsi"/>
          <w:sz w:val="20"/>
          <w:szCs w:val="20"/>
        </w:rPr>
        <w:t>ýc</w:t>
      </w:r>
      <w:r w:rsidR="00E01806">
        <w:rPr>
          <w:rFonts w:asciiTheme="minorHAnsi" w:hAnsiTheme="minorHAnsi" w:cstheme="minorHAnsi"/>
          <w:sz w:val="20"/>
          <w:szCs w:val="20"/>
        </w:rPr>
        <w:t>h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</w:t>
      </w:r>
      <w:r w:rsidR="00430993">
        <w:rPr>
          <w:rFonts w:asciiTheme="minorHAnsi" w:hAnsiTheme="minorHAnsi" w:cstheme="minorHAnsi"/>
          <w:sz w:val="20"/>
          <w:szCs w:val="20"/>
        </w:rPr>
        <w:t xml:space="preserve">uveden v příloze č. 1 k této Smlouvě a to jako seznam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náhradních dílů </w:t>
      </w:r>
      <w:r w:rsidR="00E01806">
        <w:rPr>
          <w:rFonts w:asciiTheme="minorHAnsi" w:hAnsiTheme="minorHAnsi" w:cstheme="minorHAnsi"/>
          <w:sz w:val="20"/>
          <w:szCs w:val="20"/>
        </w:rPr>
        <w:t xml:space="preserve">určených k výměně u </w:t>
      </w:r>
      <w:r w:rsidRPr="00EE677C">
        <w:rPr>
          <w:rFonts w:asciiTheme="minorHAnsi" w:hAnsiTheme="minorHAnsi" w:cstheme="minorHAnsi"/>
          <w:sz w:val="20"/>
          <w:szCs w:val="20"/>
        </w:rPr>
        <w:t>autobus</w:t>
      </w:r>
      <w:r w:rsidR="00430993">
        <w:rPr>
          <w:rFonts w:asciiTheme="minorHAnsi" w:hAnsiTheme="minorHAnsi" w:cstheme="minorHAnsi"/>
          <w:sz w:val="20"/>
          <w:szCs w:val="20"/>
        </w:rPr>
        <w:t>ů</w:t>
      </w:r>
      <w:r w:rsidRPr="00EE677C">
        <w:rPr>
          <w:rFonts w:asciiTheme="minorHAnsi" w:hAnsiTheme="minorHAnsi" w:cstheme="minorHAnsi"/>
          <w:sz w:val="20"/>
          <w:szCs w:val="20"/>
        </w:rPr>
        <w:t xml:space="preserve">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(ke dni účinnosti této Smlouvy </w:t>
      </w:r>
      <w:r w:rsidR="00430993">
        <w:rPr>
          <w:rFonts w:asciiTheme="minorHAnsi" w:hAnsiTheme="minorHAnsi" w:cstheme="minorHAnsi"/>
          <w:sz w:val="20"/>
          <w:szCs w:val="20"/>
        </w:rPr>
        <w:t xml:space="preserve">má </w:t>
      </w:r>
      <w:r w:rsidR="009A670C" w:rsidRPr="00EE677C">
        <w:rPr>
          <w:rFonts w:asciiTheme="minorHAnsi" w:hAnsiTheme="minorHAnsi" w:cstheme="minorHAnsi"/>
          <w:sz w:val="20"/>
          <w:szCs w:val="20"/>
        </w:rPr>
        <w:t>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224D68" w:rsidRPr="00EE677C">
        <w:rPr>
          <w:rFonts w:asciiTheme="minorHAnsi" w:hAnsiTheme="minorHAnsi" w:cstheme="minorHAnsi"/>
          <w:sz w:val="20"/>
          <w:szCs w:val="20"/>
        </w:rPr>
        <w:t xml:space="preserve"> ve svém vlastnictví autobusy</w:t>
      </w:r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Solaris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Urbino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10,12,15 a 18, druh pohonu nafta + CNG</w:t>
      </w:r>
      <w:r w:rsidRPr="00EE677C">
        <w:rPr>
          <w:rFonts w:asciiTheme="minorHAnsi" w:hAnsiTheme="minorHAnsi" w:cstheme="minorHAnsi"/>
          <w:sz w:val="20"/>
          <w:szCs w:val="20"/>
        </w:rPr>
        <w:t xml:space="preserve">) (dále jen </w:t>
      </w:r>
      <w:r w:rsidRPr="00EE677C">
        <w:rPr>
          <w:rFonts w:asciiTheme="minorHAnsi" w:hAnsiTheme="minorHAnsi" w:cstheme="minorHAnsi"/>
          <w:b/>
          <w:sz w:val="20"/>
          <w:szCs w:val="20"/>
        </w:rPr>
        <w:t>„zboží“</w:t>
      </w:r>
      <w:r w:rsidRPr="00EE677C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08276608" w14:textId="4D46E17F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Konsignant se </w:t>
      </w:r>
      <w:r w:rsidR="00430993" w:rsidRPr="00EE677C">
        <w:rPr>
          <w:rFonts w:asciiTheme="minorHAnsi" w:hAnsiTheme="minorHAnsi" w:cstheme="minorHAnsi"/>
          <w:sz w:val="20"/>
          <w:szCs w:val="20"/>
        </w:rPr>
        <w:t>zavazuje zřídit</w:t>
      </w:r>
      <w:r w:rsidRPr="00EE677C">
        <w:rPr>
          <w:rFonts w:asciiTheme="minorHAnsi" w:hAnsiTheme="minorHAnsi" w:cstheme="minorHAnsi"/>
          <w:sz w:val="20"/>
          <w:szCs w:val="20"/>
        </w:rPr>
        <w:t xml:space="preserve"> u </w:t>
      </w:r>
      <w:r w:rsidR="00430993">
        <w:rPr>
          <w:rFonts w:asciiTheme="minorHAnsi" w:hAnsiTheme="minorHAnsi" w:cstheme="minorHAnsi"/>
          <w:sz w:val="20"/>
          <w:szCs w:val="20"/>
        </w:rPr>
        <w:t xml:space="preserve">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konsignační </w:t>
      </w:r>
      <w:r w:rsidRPr="00EE677C">
        <w:rPr>
          <w:rFonts w:asciiTheme="minorHAnsi" w:hAnsiTheme="minorHAnsi" w:cstheme="minorHAnsi"/>
          <w:sz w:val="20"/>
          <w:szCs w:val="20"/>
        </w:rPr>
        <w:t>sklad</w:t>
      </w:r>
      <w:r w:rsidR="00430993">
        <w:rPr>
          <w:rFonts w:asciiTheme="minorHAnsi" w:hAnsiTheme="minorHAnsi" w:cstheme="minorHAnsi"/>
          <w:sz w:val="20"/>
          <w:szCs w:val="20"/>
        </w:rPr>
        <w:t xml:space="preserve"> 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(dále jen „</w:t>
      </w:r>
      <w:r w:rsidR="00430993" w:rsidRPr="00EE677C">
        <w:rPr>
          <w:rFonts w:asciiTheme="minorHAnsi" w:hAnsiTheme="minorHAnsi" w:cstheme="minorHAnsi"/>
          <w:b/>
          <w:bCs/>
          <w:iCs/>
          <w:snapToGrid w:val="0"/>
          <w:sz w:val="20"/>
          <w:szCs w:val="20"/>
        </w:rPr>
        <w:t>KS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“)</w:t>
      </w:r>
      <w:r w:rsidRPr="00EE677C">
        <w:rPr>
          <w:rFonts w:asciiTheme="minorHAnsi" w:hAnsiTheme="minorHAnsi" w:cstheme="minorHAnsi"/>
          <w:sz w:val="20"/>
          <w:szCs w:val="20"/>
        </w:rPr>
        <w:t xml:space="preserve"> a </w:t>
      </w:r>
      <w:r w:rsidR="00141086" w:rsidRPr="00EE677C">
        <w:rPr>
          <w:rFonts w:asciiTheme="minorHAnsi" w:hAnsiTheme="minorHAnsi" w:cstheme="minorHAnsi"/>
          <w:sz w:val="20"/>
          <w:szCs w:val="20"/>
        </w:rPr>
        <w:t>v</w:t>
      </w:r>
      <w:r w:rsidR="00430993">
        <w:rPr>
          <w:rFonts w:asciiTheme="minorHAnsi" w:hAnsiTheme="minorHAnsi" w:cstheme="minorHAnsi"/>
          <w:sz w:val="20"/>
          <w:szCs w:val="20"/>
        </w:rPr>
        <w:t xml:space="preserve"> něm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udržovat </w:t>
      </w:r>
      <w:r w:rsidRPr="00EE677C">
        <w:rPr>
          <w:rFonts w:asciiTheme="minorHAnsi" w:hAnsiTheme="minorHAnsi" w:cstheme="minorHAnsi"/>
          <w:sz w:val="20"/>
          <w:szCs w:val="20"/>
        </w:rPr>
        <w:t xml:space="preserve">touto Smlouvou </w:t>
      </w:r>
      <w:r w:rsidR="00430993">
        <w:rPr>
          <w:rFonts w:asciiTheme="minorHAnsi" w:hAnsiTheme="minorHAnsi" w:cstheme="minorHAnsi"/>
          <w:sz w:val="20"/>
          <w:szCs w:val="20"/>
        </w:rPr>
        <w:t xml:space="preserve">a jejími přílohami </w:t>
      </w:r>
      <w:r w:rsidRPr="00EE677C">
        <w:rPr>
          <w:rFonts w:asciiTheme="minorHAnsi" w:hAnsiTheme="minorHAnsi" w:cstheme="minorHAnsi"/>
          <w:sz w:val="20"/>
          <w:szCs w:val="20"/>
        </w:rPr>
        <w:t>stanovený druh a množství zboží</w:t>
      </w:r>
      <w:r w:rsidR="00430993">
        <w:rPr>
          <w:rFonts w:asciiTheme="minorHAnsi" w:hAnsiTheme="minorHAnsi" w:cstheme="minorHAnsi"/>
          <w:sz w:val="20"/>
          <w:szCs w:val="20"/>
        </w:rPr>
        <w:t xml:space="preserve"> za sjednané ceny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  <w:r w:rsidR="001A064A">
        <w:rPr>
          <w:rFonts w:asciiTheme="minorHAnsi" w:hAnsiTheme="minorHAnsi" w:cstheme="minorHAnsi"/>
          <w:sz w:val="20"/>
          <w:szCs w:val="20"/>
        </w:rPr>
        <w:t xml:space="preserve">V příloze č. 1 je tedy uveden jednotlivý druh zboží, jeho minimální povinný počet v tom kterém KS (viz bod 3.1. této Smlouvy) a závazná </w:t>
      </w:r>
      <w:r w:rsidR="009F71B8">
        <w:rPr>
          <w:rFonts w:asciiTheme="minorHAnsi" w:hAnsiTheme="minorHAnsi" w:cstheme="minorHAnsi"/>
          <w:sz w:val="20"/>
          <w:szCs w:val="20"/>
        </w:rPr>
        <w:t xml:space="preserve">položková </w:t>
      </w:r>
      <w:r w:rsidR="001A064A">
        <w:rPr>
          <w:rFonts w:asciiTheme="minorHAnsi" w:hAnsiTheme="minorHAnsi" w:cstheme="minorHAnsi"/>
          <w:sz w:val="20"/>
          <w:szCs w:val="20"/>
        </w:rPr>
        <w:t>cena jednotlivého druhu zboží.</w:t>
      </w:r>
    </w:p>
    <w:p w14:paraId="25CB0339" w14:textId="51980BEA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Smlouvy je rovněž závazek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umožnit Konsignantovi zřízení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="00917084">
        <w:rPr>
          <w:rFonts w:asciiTheme="minorHAnsi" w:hAnsiTheme="minorHAnsi" w:cstheme="minorHAnsi"/>
          <w:sz w:val="20"/>
          <w:szCs w:val="20"/>
        </w:rPr>
        <w:t xml:space="preserve"> v</w:t>
      </w:r>
      <w:r w:rsidR="004653CD">
        <w:rPr>
          <w:rFonts w:asciiTheme="minorHAnsi" w:hAnsiTheme="minorHAnsi" w:cstheme="minorHAnsi"/>
          <w:sz w:val="20"/>
          <w:szCs w:val="20"/>
        </w:rPr>
        <w:t> prostorách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ECB009B" w14:textId="510DEB1F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Předmětem této Smlouvy je dále úprava práv a povinností vyplývajících pro smluvní strany ze zřízení a provozování</w:t>
      </w:r>
      <w:r w:rsid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3065C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6C77DF45" w14:textId="77777777" w:rsidR="0077197A" w:rsidRPr="0091708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3.</w:t>
      </w: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FF3278">
        <w:rPr>
          <w:rFonts w:asciiTheme="minorHAnsi" w:hAnsiTheme="minorHAnsi" w:cstheme="minorHAnsi"/>
          <w:sz w:val="24"/>
          <w:szCs w:val="20"/>
        </w:rPr>
        <w:t>Všeobecná ustanovení smlouvy o zřízení konsignačních skladů</w:t>
      </w:r>
    </w:p>
    <w:p w14:paraId="4DBD50D4" w14:textId="77777777" w:rsidR="0077197A" w:rsidRPr="00917084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2D2AB1B" w14:textId="0CE0847F" w:rsidR="0077197A" w:rsidRPr="00917084" w:rsidRDefault="0077197A" w:rsidP="00293A7E">
      <w:pPr>
        <w:numPr>
          <w:ilvl w:val="0"/>
          <w:numId w:val="2"/>
        </w:numPr>
        <w:tabs>
          <w:tab w:val="clear" w:pos="720"/>
          <w:tab w:val="num" w:pos="567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Pro účely zřízení </w:t>
      </w:r>
      <w:r w:rsidR="00DD79D6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přenechává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k dispozici </w:t>
      </w:r>
      <w:r w:rsidR="00A5505E" w:rsidRPr="00917084">
        <w:rPr>
          <w:rFonts w:asciiTheme="minorHAnsi" w:hAnsiTheme="minorHAnsi" w:cstheme="minorHAnsi"/>
          <w:sz w:val="20"/>
          <w:szCs w:val="20"/>
        </w:rPr>
        <w:t xml:space="preserve">vyčleněné </w:t>
      </w:r>
      <w:r w:rsidRPr="00917084">
        <w:rPr>
          <w:rFonts w:asciiTheme="minorHAnsi" w:hAnsiTheme="minorHAnsi" w:cstheme="minorHAnsi"/>
          <w:sz w:val="20"/>
          <w:szCs w:val="20"/>
        </w:rPr>
        <w:t xml:space="preserve">skladovací prostory označené jako konsignační sklady, které se nacházejí v následujících provozovnách </w:t>
      </w:r>
      <w:r w:rsidR="00DD79D6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>:</w:t>
      </w:r>
    </w:p>
    <w:p w14:paraId="16FB1FB3" w14:textId="77777777" w:rsidR="00293A7E" w:rsidRPr="00917084" w:rsidRDefault="00293A7E" w:rsidP="00293A7E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AFBD74A" w14:textId="04A79188" w:rsidR="00293A7E" w:rsidRPr="00917084" w:rsidRDefault="00293A7E" w:rsidP="00293A7E">
      <w:pPr>
        <w:pStyle w:val="Zkladntextodsazen2"/>
        <w:numPr>
          <w:ilvl w:val="0"/>
          <w:numId w:val="22"/>
        </w:numPr>
        <w:spacing w:after="0"/>
        <w:ind w:left="1040"/>
        <w:rPr>
          <w:rFonts w:asciiTheme="minorHAnsi" w:hAnsiTheme="minorHAnsi" w:cstheme="minorHAnsi"/>
          <w:i w:val="0"/>
          <w:sz w:val="20"/>
          <w:szCs w:val="20"/>
        </w:rPr>
      </w:pPr>
      <w:r w:rsidRPr="00917084">
        <w:rPr>
          <w:rFonts w:asciiTheme="minorHAnsi" w:hAnsiTheme="minorHAnsi" w:cstheme="minorHAnsi"/>
          <w:i w:val="0"/>
          <w:sz w:val="20"/>
          <w:szCs w:val="20"/>
        </w:rPr>
        <w:t xml:space="preserve">Areál autobusy Hranečník, sklad </w:t>
      </w:r>
      <w:r w:rsidR="00810171" w:rsidRPr="00917084">
        <w:rPr>
          <w:rFonts w:asciiTheme="minorHAnsi" w:hAnsiTheme="minorHAnsi" w:cstheme="minorHAnsi"/>
          <w:i w:val="0"/>
          <w:sz w:val="20"/>
          <w:szCs w:val="20"/>
        </w:rPr>
        <w:t>2</w:t>
      </w:r>
      <w:r w:rsidRPr="00917084">
        <w:rPr>
          <w:rFonts w:asciiTheme="minorHAnsi" w:hAnsiTheme="minorHAnsi" w:cstheme="minorHAnsi"/>
          <w:i w:val="0"/>
          <w:sz w:val="20"/>
          <w:szCs w:val="20"/>
        </w:rPr>
        <w:t>5, Počáteční 1962/36, 710 00 Ostrava – Slezská Ostrava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 xml:space="preserve"> (dále jen </w:t>
      </w:r>
      <w:r w:rsidR="00DD79D6" w:rsidRPr="00DD79D6">
        <w:rPr>
          <w:rFonts w:asciiTheme="minorHAnsi" w:hAnsiTheme="minorHAnsi" w:cstheme="minorHAnsi"/>
          <w:b/>
          <w:i w:val="0"/>
          <w:sz w:val="20"/>
          <w:szCs w:val="20"/>
        </w:rPr>
        <w:t>KS Hranečník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>“)</w:t>
      </w:r>
    </w:p>
    <w:p w14:paraId="6A7F13BD" w14:textId="513716C3" w:rsidR="0077197A" w:rsidRPr="00917084" w:rsidRDefault="00293A7E" w:rsidP="00293A7E">
      <w:pPr>
        <w:numPr>
          <w:ilvl w:val="0"/>
          <w:numId w:val="22"/>
        </w:numPr>
        <w:spacing w:line="264" w:lineRule="auto"/>
        <w:ind w:left="1040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Areál autobusy Poruba, sklad </w:t>
      </w:r>
      <w:r w:rsidR="00810171" w:rsidRPr="00917084">
        <w:rPr>
          <w:rFonts w:asciiTheme="minorHAnsi" w:hAnsiTheme="minorHAnsi" w:cstheme="minorHAnsi"/>
          <w:sz w:val="20"/>
          <w:szCs w:val="20"/>
        </w:rPr>
        <w:t>2</w:t>
      </w:r>
      <w:r w:rsidRPr="00917084">
        <w:rPr>
          <w:rFonts w:asciiTheme="minorHAnsi" w:hAnsiTheme="minorHAnsi" w:cstheme="minorHAnsi"/>
          <w:sz w:val="20"/>
          <w:szCs w:val="20"/>
        </w:rPr>
        <w:t>6, Slavíkova 6229/27A, 708 00 Ostrava – Poruba</w:t>
      </w:r>
      <w:r w:rsidR="00DD79D6">
        <w:rPr>
          <w:rFonts w:asciiTheme="minorHAnsi" w:hAnsiTheme="minorHAnsi" w:cstheme="minorHAnsi"/>
          <w:sz w:val="20"/>
          <w:szCs w:val="20"/>
        </w:rPr>
        <w:t xml:space="preserve"> (dále jen „</w:t>
      </w:r>
      <w:r w:rsidR="00DD79D6" w:rsidRPr="00FF3278">
        <w:rPr>
          <w:rFonts w:asciiTheme="minorHAnsi" w:hAnsiTheme="minorHAnsi" w:cstheme="minorHAnsi"/>
          <w:b/>
          <w:sz w:val="20"/>
          <w:szCs w:val="20"/>
        </w:rPr>
        <w:t>KS Poruba</w:t>
      </w:r>
      <w:r w:rsidR="00DD79D6">
        <w:rPr>
          <w:rFonts w:asciiTheme="minorHAnsi" w:hAnsiTheme="minorHAnsi" w:cstheme="minorHAnsi"/>
          <w:sz w:val="20"/>
          <w:szCs w:val="20"/>
        </w:rPr>
        <w:t>“)</w:t>
      </w:r>
    </w:p>
    <w:p w14:paraId="28251C0B" w14:textId="77777777" w:rsidR="00224D68" w:rsidRPr="00917084" w:rsidRDefault="00224D68" w:rsidP="00293A7E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2B1986E" w14:textId="5BF21D23" w:rsidR="0077197A" w:rsidRPr="00917084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917084">
        <w:rPr>
          <w:rFonts w:asciiTheme="minorHAnsi" w:hAnsiTheme="minorHAnsi" w:cstheme="minorHAnsi"/>
          <w:sz w:val="20"/>
          <w:szCs w:val="20"/>
        </w:rPr>
        <w:tab/>
        <w:t>(</w:t>
      </w:r>
      <w:r w:rsidR="007F2021">
        <w:rPr>
          <w:rFonts w:asciiTheme="minorHAnsi" w:hAnsiTheme="minorHAnsi" w:cstheme="minorHAnsi"/>
          <w:sz w:val="20"/>
          <w:szCs w:val="20"/>
        </w:rPr>
        <w:t>přičemž dále v této Smlouvě bude uváděno souhrnně „KS“ leda ž</w:t>
      </w:r>
      <w:r w:rsidR="00E01806">
        <w:rPr>
          <w:rFonts w:asciiTheme="minorHAnsi" w:hAnsiTheme="minorHAnsi" w:cstheme="minorHAnsi"/>
          <w:sz w:val="20"/>
          <w:szCs w:val="20"/>
        </w:rPr>
        <w:t>e je nutné uvádět konkrétní KS).</w:t>
      </w:r>
    </w:p>
    <w:p w14:paraId="623183E8" w14:textId="77777777" w:rsidR="0077197A" w:rsidRPr="0091708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7511A243" w14:textId="33FFE83F" w:rsidR="0077197A" w:rsidRPr="005B37C9" w:rsidRDefault="0077197A" w:rsidP="0038578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Uzavřením této Smlouvy je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oprávněn k odběru zboží z </w:t>
      </w:r>
      <w:r w:rsidR="007F2021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v rozsahu </w:t>
      </w:r>
      <w:r w:rsidR="007F2021">
        <w:rPr>
          <w:rFonts w:asciiTheme="minorHAnsi" w:hAnsiTheme="minorHAnsi" w:cstheme="minorHAnsi"/>
          <w:sz w:val="20"/>
          <w:szCs w:val="20"/>
        </w:rPr>
        <w:t xml:space="preserve">dle </w:t>
      </w:r>
      <w:r w:rsidRPr="00917084">
        <w:rPr>
          <w:rFonts w:asciiTheme="minorHAnsi" w:hAnsiTheme="minorHAnsi" w:cstheme="minorHAnsi"/>
          <w:sz w:val="20"/>
          <w:szCs w:val="20"/>
        </w:rPr>
        <w:t xml:space="preserve">svých </w:t>
      </w:r>
      <w:r w:rsidR="007F2021">
        <w:rPr>
          <w:rFonts w:asciiTheme="minorHAnsi" w:hAnsiTheme="minorHAnsi" w:cstheme="minorHAnsi"/>
          <w:sz w:val="20"/>
          <w:szCs w:val="20"/>
        </w:rPr>
        <w:t xml:space="preserve">provozních </w:t>
      </w:r>
      <w:r w:rsidRPr="00917084">
        <w:rPr>
          <w:rFonts w:asciiTheme="minorHAnsi" w:hAnsiTheme="minorHAnsi" w:cstheme="minorHAnsi"/>
          <w:sz w:val="20"/>
          <w:szCs w:val="20"/>
        </w:rPr>
        <w:t xml:space="preserve">potřeb. </w:t>
      </w:r>
      <w:r w:rsidRPr="00E01806">
        <w:rPr>
          <w:rFonts w:asciiTheme="minorHAnsi" w:hAnsiTheme="minorHAnsi" w:cstheme="minorHAnsi"/>
          <w:sz w:val="20"/>
          <w:szCs w:val="20"/>
        </w:rPr>
        <w:t xml:space="preserve">Konsignant se zavazuje dodat do </w:t>
      </w:r>
      <w:r w:rsidR="007F2021" w:rsidRPr="00E01806">
        <w:rPr>
          <w:rFonts w:asciiTheme="minorHAnsi" w:hAnsiTheme="minorHAnsi" w:cstheme="minorHAnsi"/>
          <w:sz w:val="20"/>
          <w:szCs w:val="20"/>
        </w:rPr>
        <w:t xml:space="preserve">KS </w:t>
      </w:r>
      <w:r w:rsidRPr="00E01806">
        <w:rPr>
          <w:rFonts w:asciiTheme="minorHAnsi" w:hAnsiTheme="minorHAnsi" w:cstheme="minorHAnsi"/>
          <w:sz w:val="20"/>
          <w:szCs w:val="20"/>
        </w:rPr>
        <w:t xml:space="preserve"> zboží </w:t>
      </w:r>
      <w:r w:rsidR="00E57D15">
        <w:rPr>
          <w:rFonts w:asciiTheme="minorHAnsi" w:hAnsiTheme="minorHAnsi" w:cstheme="minorHAnsi"/>
          <w:sz w:val="20"/>
          <w:szCs w:val="20"/>
        </w:rPr>
        <w:t>v</w:t>
      </w:r>
      <w:r w:rsidR="00737896">
        <w:rPr>
          <w:rFonts w:asciiTheme="minorHAnsi" w:hAnsiTheme="minorHAnsi" w:cstheme="minorHAnsi"/>
          <w:sz w:val="20"/>
          <w:szCs w:val="20"/>
        </w:rPr>
        <w:t> </w:t>
      </w:r>
      <w:r w:rsidR="00E57D15">
        <w:rPr>
          <w:rFonts w:asciiTheme="minorHAnsi" w:hAnsiTheme="minorHAnsi" w:cstheme="minorHAnsi"/>
          <w:sz w:val="20"/>
          <w:szCs w:val="20"/>
        </w:rPr>
        <w:t>sortimentu</w:t>
      </w:r>
      <w:r w:rsidR="00737896">
        <w:rPr>
          <w:rFonts w:asciiTheme="minorHAnsi" w:hAnsiTheme="minorHAnsi" w:cstheme="minorHAnsi"/>
          <w:sz w:val="20"/>
          <w:szCs w:val="20"/>
        </w:rPr>
        <w:t xml:space="preserve">, </w:t>
      </w:r>
      <w:r w:rsidR="001A064A">
        <w:rPr>
          <w:rFonts w:asciiTheme="minorHAnsi" w:hAnsiTheme="minorHAnsi" w:cstheme="minorHAnsi"/>
          <w:sz w:val="20"/>
          <w:szCs w:val="20"/>
        </w:rPr>
        <w:t> </w:t>
      </w:r>
      <w:r w:rsidRPr="00E01806">
        <w:rPr>
          <w:rFonts w:asciiTheme="minorHAnsi" w:hAnsiTheme="minorHAnsi" w:cstheme="minorHAnsi"/>
          <w:sz w:val="20"/>
          <w:szCs w:val="20"/>
        </w:rPr>
        <w:t>množství</w:t>
      </w:r>
      <w:r w:rsidR="001A064A">
        <w:rPr>
          <w:rFonts w:asciiTheme="minorHAnsi" w:hAnsiTheme="minorHAnsi" w:cstheme="minorHAnsi"/>
          <w:sz w:val="20"/>
          <w:szCs w:val="20"/>
        </w:rPr>
        <w:t>, místě a ceně</w:t>
      </w:r>
      <w:r w:rsidR="00F0115D">
        <w:rPr>
          <w:rFonts w:asciiTheme="minorHAnsi" w:hAnsiTheme="minorHAnsi" w:cstheme="minorHAnsi"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sz w:val="20"/>
          <w:szCs w:val="20"/>
        </w:rPr>
        <w:t xml:space="preserve">stanovené </w:t>
      </w:r>
      <w:r w:rsidRPr="00E01806">
        <w:rPr>
          <w:rFonts w:asciiTheme="minorHAnsi" w:hAnsiTheme="minorHAnsi" w:cstheme="minorHAnsi"/>
          <w:sz w:val="20"/>
          <w:szCs w:val="20"/>
        </w:rPr>
        <w:t>v </w:t>
      </w:r>
      <w:r w:rsidRPr="00E01806">
        <w:rPr>
          <w:rFonts w:asciiTheme="minorHAnsi" w:hAnsiTheme="minorHAnsi" w:cstheme="minorHAnsi"/>
          <w:iCs/>
          <w:sz w:val="20"/>
          <w:szCs w:val="20"/>
        </w:rPr>
        <w:t xml:space="preserve">příloze č. </w:t>
      </w:r>
      <w:r w:rsidR="00EE0DF5" w:rsidRPr="00E01806">
        <w:rPr>
          <w:rFonts w:asciiTheme="minorHAnsi" w:hAnsiTheme="minorHAnsi" w:cstheme="minorHAnsi"/>
          <w:iCs/>
          <w:sz w:val="20"/>
          <w:szCs w:val="20"/>
        </w:rPr>
        <w:t>1</w:t>
      </w:r>
      <w:r w:rsidR="00855B85" w:rsidRPr="00E0180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>Smlouvy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, přičemž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je uvedeno jako </w:t>
      </w:r>
      <w:r w:rsidR="00737896">
        <w:rPr>
          <w:rFonts w:asciiTheme="minorHAnsi" w:hAnsiTheme="minorHAnsi" w:cstheme="minorHAnsi"/>
          <w:iCs/>
          <w:sz w:val="20"/>
          <w:szCs w:val="20"/>
        </w:rPr>
        <w:t xml:space="preserve">povinné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7F2021" w:rsidRPr="00E01806">
        <w:rPr>
          <w:rFonts w:asciiTheme="minorHAnsi" w:hAnsiTheme="minorHAnsi" w:cstheme="minorHAnsi"/>
          <w:iCs/>
          <w:sz w:val="20"/>
          <w:szCs w:val="20"/>
        </w:rPr>
        <w:t>minimální</w:t>
      </w:r>
      <w:r w:rsidR="00E57D15">
        <w:rPr>
          <w:rFonts w:asciiTheme="minorHAnsi" w:hAnsiTheme="minorHAnsi" w:cstheme="minorHAnsi"/>
          <w:iCs/>
          <w:sz w:val="20"/>
          <w:szCs w:val="20"/>
        </w:rPr>
        <w:t>, vše</w:t>
      </w:r>
      <w:r w:rsidRPr="00E01806">
        <w:rPr>
          <w:rFonts w:asciiTheme="minorHAnsi" w:hAnsiTheme="minorHAnsi" w:cstheme="minorHAnsi"/>
          <w:sz w:val="20"/>
          <w:szCs w:val="20"/>
        </w:rPr>
        <w:t xml:space="preserve"> ke dni zřízení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. Konsignant je povinen zřídit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E01806">
        <w:rPr>
          <w:rFonts w:asciiTheme="minorHAnsi" w:hAnsiTheme="minorHAnsi" w:cstheme="minorHAnsi"/>
          <w:sz w:val="20"/>
          <w:szCs w:val="20"/>
        </w:rPr>
        <w:t>k prvnímu dn</w:t>
      </w:r>
      <w:r w:rsidR="002C7E87" w:rsidRPr="00E01806">
        <w:rPr>
          <w:rFonts w:asciiTheme="minorHAnsi" w:hAnsiTheme="minorHAnsi" w:cstheme="minorHAnsi"/>
          <w:sz w:val="20"/>
          <w:szCs w:val="20"/>
        </w:rPr>
        <w:t>i druhého kalendářního</w:t>
      </w:r>
      <w:r w:rsidR="008C6D26" w:rsidRPr="00E01806">
        <w:rPr>
          <w:rFonts w:asciiTheme="minorHAnsi" w:hAnsiTheme="minorHAnsi" w:cstheme="minorHAnsi"/>
          <w:sz w:val="20"/>
          <w:szCs w:val="20"/>
        </w:rPr>
        <w:t xml:space="preserve"> měsíce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následujícího po měsíci, ve kterém smlouva bude uzavřena. Pro odstranění pochybností, v případě, že smlouva bude uzavřena např. v říjnu, je konsignant povinen</w:t>
      </w:r>
      <w:r w:rsidR="00131511" w:rsidRPr="00E01806">
        <w:rPr>
          <w:rFonts w:asciiTheme="minorHAnsi" w:hAnsiTheme="minorHAnsi" w:cstheme="minorHAnsi"/>
          <w:sz w:val="20"/>
          <w:szCs w:val="20"/>
        </w:rPr>
        <w:t xml:space="preserve"> zřídit konsignační sklady k 1. </w:t>
      </w:r>
      <w:r w:rsidR="002C7E87" w:rsidRPr="00E01806">
        <w:rPr>
          <w:rFonts w:asciiTheme="minorHAnsi" w:hAnsiTheme="minorHAnsi" w:cstheme="minorHAnsi"/>
          <w:sz w:val="20"/>
          <w:szCs w:val="20"/>
        </w:rPr>
        <w:t>prosinci.</w:t>
      </w:r>
      <w:r w:rsidR="00E01806">
        <w:rPr>
          <w:rFonts w:asciiTheme="minorHAnsi" w:hAnsiTheme="minorHAnsi" w:cstheme="minorHAnsi"/>
          <w:sz w:val="20"/>
          <w:szCs w:val="20"/>
        </w:rPr>
        <w:t xml:space="preserve"> S ohledem na kapacitní možnosti jednotlivých skladovacích prostor DPO je </w:t>
      </w:r>
      <w:r w:rsidR="008153F4">
        <w:rPr>
          <w:rFonts w:asciiTheme="minorHAnsi" w:hAnsiTheme="minorHAnsi" w:cstheme="minorHAnsi"/>
          <w:sz w:val="20"/>
          <w:szCs w:val="20"/>
        </w:rPr>
        <w:t>Konsignant</w:t>
      </w:r>
      <w:r w:rsidR="00E01806">
        <w:rPr>
          <w:rFonts w:asciiTheme="minorHAnsi" w:hAnsiTheme="minorHAnsi" w:cstheme="minorHAnsi"/>
          <w:sz w:val="20"/>
          <w:szCs w:val="20"/>
        </w:rPr>
        <w:t xml:space="preserve"> povinen doplňovat množství zboží pouze do maximálního povoleného množství, jak je uvedeno též v příloze č. 1 této Smlouvy.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B7ED7" w14:textId="6086ED56" w:rsidR="005414A0" w:rsidRDefault="007F2021" w:rsidP="00E0180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5B37C9">
        <w:rPr>
          <w:rFonts w:asciiTheme="minorHAnsi" w:hAnsiTheme="minorHAnsi" w:cstheme="minorHAnsi"/>
          <w:sz w:val="20"/>
          <w:szCs w:val="20"/>
        </w:rPr>
        <w:t xml:space="preserve">kdykoliv v průběhu trvání Smlouvy </w:t>
      </w:r>
      <w:r>
        <w:rPr>
          <w:rFonts w:asciiTheme="minorHAnsi" w:hAnsiTheme="minorHAnsi" w:cstheme="minorHAnsi"/>
          <w:sz w:val="20"/>
          <w:szCs w:val="20"/>
        </w:rPr>
        <w:t xml:space="preserve">změnit </w:t>
      </w:r>
      <w:r w:rsidR="00737896">
        <w:rPr>
          <w:rFonts w:asciiTheme="minorHAnsi" w:hAnsiTheme="minorHAnsi" w:cstheme="minorHAnsi"/>
          <w:sz w:val="20"/>
          <w:szCs w:val="20"/>
        </w:rPr>
        <w:t xml:space="preserve">minimální </w:t>
      </w:r>
      <w:r w:rsidR="005414A0">
        <w:rPr>
          <w:rFonts w:asciiTheme="minorHAnsi" w:hAnsiTheme="minorHAnsi" w:cstheme="minorHAnsi"/>
          <w:sz w:val="20"/>
          <w:szCs w:val="20"/>
        </w:rPr>
        <w:t>množství jednotlivého druhu zboží</w:t>
      </w:r>
      <w:r w:rsidR="00737896">
        <w:rPr>
          <w:rFonts w:asciiTheme="minorHAnsi" w:hAnsiTheme="minorHAnsi" w:cstheme="minorHAnsi"/>
          <w:sz w:val="20"/>
          <w:szCs w:val="20"/>
        </w:rPr>
        <w:t xml:space="preserve"> </w:t>
      </w:r>
      <w:r w:rsidR="00D213F4">
        <w:rPr>
          <w:rFonts w:asciiTheme="minorHAnsi" w:hAnsiTheme="minorHAnsi" w:cstheme="minorHAnsi"/>
          <w:sz w:val="20"/>
          <w:szCs w:val="20"/>
        </w:rPr>
        <w:t xml:space="preserve">požadovaného </w:t>
      </w:r>
      <w:r w:rsidR="00737896">
        <w:rPr>
          <w:rFonts w:asciiTheme="minorHAnsi" w:hAnsiTheme="minorHAnsi" w:cstheme="minorHAnsi"/>
          <w:sz w:val="20"/>
          <w:szCs w:val="20"/>
        </w:rPr>
        <w:t>v příloze č. 1</w:t>
      </w:r>
      <w:r w:rsidR="005414A0">
        <w:rPr>
          <w:rFonts w:asciiTheme="minorHAnsi" w:hAnsiTheme="minorHAnsi" w:cstheme="minorHAnsi"/>
          <w:sz w:val="20"/>
          <w:szCs w:val="20"/>
        </w:rPr>
        <w:t xml:space="preserve"> a to v případě </w:t>
      </w:r>
      <w:r w:rsidR="00737896">
        <w:rPr>
          <w:rFonts w:asciiTheme="minorHAnsi" w:hAnsiTheme="minorHAnsi" w:cstheme="minorHAnsi"/>
          <w:sz w:val="20"/>
          <w:szCs w:val="20"/>
        </w:rPr>
        <w:t xml:space="preserve">vyhodnocení vyšší nebo nižší nutnosti obrátkovosti daného druhu zboží u DPO, pokud tímto nebude překročen celkový objem požadovaného množství zboží </w:t>
      </w:r>
      <w:r w:rsidR="00D213F4">
        <w:rPr>
          <w:rFonts w:asciiTheme="minorHAnsi" w:hAnsiTheme="minorHAnsi" w:cstheme="minorHAnsi"/>
          <w:sz w:val="20"/>
          <w:szCs w:val="20"/>
        </w:rPr>
        <w:lastRenderedPageBreak/>
        <w:t xml:space="preserve">o více než 10%, přičemž taková změna bude Konsignantovi sdělena písemně na začátku nového kalendářního </w:t>
      </w:r>
      <w:r w:rsidR="005B37C9">
        <w:rPr>
          <w:rFonts w:asciiTheme="minorHAnsi" w:hAnsiTheme="minorHAnsi" w:cstheme="minorHAnsi"/>
          <w:sz w:val="20"/>
          <w:szCs w:val="20"/>
        </w:rPr>
        <w:t>měsíce trvání Smlouvy. V případě potřeby zvýšení minimálního požadovaného počtu kusů jednotlivého druhu zboží je Konsignant povinen doplnit tento druh zboží ve lhůtě dle bodu 4.2. této Smlouvy (48 hodin v pracovní dny) od doručení písemného sdělení DPO</w:t>
      </w:r>
      <w:r w:rsidR="00D213F4">
        <w:rPr>
          <w:rFonts w:asciiTheme="minorHAnsi" w:hAnsiTheme="minorHAnsi" w:cstheme="minorHAnsi"/>
          <w:sz w:val="20"/>
          <w:szCs w:val="20"/>
        </w:rPr>
        <w:t>.</w:t>
      </w:r>
      <w:r w:rsidR="005B37C9">
        <w:rPr>
          <w:rFonts w:asciiTheme="minorHAnsi" w:hAnsiTheme="minorHAnsi" w:cstheme="minorHAnsi"/>
          <w:sz w:val="20"/>
          <w:szCs w:val="20"/>
        </w:rPr>
        <w:t xml:space="preserve"> V případě snížení požadovaného minimálního počtu kusů jednotlivého druhu zboží bude zboží postupně odebráno DPO v souladu s touto Smlouvou</w:t>
      </w:r>
      <w:r w:rsidR="001A014A">
        <w:rPr>
          <w:rFonts w:asciiTheme="minorHAnsi" w:hAnsiTheme="minorHAnsi" w:cstheme="minorHAnsi"/>
          <w:sz w:val="20"/>
          <w:szCs w:val="20"/>
        </w:rPr>
        <w:t xml:space="preserve"> až do nového nižš</w:t>
      </w:r>
      <w:r w:rsidR="00C675B7">
        <w:rPr>
          <w:rFonts w:asciiTheme="minorHAnsi" w:hAnsiTheme="minorHAnsi" w:cstheme="minorHAnsi"/>
          <w:sz w:val="20"/>
          <w:szCs w:val="20"/>
        </w:rPr>
        <w:t>ího požadovaného minimálního počtu kusů daného zboží.</w:t>
      </w:r>
      <w:r w:rsidR="00C675B7" w:rsidRPr="00917084">
        <w:rPr>
          <w:rFonts w:asciiTheme="minorHAnsi" w:hAnsiTheme="minorHAnsi" w:cstheme="minorHAnsi"/>
          <w:sz w:val="20"/>
          <w:szCs w:val="20"/>
        </w:rPr>
        <w:t xml:space="preserve"> 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02A0EBE6" w14:textId="004A1626" w:rsidR="00D213F4" w:rsidRDefault="00D213F4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C675B7">
        <w:rPr>
          <w:rFonts w:asciiTheme="minorHAnsi" w:hAnsiTheme="minorHAnsi" w:cstheme="minorHAnsi"/>
          <w:sz w:val="20"/>
          <w:szCs w:val="20"/>
        </w:rPr>
        <w:t xml:space="preserve">kdykoliv v průběhu trvání této Smlouvy </w:t>
      </w:r>
      <w:r w:rsidR="00DF4977">
        <w:rPr>
          <w:rFonts w:asciiTheme="minorHAnsi" w:hAnsiTheme="minorHAnsi" w:cstheme="minorHAnsi"/>
          <w:sz w:val="20"/>
          <w:szCs w:val="20"/>
        </w:rPr>
        <w:t>vy</w:t>
      </w:r>
      <w:r>
        <w:rPr>
          <w:rFonts w:asciiTheme="minorHAnsi" w:hAnsiTheme="minorHAnsi" w:cstheme="minorHAnsi"/>
          <w:sz w:val="20"/>
          <w:szCs w:val="20"/>
        </w:rPr>
        <w:t>měnit jednotlivou položku zboží uvedenou v příloze č. 1 a to z provozních důvodů</w:t>
      </w:r>
      <w:r w:rsidR="00E01806">
        <w:rPr>
          <w:rFonts w:asciiTheme="minorHAnsi" w:hAnsiTheme="minorHAnsi" w:cstheme="minorHAnsi"/>
          <w:sz w:val="20"/>
          <w:szCs w:val="20"/>
        </w:rPr>
        <w:t xml:space="preserve">, přičemž provoznímu důvodem je změna </w:t>
      </w:r>
      <w:r w:rsidR="00C675B7">
        <w:rPr>
          <w:rFonts w:asciiTheme="minorHAnsi" w:hAnsiTheme="minorHAnsi" w:cstheme="minorHAnsi"/>
          <w:sz w:val="20"/>
          <w:szCs w:val="20"/>
        </w:rPr>
        <w:t>technologie výroby příslušné položky zboží</w:t>
      </w:r>
      <w:r w:rsidR="00E01806">
        <w:rPr>
          <w:rFonts w:asciiTheme="minorHAnsi" w:hAnsiTheme="minorHAnsi" w:cstheme="minorHAnsi"/>
          <w:sz w:val="20"/>
          <w:szCs w:val="20"/>
        </w:rPr>
        <w:t xml:space="preserve">, změna materiálu </w:t>
      </w:r>
      <w:r w:rsidR="00C675B7">
        <w:rPr>
          <w:rFonts w:asciiTheme="minorHAnsi" w:hAnsiTheme="minorHAnsi" w:cstheme="minorHAnsi"/>
          <w:sz w:val="20"/>
          <w:szCs w:val="20"/>
        </w:rPr>
        <w:t>použitého při výrobě příslušné položky zboží, inovace příslušné položky zboží</w:t>
      </w:r>
      <w:r w:rsidR="00385786">
        <w:rPr>
          <w:rFonts w:asciiTheme="minorHAnsi" w:hAnsiTheme="minorHAnsi" w:cstheme="minorHAnsi"/>
          <w:sz w:val="20"/>
          <w:szCs w:val="20"/>
        </w:rPr>
        <w:t xml:space="preserve">, změna způsobu opravy/výměny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</w:t>
      </w:r>
      <w:r w:rsidR="00695CB8">
        <w:rPr>
          <w:rFonts w:asciiTheme="minorHAnsi" w:hAnsiTheme="minorHAnsi" w:cstheme="minorHAnsi"/>
          <w:sz w:val="20"/>
          <w:szCs w:val="20"/>
        </w:rPr>
        <w:t xml:space="preserve">, změna názvu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 (dále jen „změny a inovace“)</w:t>
      </w:r>
      <w:r w:rsidR="00385786">
        <w:rPr>
          <w:rFonts w:asciiTheme="minorHAnsi" w:hAnsiTheme="minorHAnsi" w:cstheme="minorHAnsi"/>
          <w:sz w:val="20"/>
          <w:szCs w:val="20"/>
        </w:rPr>
        <w:t>, pokud tím nebude změněna celková povaha veřejné zakázky, přičemž tyto změny a inovace jsou stanovovány zpravidla přímo výrobcem autobusů určených k veřejné přepravě osob z důvodu zlepšení bezpečnosti</w:t>
      </w:r>
      <w:r w:rsidR="00C675B7">
        <w:rPr>
          <w:rFonts w:asciiTheme="minorHAnsi" w:hAnsiTheme="minorHAnsi" w:cstheme="minorHAnsi"/>
          <w:sz w:val="20"/>
          <w:szCs w:val="20"/>
        </w:rPr>
        <w:t xml:space="preserve">. Změna dle tohoto bodu Smlouvy bude Konsignantovi sdělena písemně na začátku nového kalendářního měsíce, </w:t>
      </w:r>
      <w:r w:rsidR="00DF4977">
        <w:rPr>
          <w:rFonts w:asciiTheme="minorHAnsi" w:hAnsiTheme="minorHAnsi" w:cstheme="minorHAnsi"/>
          <w:sz w:val="20"/>
          <w:szCs w:val="20"/>
        </w:rPr>
        <w:t>Konsignant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DF4977">
        <w:rPr>
          <w:rFonts w:asciiTheme="minorHAnsi" w:hAnsiTheme="minorHAnsi" w:cstheme="minorHAnsi"/>
          <w:sz w:val="20"/>
          <w:szCs w:val="20"/>
        </w:rPr>
        <w:t>je povinen naskladnit změněnou nebo inovovanou položku zboží ve lhůtě dle bodu 4.2 této Smlouvy</w:t>
      </w:r>
      <w:r w:rsidR="001A014A">
        <w:rPr>
          <w:rFonts w:asciiTheme="minorHAnsi" w:hAnsiTheme="minorHAnsi" w:cstheme="minorHAnsi"/>
          <w:sz w:val="20"/>
          <w:szCs w:val="20"/>
        </w:rPr>
        <w:t>.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C675B7" w:rsidRPr="00917084">
        <w:rPr>
          <w:rFonts w:asciiTheme="minorHAnsi" w:hAnsiTheme="minorHAnsi" w:cstheme="minorHAnsi"/>
          <w:sz w:val="20"/>
          <w:szCs w:val="20"/>
        </w:rPr>
        <w:t>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408ACDD7" w14:textId="67A131A6" w:rsidR="0077197A" w:rsidRPr="00917084" w:rsidRDefault="009A670C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DPO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si vyhrazuje právo v rámci smluvních podmínek ve sjednaných položkách uvedených v příloze č. 1 této Smlouvy, odebírat inovované či nové výrobky, pokud budou svými charakteristikami odpovídat zadání veřejné zakázky. </w:t>
      </w:r>
      <w:r w:rsidR="008237FD" w:rsidRPr="00917084">
        <w:rPr>
          <w:rFonts w:asciiTheme="minorHAnsi" w:hAnsiTheme="minorHAnsi" w:cstheme="minorHAnsi"/>
          <w:sz w:val="20"/>
          <w:szCs w:val="20"/>
        </w:rPr>
        <w:t>O změně přílohy č.</w:t>
      </w:r>
      <w:r w:rsidR="00E43199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="008237FD" w:rsidRPr="00917084">
        <w:rPr>
          <w:rFonts w:asciiTheme="minorHAnsi" w:hAnsiTheme="minorHAnsi" w:cstheme="minorHAnsi"/>
          <w:sz w:val="20"/>
          <w:szCs w:val="20"/>
        </w:rPr>
        <w:t>1 dle tohoto bodu Smlouvy není nutné uzavírat dodatek ke Smlouvě.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7815B" w14:textId="2DDF1DB5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Náklady na provoz a údržbu </w:t>
      </w:r>
      <w:r w:rsidR="00737896">
        <w:rPr>
          <w:rFonts w:asciiTheme="minorHAnsi" w:hAnsiTheme="minorHAnsi" w:cstheme="minorHAnsi"/>
          <w:sz w:val="20"/>
          <w:szCs w:val="20"/>
        </w:rPr>
        <w:t xml:space="preserve">KS </w:t>
      </w:r>
      <w:r w:rsidRPr="00917084">
        <w:rPr>
          <w:rFonts w:asciiTheme="minorHAnsi" w:hAnsiTheme="minorHAnsi" w:cstheme="minorHAnsi"/>
          <w:sz w:val="20"/>
          <w:szCs w:val="20"/>
        </w:rPr>
        <w:t xml:space="preserve"> nese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a není oprávněn za tuto činnost požadovat jakoukoli odměnu.</w:t>
      </w:r>
    </w:p>
    <w:p w14:paraId="42FA4824" w14:textId="66E0BA12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Zboží uskladněné v 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je ve vlastnictví Konsignanta</w:t>
      </w:r>
      <w:r w:rsidR="002A322C" w:rsidRPr="00917084">
        <w:rPr>
          <w:rFonts w:asciiTheme="minorHAnsi" w:hAnsiTheme="minorHAnsi" w:cstheme="minorHAnsi"/>
          <w:sz w:val="20"/>
          <w:szCs w:val="20"/>
        </w:rPr>
        <w:t xml:space="preserve">, nebezpečí škody na zboží nese Konsignant až do okamžiku odebrání zboží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. </w:t>
      </w:r>
      <w:r w:rsidR="009D3D04" w:rsidRPr="00917084">
        <w:rPr>
          <w:rFonts w:asciiTheme="minorHAnsi" w:hAnsiTheme="minorHAnsi" w:cstheme="minorHAnsi"/>
          <w:sz w:val="20"/>
          <w:szCs w:val="20"/>
        </w:rPr>
        <w:t>Odebráním zboží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="009D3D04" w:rsidRPr="00917084">
        <w:rPr>
          <w:rFonts w:asciiTheme="minorHAnsi" w:hAnsiTheme="minorHAnsi" w:cstheme="minorHAnsi"/>
          <w:sz w:val="20"/>
          <w:szCs w:val="20"/>
        </w:rPr>
        <w:t xml:space="preserve"> se rozumí jeho výdej do spotřeby na základě požadavku střediska údržby účetním dokladem – výdejkou. </w:t>
      </w:r>
      <w:r w:rsidRPr="00917084">
        <w:rPr>
          <w:rFonts w:asciiTheme="minorHAnsi" w:hAnsiTheme="minorHAnsi" w:cstheme="minorHAnsi"/>
          <w:sz w:val="20"/>
          <w:szCs w:val="20"/>
        </w:rPr>
        <w:t xml:space="preserve">Zboží se stává vlastnictvím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Pr="00917084">
        <w:rPr>
          <w:rFonts w:asciiTheme="minorHAnsi" w:hAnsiTheme="minorHAnsi" w:cstheme="minorHAnsi"/>
          <w:sz w:val="20"/>
          <w:szCs w:val="20"/>
        </w:rPr>
        <w:t xml:space="preserve">okamžikem </w:t>
      </w:r>
      <w:r w:rsidR="00821F12" w:rsidRPr="00917084">
        <w:rPr>
          <w:rFonts w:asciiTheme="minorHAnsi" w:hAnsiTheme="minorHAnsi" w:cstheme="minorHAnsi"/>
          <w:sz w:val="20"/>
          <w:szCs w:val="20"/>
        </w:rPr>
        <w:t>jeho odebrání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>.</w:t>
      </w:r>
    </w:p>
    <w:p w14:paraId="16AE5CE1" w14:textId="77777777" w:rsidR="0077197A" w:rsidRDefault="0077197A" w:rsidP="00933258">
      <w:pPr>
        <w:spacing w:after="60" w:line="264" w:lineRule="auto"/>
        <w:ind w:left="0"/>
      </w:pPr>
    </w:p>
    <w:p w14:paraId="3A2DE860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  <w:r w:rsidRPr="005A6D94">
        <w:rPr>
          <w:b/>
          <w:sz w:val="28"/>
          <w:szCs w:val="28"/>
          <w:u w:val="single"/>
        </w:rPr>
        <w:t>4.</w:t>
      </w:r>
      <w:r w:rsidRPr="005A6D94">
        <w:rPr>
          <w:b/>
          <w:sz w:val="28"/>
          <w:szCs w:val="28"/>
          <w:u w:val="single"/>
        </w:rPr>
        <w:tab/>
      </w:r>
      <w:r w:rsidRPr="0056629A">
        <w:rPr>
          <w:rFonts w:asciiTheme="minorHAnsi" w:hAnsiTheme="minorHAnsi" w:cstheme="minorHAnsi"/>
          <w:b/>
          <w:u w:val="single"/>
        </w:rPr>
        <w:t>Dodávání zboží do konsignačního skladu</w:t>
      </w:r>
    </w:p>
    <w:p w14:paraId="0E386D0A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</w:p>
    <w:p w14:paraId="25BBDB05" w14:textId="2C4859A0" w:rsidR="0077197A" w:rsidRPr="0056629A" w:rsidRDefault="009A670C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DPO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přejímá zboží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proti potvrzení 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dodacího </w:t>
      </w:r>
      <w:r w:rsidR="0077197A" w:rsidRPr="00385786">
        <w:rPr>
          <w:rFonts w:asciiTheme="minorHAnsi" w:hAnsiTheme="minorHAnsi" w:cstheme="minorHAnsi"/>
          <w:sz w:val="20"/>
          <w:szCs w:val="20"/>
        </w:rPr>
        <w:t>listu k uskladnění.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 Zboží je považováno za dodané okamžikem jeho uložení do </w:t>
      </w:r>
      <w:r w:rsidR="006626C5">
        <w:rPr>
          <w:rFonts w:asciiTheme="minorHAnsi" w:hAnsiTheme="minorHAnsi" w:cstheme="minorHAnsi"/>
          <w:iCs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Vadné zboží zjištěné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při přejímce nebo před použitím je Konsignant povinen nahradit zbožím bez vad. O zboží převzatém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vede </w:t>
      </w: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průkaznou evidenci.</w:t>
      </w:r>
    </w:p>
    <w:p w14:paraId="32CE261C" w14:textId="5B06D416" w:rsidR="00A25D04" w:rsidRPr="00385786" w:rsidRDefault="0077197A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Konsignant je povinen udržovat</w:t>
      </w:r>
      <w:r w:rsidR="00C56015">
        <w:rPr>
          <w:rFonts w:asciiTheme="minorHAnsi" w:hAnsiTheme="minorHAnsi" w:cstheme="minorHAnsi"/>
          <w:sz w:val="20"/>
          <w:szCs w:val="20"/>
        </w:rPr>
        <w:t xml:space="preserve"> </w:t>
      </w:r>
      <w:r w:rsidRPr="0056629A">
        <w:rPr>
          <w:rFonts w:asciiTheme="minorHAnsi" w:hAnsiTheme="minorHAnsi" w:cstheme="minorHAnsi"/>
          <w:sz w:val="20"/>
          <w:szCs w:val="20"/>
        </w:rPr>
        <w:t xml:space="preserve">množství zboží v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56629A">
        <w:rPr>
          <w:rFonts w:asciiTheme="minorHAnsi" w:hAnsiTheme="minorHAnsi" w:cstheme="minorHAnsi"/>
          <w:sz w:val="20"/>
          <w:szCs w:val="20"/>
        </w:rPr>
        <w:t>v množstevním rozpětí zásoby (minima – maxima) pro každou jednotlivou položku</w:t>
      </w:r>
      <w:r w:rsidR="006626C5">
        <w:rPr>
          <w:rFonts w:asciiTheme="minorHAnsi" w:hAnsiTheme="minorHAnsi" w:cstheme="minorHAnsi"/>
          <w:sz w:val="20"/>
          <w:szCs w:val="20"/>
        </w:rPr>
        <w:t xml:space="preserve"> zboží</w:t>
      </w:r>
      <w:r w:rsidR="00AB1161">
        <w:rPr>
          <w:rFonts w:asciiTheme="minorHAnsi" w:hAnsiTheme="minorHAnsi" w:cstheme="minorHAnsi"/>
          <w:sz w:val="20"/>
          <w:szCs w:val="20"/>
        </w:rPr>
        <w:t xml:space="preserve">, jak je uvedena v 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přílo</w:t>
      </w:r>
      <w:r w:rsidR="00AB1161">
        <w:rPr>
          <w:rFonts w:asciiTheme="minorHAnsi" w:hAnsiTheme="minorHAnsi" w:cstheme="minorHAnsi"/>
          <w:iCs/>
          <w:color w:val="000000"/>
          <w:sz w:val="20"/>
          <w:szCs w:val="20"/>
        </w:rPr>
        <w:t>ze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č.</w:t>
      </w:r>
      <w:r w:rsidR="00AC588B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EE0DF5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1</w:t>
      </w:r>
      <w:r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Smlouvy</w:t>
      </w:r>
      <w:r w:rsidR="008C6D26" w:rsidRPr="0056629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A25D04"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Konsignant je povinen doplnit množství zásoby zboží</w:t>
      </w:r>
      <w:r w:rsidR="00AB1161">
        <w:rPr>
          <w:rFonts w:asciiTheme="minorHAnsi" w:hAnsiTheme="minorHAnsi" w:cstheme="minorHAnsi"/>
          <w:color w:val="000000"/>
          <w:sz w:val="20"/>
          <w:szCs w:val="20"/>
        </w:rPr>
        <w:t xml:space="preserve"> alespoň</w:t>
      </w:r>
      <w:r w:rsidR="00DF497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>na požadované m</w:t>
      </w:r>
      <w:r w:rsidR="003862B2">
        <w:rPr>
          <w:rFonts w:asciiTheme="minorHAnsi" w:hAnsiTheme="minorHAnsi" w:cstheme="minorHAnsi"/>
          <w:color w:val="000000"/>
          <w:sz w:val="20"/>
          <w:szCs w:val="20"/>
        </w:rPr>
        <w:t>inimum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>u dané položky uvedené v příloze č.</w:t>
      </w:r>
      <w:r w:rsidR="00AC588B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1 </w:t>
      </w:r>
      <w:r w:rsidR="00F365B2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>mlouv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y nejpozději do </w:t>
      </w:r>
      <w:r w:rsidR="00A25D04" w:rsidRPr="00385786">
        <w:rPr>
          <w:rFonts w:asciiTheme="minorHAnsi" w:hAnsiTheme="minorHAnsi" w:cstheme="minorHAnsi"/>
          <w:sz w:val="20"/>
          <w:szCs w:val="20"/>
        </w:rPr>
        <w:t>48 hodin (v pracovních dnech) ode dne, kdy množství zásoby zboží pokleslo na minimum</w:t>
      </w:r>
      <w:r w:rsidR="00AB1161">
        <w:rPr>
          <w:rFonts w:asciiTheme="minorHAnsi" w:hAnsiTheme="minorHAnsi" w:cstheme="minorHAnsi"/>
          <w:sz w:val="20"/>
          <w:szCs w:val="20"/>
        </w:rPr>
        <w:t>, nebo pod minimum</w:t>
      </w:r>
      <w:r w:rsidR="00A25D04"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="00EE0DF5" w:rsidRPr="00385786">
        <w:rPr>
          <w:rFonts w:asciiTheme="minorHAnsi" w:hAnsiTheme="minorHAnsi" w:cstheme="minorHAnsi"/>
          <w:sz w:val="20"/>
          <w:szCs w:val="20"/>
        </w:rPr>
        <w:t>Přehled položek zboží, u nějž za posledních 24 hodin došlo k poklesu na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, nebo pod stanovené minimum, bude </w:t>
      </w:r>
      <w:r w:rsidR="006626C5">
        <w:rPr>
          <w:rFonts w:asciiTheme="minorHAnsi" w:hAnsiTheme="minorHAnsi" w:cstheme="minorHAnsi"/>
          <w:sz w:val="20"/>
          <w:szCs w:val="20"/>
        </w:rPr>
        <w:t>K</w:t>
      </w:r>
      <w:r w:rsidR="004950F9" w:rsidRPr="00385786">
        <w:rPr>
          <w:rFonts w:asciiTheme="minorHAnsi" w:hAnsiTheme="minorHAnsi" w:cstheme="minorHAnsi"/>
          <w:sz w:val="20"/>
          <w:szCs w:val="20"/>
        </w:rPr>
        <w:t>onsignantovi automaticky odesílán z informačního systému</w:t>
      </w:r>
      <w:r w:rsidR="006626C5">
        <w:rPr>
          <w:rFonts w:asciiTheme="minorHAnsi" w:hAnsiTheme="minorHAnsi" w:cstheme="minorHAnsi"/>
          <w:sz w:val="20"/>
          <w:szCs w:val="20"/>
        </w:rPr>
        <w:t xml:space="preserve">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Helios Green denně, vždy po sedmé hodině ranní</w:t>
      </w:r>
      <w:r w:rsidR="006626C5">
        <w:rPr>
          <w:rFonts w:asciiTheme="minorHAnsi" w:hAnsiTheme="minorHAnsi" w:cstheme="minorHAnsi"/>
          <w:sz w:val="20"/>
          <w:szCs w:val="20"/>
        </w:rPr>
        <w:t xml:space="preserve"> příslušného</w:t>
      </w:r>
      <w:r w:rsidR="00AB1161">
        <w:rPr>
          <w:rFonts w:asciiTheme="minorHAnsi" w:hAnsiTheme="minorHAnsi" w:cstheme="minorHAnsi"/>
          <w:sz w:val="20"/>
          <w:szCs w:val="20"/>
        </w:rPr>
        <w:t xml:space="preserve"> pracovního</w:t>
      </w:r>
      <w:r w:rsidR="006626C5">
        <w:rPr>
          <w:rFonts w:asciiTheme="minorHAnsi" w:hAnsiTheme="minorHAnsi" w:cstheme="minorHAnsi"/>
          <w:sz w:val="20"/>
          <w:szCs w:val="20"/>
        </w:rPr>
        <w:t xml:space="preserve"> dne</w:t>
      </w:r>
      <w:r w:rsidR="004950F9" w:rsidRPr="00385786">
        <w:rPr>
          <w:rFonts w:asciiTheme="minorHAnsi" w:hAnsiTheme="minorHAnsi" w:cstheme="minorHAnsi"/>
          <w:sz w:val="20"/>
          <w:szCs w:val="20"/>
        </w:rPr>
        <w:t>.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Zároveň bude </w:t>
      </w:r>
      <w:r w:rsidR="00652C1B">
        <w:rPr>
          <w:rFonts w:asciiTheme="minorHAnsi" w:hAnsiTheme="minorHAnsi" w:cstheme="minorHAnsi"/>
          <w:sz w:val="20"/>
          <w:szCs w:val="20"/>
        </w:rPr>
        <w:t>K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onsignantovi odeslán i přehled o výdejích </w:t>
      </w:r>
      <w:r w:rsidR="00652C1B">
        <w:rPr>
          <w:rFonts w:asciiTheme="minorHAnsi" w:hAnsiTheme="minorHAnsi" w:cstheme="minorHAnsi"/>
          <w:sz w:val="20"/>
          <w:szCs w:val="20"/>
        </w:rPr>
        <w:t>zboží</w:t>
      </w:r>
      <w:r w:rsidR="00652C1B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D642F" w:rsidRPr="00385786">
        <w:rPr>
          <w:rFonts w:asciiTheme="minorHAnsi" w:hAnsiTheme="minorHAnsi" w:cstheme="minorHAnsi"/>
          <w:sz w:val="20"/>
          <w:szCs w:val="20"/>
        </w:rPr>
        <w:t>z</w:t>
      </w:r>
      <w:r w:rsidR="00652C1B">
        <w:rPr>
          <w:rFonts w:asciiTheme="minorHAnsi" w:hAnsiTheme="minorHAnsi" w:cstheme="minorHAnsi"/>
          <w:sz w:val="20"/>
          <w:szCs w:val="20"/>
        </w:rPr>
        <w:t xml:space="preserve"> KS 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za posledních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 24 hodin jako podklad pro 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E3413B" w:rsidRPr="00385786">
        <w:rPr>
          <w:rFonts w:asciiTheme="minorHAnsi" w:hAnsiTheme="minorHAnsi" w:cstheme="minorHAnsi"/>
          <w:i/>
          <w:sz w:val="20"/>
          <w:szCs w:val="20"/>
        </w:rPr>
        <w:t xml:space="preserve"> – výzvu k úhradě kupní ceny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.</w:t>
      </w:r>
      <w:r w:rsidR="004950F9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652C1B" w:rsidRPr="00B83118">
        <w:rPr>
          <w:rFonts w:asciiTheme="minorHAnsi" w:hAnsiTheme="minorHAnsi" w:cstheme="minorHAnsi"/>
          <w:sz w:val="20"/>
          <w:szCs w:val="20"/>
        </w:rPr>
        <w:t>Opakované n</w:t>
      </w:r>
      <w:r w:rsidR="00652C1B">
        <w:rPr>
          <w:rFonts w:asciiTheme="minorHAnsi" w:hAnsiTheme="minorHAnsi" w:cstheme="minorHAnsi"/>
          <w:sz w:val="20"/>
          <w:szCs w:val="20"/>
        </w:rPr>
        <w:t xml:space="preserve">edodržení </w:t>
      </w:r>
      <w:r w:rsidR="00AB1161">
        <w:rPr>
          <w:rFonts w:asciiTheme="minorHAnsi" w:hAnsiTheme="minorHAnsi" w:cstheme="minorHAnsi"/>
          <w:sz w:val="20"/>
          <w:szCs w:val="20"/>
        </w:rPr>
        <w:t xml:space="preserve">lhůty pro </w:t>
      </w:r>
      <w:r w:rsidR="003862B2">
        <w:rPr>
          <w:rFonts w:asciiTheme="minorHAnsi" w:hAnsiTheme="minorHAnsi" w:cstheme="minorHAnsi"/>
          <w:sz w:val="20"/>
          <w:szCs w:val="20"/>
        </w:rPr>
        <w:t xml:space="preserve">doplnění zboží na </w:t>
      </w:r>
      <w:r w:rsidR="00652C1B">
        <w:rPr>
          <w:rFonts w:asciiTheme="minorHAnsi" w:hAnsiTheme="minorHAnsi" w:cstheme="minorHAnsi"/>
          <w:sz w:val="20"/>
          <w:szCs w:val="20"/>
        </w:rPr>
        <w:t>minimální množství</w:t>
      </w:r>
      <w:r w:rsidR="003862B2">
        <w:rPr>
          <w:rFonts w:asciiTheme="minorHAnsi" w:hAnsiTheme="minorHAnsi" w:cstheme="minorHAnsi"/>
          <w:sz w:val="20"/>
          <w:szCs w:val="20"/>
        </w:rPr>
        <w:t>,</w:t>
      </w:r>
      <w:r w:rsidR="00AB1161">
        <w:rPr>
          <w:rFonts w:asciiTheme="minorHAnsi" w:hAnsiTheme="minorHAnsi" w:cstheme="minorHAnsi"/>
          <w:sz w:val="20"/>
          <w:szCs w:val="20"/>
        </w:rPr>
        <w:t xml:space="preserve"> </w:t>
      </w:r>
      <w:r w:rsidR="00171F5D">
        <w:rPr>
          <w:rFonts w:asciiTheme="minorHAnsi" w:hAnsiTheme="minorHAnsi" w:cstheme="minorHAnsi"/>
          <w:sz w:val="20"/>
          <w:szCs w:val="20"/>
        </w:rPr>
        <w:t xml:space="preserve">nebo nedodržení </w:t>
      </w:r>
      <w:r w:rsidR="00636307">
        <w:rPr>
          <w:rFonts w:asciiTheme="minorHAnsi" w:hAnsiTheme="minorHAnsi" w:cstheme="minorHAnsi"/>
          <w:sz w:val="20"/>
          <w:szCs w:val="20"/>
        </w:rPr>
        <w:t xml:space="preserve">stanoveného </w:t>
      </w:r>
      <w:r w:rsidR="00171F5D">
        <w:rPr>
          <w:rFonts w:asciiTheme="minorHAnsi" w:hAnsiTheme="minorHAnsi" w:cstheme="minorHAnsi"/>
          <w:sz w:val="20"/>
          <w:szCs w:val="20"/>
        </w:rPr>
        <w:t>sortimentu</w:t>
      </w:r>
      <w:r w:rsidR="00652C1B">
        <w:rPr>
          <w:rFonts w:asciiTheme="minorHAnsi" w:hAnsiTheme="minorHAnsi" w:cstheme="minorHAnsi"/>
          <w:sz w:val="20"/>
          <w:szCs w:val="20"/>
        </w:rPr>
        <w:t xml:space="preserve"> jednotlivých položek, popř. jejich nedo</w:t>
      </w:r>
      <w:r w:rsidR="00652C1B" w:rsidRPr="00B83118">
        <w:rPr>
          <w:rFonts w:asciiTheme="minorHAnsi" w:hAnsiTheme="minorHAnsi" w:cstheme="minorHAnsi"/>
          <w:sz w:val="20"/>
          <w:szCs w:val="20"/>
        </w:rPr>
        <w:t xml:space="preserve">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652C1B" w:rsidRPr="00B83118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2998CB1A" w14:textId="677D4FB7" w:rsidR="0077197A" w:rsidRPr="00385786" w:rsidRDefault="00A25D04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F4977">
        <w:rPr>
          <w:rFonts w:asciiTheme="minorHAnsi" w:hAnsiTheme="minorHAnsi" w:cstheme="minorHAnsi"/>
          <w:color w:val="000000"/>
          <w:sz w:val="20"/>
          <w:szCs w:val="20"/>
        </w:rPr>
        <w:t>Konsignant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 je zodpovědný za to, že veškeré doda</w:t>
      </w:r>
      <w:r w:rsidR="0032264D">
        <w:rPr>
          <w:rFonts w:asciiTheme="minorHAnsi" w:hAnsiTheme="minorHAnsi" w:cstheme="minorHAnsi"/>
          <w:sz w:val="20"/>
          <w:szCs w:val="20"/>
        </w:rPr>
        <w:t xml:space="preserve">né zboží je v jeho vlastnictví 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odpovídá </w:t>
      </w:r>
      <w:r w:rsidR="004950F9" w:rsidRPr="00385786">
        <w:rPr>
          <w:rFonts w:asciiTheme="minorHAnsi" w:hAnsiTheme="minorHAnsi" w:cstheme="minorHAnsi"/>
          <w:sz w:val="20"/>
          <w:szCs w:val="20"/>
        </w:rPr>
        <w:t>originálnímu dílu (OE) požadovaného výrobcem</w:t>
      </w:r>
      <w:r w:rsidR="00652C1B">
        <w:rPr>
          <w:rFonts w:asciiTheme="minorHAnsi" w:hAnsiTheme="minorHAnsi" w:cstheme="minorHAnsi"/>
          <w:sz w:val="20"/>
          <w:szCs w:val="20"/>
        </w:rPr>
        <w:t xml:space="preserve"> autobusů ve vlastnictví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v kvalitě prvovýroby</w:t>
      </w:r>
      <w:r w:rsidR="00BA7E62" w:rsidRPr="00385786">
        <w:rPr>
          <w:rFonts w:asciiTheme="minorHAnsi" w:hAnsiTheme="minorHAnsi" w:cstheme="minorHAnsi"/>
          <w:sz w:val="20"/>
          <w:szCs w:val="20"/>
        </w:rPr>
        <w:t>, v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jakosti v místě a čase obvyklé pro daný typ a použití zboží (s přihlédnutím k faktu, že zboží je používáno pro zajištění oprav</w:t>
      </w:r>
      <w:r w:rsidR="00385786">
        <w:rPr>
          <w:rFonts w:asciiTheme="minorHAnsi" w:hAnsiTheme="minorHAnsi" w:cstheme="minorHAnsi"/>
          <w:sz w:val="20"/>
          <w:szCs w:val="20"/>
        </w:rPr>
        <w:t>/výměny dílů do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vozidel, která jsou využívána pro hromadnou přepravu osob), požadovaným technickým parametrům stanoveným v bezpečnostních listech výrobků a je prosté jakýchkoli právních vad či práv třetích osob, které by mohly negativně ovlivnit řádné a nerušené užívání zboží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Opakované </w:t>
      </w:r>
      <w:r w:rsidR="0077197A" w:rsidRPr="00385786">
        <w:rPr>
          <w:rFonts w:asciiTheme="minorHAnsi" w:hAnsiTheme="minorHAnsi" w:cstheme="minorHAnsi"/>
          <w:sz w:val="20"/>
          <w:szCs w:val="20"/>
        </w:rPr>
        <w:lastRenderedPageBreak/>
        <w:t xml:space="preserve">nedodržení výše uvedených kritérií, popř. jejich nesplnění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65B4707F" w14:textId="77777777" w:rsidR="0077197A" w:rsidRDefault="0077197A" w:rsidP="00933258">
      <w:pPr>
        <w:spacing w:after="60" w:line="264" w:lineRule="auto"/>
        <w:ind w:left="0"/>
      </w:pPr>
    </w:p>
    <w:p w14:paraId="564C9FFC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5.</w:t>
      </w:r>
      <w:r w:rsidRPr="0056629A">
        <w:rPr>
          <w:rFonts w:asciiTheme="minorHAnsi" w:hAnsiTheme="minorHAnsi" w:cstheme="minorHAnsi"/>
          <w:b/>
          <w:u w:val="single"/>
        </w:rPr>
        <w:tab/>
        <w:t>Práva a povinnosti smluvních stran</w:t>
      </w:r>
    </w:p>
    <w:p w14:paraId="54A27D4F" w14:textId="77777777" w:rsidR="0077197A" w:rsidRDefault="0077197A" w:rsidP="00933258">
      <w:pPr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78AE15B7" w14:textId="111D5497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je oprávněn provést kontrolu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svými zaměstnanci nebo jinými pověřenými osobami.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je povinen umožnit těmto osobám přístup do </w:t>
      </w:r>
      <w:r w:rsidR="00FB5942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a být jim nápomocen. Kontrolu musí Konsignant oznámit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minimálně 2 pracovní dny předem.</w:t>
      </w:r>
    </w:p>
    <w:p w14:paraId="4983FB66" w14:textId="50C1CB81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odpovídá za to, že dodávky zboží budou řádně doloženy doklady a náležitostmi požadovanými v běžném obchodním styku, které jsou nezbytné pro řádné převzetí </w:t>
      </w:r>
      <w:r w:rsidR="00FB5942">
        <w:rPr>
          <w:rFonts w:asciiTheme="minorHAnsi" w:hAnsiTheme="minorHAnsi" w:cstheme="minorHAnsi"/>
          <w:sz w:val="20"/>
          <w:szCs w:val="20"/>
        </w:rPr>
        <w:t xml:space="preserve"> DPO, a to zejména </w:t>
      </w:r>
      <w:r w:rsidR="003862B2">
        <w:rPr>
          <w:rFonts w:asciiTheme="minorHAnsi" w:hAnsiTheme="minorHAnsi" w:cstheme="minorHAnsi"/>
          <w:sz w:val="20"/>
          <w:szCs w:val="20"/>
        </w:rPr>
        <w:t xml:space="preserve">dodacími listy, </w:t>
      </w:r>
      <w:r w:rsidR="005C64AC">
        <w:rPr>
          <w:rFonts w:asciiTheme="minorHAnsi" w:hAnsiTheme="minorHAnsi" w:cstheme="minorHAnsi"/>
          <w:sz w:val="20"/>
          <w:szCs w:val="20"/>
        </w:rPr>
        <w:t>osvědčení o shodě</w:t>
      </w:r>
      <w:r w:rsidR="004653CD">
        <w:rPr>
          <w:rFonts w:asciiTheme="minorHAnsi" w:hAnsiTheme="minorHAnsi" w:cstheme="minorHAnsi"/>
          <w:sz w:val="20"/>
          <w:szCs w:val="20"/>
        </w:rPr>
        <w:t xml:space="preserve">, </w:t>
      </w:r>
      <w:r w:rsidR="0056629A">
        <w:rPr>
          <w:rFonts w:asciiTheme="minorHAnsi" w:hAnsiTheme="minorHAnsi" w:cstheme="minorHAnsi"/>
          <w:sz w:val="20"/>
          <w:szCs w:val="20"/>
        </w:rPr>
        <w:t>záručními listy a</w:t>
      </w:r>
      <w:r w:rsidR="003862B2">
        <w:rPr>
          <w:rFonts w:asciiTheme="minorHAnsi" w:hAnsiTheme="minorHAnsi" w:cstheme="minorHAnsi"/>
          <w:sz w:val="20"/>
          <w:szCs w:val="20"/>
        </w:rPr>
        <w:t>pod.</w:t>
      </w:r>
    </w:p>
    <w:p w14:paraId="675063E0" w14:textId="5B2BBEB8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nese odpovědnost za škody na zboží, dodaném do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dle této Smlouvy, které nevznikly prokazatelným zaviněním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>.</w:t>
      </w:r>
    </w:p>
    <w:p w14:paraId="121470D4" w14:textId="38408D0F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se zavazuje označit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identifikačními údaji smluvních stran.</w:t>
      </w:r>
    </w:p>
    <w:p w14:paraId="3539306F" w14:textId="1F7047BA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je povinen vést o zboží průkaznou evidenci a na požádání ji zpřístupnit Konsignantovi.</w:t>
      </w:r>
    </w:p>
    <w:p w14:paraId="6E03EDBC" w14:textId="0C337865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 zániku této Smlouvy se Konsignant zavazuje </w:t>
      </w:r>
      <w:r w:rsidR="00FB5942">
        <w:rPr>
          <w:rFonts w:asciiTheme="minorHAnsi" w:hAnsiTheme="minorHAnsi" w:cstheme="minorHAnsi"/>
          <w:sz w:val="20"/>
          <w:szCs w:val="20"/>
        </w:rPr>
        <w:t>vyklidit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B5942">
        <w:rPr>
          <w:rFonts w:asciiTheme="minorHAnsi" w:hAnsiTheme="minorHAnsi" w:cstheme="minorHAnsi"/>
          <w:sz w:val="20"/>
          <w:szCs w:val="20"/>
        </w:rPr>
        <w:t xml:space="preserve">neodebrané </w:t>
      </w:r>
      <w:r w:rsidRPr="00385786">
        <w:rPr>
          <w:rFonts w:asciiTheme="minorHAnsi" w:hAnsiTheme="minorHAnsi" w:cstheme="minorHAnsi"/>
          <w:sz w:val="20"/>
          <w:szCs w:val="20"/>
        </w:rPr>
        <w:t>zboží, které je k datu zániku této Smlouvy v 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>, a to do 15 pracovních dnů od zániku této Smlouvy.</w:t>
      </w:r>
    </w:p>
    <w:p w14:paraId="27C43637" w14:textId="77777777" w:rsidR="0077197A" w:rsidRDefault="0077197A" w:rsidP="00933258">
      <w:pPr>
        <w:spacing w:after="60" w:line="264" w:lineRule="auto"/>
        <w:ind w:left="0"/>
      </w:pPr>
    </w:p>
    <w:p w14:paraId="2D60ABA1" w14:textId="77777777" w:rsidR="0077197A" w:rsidRPr="0056629A" w:rsidRDefault="006C3BD7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6.</w:t>
      </w:r>
      <w:r w:rsidRPr="0056629A">
        <w:rPr>
          <w:rFonts w:asciiTheme="minorHAnsi" w:hAnsiTheme="minorHAnsi" w:cstheme="minorHAnsi"/>
          <w:sz w:val="24"/>
          <w:szCs w:val="24"/>
        </w:rPr>
        <w:tab/>
        <w:t>Kontrola stavu zásob v konsignačním</w:t>
      </w:r>
      <w:r w:rsidR="0077197A" w:rsidRPr="0056629A">
        <w:rPr>
          <w:rFonts w:asciiTheme="minorHAnsi" w:hAnsiTheme="minorHAnsi" w:cstheme="minorHAnsi"/>
          <w:sz w:val="24"/>
          <w:szCs w:val="24"/>
        </w:rPr>
        <w:t xml:space="preserve"> skladu</w:t>
      </w:r>
    </w:p>
    <w:p w14:paraId="70A51C8C" w14:textId="77777777" w:rsidR="0077197A" w:rsidRPr="00933258" w:rsidRDefault="0077197A" w:rsidP="00933258"/>
    <w:p w14:paraId="094517A1" w14:textId="4FFC3682" w:rsidR="0077197A" w:rsidRPr="005E1F8D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>Kontrola</w:t>
      </w:r>
      <w:r w:rsidR="00C737A6" w:rsidRPr="005E1F8D">
        <w:rPr>
          <w:rFonts w:asciiTheme="minorHAnsi" w:hAnsiTheme="minorHAnsi" w:cstheme="minorHAnsi"/>
          <w:sz w:val="20"/>
          <w:szCs w:val="20"/>
        </w:rPr>
        <w:t xml:space="preserve"> skutečného stavu zásob zboží v </w:t>
      </w:r>
      <w:r w:rsidR="005854A9">
        <w:rPr>
          <w:rFonts w:asciiTheme="minorHAnsi" w:hAnsiTheme="minorHAnsi" w:cstheme="minorHAnsi"/>
          <w:sz w:val="20"/>
          <w:szCs w:val="20"/>
        </w:rPr>
        <w:t xml:space="preserve">KS 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se provádí každých </w:t>
      </w:r>
      <w:r w:rsidR="00C737A6" w:rsidRPr="005E1F8D">
        <w:rPr>
          <w:rFonts w:asciiTheme="minorHAnsi" w:hAnsiTheme="minorHAnsi" w:cstheme="minorHAnsi"/>
          <w:sz w:val="20"/>
          <w:szCs w:val="20"/>
        </w:rPr>
        <w:t>12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měsíců.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je povinen uvědomit Konsignanta </w:t>
      </w:r>
      <w:r w:rsidRPr="005E1F8D">
        <w:rPr>
          <w:rFonts w:asciiTheme="minorHAnsi" w:hAnsiTheme="minorHAnsi" w:cstheme="minorHAnsi"/>
          <w:sz w:val="20"/>
          <w:szCs w:val="20"/>
        </w:rPr>
        <w:t xml:space="preserve">o plánovaném provedení kontroly nejméně 2 </w:t>
      </w:r>
      <w:r w:rsidR="002F6503" w:rsidRPr="005E1F8D">
        <w:rPr>
          <w:rFonts w:asciiTheme="minorHAnsi" w:hAnsiTheme="minorHAnsi" w:cstheme="minorHAnsi"/>
          <w:sz w:val="20"/>
          <w:szCs w:val="20"/>
        </w:rPr>
        <w:t xml:space="preserve">pracovní </w:t>
      </w:r>
      <w:r w:rsidRPr="005E1F8D">
        <w:rPr>
          <w:rFonts w:asciiTheme="minorHAnsi" w:hAnsiTheme="minorHAnsi" w:cstheme="minorHAnsi"/>
          <w:sz w:val="20"/>
          <w:szCs w:val="20"/>
        </w:rPr>
        <w:t>dny před jejím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započetím. V případě, že se Konsignant nedos</w:t>
      </w:r>
      <w:r w:rsidRPr="005E1F8D">
        <w:rPr>
          <w:rFonts w:asciiTheme="minorHAnsi" w:hAnsiTheme="minorHAnsi" w:cstheme="minorHAnsi"/>
          <w:sz w:val="20"/>
          <w:szCs w:val="20"/>
        </w:rPr>
        <w:t>taví k provedení kontroly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, je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oprávněn provést kontrolu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bez jeho účasti.</w:t>
      </w:r>
    </w:p>
    <w:p w14:paraId="3AA83D33" w14:textId="19C3FB76" w:rsidR="0077197A" w:rsidRPr="0056629A" w:rsidRDefault="0077197A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O </w:t>
      </w:r>
      <w:r w:rsidR="006C3BD7" w:rsidRPr="005E1F8D">
        <w:rPr>
          <w:rFonts w:asciiTheme="minorHAnsi" w:hAnsiTheme="minorHAnsi" w:cstheme="minorHAnsi"/>
          <w:sz w:val="20"/>
          <w:szCs w:val="20"/>
        </w:rPr>
        <w:t>výsledcích kontroly stavu zásob</w:t>
      </w:r>
      <w:r w:rsidRPr="005E1F8D">
        <w:rPr>
          <w:rFonts w:asciiTheme="minorHAnsi" w:hAnsiTheme="minorHAnsi" w:cstheme="minorHAnsi"/>
          <w:sz w:val="20"/>
          <w:szCs w:val="20"/>
        </w:rPr>
        <w:t xml:space="preserve"> bude vždy sepsán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5854A9" w:rsidRPr="005E1F8D">
        <w:rPr>
          <w:rFonts w:asciiTheme="minorHAnsi" w:hAnsiTheme="minorHAnsi" w:cstheme="minorHAnsi"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zápis, který </w:t>
      </w:r>
      <w:r w:rsidRPr="0056629A">
        <w:rPr>
          <w:rFonts w:asciiTheme="minorHAnsi" w:hAnsiTheme="minorHAnsi" w:cstheme="minorHAnsi"/>
          <w:sz w:val="20"/>
          <w:szCs w:val="20"/>
        </w:rPr>
        <w:t>bude bez odkladu předán Konsignantovi.</w:t>
      </w:r>
    </w:p>
    <w:p w14:paraId="6340B2D4" w14:textId="77777777" w:rsidR="0077197A" w:rsidRPr="0056629A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Bude-li při kontrole stavu zásob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zjištěn schodek, bude se chybějící zboží považovat za odebrané Konsignat</w:t>
      </w:r>
      <w:r w:rsidR="00EC10BA" w:rsidRPr="0056629A">
        <w:rPr>
          <w:rFonts w:asciiTheme="minorHAnsi" w:hAnsiTheme="minorHAnsi" w:cstheme="minorHAnsi"/>
          <w:sz w:val="20"/>
          <w:szCs w:val="20"/>
        </w:rPr>
        <w:t>á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řem </w:t>
      </w:r>
      <w:r w:rsidRPr="0056629A">
        <w:rPr>
          <w:rFonts w:asciiTheme="minorHAnsi" w:hAnsiTheme="minorHAnsi" w:cstheme="minorHAnsi"/>
          <w:sz w:val="20"/>
          <w:szCs w:val="20"/>
        </w:rPr>
        <w:t>ke dni provedení kontroly</w:t>
      </w:r>
      <w:r w:rsidR="0077197A" w:rsidRPr="0056629A">
        <w:rPr>
          <w:rFonts w:asciiTheme="minorHAnsi" w:hAnsiTheme="minorHAnsi" w:cstheme="minorHAnsi"/>
          <w:sz w:val="20"/>
          <w:szCs w:val="20"/>
        </w:rPr>
        <w:t>.</w:t>
      </w:r>
    </w:p>
    <w:p w14:paraId="44195F09" w14:textId="77777777" w:rsidR="0077197A" w:rsidRDefault="0077197A" w:rsidP="00933258">
      <w:pPr>
        <w:spacing w:after="60" w:line="264" w:lineRule="auto"/>
        <w:ind w:left="0"/>
      </w:pPr>
    </w:p>
    <w:p w14:paraId="1C5FA4F4" w14:textId="77777777" w:rsidR="0077197A" w:rsidRPr="0056629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7.</w:t>
      </w:r>
      <w:r w:rsidRPr="0056629A">
        <w:rPr>
          <w:rFonts w:asciiTheme="minorHAnsi" w:hAnsiTheme="minorHAnsi" w:cstheme="minorHAnsi"/>
          <w:b/>
          <w:u w:val="single"/>
        </w:rPr>
        <w:tab/>
        <w:t>Smluvní pokuty</w:t>
      </w:r>
    </w:p>
    <w:p w14:paraId="1C47DF76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0C547BE6" w14:textId="089A19AE" w:rsidR="0077197A" w:rsidRDefault="009A670C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 je oprávněn žádat po </w:t>
      </w:r>
      <w:r w:rsidR="0077197A" w:rsidRPr="00385786">
        <w:rPr>
          <w:rFonts w:asciiTheme="minorHAnsi" w:hAnsiTheme="minorHAnsi" w:cstheme="minorHAnsi"/>
          <w:sz w:val="20"/>
          <w:szCs w:val="20"/>
        </w:rPr>
        <w:t>Konsignant</w:t>
      </w:r>
      <w:r w:rsidR="00115F11" w:rsidRPr="00385786">
        <w:rPr>
          <w:rFonts w:asciiTheme="minorHAnsi" w:hAnsiTheme="minorHAnsi" w:cstheme="minorHAnsi"/>
          <w:sz w:val="20"/>
          <w:szCs w:val="20"/>
        </w:rPr>
        <w:t>ovi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smluvní pokutu v případě, že Konsignant, ani přes výzvu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nedoplní stav zboží v </w:t>
      </w:r>
      <w:r w:rsidR="005854A9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365B2">
        <w:rPr>
          <w:rFonts w:asciiTheme="minorHAnsi" w:hAnsiTheme="minorHAnsi" w:cstheme="minorHAnsi"/>
          <w:sz w:val="20"/>
          <w:szCs w:val="20"/>
        </w:rPr>
        <w:t xml:space="preserve">na </w:t>
      </w:r>
      <w:r w:rsidR="00F365B2" w:rsidRPr="00385786">
        <w:rPr>
          <w:rFonts w:asciiTheme="minorHAnsi" w:hAnsiTheme="minorHAnsi" w:cstheme="minorHAnsi"/>
          <w:sz w:val="20"/>
          <w:szCs w:val="20"/>
        </w:rPr>
        <w:t>minimální</w:t>
      </w:r>
      <w:r w:rsidR="005854A9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množství stanovené 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>přílohou č.</w:t>
      </w:r>
      <w:r w:rsidR="00563790" w:rsidRPr="0038578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A7E62" w:rsidRPr="00385786">
        <w:rPr>
          <w:rFonts w:asciiTheme="minorHAnsi" w:hAnsiTheme="minorHAnsi" w:cstheme="minorHAnsi"/>
          <w:iCs/>
          <w:sz w:val="20"/>
          <w:szCs w:val="20"/>
        </w:rPr>
        <w:t>1</w:t>
      </w:r>
      <w:r w:rsidR="0077197A" w:rsidRPr="00385786">
        <w:rPr>
          <w:rFonts w:asciiTheme="minorHAnsi" w:hAnsiTheme="minorHAnsi" w:cstheme="minorHAnsi"/>
          <w:sz w:val="20"/>
          <w:szCs w:val="20"/>
        </w:rPr>
        <w:t>, a to ve sjednané lhůtě, která je rovněž uvedena v</w:t>
      </w:r>
      <w:r w:rsidR="00EC10BA" w:rsidRPr="00385786">
        <w:rPr>
          <w:rFonts w:asciiTheme="minorHAnsi" w:hAnsiTheme="minorHAnsi" w:cstheme="minorHAnsi"/>
          <w:sz w:val="20"/>
          <w:szCs w:val="20"/>
        </w:rPr>
        <w:t> bodě</w:t>
      </w:r>
      <w:r w:rsidR="00EC10BA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6629A">
        <w:rPr>
          <w:rFonts w:asciiTheme="minorHAnsi" w:hAnsiTheme="minorHAnsi" w:cstheme="minorHAnsi"/>
          <w:sz w:val="20"/>
          <w:szCs w:val="20"/>
        </w:rPr>
        <w:t>4.2 S</w:t>
      </w:r>
      <w:r w:rsidR="00EC10BA" w:rsidRPr="00385786">
        <w:rPr>
          <w:rFonts w:asciiTheme="minorHAnsi" w:hAnsiTheme="minorHAnsi" w:cstheme="minorHAnsi"/>
          <w:sz w:val="20"/>
          <w:szCs w:val="20"/>
        </w:rPr>
        <w:t>mlouvy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Smluvní pokuta se stanoví ve výši </w:t>
      </w:r>
      <w:r w:rsidR="00154A47" w:rsidRPr="00385786">
        <w:rPr>
          <w:rFonts w:asciiTheme="minorHAnsi" w:hAnsiTheme="minorHAnsi" w:cstheme="minorHAnsi"/>
          <w:sz w:val="20"/>
          <w:szCs w:val="20"/>
        </w:rPr>
        <w:t>0,</w:t>
      </w:r>
      <w:r w:rsidR="00BA7E62" w:rsidRPr="00385786">
        <w:rPr>
          <w:rFonts w:asciiTheme="minorHAnsi" w:hAnsiTheme="minorHAnsi" w:cstheme="minorHAnsi"/>
          <w:sz w:val="20"/>
          <w:szCs w:val="20"/>
        </w:rPr>
        <w:t>5</w:t>
      </w:r>
      <w:r w:rsidR="0077197A" w:rsidRPr="00385786">
        <w:rPr>
          <w:rFonts w:asciiTheme="minorHAnsi" w:hAnsiTheme="minorHAnsi" w:cstheme="minorHAnsi"/>
          <w:sz w:val="20"/>
          <w:szCs w:val="20"/>
        </w:rPr>
        <w:t>% hodnoty nedodaného zboží bez DPH</w:t>
      </w:r>
      <w:r w:rsidR="0048570B" w:rsidRPr="00385786">
        <w:rPr>
          <w:rFonts w:asciiTheme="minorHAnsi" w:hAnsiTheme="minorHAnsi" w:cstheme="minorHAnsi"/>
          <w:sz w:val="20"/>
          <w:szCs w:val="20"/>
        </w:rPr>
        <w:t>, nejméně však 500,- Kč,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za každý započatý kalendářní den</w:t>
      </w:r>
      <w:r w:rsidR="00115F11" w:rsidRPr="00385786">
        <w:rPr>
          <w:rFonts w:asciiTheme="minorHAnsi" w:hAnsiTheme="minorHAnsi" w:cstheme="minorHAnsi"/>
          <w:sz w:val="20"/>
          <w:szCs w:val="20"/>
        </w:rPr>
        <w:t>, ve kterém vzniklo nebo trvalo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(byť i jen po část dne)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prodlení s dodáním chybějícího </w:t>
      </w:r>
      <w:r w:rsidR="00E04415">
        <w:rPr>
          <w:rFonts w:asciiTheme="minorHAnsi" w:hAnsiTheme="minorHAnsi" w:cstheme="minorHAnsi"/>
          <w:sz w:val="20"/>
          <w:szCs w:val="20"/>
        </w:rPr>
        <w:t xml:space="preserve">druhu </w:t>
      </w:r>
      <w:r w:rsidR="0077197A" w:rsidRPr="00385786">
        <w:rPr>
          <w:rFonts w:asciiTheme="minorHAnsi" w:hAnsiTheme="minorHAnsi" w:cstheme="minorHAnsi"/>
          <w:sz w:val="20"/>
          <w:szCs w:val="20"/>
        </w:rPr>
        <w:t>zboží.</w:t>
      </w:r>
    </w:p>
    <w:p w14:paraId="2021EBB7" w14:textId="35A906A8" w:rsidR="00B411B0" w:rsidRPr="00385786" w:rsidRDefault="0077197A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5.6. </w:t>
      </w:r>
      <w:r w:rsidR="0056629A">
        <w:rPr>
          <w:rFonts w:asciiTheme="minorHAnsi" w:hAnsiTheme="minorHAnsi" w:cstheme="minorHAnsi"/>
          <w:iCs/>
          <w:sz w:val="20"/>
          <w:szCs w:val="20"/>
        </w:rPr>
        <w:t xml:space="preserve">Smlouvy 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je </w:t>
      </w:r>
      <w:r w:rsidR="009A670C" w:rsidRPr="00385786">
        <w:rPr>
          <w:rFonts w:asciiTheme="minorHAnsi" w:hAnsiTheme="minorHAnsi" w:cstheme="minorHAnsi"/>
          <w:iCs/>
          <w:sz w:val="20"/>
          <w:szCs w:val="20"/>
        </w:rPr>
        <w:t>DPO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 oprávněn žádat po Konsignantovi</w:t>
      </w:r>
      <w:r w:rsidRPr="00385786">
        <w:rPr>
          <w:rFonts w:asciiTheme="minorHAnsi" w:hAnsiTheme="minorHAnsi" w:cstheme="minorHAnsi"/>
          <w:iCs/>
          <w:sz w:val="20"/>
          <w:szCs w:val="20"/>
        </w:rPr>
        <w:t xml:space="preserve"> smluvní pokutu ve výši 10.000,- Kč za každý započatý kalendářní den prodlení s odebráním zboží.</w:t>
      </w:r>
    </w:p>
    <w:p w14:paraId="0E3B7EAF" w14:textId="77777777" w:rsidR="00385786" w:rsidRDefault="00385786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AD7D76B" w14:textId="77777777" w:rsidR="00F365B2" w:rsidRDefault="00F365B2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25CB1AC" w14:textId="77777777" w:rsidR="005E1F8D" w:rsidRPr="00993032" w:rsidRDefault="005E1F8D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</w:p>
    <w:p w14:paraId="0B42435B" w14:textId="77777777" w:rsidR="0077197A" w:rsidRPr="00993032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993032">
        <w:rPr>
          <w:rFonts w:asciiTheme="minorHAnsi" w:hAnsiTheme="minorHAnsi" w:cstheme="minorHAnsi"/>
          <w:b/>
          <w:snapToGrid w:val="0"/>
          <w:sz w:val="36"/>
          <w:szCs w:val="36"/>
        </w:rPr>
        <w:t>Část III.</w:t>
      </w:r>
    </w:p>
    <w:p w14:paraId="081EAD9D" w14:textId="77777777" w:rsidR="0077197A" w:rsidRPr="00993032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</w:rPr>
      </w:pPr>
      <w:r w:rsidRPr="00993032">
        <w:rPr>
          <w:rFonts w:asciiTheme="minorHAnsi" w:hAnsiTheme="minorHAnsi" w:cstheme="minorHAnsi"/>
          <w:b/>
          <w:snapToGrid w:val="0"/>
          <w:sz w:val="36"/>
          <w:szCs w:val="36"/>
        </w:rPr>
        <w:t>Rámcová smlouva kupní</w:t>
      </w:r>
    </w:p>
    <w:p w14:paraId="1BF71251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70865C54" w14:textId="77777777" w:rsidR="0077197A" w:rsidRPr="0056629A" w:rsidRDefault="0077197A" w:rsidP="00933258">
      <w:pPr>
        <w:pStyle w:val="Nadpis2"/>
        <w:numPr>
          <w:ilvl w:val="0"/>
          <w:numId w:val="0"/>
        </w:numPr>
        <w:tabs>
          <w:tab w:val="left" w:pos="567"/>
        </w:tabs>
        <w:spacing w:line="264" w:lineRule="auto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8.</w:t>
      </w:r>
      <w:r w:rsidRPr="0056629A">
        <w:rPr>
          <w:rFonts w:asciiTheme="minorHAnsi" w:hAnsiTheme="minorHAnsi" w:cstheme="minorHAnsi"/>
          <w:b/>
          <w:u w:val="single"/>
        </w:rPr>
        <w:tab/>
        <w:t xml:space="preserve">Předmět a účel </w:t>
      </w:r>
      <w:r w:rsidR="00115F11" w:rsidRPr="0056629A">
        <w:rPr>
          <w:rFonts w:asciiTheme="minorHAnsi" w:hAnsiTheme="minorHAnsi" w:cstheme="minorHAnsi"/>
          <w:b/>
          <w:u w:val="single"/>
        </w:rPr>
        <w:t xml:space="preserve">rámcové </w:t>
      </w:r>
      <w:r w:rsidRPr="0056629A">
        <w:rPr>
          <w:rFonts w:asciiTheme="minorHAnsi" w:hAnsiTheme="minorHAnsi" w:cstheme="minorHAnsi"/>
          <w:b/>
          <w:u w:val="single"/>
        </w:rPr>
        <w:t>kupní smlouvy</w:t>
      </w:r>
    </w:p>
    <w:p w14:paraId="6D90F77A" w14:textId="77777777" w:rsidR="0077197A" w:rsidRPr="00933258" w:rsidRDefault="0077197A" w:rsidP="00933258"/>
    <w:p w14:paraId="6D72F1FD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C023E7">
        <w:rPr>
          <w:rFonts w:asciiTheme="minorHAnsi" w:hAnsiTheme="minorHAnsi" w:cstheme="minorHAnsi"/>
          <w:sz w:val="20"/>
          <w:szCs w:val="20"/>
        </w:rPr>
        <w:t>8.1</w:t>
      </w:r>
      <w:r>
        <w:tab/>
      </w:r>
      <w:r w:rsidRPr="0056629A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kupní smlouvy </w:t>
      </w:r>
      <w:r w:rsidRPr="0056629A">
        <w:rPr>
          <w:rFonts w:asciiTheme="minorHAnsi" w:hAnsiTheme="minorHAnsi" w:cstheme="minorHAnsi"/>
          <w:sz w:val="20"/>
          <w:szCs w:val="20"/>
        </w:rPr>
        <w:t xml:space="preserve">je zajistit standardizovaný rámcový smluvní vztah mezi smluvními stranami při uzavírání jednotlivých kupních smluv dle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</w:t>
      </w:r>
      <w:r w:rsidRPr="0056629A">
        <w:rPr>
          <w:rFonts w:asciiTheme="minorHAnsi" w:hAnsiTheme="minorHAnsi" w:cstheme="minorHAnsi"/>
          <w:sz w:val="20"/>
          <w:szCs w:val="20"/>
        </w:rPr>
        <w:t xml:space="preserve">kupní Smlouvy, na jehož základě, při dodržení předem dohodnutých pravidel v 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>Smlouvě</w:t>
      </w:r>
      <w:r w:rsidRPr="0056629A">
        <w:rPr>
          <w:rFonts w:asciiTheme="minorHAnsi" w:hAnsiTheme="minorHAnsi" w:cstheme="minorHAnsi"/>
          <w:sz w:val="20"/>
          <w:szCs w:val="20"/>
        </w:rPr>
        <w:t>, spolu budou moci smluvní strany operativně spolupracovat při zachování vysoké míry právní jistoty, zejména co se vymezení vzájemných práv a povinností mezi nimi týká.</w:t>
      </w:r>
    </w:p>
    <w:p w14:paraId="6DBA5BB0" w14:textId="7FF3398B" w:rsidR="0077197A" w:rsidRPr="00385786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8.2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385786">
        <w:rPr>
          <w:rFonts w:asciiTheme="minorHAnsi" w:hAnsiTheme="minorHAnsi" w:cstheme="minorHAnsi"/>
          <w:sz w:val="20"/>
          <w:szCs w:val="20"/>
        </w:rPr>
        <w:t xml:space="preserve">Předmětem této Smlouvy je úprava práv a povinností vyplývajících pro smluvní strany při odebírání zboží </w:t>
      </w:r>
      <w:r w:rsidR="00AD2F74">
        <w:rPr>
          <w:rFonts w:asciiTheme="minorHAnsi" w:hAnsiTheme="minorHAnsi" w:cstheme="minorHAnsi"/>
          <w:sz w:val="20"/>
          <w:szCs w:val="20"/>
        </w:rPr>
        <w:t>DPO</w:t>
      </w:r>
      <w:r w:rsidR="00AD2F74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z </w:t>
      </w:r>
      <w:r w:rsidR="00AD2F74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 a převodu vlastnického práva ke zboží uloženému v </w:t>
      </w:r>
      <w:r w:rsidR="00AD2F74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z Konsignanta na</w:t>
      </w:r>
      <w:r w:rsidR="00AD2F74">
        <w:rPr>
          <w:rFonts w:asciiTheme="minorHAnsi" w:hAnsiTheme="minorHAnsi" w:cstheme="minorHAnsi"/>
          <w:sz w:val="20"/>
          <w:szCs w:val="20"/>
        </w:rPr>
        <w:t xml:space="preserve"> DPO, jako k</w:t>
      </w:r>
      <w:r w:rsidRPr="00385786">
        <w:rPr>
          <w:rFonts w:asciiTheme="minorHAnsi" w:hAnsiTheme="minorHAnsi" w:cstheme="minorHAnsi"/>
          <w:sz w:val="20"/>
          <w:szCs w:val="20"/>
        </w:rPr>
        <w:t>onsignatáře.</w:t>
      </w:r>
    </w:p>
    <w:p w14:paraId="215C549E" w14:textId="30F37A7D" w:rsidR="0077197A" w:rsidRPr="00385786" w:rsidRDefault="00AD2F74" w:rsidP="00385786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E26F79B" w14:textId="77777777" w:rsidR="0077197A" w:rsidRPr="00385786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385786">
        <w:rPr>
          <w:rFonts w:asciiTheme="minorHAnsi" w:hAnsiTheme="minorHAnsi" w:cstheme="minorHAnsi"/>
          <w:sz w:val="24"/>
          <w:szCs w:val="24"/>
        </w:rPr>
        <w:t>9.</w:t>
      </w:r>
      <w:r w:rsidRPr="00385786">
        <w:rPr>
          <w:rFonts w:asciiTheme="minorHAnsi" w:hAnsiTheme="minorHAnsi" w:cstheme="minorHAnsi"/>
          <w:sz w:val="24"/>
          <w:szCs w:val="24"/>
        </w:rPr>
        <w:tab/>
        <w:t>Uzavírání kupních smluv a platební podmínky</w:t>
      </w:r>
    </w:p>
    <w:p w14:paraId="67F5D6B7" w14:textId="4B70B492" w:rsidR="00FC74D3" w:rsidRPr="00385786" w:rsidRDefault="00FC74D3" w:rsidP="00FC74D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  <w:r w:rsidRPr="00385786">
        <w:rPr>
          <w:rFonts w:asciiTheme="minorHAnsi" w:hAnsiTheme="minorHAnsi" w:cstheme="minorHAnsi"/>
          <w:sz w:val="20"/>
          <w:szCs w:val="20"/>
        </w:rPr>
        <w:t>Z hlediska zákona o DPH se jedná o konsignační sklad</w:t>
      </w:r>
      <w:r w:rsidR="00580A00" w:rsidRPr="00385786">
        <w:rPr>
          <w:rFonts w:asciiTheme="minorHAnsi" w:hAnsiTheme="minorHAnsi" w:cstheme="minorHAnsi"/>
          <w:sz w:val="20"/>
          <w:szCs w:val="20"/>
        </w:rPr>
        <w:t>,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580A00" w:rsidRPr="00385786">
        <w:rPr>
          <w:rFonts w:asciiTheme="minorHAnsi" w:hAnsiTheme="minorHAnsi" w:cstheme="minorHAnsi"/>
          <w:sz w:val="20"/>
          <w:szCs w:val="20"/>
        </w:rPr>
        <w:t xml:space="preserve">dle </w:t>
      </w:r>
      <w:r w:rsidRPr="00385786">
        <w:rPr>
          <w:rFonts w:asciiTheme="minorHAnsi" w:hAnsiTheme="minorHAnsi" w:cstheme="minorHAnsi"/>
          <w:sz w:val="20"/>
          <w:szCs w:val="20"/>
        </w:rPr>
        <w:t xml:space="preserve">§ 13 odst. 1 zákona č. 235/2004 Sb., o dani z přidané hodnoty v platném znění, se jedná o dodání zboží již dnem naskladnění. Konsignant vystaví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fakturu – daňový doklad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15 dnů ode dne uskutečnění zdanitelného plnění, tímto dnem bude den naskladnění zboží do 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daňový doklad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nebude hrazena, úhrady budou prováděny až na základě skutečně odebraného </w:t>
      </w:r>
      <w:r w:rsidR="00385786" w:rsidRPr="00385786">
        <w:rPr>
          <w:rFonts w:asciiTheme="minorHAnsi" w:hAnsiTheme="minorHAnsi" w:cstheme="minorHAnsi"/>
          <w:sz w:val="20"/>
          <w:szCs w:val="20"/>
        </w:rPr>
        <w:t>zboží a vystavených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 – výzev k úhradě kupní ceny.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5D3B096A" w14:textId="656FE7F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Soupis zboží 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odebraného za předchozích 24 hodin </w:t>
      </w:r>
      <w:r w:rsidRPr="00385786">
        <w:rPr>
          <w:rFonts w:asciiTheme="minorHAnsi" w:hAnsiTheme="minorHAnsi" w:cstheme="minorHAnsi"/>
          <w:sz w:val="20"/>
          <w:szCs w:val="20"/>
        </w:rPr>
        <w:t xml:space="preserve">bude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zasílat </w:t>
      </w:r>
      <w:r w:rsidR="00F45E93" w:rsidRPr="00385786">
        <w:rPr>
          <w:rFonts w:asciiTheme="minorHAnsi" w:hAnsiTheme="minorHAnsi" w:cstheme="minorHAnsi"/>
          <w:sz w:val="20"/>
          <w:szCs w:val="20"/>
        </w:rPr>
        <w:t>denně, vždy po sedmé hodině ranní</w:t>
      </w:r>
      <w:r w:rsidRPr="00385786">
        <w:rPr>
          <w:rFonts w:asciiTheme="minorHAnsi" w:hAnsiTheme="minorHAnsi" w:cstheme="minorHAnsi"/>
          <w:sz w:val="20"/>
          <w:szCs w:val="20"/>
        </w:rPr>
        <w:t xml:space="preserve"> Konsignantovi s tím, že tento soupis bude sloužit jako podklad pro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výzvu k úhradě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 odebrané zboží a kromě specifikace odebraného zboží a jeho množství bude obsahovat také datum odebrání jednotlivých položek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506AB" w14:textId="3DCC1A15" w:rsidR="0077197A" w:rsidRPr="00385786" w:rsidRDefault="009A670C" w:rsidP="00385786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uhradí Konsignantovi cenu za odebrané zboží s tím, že cena zboží obsahuje veškeré náklady spojené s jeho dodáním a převzetím. Cena je konečná a neměnná</w:t>
      </w:r>
      <w:r w:rsidR="00611162">
        <w:rPr>
          <w:rFonts w:asciiTheme="minorHAnsi" w:hAnsiTheme="minorHAnsi" w:cstheme="minorHAnsi"/>
          <w:sz w:val="20"/>
          <w:szCs w:val="20"/>
        </w:rPr>
        <w:t xml:space="preserve"> a to </w:t>
      </w:r>
      <w:r w:rsidR="00611162" w:rsidRPr="00B83118">
        <w:rPr>
          <w:rFonts w:asciiTheme="minorHAnsi" w:hAnsiTheme="minorHAnsi" w:cstheme="minorHAnsi"/>
          <w:sz w:val="20"/>
          <w:szCs w:val="20"/>
        </w:rPr>
        <w:t>(včetně dopravy, balného, nákladů spojených na doklady o vývozu zboží, pakliže vzniknou, nákladů na vydání nutných osvědčení a jiných dokladů ke zboží</w:t>
      </w:r>
      <w:r w:rsidR="00611162">
        <w:rPr>
          <w:rFonts w:asciiTheme="minorHAnsi" w:hAnsiTheme="minorHAnsi" w:cstheme="minorHAnsi"/>
          <w:sz w:val="20"/>
          <w:szCs w:val="20"/>
        </w:rPr>
        <w:t>)</w:t>
      </w:r>
      <w:r w:rsidR="0077197A" w:rsidRPr="00385786">
        <w:rPr>
          <w:rFonts w:asciiTheme="minorHAnsi" w:hAnsiTheme="minorHAnsi" w:cstheme="minorHAnsi"/>
          <w:sz w:val="20"/>
          <w:szCs w:val="20"/>
        </w:rPr>
        <w:t>. Platba za zboží probíhá vždy bezhotovo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stním převodem na účet uvedený ve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faktuře - výzvě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vystavené Konsignantem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, přičemž platba se považuje za uskutečněnou dnem odepsání příslušné částky z bankovního účtu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.</w:t>
      </w:r>
    </w:p>
    <w:p w14:paraId="393D9BD3" w14:textId="2837B3A1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Nárok Konsignanta na uhrazení ceny za zboží vzniká odebráním zboží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Cena za dodané zboží bude uhrazena na základě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výzvy k úhradě kupní ceny</w:t>
      </w:r>
      <w:r w:rsidRPr="00385786">
        <w:rPr>
          <w:rFonts w:asciiTheme="minorHAnsi" w:hAnsiTheme="minorHAnsi" w:cstheme="minorHAnsi"/>
          <w:sz w:val="20"/>
          <w:szCs w:val="20"/>
        </w:rPr>
        <w:t>, vyplývající ze sou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pisu zboží uvedeného v odst. </w:t>
      </w:r>
      <w:r w:rsidR="00F365B2" w:rsidRPr="00385786">
        <w:rPr>
          <w:rFonts w:asciiTheme="minorHAnsi" w:hAnsiTheme="minorHAnsi" w:cstheme="minorHAnsi"/>
          <w:sz w:val="20"/>
          <w:szCs w:val="20"/>
        </w:rPr>
        <w:t>9.2</w:t>
      </w:r>
      <w:r w:rsidRPr="00385786">
        <w:rPr>
          <w:rFonts w:asciiTheme="minorHAnsi" w:hAnsiTheme="minorHAnsi" w:cstheme="minorHAnsi"/>
          <w:sz w:val="20"/>
          <w:szCs w:val="20"/>
        </w:rPr>
        <w:t xml:space="preserve">. této Smlouvy, vystavené Konsignantem a doručené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Smluvní strany sjednávají, že splatnost každé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výzvy k úhradě kupní cen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y </w:t>
      </w:r>
      <w:r w:rsidRPr="00385786">
        <w:rPr>
          <w:rFonts w:asciiTheme="minorHAnsi" w:hAnsiTheme="minorHAnsi" w:cstheme="minorHAnsi"/>
          <w:sz w:val="20"/>
          <w:szCs w:val="20"/>
        </w:rPr>
        <w:t xml:space="preserve">za dodané zboží je </w:t>
      </w:r>
      <w:r w:rsidR="00A5505E" w:rsidRPr="00385786">
        <w:rPr>
          <w:rFonts w:asciiTheme="minorHAnsi" w:hAnsiTheme="minorHAnsi" w:cstheme="minorHAnsi"/>
          <w:sz w:val="20"/>
          <w:szCs w:val="20"/>
        </w:rPr>
        <w:t>3</w:t>
      </w:r>
      <w:r w:rsidRPr="00385786">
        <w:rPr>
          <w:rFonts w:asciiTheme="minorHAnsi" w:hAnsiTheme="minorHAnsi" w:cstheme="minorHAnsi"/>
          <w:sz w:val="20"/>
          <w:szCs w:val="20"/>
        </w:rPr>
        <w:t xml:space="preserve">0 dnů ode dne jejího doručení. Pro odstranění pochybností smluvní strany prohlašují, že při dodržení postupu a lhůt při úhradě kupní ceny Konsignatářem dle tohoto odstavce, nedostává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prodlení s úhradou kupní ceny.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budou vystavovány týdně.</w:t>
      </w:r>
    </w:p>
    <w:p w14:paraId="0B8FAEFE" w14:textId="7BF30239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</w:t>
      </w:r>
      <w:r w:rsidR="00F365B2">
        <w:rPr>
          <w:rFonts w:asciiTheme="minorHAnsi" w:hAnsiTheme="minorHAnsi" w:cstheme="minorHAnsi"/>
          <w:sz w:val="20"/>
          <w:szCs w:val="20"/>
        </w:rPr>
        <w:t>.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musí obsahovat náležitosti stanovené příslušnými závaznými právními předpisy.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nejsou daňovými doklady. </w:t>
      </w:r>
      <w:r w:rsidRPr="00385786">
        <w:rPr>
          <w:rFonts w:asciiTheme="minorHAnsi" w:hAnsiTheme="minorHAnsi" w:cstheme="minorHAnsi"/>
          <w:sz w:val="20"/>
          <w:szCs w:val="20"/>
        </w:rPr>
        <w:t>Smluvní strany dále sjednávají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, že na všech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fakturách – výzvách k úhradě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musí být vždy dále uvedeny další údaje, a to jednotlivé fakturované položky, popis položky, sériové číslo položky (pokud existuje), množství odebraného zboží a jednotkové ceny, datum splatnosti, IČ </w:t>
      </w:r>
      <w:r w:rsidR="00BD3CBF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, množství a druh obalů spolu s lhůtou </w:t>
      </w:r>
      <w:r w:rsidRPr="00385786">
        <w:rPr>
          <w:rFonts w:asciiTheme="minorHAnsi" w:hAnsiTheme="minorHAnsi" w:cstheme="minorHAnsi"/>
          <w:sz w:val="20"/>
          <w:szCs w:val="20"/>
        </w:rPr>
        <w:lastRenderedPageBreak/>
        <w:t>k jejich vrácení, razítko a podpis oprávněné osoby Konsignanta,</w:t>
      </w:r>
      <w:r w:rsidR="006D5D5E" w:rsidRPr="00385786">
        <w:rPr>
          <w:rFonts w:asciiTheme="minorHAnsi" w:hAnsiTheme="minorHAnsi" w:cstheme="minorHAnsi"/>
          <w:sz w:val="20"/>
          <w:szCs w:val="20"/>
        </w:rPr>
        <w:t xml:space="preserve"> IČ a</w:t>
      </w:r>
      <w:r w:rsidRPr="00385786">
        <w:rPr>
          <w:rFonts w:asciiTheme="minorHAnsi" w:hAnsiTheme="minorHAnsi" w:cstheme="minorHAnsi"/>
          <w:sz w:val="20"/>
          <w:szCs w:val="20"/>
        </w:rPr>
        <w:t xml:space="preserve"> číslo bankovního účtu Konsignanta a bude k nim připojena fotokopie s</w:t>
      </w:r>
      <w:r w:rsidR="00D0303D" w:rsidRPr="00385786">
        <w:rPr>
          <w:rFonts w:asciiTheme="minorHAnsi" w:hAnsiTheme="minorHAnsi" w:cstheme="minorHAnsi"/>
          <w:sz w:val="20"/>
          <w:szCs w:val="20"/>
        </w:rPr>
        <w:t>oupisu zboží ve smyslu odst. 9.2</w:t>
      </w:r>
      <w:r w:rsidRPr="00385786">
        <w:rPr>
          <w:rFonts w:asciiTheme="minorHAnsi" w:hAnsiTheme="minorHAnsi" w:cstheme="minorHAnsi"/>
          <w:sz w:val="20"/>
          <w:szCs w:val="20"/>
        </w:rPr>
        <w:t>. této Smlouvy.</w:t>
      </w:r>
    </w:p>
    <w:p w14:paraId="223908BD" w14:textId="0645880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případě, že zaslaná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 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nebude mít náležitosti daňového dokladu 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faktura – výzva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nebude mít</w:t>
      </w:r>
      <w:r w:rsidRPr="00385786">
        <w:rPr>
          <w:rFonts w:asciiTheme="minorHAnsi" w:hAnsiTheme="minorHAnsi" w:cstheme="minorHAnsi"/>
          <w:sz w:val="20"/>
          <w:szCs w:val="20"/>
        </w:rPr>
        <w:t xml:space="preserve"> uvedeny údaje specifikované v odst. 9.</w:t>
      </w:r>
      <w:r w:rsidR="00D0303D" w:rsidRPr="00385786">
        <w:rPr>
          <w:rFonts w:asciiTheme="minorHAnsi" w:hAnsiTheme="minorHAnsi" w:cstheme="minorHAnsi"/>
          <w:sz w:val="20"/>
          <w:szCs w:val="20"/>
        </w:rPr>
        <w:t>5</w:t>
      </w:r>
      <w:r w:rsidRPr="00385786">
        <w:rPr>
          <w:rFonts w:asciiTheme="minorHAnsi" w:hAnsiTheme="minorHAnsi" w:cstheme="minorHAnsi"/>
          <w:sz w:val="20"/>
          <w:szCs w:val="20"/>
        </w:rPr>
        <w:t>. této Smlouvy, nebo bude neúplná či nesprávná, je j</w:t>
      </w:r>
      <w:r w:rsidR="00186C81" w:rsidRPr="00385786">
        <w:rPr>
          <w:rFonts w:asciiTheme="minorHAnsi" w:hAnsiTheme="minorHAnsi" w:cstheme="minorHAnsi"/>
          <w:sz w:val="20"/>
          <w:szCs w:val="20"/>
        </w:rPr>
        <w:t>i</w:t>
      </w:r>
      <w:r w:rsidRPr="00385786">
        <w:rPr>
          <w:rFonts w:asciiTheme="minorHAnsi" w:hAnsiTheme="minorHAnsi" w:cstheme="minorHAnsi"/>
          <w:sz w:val="20"/>
          <w:szCs w:val="20"/>
        </w:rPr>
        <w:t xml:space="preserve"> (nebo její kopii)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oprávněn vrátit ve lhůtě splatnosti Konsignantovi k opravě či doplnění. V takovém případě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nedostává do prodlení a platí, že nová lhůta splatnosti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faktury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výzvy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běží až od okamžiku doručení opravené faktury Konsignatáři.</w:t>
      </w:r>
    </w:p>
    <w:p w14:paraId="0110F290" w14:textId="77777777" w:rsidR="00D0303D" w:rsidRPr="00385786" w:rsidRDefault="00D0303D" w:rsidP="00D0303D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daňový doklad i faktura – výzva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může být vystavena ve formátu PDF, podepsána zaručeným elektronickým podpisem nebo musí být jinak zabezpečená proti pozměnění a zaslána elektronicky na adresu </w:t>
      </w:r>
      <w:hyperlink r:id="rId10" w:history="1">
        <w:r w:rsidRPr="00385786">
          <w:rPr>
            <w:rFonts w:asciiTheme="minorHAnsi" w:hAnsiTheme="minorHAnsi" w:cstheme="minorHAnsi"/>
            <w:sz w:val="20"/>
            <w:szCs w:val="20"/>
          </w:rPr>
          <w:t>elektronicka.fakturace@dpo.cz</w:t>
        </w:r>
      </w:hyperlink>
      <w:r w:rsidRPr="00385786">
        <w:rPr>
          <w:rFonts w:asciiTheme="minorHAnsi" w:hAnsiTheme="minorHAnsi" w:cstheme="minorHAnsi"/>
          <w:sz w:val="20"/>
          <w:szCs w:val="20"/>
        </w:rPr>
        <w:t xml:space="preserve">. Tím není dotčena možnost vystavení faktur v písemné podobě a jejich doručení poštou nebo osobním předáním na podatelnu konsignatáře. V případě doručování poštou se v pochybnostech  má za to, že faktura byla doručena třetí pracovní den po jejím odeslání. </w:t>
      </w:r>
    </w:p>
    <w:p w14:paraId="02361EC3" w14:textId="57FB0F23" w:rsidR="00C2575A" w:rsidRPr="00197213" w:rsidRDefault="0077197A" w:rsidP="0019721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Cena za zboží v souladu s touto Smlouvou </w:t>
      </w:r>
      <w:r w:rsidR="00A5505E" w:rsidRPr="00197213">
        <w:rPr>
          <w:rFonts w:asciiTheme="minorHAnsi" w:hAnsiTheme="minorHAnsi" w:cstheme="minorHAnsi"/>
          <w:sz w:val="20"/>
          <w:szCs w:val="20"/>
        </w:rPr>
        <w:t>je pevná a závazná</w:t>
      </w:r>
      <w:r w:rsidR="00BD3CBF" w:rsidRPr="005E1F8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146C4E7" w14:textId="77777777" w:rsidR="00F34417" w:rsidRPr="00197213" w:rsidRDefault="00F34417" w:rsidP="001B7587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V případě zániku této smlouvy se vyskladní z konsignačního skladu nepoužité zboží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a </w:t>
      </w:r>
      <w:r w:rsidRPr="00197213">
        <w:rPr>
          <w:rFonts w:asciiTheme="minorHAnsi" w:hAnsiTheme="minorHAnsi" w:cstheme="minorHAnsi"/>
          <w:sz w:val="20"/>
          <w:szCs w:val="20"/>
        </w:rPr>
        <w:t xml:space="preserve">zpět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si jej odebere </w:t>
      </w:r>
      <w:r w:rsidR="002043BE" w:rsidRPr="00197213">
        <w:rPr>
          <w:rFonts w:asciiTheme="minorHAnsi" w:hAnsiTheme="minorHAnsi" w:cstheme="minorHAnsi"/>
          <w:sz w:val="20"/>
          <w:szCs w:val="20"/>
        </w:rPr>
        <w:t>K</w:t>
      </w:r>
      <w:r w:rsidRPr="00197213">
        <w:rPr>
          <w:rFonts w:asciiTheme="minorHAnsi" w:hAnsiTheme="minorHAnsi" w:cstheme="minorHAnsi"/>
          <w:sz w:val="20"/>
          <w:szCs w:val="20"/>
        </w:rPr>
        <w:t>onsig</w:t>
      </w:r>
      <w:r w:rsidR="001B7587" w:rsidRPr="00197213">
        <w:rPr>
          <w:rFonts w:asciiTheme="minorHAnsi" w:hAnsiTheme="minorHAnsi" w:cstheme="minorHAnsi"/>
          <w:sz w:val="20"/>
          <w:szCs w:val="20"/>
        </w:rPr>
        <w:t>nant</w:t>
      </w:r>
      <w:r w:rsidRPr="00197213">
        <w:rPr>
          <w:rFonts w:asciiTheme="minorHAnsi" w:hAnsiTheme="minorHAnsi" w:cstheme="minorHAnsi"/>
          <w:sz w:val="20"/>
          <w:szCs w:val="20"/>
        </w:rPr>
        <w:t xml:space="preserve">. Konsignant vystaví na zpět vzaté zboží opravný daňový doklad (dobropis), tento doklad bude vystaven do 15 dnů ode dne vyskladnění zboží z konsignačního skladu. Opravný daňový doklad nebude hrazen, úhrady byly prováděny na základě skutečně odebraného zboží. </w:t>
      </w:r>
      <w:r w:rsidRPr="0019721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Opravný daňový doklad bude vystaven  v souladu s §   42 zákona č. 235/2004 Sb., o dani z přidané hodnoty v platném znění. </w:t>
      </w:r>
    </w:p>
    <w:p w14:paraId="42FCC1BF" w14:textId="77777777" w:rsidR="0077197A" w:rsidRPr="0056629A" w:rsidRDefault="0077197A" w:rsidP="00933258">
      <w:pPr>
        <w:spacing w:after="60" w:line="264" w:lineRule="auto"/>
        <w:ind w:left="0"/>
        <w:rPr>
          <w:rFonts w:asciiTheme="minorHAnsi" w:hAnsiTheme="minorHAnsi" w:cstheme="minorHAnsi"/>
        </w:rPr>
      </w:pPr>
    </w:p>
    <w:p w14:paraId="75A19639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10.</w:t>
      </w:r>
      <w:r w:rsidRPr="0056629A">
        <w:rPr>
          <w:rFonts w:asciiTheme="minorHAnsi" w:hAnsiTheme="minorHAnsi" w:cstheme="minorHAnsi"/>
          <w:sz w:val="24"/>
          <w:szCs w:val="24"/>
        </w:rPr>
        <w:tab/>
        <w:t>Práva a povinnosti smluvních stran</w:t>
      </w:r>
    </w:p>
    <w:p w14:paraId="530D00BE" w14:textId="77777777" w:rsidR="0077197A" w:rsidRPr="00933258" w:rsidRDefault="0077197A" w:rsidP="00933258"/>
    <w:p w14:paraId="34E25290" w14:textId="77777777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6629A">
        <w:rPr>
          <w:rFonts w:asciiTheme="minorHAnsi" w:hAnsiTheme="minorHAnsi" w:cstheme="minorHAnsi"/>
          <w:iCs/>
          <w:sz w:val="20"/>
          <w:szCs w:val="20"/>
        </w:rPr>
        <w:t>V případě, že není sjednaná kvalita dodávaného zboží, Smluvní strany si sjednávají kvalitu takovéhoto zboží v čase a místě obvyklém s přihlédnutím k jeho použití ve vozidlech, která zajišťují hromadnou přepravu osob.</w:t>
      </w:r>
    </w:p>
    <w:p w14:paraId="69863A79" w14:textId="01BE8FAA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Konsignant odpovídá za veškeré vady, které má zboží v době jeho dodání do </w:t>
      </w:r>
      <w:r w:rsidR="00E24651">
        <w:rPr>
          <w:rFonts w:asciiTheme="minorHAnsi" w:hAnsiTheme="minorHAnsi" w:cstheme="minorHAnsi"/>
          <w:sz w:val="20"/>
          <w:szCs w:val="20"/>
        </w:rPr>
        <w:t>KS</w:t>
      </w:r>
      <w:r w:rsidRPr="005E1F8D">
        <w:rPr>
          <w:rFonts w:asciiTheme="minorHAnsi" w:hAnsiTheme="minorHAnsi" w:cstheme="minorHAnsi"/>
          <w:sz w:val="20"/>
          <w:szCs w:val="20"/>
        </w:rPr>
        <w:t xml:space="preserve"> a za vady, které se vyskytnou během záruční doby. Konsignant rovněž odpovídá za vady zboží, které vznikly až po jeho dodání, pokud tyto způsobil porušením svých povinností.</w:t>
      </w:r>
    </w:p>
    <w:p w14:paraId="5D7E1DD4" w14:textId="2A7E13E0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 xml:space="preserve">Konsignant poskytuje na jakost zboží záruku v rozsahu záruky výrobce zboží, nejméně však 24 měsíců. </w:t>
      </w:r>
      <w:r w:rsidRPr="005E1F8D">
        <w:rPr>
          <w:rFonts w:asciiTheme="minorHAnsi" w:hAnsiTheme="minorHAnsi" w:cstheme="minorHAnsi"/>
          <w:sz w:val="20"/>
          <w:szCs w:val="20"/>
        </w:rPr>
        <w:t>Jestliže Konsignant v dokladech nebo na obalech, které jsou součástí dodávky</w:t>
      </w:r>
      <w:r w:rsidR="00573AC8" w:rsidRPr="005E1F8D">
        <w:rPr>
          <w:rFonts w:asciiTheme="minorHAnsi" w:hAnsiTheme="minorHAnsi" w:cstheme="minorHAnsi"/>
          <w:sz w:val="20"/>
          <w:szCs w:val="20"/>
        </w:rPr>
        <w:t>,</w:t>
      </w:r>
      <w:r w:rsidRPr="005E1F8D">
        <w:rPr>
          <w:rFonts w:asciiTheme="minorHAnsi" w:hAnsiTheme="minorHAnsi" w:cstheme="minorHAnsi"/>
          <w:sz w:val="20"/>
          <w:szCs w:val="20"/>
        </w:rPr>
        <w:t xml:space="preserve"> uvede záruční dobu delší, platí tato delší záruční doba</w:t>
      </w:r>
      <w:r w:rsidR="00573AC8" w:rsidRPr="005E1F8D">
        <w:rPr>
          <w:rFonts w:asciiTheme="minorHAnsi" w:hAnsiTheme="minorHAnsi" w:cstheme="minorHAnsi"/>
          <w:sz w:val="20"/>
          <w:szCs w:val="20"/>
        </w:rPr>
        <w:t>.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 Záruční doba počíná běžet okamžikem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odebráním 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DPO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>zboží z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 K</w:t>
      </w:r>
      <w:r w:rsidR="00D73D50">
        <w:rPr>
          <w:rFonts w:asciiTheme="minorHAnsi" w:hAnsiTheme="minorHAnsi" w:cstheme="minorHAnsi"/>
          <w:iCs/>
          <w:sz w:val="20"/>
          <w:szCs w:val="20"/>
        </w:rPr>
        <w:t>S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– viz bod </w:t>
      </w:r>
      <w:r w:rsidR="00D73D50">
        <w:rPr>
          <w:rFonts w:asciiTheme="minorHAnsi" w:hAnsiTheme="minorHAnsi" w:cstheme="minorHAnsi"/>
          <w:iCs/>
          <w:sz w:val="20"/>
          <w:szCs w:val="20"/>
        </w:rPr>
        <w:t>9.4.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iCs/>
          <w:sz w:val="20"/>
          <w:szCs w:val="20"/>
        </w:rPr>
        <w:t>této Smlouvy.  </w:t>
      </w:r>
    </w:p>
    <w:p w14:paraId="4A4B411B" w14:textId="14D3F9EC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>Reklam</w:t>
      </w:r>
      <w:r w:rsidRPr="005E1F8D">
        <w:rPr>
          <w:rFonts w:asciiTheme="minorHAnsi" w:hAnsiTheme="minorHAnsi" w:cstheme="minorHAnsi"/>
          <w:sz w:val="20"/>
          <w:szCs w:val="20"/>
        </w:rPr>
        <w:t xml:space="preserve">ované vady se Konsignant zavazuje vyřídit nejpozději 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do 10 pracovních dnů od jejich oznámení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5E1F8D">
        <w:rPr>
          <w:rFonts w:asciiTheme="minorHAnsi" w:hAnsiTheme="minorHAnsi" w:cstheme="minorHAnsi"/>
          <w:iCs/>
          <w:sz w:val="20"/>
          <w:szCs w:val="20"/>
        </w:rPr>
        <w:t xml:space="preserve"> a to přednostně výměnou za zboží bezvadné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Záruční doba neběží po dobu, po kterou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nemůže užívat zboží pro jeho vady, za které odpovídá Konsignant.</w:t>
      </w:r>
      <w:r w:rsidR="005E1F8D">
        <w:rPr>
          <w:rFonts w:asciiTheme="minorHAnsi" w:hAnsiTheme="minorHAnsi" w:cstheme="minorHAnsi"/>
          <w:sz w:val="20"/>
          <w:szCs w:val="20"/>
        </w:rPr>
        <w:t xml:space="preserve"> Smluvní strany si sjednaly, že v případě nesouhlasu DPO </w:t>
      </w:r>
      <w:r w:rsidR="008153F4">
        <w:rPr>
          <w:rFonts w:asciiTheme="minorHAnsi" w:hAnsiTheme="minorHAnsi" w:cstheme="minorHAnsi"/>
          <w:sz w:val="20"/>
          <w:szCs w:val="20"/>
        </w:rPr>
        <w:t>s odmítnutím reklamace ze strany Konsignanta, bude předmětné zboží předáno nezávislé zkušební laboratoři nebo znalci k posouzení. Náklady na zkoumání ponese neúspěšná strana.</w:t>
      </w:r>
    </w:p>
    <w:p w14:paraId="440D82A6" w14:textId="6C0A7EA6" w:rsidR="00622918" w:rsidRPr="00344915" w:rsidRDefault="00622918" w:rsidP="009A5A0F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/>
          <w:iCs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V případě že je reklamovaná položka zboží nutná pro urychlenou opravu, použije </w:t>
      </w:r>
      <w:r w:rsidR="009A670C" w:rsidRPr="00344915">
        <w:rPr>
          <w:rFonts w:asciiTheme="minorHAnsi" w:hAnsiTheme="minorHAnsi" w:cstheme="minorHAnsi"/>
          <w:sz w:val="20"/>
          <w:szCs w:val="20"/>
        </w:rPr>
        <w:t>DPO</w:t>
      </w:r>
      <w:r w:rsidRPr="00344915">
        <w:rPr>
          <w:rFonts w:asciiTheme="minorHAnsi" w:hAnsiTheme="minorHAnsi" w:cstheme="minorHAnsi"/>
          <w:sz w:val="20"/>
          <w:szCs w:val="20"/>
        </w:rPr>
        <w:t xml:space="preserve"> pro její dokončení další kus zboží ze zásob Konsignanta. P</w:t>
      </w:r>
      <w:r w:rsidR="009A5A0F" w:rsidRPr="00344915">
        <w:rPr>
          <w:rFonts w:asciiTheme="minorHAnsi" w:hAnsiTheme="minorHAnsi" w:cstheme="minorHAnsi"/>
          <w:sz w:val="20"/>
          <w:szCs w:val="20"/>
        </w:rPr>
        <w:t>okud bude rekla</w:t>
      </w:r>
      <w:r w:rsidRPr="00344915">
        <w:rPr>
          <w:rFonts w:asciiTheme="minorHAnsi" w:hAnsiTheme="minorHAnsi" w:cstheme="minorHAnsi"/>
          <w:sz w:val="20"/>
          <w:szCs w:val="20"/>
        </w:rPr>
        <w:t>mace uznána, bude reklamované zboží nahrazeno novým, bez f</w:t>
      </w:r>
      <w:r w:rsidR="009A5A0F" w:rsidRPr="00344915">
        <w:rPr>
          <w:rFonts w:asciiTheme="minorHAnsi" w:hAnsiTheme="minorHAnsi" w:cstheme="minorHAnsi"/>
          <w:sz w:val="20"/>
          <w:szCs w:val="20"/>
        </w:rPr>
        <w:t>a</w:t>
      </w:r>
      <w:r w:rsidRPr="00344915">
        <w:rPr>
          <w:rFonts w:asciiTheme="minorHAnsi" w:hAnsiTheme="minorHAnsi" w:cstheme="minorHAnsi"/>
          <w:sz w:val="20"/>
          <w:szCs w:val="20"/>
        </w:rPr>
        <w:t xml:space="preserve">kturace.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Pokud bude reklamace </w:t>
      </w:r>
      <w:r w:rsidR="005E1F8D">
        <w:rPr>
          <w:rFonts w:asciiTheme="minorHAnsi" w:hAnsiTheme="minorHAnsi" w:cstheme="minorHAnsi"/>
          <w:sz w:val="20"/>
          <w:szCs w:val="20"/>
        </w:rPr>
        <w:t>vyhodnocena</w:t>
      </w:r>
      <w:r w:rsidR="008153F4">
        <w:rPr>
          <w:rFonts w:asciiTheme="minorHAnsi" w:hAnsiTheme="minorHAnsi" w:cstheme="minorHAnsi"/>
          <w:sz w:val="20"/>
          <w:szCs w:val="20"/>
        </w:rPr>
        <w:t xml:space="preserve"> (vč. postupu dle bodu 10.4</w:t>
      </w:r>
      <w:r w:rsidR="00197213">
        <w:rPr>
          <w:rFonts w:asciiTheme="minorHAnsi" w:hAnsiTheme="minorHAnsi" w:cstheme="minorHAnsi"/>
          <w:sz w:val="20"/>
          <w:szCs w:val="20"/>
        </w:rPr>
        <w:t>.</w:t>
      </w:r>
      <w:r w:rsidR="008153F4">
        <w:rPr>
          <w:rFonts w:asciiTheme="minorHAnsi" w:hAnsiTheme="minorHAnsi" w:cstheme="minorHAnsi"/>
          <w:sz w:val="20"/>
          <w:szCs w:val="20"/>
        </w:rPr>
        <w:t xml:space="preserve"> této Smlouvy) </w:t>
      </w:r>
      <w:r w:rsidR="005E1F8D">
        <w:rPr>
          <w:rFonts w:asciiTheme="minorHAnsi" w:hAnsiTheme="minorHAnsi" w:cstheme="minorHAnsi"/>
          <w:sz w:val="20"/>
          <w:szCs w:val="20"/>
        </w:rPr>
        <w:t xml:space="preserve">jako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neoprávněná, reklamované zboží bude zahrnuto do následující </w:t>
      </w:r>
      <w:r w:rsidR="009A5A0F" w:rsidRPr="00344915">
        <w:rPr>
          <w:rFonts w:asciiTheme="minorHAnsi" w:hAnsiTheme="minorHAnsi" w:cstheme="minorHAnsi"/>
          <w:i/>
          <w:sz w:val="20"/>
          <w:szCs w:val="20"/>
        </w:rPr>
        <w:t>faktury – výzvy k úhradě kupní ceny.</w:t>
      </w:r>
    </w:p>
    <w:p w14:paraId="5559EBFA" w14:textId="357996B7" w:rsidR="0077197A" w:rsidRPr="008153F4" w:rsidRDefault="009A670C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="0077197A" w:rsidRPr="008153F4">
        <w:rPr>
          <w:rFonts w:asciiTheme="minorHAnsi" w:hAnsiTheme="minorHAnsi" w:cstheme="minorHAnsi"/>
          <w:iCs/>
          <w:sz w:val="20"/>
          <w:szCs w:val="20"/>
        </w:rPr>
        <w:t xml:space="preserve"> se zavazuje platit Konsignantovi za odebrané zboží podle příslušných ustanovení této Smlouvy.</w:t>
      </w:r>
    </w:p>
    <w:p w14:paraId="2F5478D8" w14:textId="77777777" w:rsidR="0077197A" w:rsidRPr="008153F4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Nároky z vad zboží se nedotýkají nároku na náhradu škody ani nároku na smluvní pokutu</w:t>
      </w:r>
      <w:r w:rsidR="00A96516" w:rsidRPr="008153F4">
        <w:rPr>
          <w:rFonts w:asciiTheme="minorHAnsi" w:hAnsiTheme="minorHAnsi" w:cstheme="minorHAnsi"/>
          <w:sz w:val="20"/>
          <w:szCs w:val="20"/>
        </w:rPr>
        <w:t>.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6ACC238" w14:textId="637EA67D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Konsignant je povinen řádně informovat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E24651"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o vlastnostech dodávaného zboží, o způsobu použití a údržby zboží a o nebezpečí, které vyplývá z jeho nesprávného použití nebo údržby. Jestliže je to potřebné s ohledem na povahu zboží, způsob a dobu jeho užívání, je Konsignant povinen zajistit, </w:t>
      </w:r>
      <w:r w:rsidRPr="0056629A">
        <w:rPr>
          <w:rFonts w:asciiTheme="minorHAnsi" w:hAnsiTheme="minorHAnsi" w:cstheme="minorHAnsi"/>
          <w:sz w:val="20"/>
          <w:szCs w:val="20"/>
        </w:rPr>
        <w:t xml:space="preserve">aby tyto informace byly obsaženy v přiloženém písemném českém návodu a aby byly srozumitelné. Povinností uvedených </w:t>
      </w:r>
      <w:r w:rsidRPr="0056629A">
        <w:rPr>
          <w:rFonts w:asciiTheme="minorHAnsi" w:hAnsiTheme="minorHAnsi" w:cstheme="minorHAnsi"/>
          <w:sz w:val="20"/>
          <w:szCs w:val="20"/>
        </w:rPr>
        <w:lastRenderedPageBreak/>
        <w:t>v předchozí větě se nemůže Konsignant zprostit poukazem na skutečnost, že mu potřebné nebo správné informace neposkytl výrobce, dovozce nebo dodavatel. Tyto povinnosti se však nevztahují na případy, kdy se jedná o zřejmé nebo obecně známé skutečnosti.</w:t>
      </w:r>
    </w:p>
    <w:p w14:paraId="3CA3D0AF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7389AA74" w14:textId="77777777" w:rsidR="0077197A" w:rsidRPr="008153F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11.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8153F4">
        <w:rPr>
          <w:rFonts w:asciiTheme="minorHAnsi" w:hAnsiTheme="minorHAnsi" w:cstheme="minorHAnsi"/>
          <w:sz w:val="20"/>
          <w:szCs w:val="20"/>
        </w:rPr>
        <w:t>Smluvní pokuty</w:t>
      </w:r>
    </w:p>
    <w:p w14:paraId="035D1F07" w14:textId="77777777" w:rsidR="0077197A" w:rsidRPr="00933258" w:rsidRDefault="0077197A" w:rsidP="00933258"/>
    <w:p w14:paraId="267BFED3" w14:textId="15D4D36B" w:rsidR="0077197A" w:rsidRDefault="0077197A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10.4. je </w:t>
      </w:r>
      <w:r w:rsidR="009A670C"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411B0" w:rsidRPr="008153F4">
        <w:rPr>
          <w:rFonts w:asciiTheme="minorHAnsi" w:hAnsiTheme="minorHAnsi" w:cstheme="minorHAnsi"/>
          <w:iCs/>
          <w:sz w:val="20"/>
          <w:szCs w:val="20"/>
        </w:rPr>
        <w:t>oprávněn požadovat po Konsignantovi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smluvní pokutu ve výši 0,5 % hodnoty reklamovaného zboží bez DPH za každý den prodlení s vyřízením reklam</w:t>
      </w:r>
      <w:r w:rsidR="00D71E64" w:rsidRPr="008153F4">
        <w:rPr>
          <w:rFonts w:asciiTheme="minorHAnsi" w:hAnsiTheme="minorHAnsi" w:cstheme="minorHAnsi"/>
          <w:iCs/>
          <w:sz w:val="20"/>
          <w:szCs w:val="20"/>
        </w:rPr>
        <w:t>a</w:t>
      </w:r>
      <w:r w:rsidRPr="008153F4">
        <w:rPr>
          <w:rFonts w:asciiTheme="minorHAnsi" w:hAnsiTheme="minorHAnsi" w:cstheme="minorHAnsi"/>
          <w:iCs/>
          <w:sz w:val="20"/>
          <w:szCs w:val="20"/>
        </w:rPr>
        <w:t>ce.</w:t>
      </w:r>
    </w:p>
    <w:p w14:paraId="2F66E700" w14:textId="77D81C7B" w:rsidR="00E24651" w:rsidRPr="008153F4" w:rsidRDefault="00E24651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V případě porušení povinnosti Konsignanta stanovené v bodě 10.1., kdy </w:t>
      </w:r>
      <w:r w:rsidR="00F365B2">
        <w:rPr>
          <w:rFonts w:asciiTheme="minorHAnsi" w:hAnsiTheme="minorHAnsi" w:cstheme="minorHAnsi"/>
          <w:iCs/>
          <w:sz w:val="20"/>
          <w:szCs w:val="20"/>
        </w:rPr>
        <w:t>Konsignant,</w:t>
      </w:r>
      <w:r>
        <w:rPr>
          <w:rFonts w:asciiTheme="minorHAnsi" w:hAnsiTheme="minorHAnsi" w:cstheme="minorHAnsi"/>
          <w:iCs/>
          <w:sz w:val="20"/>
          <w:szCs w:val="20"/>
        </w:rPr>
        <w:t xml:space="preserve"> přes výzvu DPO</w:t>
      </w:r>
      <w:r w:rsidR="00F365B2">
        <w:rPr>
          <w:rFonts w:asciiTheme="minorHAnsi" w:hAnsiTheme="minorHAnsi" w:cstheme="minorHAnsi"/>
          <w:iCs/>
          <w:sz w:val="20"/>
          <w:szCs w:val="20"/>
        </w:rPr>
        <w:t>,</w:t>
      </w:r>
      <w:r>
        <w:rPr>
          <w:rFonts w:asciiTheme="minorHAnsi" w:hAnsiTheme="minorHAnsi" w:cstheme="minorHAnsi"/>
          <w:iCs/>
          <w:sz w:val="20"/>
          <w:szCs w:val="20"/>
        </w:rPr>
        <w:t xml:space="preserve"> nedodá zboží v požadované nebo obvyklé kvalitě, je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 DPO oprávněn požadovat po Konsignantovi </w:t>
      </w:r>
      <w:r>
        <w:rPr>
          <w:rFonts w:asciiTheme="minorHAnsi" w:hAnsiTheme="minorHAnsi" w:cstheme="minorHAnsi"/>
          <w:iCs/>
          <w:sz w:val="20"/>
          <w:szCs w:val="20"/>
        </w:rPr>
        <w:t xml:space="preserve">jednorázovou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smluvní pokutu </w:t>
      </w:r>
      <w:r>
        <w:rPr>
          <w:rFonts w:asciiTheme="minorHAnsi" w:hAnsiTheme="minorHAnsi" w:cstheme="minorHAnsi"/>
          <w:iCs/>
          <w:sz w:val="20"/>
          <w:szCs w:val="20"/>
        </w:rPr>
        <w:t xml:space="preserve">ve výši </w:t>
      </w:r>
      <w:r w:rsidR="00540225">
        <w:rPr>
          <w:rFonts w:asciiTheme="minorHAnsi" w:hAnsiTheme="minorHAnsi" w:cstheme="minorHAnsi"/>
          <w:iCs/>
          <w:sz w:val="20"/>
          <w:szCs w:val="20"/>
        </w:rPr>
        <w:t>500,-</w:t>
      </w:r>
      <w:r w:rsidR="00344915">
        <w:rPr>
          <w:rFonts w:asciiTheme="minorHAnsi" w:hAnsiTheme="minorHAnsi" w:cstheme="minorHAnsi"/>
          <w:iCs/>
          <w:sz w:val="20"/>
          <w:szCs w:val="20"/>
        </w:rPr>
        <w:t xml:space="preserve">Kč </w:t>
      </w:r>
      <w:r>
        <w:rPr>
          <w:rFonts w:asciiTheme="minorHAnsi" w:hAnsiTheme="minorHAnsi" w:cstheme="minorHAnsi"/>
          <w:iCs/>
          <w:sz w:val="20"/>
          <w:szCs w:val="20"/>
        </w:rPr>
        <w:t xml:space="preserve"> za každou jednotlivou položku nekvalitního druhu zboží. </w:t>
      </w:r>
    </w:p>
    <w:p w14:paraId="7DEBAFBA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55C172EC" w14:textId="77777777" w:rsidR="0077197A" w:rsidRPr="00936158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936158">
        <w:rPr>
          <w:rFonts w:asciiTheme="minorHAnsi" w:hAnsiTheme="minorHAnsi" w:cstheme="minorHAnsi"/>
          <w:b/>
          <w:snapToGrid w:val="0"/>
          <w:sz w:val="36"/>
          <w:szCs w:val="36"/>
        </w:rPr>
        <w:t>Část IV.</w:t>
      </w:r>
    </w:p>
    <w:p w14:paraId="7962A76A" w14:textId="77777777" w:rsidR="0077197A" w:rsidRPr="00936158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936158">
        <w:rPr>
          <w:rFonts w:asciiTheme="minorHAnsi" w:hAnsiTheme="minorHAnsi" w:cstheme="minorHAnsi"/>
          <w:b/>
          <w:snapToGrid w:val="0"/>
          <w:sz w:val="36"/>
          <w:szCs w:val="36"/>
        </w:rPr>
        <w:t>Společná ustanovení</w:t>
      </w:r>
    </w:p>
    <w:p w14:paraId="58BD8BFC" w14:textId="77777777" w:rsidR="0077197A" w:rsidRDefault="0077197A" w:rsidP="00933258">
      <w:pPr>
        <w:spacing w:after="60" w:line="264" w:lineRule="auto"/>
        <w:ind w:left="0"/>
        <w:jc w:val="center"/>
      </w:pPr>
    </w:p>
    <w:p w14:paraId="7AB033C3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12.</w:t>
      </w:r>
      <w:r w:rsidRPr="0056629A">
        <w:rPr>
          <w:rFonts w:asciiTheme="minorHAnsi" w:hAnsiTheme="minorHAnsi" w:cstheme="minorHAnsi"/>
          <w:sz w:val="24"/>
          <w:szCs w:val="24"/>
        </w:rPr>
        <w:tab/>
        <w:t>Zvláštní ujednání o doručování</w:t>
      </w:r>
    </w:p>
    <w:p w14:paraId="54BEAB49" w14:textId="77777777" w:rsidR="0077197A" w:rsidRPr="00933258" w:rsidRDefault="0077197A" w:rsidP="00933258"/>
    <w:p w14:paraId="31BDFBA4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se dohodly, že pro doručování veškerých zásilek souvisejících se  vztahem dle této Smlouvy platí následující ujednání.</w:t>
      </w:r>
    </w:p>
    <w:p w14:paraId="606BA089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si budou doručovat písemnosti na jejich adresu uvedenou v záhlaví této Smlouvy, pokud si písemně prokazatelným způsobem neoznámí doručovací adresu jinou. Taková změna je účinná až okamžikem doručení písemného oznámení příslušné smluvní strany o změně doručovací adresy, pokud v něm není stanoveno datum pozdější.</w:t>
      </w:r>
    </w:p>
    <w:p w14:paraId="1BFA9F6F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konstatují, že nevyplývá-li z textu Smlouvy výslovně jinak</w:t>
      </w:r>
      <w:r w:rsidR="007B423F" w:rsidRPr="0056629A">
        <w:rPr>
          <w:rFonts w:asciiTheme="minorHAnsi" w:hAnsiTheme="minorHAnsi" w:cstheme="minorHAnsi"/>
          <w:sz w:val="20"/>
          <w:szCs w:val="20"/>
        </w:rPr>
        <w:t>,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 mohou</w:t>
      </w:r>
      <w:r w:rsidRPr="0056629A">
        <w:rPr>
          <w:rFonts w:asciiTheme="minorHAnsi" w:hAnsiTheme="minorHAnsi" w:cstheme="minorHAnsi"/>
          <w:sz w:val="20"/>
          <w:szCs w:val="20"/>
        </w:rPr>
        <w:t xml:space="preserve"> písemné dokumenty dle této Smlouvy doručovat 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elektronicky, prostřednictvím e-mailu na kontaktní údaje uvedené v záhlaví této Smlouvy. </w:t>
      </w:r>
    </w:p>
    <w:p w14:paraId="78C31BDE" w14:textId="77777777" w:rsidR="0077197A" w:rsidRPr="0056629A" w:rsidRDefault="0077197A" w:rsidP="00EB3B0D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určují následující kontaktní osoby pro účely běžné komunikace:</w:t>
      </w:r>
    </w:p>
    <w:p w14:paraId="70111CD7" w14:textId="77777777" w:rsidR="0077197A" w:rsidRPr="0056629A" w:rsidRDefault="0077197A" w:rsidP="00933258">
      <w:pPr>
        <w:spacing w:line="264" w:lineRule="auto"/>
        <w:ind w:firstLine="48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Na straně Konsignatáře:</w:t>
      </w:r>
    </w:p>
    <w:p w14:paraId="5B8C546C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18F97DD" w14:textId="77777777" w:rsidR="0077197A" w:rsidRPr="0056629A" w:rsidRDefault="006C3BD7" w:rsidP="00933258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Jméno, příjmení: Miroslav Kapec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6CC1D0F3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Telefon: 5974 2077</w:t>
      </w:r>
    </w:p>
    <w:p w14:paraId="6279E80C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Mobil : </w:t>
      </w:r>
      <w:r w:rsidR="005179E4" w:rsidRPr="0056629A">
        <w:rPr>
          <w:rFonts w:asciiTheme="minorHAnsi" w:hAnsiTheme="minorHAnsi" w:cstheme="minorHAnsi"/>
          <w:sz w:val="20"/>
          <w:szCs w:val="20"/>
        </w:rPr>
        <w:t>606 753 245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79C7F23E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E</w:t>
      </w:r>
      <w:r w:rsidR="006C3BD7" w:rsidRPr="0056629A">
        <w:rPr>
          <w:rFonts w:asciiTheme="minorHAnsi" w:hAnsiTheme="minorHAnsi" w:cstheme="minorHAnsi"/>
          <w:sz w:val="20"/>
          <w:szCs w:val="20"/>
        </w:rPr>
        <w:t>-</w:t>
      </w:r>
      <w:r w:rsidRPr="0056629A">
        <w:rPr>
          <w:rFonts w:asciiTheme="minorHAnsi" w:hAnsiTheme="minorHAnsi" w:cstheme="minorHAnsi"/>
          <w:sz w:val="20"/>
          <w:szCs w:val="20"/>
        </w:rPr>
        <w:t xml:space="preserve">mail: </w:t>
      </w:r>
      <w:r w:rsidR="006C3BD7" w:rsidRPr="0056629A">
        <w:rPr>
          <w:rFonts w:asciiTheme="minorHAnsi" w:hAnsiTheme="minorHAnsi" w:cstheme="minorHAnsi"/>
          <w:sz w:val="20"/>
          <w:szCs w:val="20"/>
        </w:rPr>
        <w:t>Miroslav.Kapec@dpo.cz</w:t>
      </w:r>
      <w:r w:rsidRPr="0056629A">
        <w:rPr>
          <w:rFonts w:asciiTheme="minorHAnsi" w:hAnsiTheme="minorHAnsi" w:cstheme="minorHAnsi"/>
          <w:sz w:val="20"/>
          <w:szCs w:val="20"/>
        </w:rPr>
        <w:t>,</w:t>
      </w:r>
    </w:p>
    <w:p w14:paraId="06A52538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8919004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Na straně </w:t>
      </w:r>
      <w:proofErr w:type="spellStart"/>
      <w:r w:rsidRPr="0056629A">
        <w:rPr>
          <w:rFonts w:asciiTheme="minorHAnsi" w:hAnsiTheme="minorHAnsi" w:cstheme="minorHAnsi"/>
          <w:sz w:val="20"/>
          <w:szCs w:val="20"/>
        </w:rPr>
        <w:t>Konsignta</w:t>
      </w:r>
      <w:proofErr w:type="spellEnd"/>
      <w:r w:rsidRPr="0056629A">
        <w:rPr>
          <w:rFonts w:asciiTheme="minorHAnsi" w:hAnsiTheme="minorHAnsi" w:cstheme="minorHAnsi"/>
          <w:sz w:val="20"/>
          <w:szCs w:val="20"/>
        </w:rPr>
        <w:t>:</w:t>
      </w:r>
    </w:p>
    <w:p w14:paraId="534EA58B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</w:p>
    <w:p w14:paraId="5BF33B58" w14:textId="77777777" w:rsid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Jméno, příjmení: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57052D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Telefon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A1CEDA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Mobil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A6EE70" w14:textId="0E895172" w:rsidR="0077197A" w:rsidRP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E</w:t>
      </w:r>
      <w:r w:rsidR="006C3BD7" w:rsidRPr="00344915">
        <w:rPr>
          <w:rFonts w:asciiTheme="minorHAnsi" w:hAnsiTheme="minorHAnsi" w:cstheme="minorHAnsi"/>
          <w:sz w:val="20"/>
          <w:szCs w:val="20"/>
        </w:rPr>
        <w:t>-</w:t>
      </w:r>
      <w:r w:rsidRPr="00344915">
        <w:rPr>
          <w:rFonts w:asciiTheme="minorHAnsi" w:hAnsiTheme="minorHAnsi" w:cstheme="minorHAnsi"/>
          <w:sz w:val="20"/>
          <w:szCs w:val="20"/>
        </w:rPr>
        <w:t xml:space="preserve">mail: </w:t>
      </w:r>
      <w:r w:rsidRPr="00344915">
        <w:rPr>
          <w:rFonts w:asciiTheme="minorHAnsi" w:hAnsiTheme="minorHAnsi" w:cstheme="minorHAnsi"/>
          <w:sz w:val="20"/>
          <w:szCs w:val="20"/>
          <w:highlight w:val="yellow"/>
        </w:rPr>
        <w:t>…………………..</w:t>
      </w:r>
      <w:r w:rsidRPr="00344915">
        <w:rPr>
          <w:rFonts w:asciiTheme="minorHAnsi" w:hAnsiTheme="minorHAnsi" w:cstheme="minorHAnsi"/>
          <w:sz w:val="20"/>
          <w:szCs w:val="20"/>
        </w:rPr>
        <w:t>,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161395" w14:textId="77777777" w:rsidR="0077197A" w:rsidRPr="00344915" w:rsidRDefault="0077197A" w:rsidP="00933258">
      <w:pPr>
        <w:spacing w:after="60" w:line="264" w:lineRule="auto"/>
        <w:rPr>
          <w:rFonts w:asciiTheme="minorHAnsi" w:hAnsiTheme="minorHAnsi" w:cstheme="minorHAnsi"/>
          <w:iCs/>
          <w:sz w:val="20"/>
          <w:szCs w:val="20"/>
        </w:rPr>
      </w:pPr>
    </w:p>
    <w:p w14:paraId="27FA0D41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0"/>
        </w:rPr>
      </w:pPr>
      <w:r w:rsidRPr="0056629A">
        <w:rPr>
          <w:rFonts w:asciiTheme="minorHAnsi" w:hAnsiTheme="minorHAnsi" w:cstheme="minorHAnsi"/>
          <w:sz w:val="24"/>
          <w:szCs w:val="20"/>
        </w:rPr>
        <w:t>13.</w:t>
      </w:r>
      <w:r w:rsidRPr="0056629A">
        <w:rPr>
          <w:rFonts w:asciiTheme="minorHAnsi" w:hAnsiTheme="minorHAnsi" w:cstheme="minorHAnsi"/>
          <w:sz w:val="24"/>
          <w:szCs w:val="20"/>
        </w:rPr>
        <w:tab/>
        <w:t>Změna a zánik Smlouvy</w:t>
      </w:r>
    </w:p>
    <w:p w14:paraId="3EDB2D16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95D80DA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Tuto Smlouvu lze změnit nebo zrušit dohodou smluvních stran, která musí mít písemnou formu a musí být </w:t>
      </w:r>
      <w:r w:rsidRPr="00344915">
        <w:rPr>
          <w:rFonts w:asciiTheme="minorHAnsi" w:hAnsiTheme="minorHAnsi" w:cstheme="minorHAnsi"/>
          <w:sz w:val="20"/>
          <w:szCs w:val="20"/>
        </w:rPr>
        <w:t>podepsána oprávněnými zástupci obou smluvních stran.</w:t>
      </w:r>
    </w:p>
    <w:p w14:paraId="13251F90" w14:textId="45064A7F" w:rsidR="002659B1" w:rsidRPr="00344915" w:rsidRDefault="002659B1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lastRenderedPageBreak/>
        <w:t xml:space="preserve">Tato Smlouva se uzavírá na dobu určitou, a to na 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dobu 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dvaceti čtyř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24</w:t>
      </w:r>
      <w:r w:rsidRPr="00344915">
        <w:rPr>
          <w:rFonts w:asciiTheme="minorHAnsi" w:hAnsiTheme="minorHAnsi" w:cstheme="minorHAnsi"/>
          <w:b/>
          <w:sz w:val="20"/>
          <w:szCs w:val="20"/>
        </w:rPr>
        <w:t>) měsíců</w:t>
      </w:r>
      <w:r w:rsidRPr="00344915">
        <w:rPr>
          <w:rFonts w:asciiTheme="minorHAnsi" w:hAnsiTheme="minorHAnsi" w:cstheme="minorHAnsi"/>
          <w:sz w:val="20"/>
          <w:szCs w:val="20"/>
        </w:rPr>
        <w:t xml:space="preserve"> ode dne účinnosti Smlouvy</w:t>
      </w:r>
      <w:r w:rsidRPr="008153F4">
        <w:rPr>
          <w:rFonts w:asciiTheme="minorHAnsi" w:hAnsiTheme="minorHAnsi" w:cstheme="minorHAnsi"/>
          <w:sz w:val="20"/>
          <w:szCs w:val="20"/>
        </w:rPr>
        <w:t xml:space="preserve">. </w:t>
      </w:r>
      <w:r w:rsidRPr="00344915">
        <w:rPr>
          <w:rFonts w:asciiTheme="minorHAnsi" w:hAnsiTheme="minorHAnsi" w:cstheme="minorHAnsi"/>
          <w:sz w:val="20"/>
          <w:szCs w:val="20"/>
        </w:rPr>
        <w:t>Předtím může být tato Smlouva ukončena pouze na základě dohody příslušným smluvních stran, dle níže uvedených podmínek nebo odstoupením jedné ze smluvní</w:t>
      </w:r>
      <w:r w:rsidR="0071414A" w:rsidRPr="00344915">
        <w:rPr>
          <w:rFonts w:asciiTheme="minorHAnsi" w:hAnsiTheme="minorHAnsi" w:cstheme="minorHAnsi"/>
          <w:sz w:val="20"/>
          <w:szCs w:val="20"/>
        </w:rPr>
        <w:t>ch</w:t>
      </w:r>
      <w:r w:rsidRPr="00344915">
        <w:rPr>
          <w:rFonts w:asciiTheme="minorHAnsi" w:hAnsiTheme="minorHAnsi" w:cstheme="minorHAnsi"/>
          <w:sz w:val="20"/>
          <w:szCs w:val="20"/>
        </w:rPr>
        <w:t xml:space="preserve"> st</w:t>
      </w:r>
      <w:r w:rsidR="0071414A" w:rsidRPr="00344915">
        <w:rPr>
          <w:rFonts w:asciiTheme="minorHAnsi" w:hAnsiTheme="minorHAnsi" w:cstheme="minorHAnsi"/>
          <w:sz w:val="20"/>
          <w:szCs w:val="20"/>
        </w:rPr>
        <w:t>r</w:t>
      </w:r>
      <w:r w:rsidRPr="00344915">
        <w:rPr>
          <w:rFonts w:asciiTheme="minorHAnsi" w:hAnsiTheme="minorHAnsi" w:cstheme="minorHAnsi"/>
          <w:sz w:val="20"/>
          <w:szCs w:val="20"/>
        </w:rPr>
        <w:t>an v souladu s tímto článkem.</w:t>
      </w:r>
    </w:p>
    <w:p w14:paraId="12388E3D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Smluvní strany jsou oprávněny tuto Smlouvu vypovědět i bez udání důvodu. Výpovědní lhůta činí 3 měsíce a počíná běžet první den následujícího měsíce po doručení písemné výpovědi druhé smluvní </w:t>
      </w:r>
      <w:r w:rsidR="008A5B9A" w:rsidRPr="00344915">
        <w:rPr>
          <w:rFonts w:asciiTheme="minorHAnsi" w:hAnsiTheme="minorHAnsi" w:cstheme="minorHAnsi"/>
          <w:sz w:val="20"/>
          <w:szCs w:val="20"/>
        </w:rPr>
        <w:t>straně</w:t>
      </w:r>
      <w:r w:rsidRPr="00344915">
        <w:rPr>
          <w:rFonts w:asciiTheme="minorHAnsi" w:hAnsiTheme="minorHAnsi" w:cstheme="minorHAnsi"/>
          <w:sz w:val="20"/>
          <w:szCs w:val="20"/>
        </w:rPr>
        <w:t>.</w:t>
      </w:r>
    </w:p>
    <w:p w14:paraId="1EB5731C" w14:textId="7C8DC9D7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i Konsignant jsou oprávněni odstoupit od této Smlouvy v případě, že povinnosti vyplývající z této Smlouvy, které měly být provedeny druhou smluvní stranou, nebyly v dodatečné přiměřené lhůtě po výzvě druhé smluvní strany </w:t>
      </w:r>
      <w:r w:rsidR="00F365B2">
        <w:rPr>
          <w:rFonts w:asciiTheme="minorHAnsi" w:hAnsiTheme="minorHAnsi" w:cstheme="minorHAnsi"/>
          <w:sz w:val="20"/>
          <w:szCs w:val="20"/>
        </w:rPr>
        <w:t>splněny</w:t>
      </w:r>
      <w:r w:rsidR="0077197A" w:rsidRPr="00344915">
        <w:rPr>
          <w:rFonts w:asciiTheme="minorHAnsi" w:hAnsiTheme="minorHAnsi" w:cstheme="minorHAnsi"/>
          <w:sz w:val="20"/>
          <w:szCs w:val="20"/>
        </w:rPr>
        <w:t>.</w:t>
      </w:r>
    </w:p>
    <w:p w14:paraId="320DAE72" w14:textId="66853ECE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si vyhrazuje právo bez dalšího odstoupit od této Smlouvy při podstatném porušení Smlouvy. Podstatným porušením Smlouvy je zejména</w:t>
      </w:r>
      <w:r w:rsidR="00F365B2">
        <w:rPr>
          <w:rFonts w:asciiTheme="minorHAnsi" w:hAnsiTheme="minorHAnsi" w:cstheme="minorHAnsi"/>
          <w:sz w:val="20"/>
          <w:szCs w:val="20"/>
        </w:rPr>
        <w:t>, nikoli však výhradně,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porušení povinností uvedených v odst. 4.2</w:t>
      </w:r>
      <w:r w:rsidR="00171F5D">
        <w:rPr>
          <w:rFonts w:asciiTheme="minorHAnsi" w:hAnsiTheme="minorHAnsi" w:cstheme="minorHAnsi"/>
          <w:sz w:val="20"/>
          <w:szCs w:val="20"/>
        </w:rPr>
        <w:t>. a 4.3.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této Smlouvy.</w:t>
      </w:r>
    </w:p>
    <w:p w14:paraId="51EA2ADF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Pro odstranění pochybností smluvní strany stvrzují, že Smlouva jako celek zaniká při zániku kterékoli ze smluv, jenž jsou její součástí. Toto se však neuplatní u těch ustanovení, z jejichž podstaty je patrné, že jejich účinnost má přetrvat i po zániku Smlouvy.</w:t>
      </w:r>
    </w:p>
    <w:p w14:paraId="1F7B9697" w14:textId="77777777" w:rsidR="0077197A" w:rsidRPr="0056629A" w:rsidRDefault="0077197A" w:rsidP="00933258">
      <w:pPr>
        <w:spacing w:after="60" w:line="264" w:lineRule="auto"/>
        <w:ind w:left="0"/>
        <w:rPr>
          <w:sz w:val="32"/>
        </w:rPr>
      </w:pPr>
    </w:p>
    <w:p w14:paraId="634CCFB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Cs w:val="20"/>
          <w:u w:val="single"/>
        </w:rPr>
      </w:pPr>
      <w:r w:rsidRPr="0056629A">
        <w:rPr>
          <w:rFonts w:asciiTheme="minorHAnsi" w:hAnsiTheme="minorHAnsi" w:cstheme="minorHAnsi"/>
          <w:b/>
          <w:szCs w:val="20"/>
          <w:u w:val="single"/>
        </w:rPr>
        <w:t>14.</w:t>
      </w:r>
      <w:r w:rsidRPr="0056629A">
        <w:rPr>
          <w:rFonts w:asciiTheme="minorHAnsi" w:hAnsiTheme="minorHAnsi" w:cstheme="minorHAnsi"/>
          <w:b/>
          <w:szCs w:val="20"/>
          <w:u w:val="single"/>
        </w:rPr>
        <w:tab/>
        <w:t>Smluvní pokuty</w:t>
      </w:r>
    </w:p>
    <w:p w14:paraId="14C93D1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738F871" w14:textId="547FC648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Jakékoli smluvní pokuty, uvedené v této Smlouvě jsou splatné do 15 dnů ode dne doručení výzvy k jejich uhrazení Konsignantovi, a to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ve výzvě uvedený a nebude-li ve výzvě účet uveden, pak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976F59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uvedený v záhlaví této Smlouvy.</w:t>
      </w:r>
    </w:p>
    <w:p w14:paraId="2F9FC82A" w14:textId="3B2B9CE9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Uplatněním jakýchkoli smluvních pokut ze Smlouvy není nikterak dotčen </w:t>
      </w:r>
      <w:r w:rsidR="008A5B9A" w:rsidRPr="008153F4">
        <w:rPr>
          <w:rFonts w:asciiTheme="minorHAnsi" w:hAnsiTheme="minorHAnsi" w:cstheme="minorHAnsi"/>
          <w:sz w:val="20"/>
          <w:szCs w:val="20"/>
        </w:rPr>
        <w:t xml:space="preserve">ani omezen </w:t>
      </w:r>
      <w:r w:rsidRPr="008153F4">
        <w:rPr>
          <w:rFonts w:asciiTheme="minorHAnsi" w:hAnsiTheme="minorHAnsi" w:cstheme="minorHAnsi"/>
          <w:sz w:val="20"/>
          <w:szCs w:val="20"/>
        </w:rPr>
        <w:t xml:space="preserve">nárok </w:t>
      </w:r>
      <w:r w:rsidR="00171F5D">
        <w:rPr>
          <w:rFonts w:asciiTheme="minorHAnsi" w:hAnsiTheme="minorHAnsi" w:cstheme="minorHAnsi"/>
          <w:sz w:val="20"/>
          <w:szCs w:val="20"/>
        </w:rPr>
        <w:t xml:space="preserve">DPO 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na náhradu škody, kterou je oprávněn vymáhat vůči Konsignantovi zvlášť a v plné výši.</w:t>
      </w:r>
    </w:p>
    <w:p w14:paraId="1FCEC72E" w14:textId="416D9063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Smluvní strany sjednávají, že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je oprávněn započíst výši smluvní pokuty proti jakékoli pohledávce Konsignanta vyplývající  ze Smlouvy.</w:t>
      </w:r>
    </w:p>
    <w:p w14:paraId="5ABBF3F8" w14:textId="77777777" w:rsidR="0077197A" w:rsidRPr="008153F4" w:rsidRDefault="0077197A" w:rsidP="00933258">
      <w:pPr>
        <w:spacing w:after="60" w:line="264" w:lineRule="auto"/>
        <w:ind w:hanging="567"/>
        <w:rPr>
          <w:rFonts w:asciiTheme="minorHAnsi" w:hAnsiTheme="minorHAnsi" w:cstheme="minorHAnsi"/>
          <w:iCs/>
          <w:sz w:val="20"/>
          <w:szCs w:val="20"/>
        </w:rPr>
      </w:pPr>
    </w:p>
    <w:p w14:paraId="778B5D23" w14:textId="77777777" w:rsidR="0077197A" w:rsidRPr="006A26E5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6A26E5">
        <w:rPr>
          <w:rFonts w:asciiTheme="minorHAnsi" w:hAnsiTheme="minorHAnsi" w:cstheme="minorHAnsi"/>
          <w:sz w:val="24"/>
          <w:szCs w:val="24"/>
        </w:rPr>
        <w:t>15.</w:t>
      </w:r>
      <w:r w:rsidRPr="006A26E5">
        <w:rPr>
          <w:rFonts w:asciiTheme="minorHAnsi" w:hAnsiTheme="minorHAnsi" w:cstheme="minorHAnsi"/>
          <w:sz w:val="24"/>
          <w:szCs w:val="24"/>
        </w:rPr>
        <w:tab/>
        <w:t>Závěrečná ustanovení</w:t>
      </w:r>
      <w:r w:rsidR="00D22DC6" w:rsidRPr="006A26E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810512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48AC5908" w14:textId="175A596A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Ostatní práva a povinnosti smluvních stran výslovně neupravené Smlouvou se řídí 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příslušnými </w:t>
      </w:r>
      <w:r w:rsidRPr="008153F4">
        <w:rPr>
          <w:rFonts w:asciiTheme="minorHAnsi" w:hAnsiTheme="minorHAnsi" w:cstheme="minorHAnsi"/>
          <w:sz w:val="20"/>
          <w:szCs w:val="20"/>
        </w:rPr>
        <w:t>ustanoveními zákona č</w:t>
      </w:r>
      <w:r w:rsidR="006A26E5">
        <w:rPr>
          <w:rFonts w:asciiTheme="minorHAnsi" w:hAnsiTheme="minorHAnsi" w:cstheme="minorHAnsi"/>
          <w:sz w:val="20"/>
          <w:szCs w:val="20"/>
        </w:rPr>
        <w:t>.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 89/2012 Sb., občanský zákoník, v platném znění a zák. č. 134/2016 Sb., o zadávání veřejných zakázek, v platném znění</w:t>
      </w:r>
      <w:r w:rsidRPr="008153F4">
        <w:rPr>
          <w:rFonts w:asciiTheme="minorHAnsi" w:hAnsiTheme="minorHAnsi" w:cstheme="minorHAnsi"/>
          <w:sz w:val="20"/>
          <w:szCs w:val="20"/>
        </w:rPr>
        <w:t>.</w:t>
      </w:r>
    </w:p>
    <w:p w14:paraId="16E06B6A" w14:textId="77777777" w:rsidR="0077197A" w:rsidRPr="008153F4" w:rsidRDefault="007B423F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right="49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Tato S</w:t>
      </w:r>
      <w:r w:rsidR="0077197A" w:rsidRPr="008153F4">
        <w:rPr>
          <w:rFonts w:asciiTheme="minorHAnsi" w:hAnsiTheme="minorHAnsi" w:cstheme="minorHAnsi"/>
          <w:sz w:val="20"/>
          <w:szCs w:val="20"/>
        </w:rPr>
        <w:t>mlouva  je  vyhotovena</w:t>
      </w:r>
      <w:r w:rsidRPr="008153F4">
        <w:rPr>
          <w:rFonts w:asciiTheme="minorHAnsi" w:hAnsiTheme="minorHAnsi" w:cstheme="minorHAnsi"/>
          <w:sz w:val="20"/>
          <w:szCs w:val="20"/>
        </w:rPr>
        <w:t xml:space="preserve"> v jednom vyhotovení v elektronické podobě, které bude poskytnuto oběma smluvním stranám.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857D60" w14:textId="702E90B4" w:rsidR="0077197A" w:rsidRPr="008153F4" w:rsidRDefault="0077197A" w:rsidP="00933258">
      <w:pPr>
        <w:pStyle w:val="Zkladntext"/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Smlouva nabývá účinnosti 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dnem jejího zveřejnění na Portálu veřejné správy v Registru smluv, které zprostředkuje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. O nabytí účinnosti smlouvy se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z</w:t>
      </w:r>
      <w:r w:rsidR="00FA13AC" w:rsidRPr="008153F4">
        <w:rPr>
          <w:rFonts w:asciiTheme="minorHAnsi" w:hAnsiTheme="minorHAnsi" w:cstheme="minorHAnsi"/>
          <w:sz w:val="20"/>
          <w:szCs w:val="20"/>
        </w:rPr>
        <w:t>avazuje informovat Konsignanta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bez zbytečného odkladu, a to na e-mailovou adresu …….</w:t>
      </w:r>
      <w:r w:rsidR="000959C0" w:rsidRPr="008153F4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27AABC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vynaloží veškeré úsilí k tomu, aby vyřešily všechny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rozpory</w:t>
      </w:r>
      <w:r w:rsidRPr="008153F4">
        <w:rPr>
          <w:rFonts w:asciiTheme="minorHAnsi" w:hAnsiTheme="minorHAnsi" w:cstheme="minorHAnsi"/>
          <w:sz w:val="20"/>
          <w:szCs w:val="20"/>
        </w:rPr>
        <w:t>, které by mohly vzniknout v souvislosti se Smlouvou a její realizací v první řadě smírnou cestou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na úrovni statutárních zástupců a v případě, že se nepodaří rozpory touto cestou odstranit, může kterákoliv ze smluvních stran požádat o rozhodnutí právní cestou, kdy místně příslušným bude soud v Ostravě, a to podle věcné př</w:t>
      </w:r>
      <w:r w:rsidR="009D4DC1" w:rsidRPr="008153F4">
        <w:rPr>
          <w:rFonts w:asciiTheme="minorHAnsi" w:hAnsiTheme="minorHAnsi" w:cstheme="minorHAnsi"/>
          <w:sz w:val="20"/>
          <w:szCs w:val="20"/>
        </w:rPr>
        <w:t>íslušnosti soudu prvního stupně.</w:t>
      </w:r>
      <w:r w:rsidR="00E64171" w:rsidRPr="008153F4">
        <w:rPr>
          <w:rFonts w:asciiTheme="minorHAnsi" w:hAnsiTheme="minorHAnsi" w:cstheme="minorHAnsi"/>
          <w:sz w:val="20"/>
          <w:szCs w:val="20"/>
        </w:rPr>
        <w:t xml:space="preserve"> Rozhodným právem bude v takovém případě právo české. Úmluva OSN o smlouvách o mezinárodní koupi zboží se nepoužije.</w:t>
      </w:r>
    </w:p>
    <w:p w14:paraId="42CDC67D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Nedílnou součástí této Smlouvy jsou její přílohy:</w:t>
      </w:r>
    </w:p>
    <w:p w14:paraId="6B447B3B" w14:textId="132F6660" w:rsidR="0077197A" w:rsidRPr="008153F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3822AD" w:rsidRPr="008153F4">
        <w:rPr>
          <w:rFonts w:asciiTheme="minorHAnsi" w:hAnsiTheme="minorHAnsi" w:cstheme="minorHAnsi"/>
          <w:sz w:val="20"/>
          <w:szCs w:val="20"/>
        </w:rPr>
        <w:t>1</w:t>
      </w:r>
      <w:r w:rsidRPr="008153F4">
        <w:rPr>
          <w:rFonts w:asciiTheme="minorHAnsi" w:hAnsiTheme="minorHAnsi" w:cstheme="minorHAnsi"/>
          <w:sz w:val="20"/>
          <w:szCs w:val="20"/>
        </w:rPr>
        <w:t xml:space="preserve"> –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="004843CE" w:rsidRPr="008153F4">
        <w:rPr>
          <w:rFonts w:asciiTheme="minorHAnsi" w:hAnsiTheme="minorHAnsi" w:cstheme="minorHAnsi"/>
          <w:sz w:val="20"/>
          <w:szCs w:val="20"/>
        </w:rPr>
        <w:t>S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pecifikace </w:t>
      </w:r>
      <w:r w:rsidR="00171F5D">
        <w:rPr>
          <w:rFonts w:asciiTheme="minorHAnsi" w:hAnsiTheme="minorHAnsi" w:cstheme="minorHAnsi"/>
          <w:sz w:val="20"/>
          <w:szCs w:val="20"/>
        </w:rPr>
        <w:t xml:space="preserve">druhu, 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ceny </w:t>
      </w:r>
      <w:r w:rsidR="00171F5D">
        <w:rPr>
          <w:rFonts w:asciiTheme="minorHAnsi" w:hAnsiTheme="minorHAnsi" w:cstheme="minorHAnsi"/>
          <w:sz w:val="20"/>
          <w:szCs w:val="20"/>
        </w:rPr>
        <w:t>a</w:t>
      </w:r>
      <w:r w:rsidRPr="008153F4">
        <w:rPr>
          <w:rFonts w:asciiTheme="minorHAnsi" w:hAnsiTheme="minorHAnsi" w:cstheme="minorHAnsi"/>
          <w:sz w:val="20"/>
          <w:szCs w:val="20"/>
        </w:rPr>
        <w:t xml:space="preserve"> minimálního </w:t>
      </w:r>
      <w:r w:rsidR="00154A47" w:rsidRPr="008153F4">
        <w:rPr>
          <w:rFonts w:asciiTheme="minorHAnsi" w:hAnsiTheme="minorHAnsi" w:cstheme="minorHAnsi"/>
          <w:sz w:val="20"/>
          <w:szCs w:val="20"/>
        </w:rPr>
        <w:t>a maximálního množství</w:t>
      </w:r>
      <w:r w:rsidRPr="008153F4">
        <w:rPr>
          <w:rFonts w:asciiTheme="minorHAnsi" w:hAnsiTheme="minorHAnsi" w:cstheme="minorHAnsi"/>
          <w:sz w:val="20"/>
          <w:szCs w:val="20"/>
        </w:rPr>
        <w:t xml:space="preserve"> zboží,</w:t>
      </w:r>
      <w:r w:rsidR="00171F5D">
        <w:rPr>
          <w:rFonts w:asciiTheme="minorHAnsi" w:hAnsiTheme="minorHAnsi" w:cstheme="minorHAnsi"/>
          <w:sz w:val="20"/>
          <w:szCs w:val="20"/>
        </w:rPr>
        <w:t xml:space="preserve"> umístění v KS</w:t>
      </w:r>
    </w:p>
    <w:p w14:paraId="3D386DC3" w14:textId="77777777" w:rsidR="000035A5" w:rsidRPr="008153F4" w:rsidRDefault="000035A5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příloha č. 2 – Vymezení obchodního tajemství K</w:t>
      </w:r>
      <w:r w:rsidR="00694268" w:rsidRPr="008153F4">
        <w:rPr>
          <w:rFonts w:asciiTheme="minorHAnsi" w:hAnsiTheme="minorHAnsi" w:cstheme="minorHAnsi"/>
          <w:sz w:val="20"/>
          <w:szCs w:val="20"/>
        </w:rPr>
        <w:t>onsignanta,</w:t>
      </w:r>
    </w:p>
    <w:p w14:paraId="38D797E6" w14:textId="77777777" w:rsidR="00694268" w:rsidRPr="008153F4" w:rsidRDefault="00694268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</w:t>
      </w:r>
      <w:r w:rsidR="008237FD" w:rsidRPr="008153F4">
        <w:rPr>
          <w:rFonts w:asciiTheme="minorHAnsi" w:hAnsiTheme="minorHAnsi" w:cstheme="minorHAnsi"/>
          <w:sz w:val="20"/>
          <w:szCs w:val="20"/>
        </w:rPr>
        <w:t>oha č. 3 – Základní požadavky k zajištění BOZP</w:t>
      </w:r>
    </w:p>
    <w:p w14:paraId="41EB2606" w14:textId="4BCBE5FC" w:rsidR="000C36F4" w:rsidRPr="008153F4" w:rsidRDefault="000C36F4" w:rsidP="00D31CC0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lastRenderedPageBreak/>
        <w:t xml:space="preserve">Konsignant podpisem této smlouvy bere na vědomí, že Dopravní podnik Ostrava a.s. je povinným subjektem v souladu se zákonem č. 106/1999 Sb., o svobodném přístupu k informacím (dále také jen „zákon“) a v souladu a za podmínek stanovených v zákoně je povinen tuto smlouvu, příp. informace v ní obsažené nebo z ní vyplývající zveřejnit. Podpisem této smlouvy dále bere Konsignant na vědomí, že Dopravní podnik Ostrava a.s. je povinen za podmínek stanovených v zákoně č. 340/2015 Sb., o registru smluv, zveřejňovat smlouvy na Portálu veřejné správy v Registru smluv.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podpisem smlouvy bere na vědomí, že některé údaje a pasáže této smlouvy mohou být obchodním tajemstvím Konsignanta a zavazuje se je nezveřejnit dle zákona o registru smluv ani jinak a/nebo nepředat třetí osobě dle zákona č. 106/1999 Sb., o svobodném přístupu k informacím, ani jinak. Obchodní tajemství Konsignanta je blíže vyspecifikováno v příloze č. 2 smlouvy. Ostatní ustanovení smlouvy nepodléhají ze strany</w:t>
      </w:r>
      <w:r w:rsidR="006A60D6" w:rsidRPr="008153F4">
        <w:rPr>
          <w:rFonts w:asciiTheme="minorHAnsi" w:hAnsiTheme="minorHAnsi" w:cstheme="minorHAnsi"/>
          <w:sz w:val="20"/>
          <w:szCs w:val="20"/>
        </w:rPr>
        <w:t xml:space="preserve"> Konsignanta</w:t>
      </w:r>
      <w:r w:rsidRPr="008153F4">
        <w:rPr>
          <w:rFonts w:asciiTheme="minorHAnsi" w:hAnsiTheme="minorHAnsi" w:cstheme="minorHAnsi"/>
          <w:sz w:val="20"/>
          <w:szCs w:val="20"/>
        </w:rPr>
        <w:t xml:space="preserve">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předpisů.</w:t>
      </w:r>
    </w:p>
    <w:p w14:paraId="751E9B5A" w14:textId="77777777" w:rsidR="000C36F4" w:rsidRPr="008153F4" w:rsidRDefault="000C36F4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323AD078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prohlašují, že si celou Smlouvu před jejím podpisem pozorně přečetly, že její obsah vystihuje přesně účel, jež sledují jejím uzavřením dosáhnout</w:t>
      </w:r>
      <w:r w:rsidR="00E64171" w:rsidRPr="008153F4">
        <w:rPr>
          <w:rFonts w:asciiTheme="minorHAnsi" w:hAnsiTheme="minorHAnsi" w:cstheme="minorHAnsi"/>
          <w:sz w:val="20"/>
          <w:szCs w:val="20"/>
        </w:rPr>
        <w:t>,</w:t>
      </w:r>
      <w:r w:rsidRPr="008153F4">
        <w:rPr>
          <w:rFonts w:asciiTheme="minorHAnsi" w:hAnsiTheme="minorHAnsi" w:cstheme="minorHAnsi"/>
          <w:sz w:val="20"/>
          <w:szCs w:val="20"/>
        </w:rPr>
        <w:t xml:space="preserve"> a odpovídá jejich svobodné a pravé vůli, a dále že nebyla uzavřena v tísni ani za jinak jednostranně nevýhodných podmínek. Na důkaz shora prohlášeného připojují své podpisy, resp. podpisy oprávněných osob.</w:t>
      </w:r>
    </w:p>
    <w:p w14:paraId="155C6057" w14:textId="77777777" w:rsidR="00C22546" w:rsidRPr="008153F4" w:rsidRDefault="00C22546" w:rsidP="00D31CC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13E8ADCB" w14:textId="77777777" w:rsidR="00C22546" w:rsidRPr="008153F4" w:rsidRDefault="00C22546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Práva a povinnosti plynoucí z této smlouvy jsou právně závazné pro případné právní nástupce obou stran této smlouvy.</w:t>
      </w:r>
    </w:p>
    <w:p w14:paraId="60600376" w14:textId="77777777" w:rsidR="0077197A" w:rsidRDefault="0077197A" w:rsidP="00933258">
      <w:pPr>
        <w:spacing w:after="60" w:line="264" w:lineRule="auto"/>
        <w:ind w:left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77197A" w:rsidRPr="00171F5D" w14:paraId="63AB9B20" w14:textId="77777777" w:rsidTr="00C10E55">
        <w:trPr>
          <w:jc w:val="center"/>
        </w:trPr>
        <w:tc>
          <w:tcPr>
            <w:tcW w:w="4535" w:type="dxa"/>
          </w:tcPr>
          <w:p w14:paraId="5E71A0FA" w14:textId="77777777" w:rsidR="0077197A" w:rsidRPr="0056629A" w:rsidRDefault="00224D68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V Ostravě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</w:t>
            </w:r>
          </w:p>
        </w:tc>
        <w:tc>
          <w:tcPr>
            <w:tcW w:w="4535" w:type="dxa"/>
          </w:tcPr>
          <w:p w14:paraId="4839923A" w14:textId="77777777" w:rsidR="0077197A" w:rsidRPr="0056629A" w:rsidRDefault="00C10E55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V …………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 </w:t>
            </w:r>
          </w:p>
        </w:tc>
      </w:tr>
      <w:tr w:rsidR="0077197A" w:rsidRPr="00171F5D" w14:paraId="0EA62CFC" w14:textId="77777777" w:rsidTr="00C10E55">
        <w:trPr>
          <w:trHeight w:val="587"/>
          <w:jc w:val="center"/>
        </w:trPr>
        <w:tc>
          <w:tcPr>
            <w:tcW w:w="4535" w:type="dxa"/>
          </w:tcPr>
          <w:p w14:paraId="496B1595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2C27D1BE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</w:tr>
      <w:tr w:rsidR="0077197A" w:rsidRPr="00171F5D" w14:paraId="41592FD2" w14:textId="77777777" w:rsidTr="00C10E55">
        <w:trPr>
          <w:jc w:val="center"/>
        </w:trPr>
        <w:tc>
          <w:tcPr>
            <w:tcW w:w="4535" w:type="dxa"/>
          </w:tcPr>
          <w:p w14:paraId="1818738D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7D159DF1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</w:tr>
      <w:tr w:rsidR="0077197A" w:rsidRPr="00171F5D" w14:paraId="181873C9" w14:textId="77777777" w:rsidTr="00C10E55">
        <w:trPr>
          <w:trHeight w:val="259"/>
          <w:jc w:val="center"/>
        </w:trPr>
        <w:tc>
          <w:tcPr>
            <w:tcW w:w="4535" w:type="dxa"/>
          </w:tcPr>
          <w:p w14:paraId="158C5C24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Ing., Daniel Morys, MBA, předseda představenstva</w:t>
            </w:r>
          </w:p>
          <w:p w14:paraId="44B7842E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F56ADE7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B5A64EA" w14:textId="77777777" w:rsidR="0077197A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65DE315C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za Konsignanta</w:t>
            </w:r>
          </w:p>
        </w:tc>
      </w:tr>
      <w:tr w:rsidR="00224D68" w:rsidRPr="00171F5D" w14:paraId="1BD09958" w14:textId="77777777" w:rsidTr="00C10E55">
        <w:trPr>
          <w:gridAfter w:val="1"/>
          <w:wAfter w:w="4535" w:type="dxa"/>
          <w:trHeight w:val="670"/>
          <w:jc w:val="center"/>
        </w:trPr>
        <w:tc>
          <w:tcPr>
            <w:tcW w:w="4535" w:type="dxa"/>
          </w:tcPr>
          <w:p w14:paraId="7D1EA5EE" w14:textId="77777777" w:rsidR="009A5A0F" w:rsidRPr="0056629A" w:rsidRDefault="009A5A0F" w:rsidP="009A5A0F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Style w:val="platne1"/>
                <w:rFonts w:asciiTheme="minorHAnsi" w:hAnsiTheme="minorHAnsi" w:cstheme="minorHAnsi"/>
                <w:sz w:val="20"/>
                <w:szCs w:val="20"/>
              </w:rPr>
              <w:t>Bc. Michal Otava, člen představenstva</w:t>
            </w:r>
          </w:p>
        </w:tc>
      </w:tr>
    </w:tbl>
    <w:p w14:paraId="2C977E71" w14:textId="77777777" w:rsidR="0077197A" w:rsidRPr="001D46D8" w:rsidRDefault="0077197A" w:rsidP="00933258">
      <w:pPr>
        <w:keepNext/>
        <w:widowControl w:val="0"/>
        <w:spacing w:after="60" w:line="264" w:lineRule="auto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sectPr w:rsidR="0077197A" w:rsidRPr="001D46D8" w:rsidSect="00E32400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3F1DF" w16cex:dateUtc="2020-04-29T10:30:00Z"/>
  <w16cex:commentExtensible w16cex:durableId="2253FADB" w16cex:dateUtc="2020-04-29T11:08:00Z"/>
  <w16cex:commentExtensible w16cex:durableId="2253F9A0" w16cex:dateUtc="2020-04-29T11:03:00Z"/>
  <w16cex:commentExtensible w16cex:durableId="2253EF30" w16cex:dateUtc="2020-04-29T10:18:00Z"/>
  <w16cex:commentExtensible w16cex:durableId="2253EF9A" w16cex:dateUtc="2020-04-29T10:20:00Z"/>
  <w16cex:commentExtensible w16cex:durableId="2253F0BC" w16cex:dateUtc="2020-04-29T10:25:00Z"/>
  <w16cex:commentExtensible w16cex:durableId="2253F10F" w16cex:dateUtc="2020-04-29T10:26:00Z"/>
  <w16cex:commentExtensible w16cex:durableId="2253F150" w16cex:dateUtc="2020-04-29T10:28:00Z"/>
  <w16cex:commentExtensible w16cex:durableId="2253F189" w16cex:dateUtc="2020-04-29T10:28:00Z"/>
  <w16cex:commentExtensible w16cex:durableId="2253F27B" w16cex:dateUtc="2020-04-29T10:32:00Z"/>
  <w16cex:commentExtensible w16cex:durableId="2253F2B0" w16cex:dateUtc="2020-04-29T10:33:00Z"/>
  <w16cex:commentExtensible w16cex:durableId="2253F2DA" w16cex:dateUtc="2020-04-29T10:34:00Z"/>
  <w16cex:commentExtensible w16cex:durableId="2253F306" w16cex:dateUtc="2020-04-29T10:35:00Z"/>
  <w16cex:commentExtensible w16cex:durableId="2253F36A" w16cex:dateUtc="2020-04-29T10:36:00Z"/>
  <w16cex:commentExtensible w16cex:durableId="2253F737" w16cex:dateUtc="2020-04-29T10:53:00Z"/>
  <w16cex:commentExtensible w16cex:durableId="2253F79E" w16cex:dateUtc="2020-04-29T10:54:00Z"/>
  <w16cex:commentExtensible w16cex:durableId="2253F7C7" w16cex:dateUtc="2020-04-29T10:55:00Z"/>
  <w16cex:commentExtensible w16cex:durableId="2253F8B3" w16cex:dateUtc="2020-04-29T10:59:00Z"/>
  <w16cex:commentExtensible w16cex:durableId="2253F94D" w16cex:dateUtc="2020-04-29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A618F5" w16cid:durableId="2253F1DF"/>
  <w16cid:commentId w16cid:paraId="756070A1" w16cid:durableId="2253FADB"/>
  <w16cid:commentId w16cid:paraId="39BD5FA3" w16cid:durableId="2253D25A"/>
  <w16cid:commentId w16cid:paraId="192C6C98" w16cid:durableId="2253F9A0"/>
  <w16cid:commentId w16cid:paraId="41F32B67" w16cid:durableId="2253EF30"/>
  <w16cid:commentId w16cid:paraId="04D3E294" w16cid:durableId="2253EF9A"/>
  <w16cid:commentId w16cid:paraId="310AB60D" w16cid:durableId="2253D25B"/>
  <w16cid:commentId w16cid:paraId="02F6CF4B" w16cid:durableId="2253D25C"/>
  <w16cid:commentId w16cid:paraId="07A28443" w16cid:durableId="2253F0BC"/>
  <w16cid:commentId w16cid:paraId="4597AE23" w16cid:durableId="2253F10F"/>
  <w16cid:commentId w16cid:paraId="5684B98F" w16cid:durableId="2253F150"/>
  <w16cid:commentId w16cid:paraId="43EC274F" w16cid:durableId="2253F189"/>
  <w16cid:commentId w16cid:paraId="0C4F0377" w16cid:durableId="2253F27B"/>
  <w16cid:commentId w16cid:paraId="2F79C57A" w16cid:durableId="2253F2B0"/>
  <w16cid:commentId w16cid:paraId="73E682D5" w16cid:durableId="2253F2DA"/>
  <w16cid:commentId w16cid:paraId="11EB5880" w16cid:durableId="2253F306"/>
  <w16cid:commentId w16cid:paraId="517B170F" w16cid:durableId="2253D25D"/>
  <w16cid:commentId w16cid:paraId="26C5DB9D" w16cid:durableId="2253F36A"/>
  <w16cid:commentId w16cid:paraId="7A3077BC" w16cid:durableId="2253D25E"/>
  <w16cid:commentId w16cid:paraId="51A68CAF" w16cid:durableId="2253F737"/>
  <w16cid:commentId w16cid:paraId="430ACA1C" w16cid:durableId="2253F79E"/>
  <w16cid:commentId w16cid:paraId="41C28885" w16cid:durableId="2253F7C7"/>
  <w16cid:commentId w16cid:paraId="306E5D9C" w16cid:durableId="2253D25F"/>
  <w16cid:commentId w16cid:paraId="3E95931B" w16cid:durableId="2253F8B3"/>
  <w16cid:commentId w16cid:paraId="7B720D6D" w16cid:durableId="2253F94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C0176" w14:textId="77777777" w:rsidR="005C6861" w:rsidRDefault="005C6861">
      <w:r>
        <w:separator/>
      </w:r>
    </w:p>
  </w:endnote>
  <w:endnote w:type="continuationSeparator" w:id="0">
    <w:p w14:paraId="4792AC71" w14:textId="77777777" w:rsidR="005C6861" w:rsidRDefault="005C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75FD3" w14:textId="683FBCCA" w:rsidR="00385786" w:rsidRPr="00E40D52" w:rsidRDefault="00385786">
    <w:pPr>
      <w:pStyle w:val="Zpat"/>
      <w:pBdr>
        <w:top w:val="single" w:sz="4" w:space="1" w:color="auto"/>
      </w:pBdr>
      <w:ind w:left="0"/>
      <w:rPr>
        <w:sz w:val="16"/>
        <w:szCs w:val="16"/>
      </w:rPr>
    </w:pPr>
    <w:r w:rsidRPr="00E40D52">
      <w:rPr>
        <w:sz w:val="16"/>
        <w:szCs w:val="16"/>
      </w:rPr>
      <w:tab/>
    </w:r>
    <w:r w:rsidRPr="00E40D52">
      <w:rPr>
        <w:sz w:val="16"/>
        <w:szCs w:val="16"/>
      </w:rPr>
      <w:tab/>
      <w:t xml:space="preserve">Strana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PAGE </w:instrText>
    </w:r>
    <w:r w:rsidRPr="00E40D52">
      <w:rPr>
        <w:rStyle w:val="slostrnky"/>
        <w:sz w:val="16"/>
        <w:szCs w:val="16"/>
      </w:rPr>
      <w:fldChar w:fldCharType="separate"/>
    </w:r>
    <w:r w:rsidR="00C023E7">
      <w:rPr>
        <w:rStyle w:val="slostrnky"/>
        <w:noProof/>
        <w:sz w:val="16"/>
        <w:szCs w:val="16"/>
      </w:rPr>
      <w:t>3</w:t>
    </w:r>
    <w:r w:rsidRPr="00E40D52">
      <w:rPr>
        <w:rStyle w:val="slostrnky"/>
        <w:sz w:val="16"/>
        <w:szCs w:val="16"/>
      </w:rPr>
      <w:fldChar w:fldCharType="end"/>
    </w:r>
    <w:r w:rsidRPr="00E40D52">
      <w:rPr>
        <w:rStyle w:val="slostrnky"/>
        <w:sz w:val="16"/>
        <w:szCs w:val="16"/>
      </w:rPr>
      <w:t xml:space="preserve"> / Celkem 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NUMPAGES </w:instrText>
    </w:r>
    <w:r w:rsidRPr="00E40D52">
      <w:rPr>
        <w:rStyle w:val="slostrnky"/>
        <w:sz w:val="16"/>
        <w:szCs w:val="16"/>
      </w:rPr>
      <w:fldChar w:fldCharType="separate"/>
    </w:r>
    <w:r w:rsidR="00C023E7">
      <w:rPr>
        <w:rStyle w:val="slostrnky"/>
        <w:noProof/>
        <w:sz w:val="16"/>
        <w:szCs w:val="16"/>
      </w:rPr>
      <w:t>10</w:t>
    </w:r>
    <w:r w:rsidRPr="00E40D52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5295A" w14:textId="77777777" w:rsidR="005C6861" w:rsidRDefault="005C6861">
      <w:r>
        <w:separator/>
      </w:r>
    </w:p>
  </w:footnote>
  <w:footnote w:type="continuationSeparator" w:id="0">
    <w:p w14:paraId="4CA8CE98" w14:textId="77777777" w:rsidR="005C6861" w:rsidRDefault="005C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2600" w14:textId="77777777" w:rsidR="00385786" w:rsidRDefault="00385786" w:rsidP="0093325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1EBEB2E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14D26D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BF7CE9"/>
    <w:multiLevelType w:val="hybridMultilevel"/>
    <w:tmpl w:val="7E6EA1FA"/>
    <w:lvl w:ilvl="0" w:tplc="4426BB4A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4B6C50"/>
    <w:multiLevelType w:val="multilevel"/>
    <w:tmpl w:val="027464BA"/>
    <w:lvl w:ilvl="0">
      <w:start w:val="1"/>
      <w:numFmt w:val="none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%2.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29817A9E"/>
    <w:multiLevelType w:val="multilevel"/>
    <w:tmpl w:val="77A4481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2DD7E5A"/>
    <w:multiLevelType w:val="multilevel"/>
    <w:tmpl w:val="4302066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49747D8"/>
    <w:multiLevelType w:val="multilevel"/>
    <w:tmpl w:val="CACCB050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14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8EE47ED"/>
    <w:multiLevelType w:val="multilevel"/>
    <w:tmpl w:val="68D637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tabs>
          <w:tab w:val="num" w:pos="480"/>
        </w:tabs>
        <w:ind w:left="480" w:hanging="480"/>
      </w:pPr>
      <w:rPr>
        <w:rFonts w:asciiTheme="minorHAnsi" w:hAnsiTheme="minorHAnsi" w:cstheme="minorHAnsi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2"/>
        </w:tabs>
        <w:ind w:left="21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8" w15:restartNumberingAfterBreak="0">
    <w:nsid w:val="391C1EA3"/>
    <w:multiLevelType w:val="multilevel"/>
    <w:tmpl w:val="91944CCC"/>
    <w:lvl w:ilvl="0">
      <w:start w:val="1"/>
      <w:numFmt w:val="none"/>
      <w:pStyle w:val="Nadpis1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pStyle w:val="Nadpis2"/>
      <w:lvlText w:val="%1%2.3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3923422F"/>
    <w:multiLevelType w:val="multilevel"/>
    <w:tmpl w:val="6CEE8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10" w15:restartNumberingAfterBreak="0">
    <w:nsid w:val="40FC414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70714F6"/>
    <w:multiLevelType w:val="hybridMultilevel"/>
    <w:tmpl w:val="A95A74FA"/>
    <w:lvl w:ilvl="0" w:tplc="CD1A128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DC6338"/>
    <w:multiLevelType w:val="hybridMultilevel"/>
    <w:tmpl w:val="3B0A80D6"/>
    <w:lvl w:ilvl="0" w:tplc="3D72C5BA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170220"/>
    <w:multiLevelType w:val="multilevel"/>
    <w:tmpl w:val="188CFCF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43F408F"/>
    <w:multiLevelType w:val="hybridMultilevel"/>
    <w:tmpl w:val="067891F8"/>
    <w:lvl w:ilvl="0" w:tplc="8A9E5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F42F5"/>
    <w:multiLevelType w:val="multilevel"/>
    <w:tmpl w:val="F7F2B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C458AF"/>
    <w:multiLevelType w:val="hybridMultilevel"/>
    <w:tmpl w:val="6A92FF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BEC7B57"/>
    <w:multiLevelType w:val="hybridMultilevel"/>
    <w:tmpl w:val="0D34DB82"/>
    <w:lvl w:ilvl="0" w:tplc="46F807D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9B119D"/>
    <w:multiLevelType w:val="hybridMultilevel"/>
    <w:tmpl w:val="D446FA4A"/>
    <w:lvl w:ilvl="0" w:tplc="2214A99A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F56C4D"/>
    <w:multiLevelType w:val="multilevel"/>
    <w:tmpl w:val="729894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8D72186"/>
    <w:multiLevelType w:val="multilevel"/>
    <w:tmpl w:val="75C0E9FA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3"/>
        </w:tabs>
        <w:ind w:left="703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20"/>
  </w:num>
  <w:num w:numId="9">
    <w:abstractNumId w:val="6"/>
  </w:num>
  <w:num w:numId="10">
    <w:abstractNumId w:val="15"/>
  </w:num>
  <w:num w:numId="11">
    <w:abstractNumId w:val="19"/>
  </w:num>
  <w:num w:numId="12">
    <w:abstractNumId w:val="11"/>
  </w:num>
  <w:num w:numId="13">
    <w:abstractNumId w:val="18"/>
  </w:num>
  <w:num w:numId="14">
    <w:abstractNumId w:val="4"/>
  </w:num>
  <w:num w:numId="15">
    <w:abstractNumId w:val="7"/>
  </w:num>
  <w:num w:numId="16">
    <w:abstractNumId w:val="12"/>
  </w:num>
  <w:num w:numId="17">
    <w:abstractNumId w:val="2"/>
  </w:num>
  <w:num w:numId="18">
    <w:abstractNumId w:val="16"/>
  </w:num>
  <w:num w:numId="19">
    <w:abstractNumId w:val="3"/>
  </w:num>
  <w:num w:numId="20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</w:num>
  <w:num w:numId="2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25"/>
    <w:rsid w:val="00002E7B"/>
    <w:rsid w:val="00003437"/>
    <w:rsid w:val="000035A5"/>
    <w:rsid w:val="00012E85"/>
    <w:rsid w:val="00021A79"/>
    <w:rsid w:val="000275B2"/>
    <w:rsid w:val="00031E36"/>
    <w:rsid w:val="00035767"/>
    <w:rsid w:val="00042829"/>
    <w:rsid w:val="00055E8E"/>
    <w:rsid w:val="00057A31"/>
    <w:rsid w:val="000610A3"/>
    <w:rsid w:val="00062FC3"/>
    <w:rsid w:val="00070428"/>
    <w:rsid w:val="00071957"/>
    <w:rsid w:val="00082347"/>
    <w:rsid w:val="00082A56"/>
    <w:rsid w:val="00082E31"/>
    <w:rsid w:val="00090A6D"/>
    <w:rsid w:val="000959C0"/>
    <w:rsid w:val="00097146"/>
    <w:rsid w:val="000A0162"/>
    <w:rsid w:val="000A59F5"/>
    <w:rsid w:val="000A6A38"/>
    <w:rsid w:val="000A720C"/>
    <w:rsid w:val="000B788F"/>
    <w:rsid w:val="000C36F4"/>
    <w:rsid w:val="000C4022"/>
    <w:rsid w:val="000C7E27"/>
    <w:rsid w:val="000D0FC6"/>
    <w:rsid w:val="000D1500"/>
    <w:rsid w:val="000E00C6"/>
    <w:rsid w:val="000F0235"/>
    <w:rsid w:val="001030B6"/>
    <w:rsid w:val="00107E90"/>
    <w:rsid w:val="00111527"/>
    <w:rsid w:val="00115F11"/>
    <w:rsid w:val="00120229"/>
    <w:rsid w:val="00120E48"/>
    <w:rsid w:val="00131511"/>
    <w:rsid w:val="00134AAD"/>
    <w:rsid w:val="001352A9"/>
    <w:rsid w:val="00141086"/>
    <w:rsid w:val="00152842"/>
    <w:rsid w:val="00154A47"/>
    <w:rsid w:val="00164234"/>
    <w:rsid w:val="00167717"/>
    <w:rsid w:val="00171F5D"/>
    <w:rsid w:val="0018127B"/>
    <w:rsid w:val="00181677"/>
    <w:rsid w:val="00182504"/>
    <w:rsid w:val="00184E4B"/>
    <w:rsid w:val="00186C81"/>
    <w:rsid w:val="001911AD"/>
    <w:rsid w:val="001917D1"/>
    <w:rsid w:val="00191BDF"/>
    <w:rsid w:val="00192CC1"/>
    <w:rsid w:val="00197213"/>
    <w:rsid w:val="001A014A"/>
    <w:rsid w:val="001A064A"/>
    <w:rsid w:val="001A40F0"/>
    <w:rsid w:val="001B4440"/>
    <w:rsid w:val="001B5A10"/>
    <w:rsid w:val="001B7587"/>
    <w:rsid w:val="001C1F51"/>
    <w:rsid w:val="001C5456"/>
    <w:rsid w:val="001C66B5"/>
    <w:rsid w:val="001D46D8"/>
    <w:rsid w:val="001E360A"/>
    <w:rsid w:val="001E3962"/>
    <w:rsid w:val="001E42FB"/>
    <w:rsid w:val="001E4AF8"/>
    <w:rsid w:val="001E6424"/>
    <w:rsid w:val="001F0945"/>
    <w:rsid w:val="001F3739"/>
    <w:rsid w:val="00202AC0"/>
    <w:rsid w:val="00203F1E"/>
    <w:rsid w:val="002043BE"/>
    <w:rsid w:val="002104A3"/>
    <w:rsid w:val="00213FC3"/>
    <w:rsid w:val="00214B1E"/>
    <w:rsid w:val="00215EB1"/>
    <w:rsid w:val="002166AE"/>
    <w:rsid w:val="002221D8"/>
    <w:rsid w:val="00224D68"/>
    <w:rsid w:val="00225A94"/>
    <w:rsid w:val="00231561"/>
    <w:rsid w:val="0023615B"/>
    <w:rsid w:val="00250FE4"/>
    <w:rsid w:val="00252081"/>
    <w:rsid w:val="0026061F"/>
    <w:rsid w:val="002659B1"/>
    <w:rsid w:val="0026759D"/>
    <w:rsid w:val="00270DA1"/>
    <w:rsid w:val="002710E9"/>
    <w:rsid w:val="002732C0"/>
    <w:rsid w:val="00273F74"/>
    <w:rsid w:val="00274D73"/>
    <w:rsid w:val="002831A7"/>
    <w:rsid w:val="00284FB3"/>
    <w:rsid w:val="002917DC"/>
    <w:rsid w:val="00293A7E"/>
    <w:rsid w:val="002956B7"/>
    <w:rsid w:val="002A0D27"/>
    <w:rsid w:val="002A322C"/>
    <w:rsid w:val="002A52E0"/>
    <w:rsid w:val="002B32F6"/>
    <w:rsid w:val="002B3497"/>
    <w:rsid w:val="002B616A"/>
    <w:rsid w:val="002B62B6"/>
    <w:rsid w:val="002C2D2A"/>
    <w:rsid w:val="002C70A1"/>
    <w:rsid w:val="002C7E24"/>
    <w:rsid w:val="002C7E87"/>
    <w:rsid w:val="002D30DB"/>
    <w:rsid w:val="002D31D1"/>
    <w:rsid w:val="002D3CD0"/>
    <w:rsid w:val="002D60A6"/>
    <w:rsid w:val="002E66F3"/>
    <w:rsid w:val="002F52A2"/>
    <w:rsid w:val="002F6503"/>
    <w:rsid w:val="002F6F80"/>
    <w:rsid w:val="0030113B"/>
    <w:rsid w:val="003030DD"/>
    <w:rsid w:val="00312150"/>
    <w:rsid w:val="003168B8"/>
    <w:rsid w:val="00320A87"/>
    <w:rsid w:val="00321016"/>
    <w:rsid w:val="0032264D"/>
    <w:rsid w:val="00333D9A"/>
    <w:rsid w:val="00341B8D"/>
    <w:rsid w:val="00344915"/>
    <w:rsid w:val="00346069"/>
    <w:rsid w:val="0035291B"/>
    <w:rsid w:val="00362D16"/>
    <w:rsid w:val="00362E5A"/>
    <w:rsid w:val="003650FD"/>
    <w:rsid w:val="00366268"/>
    <w:rsid w:val="00370B6A"/>
    <w:rsid w:val="00380F94"/>
    <w:rsid w:val="003822AD"/>
    <w:rsid w:val="0038400D"/>
    <w:rsid w:val="003840DD"/>
    <w:rsid w:val="003854DA"/>
    <w:rsid w:val="00385786"/>
    <w:rsid w:val="003862B2"/>
    <w:rsid w:val="003876FD"/>
    <w:rsid w:val="00395D89"/>
    <w:rsid w:val="003B1047"/>
    <w:rsid w:val="003B3D69"/>
    <w:rsid w:val="003B7FCB"/>
    <w:rsid w:val="003C05D7"/>
    <w:rsid w:val="003C29A1"/>
    <w:rsid w:val="003C4007"/>
    <w:rsid w:val="003C5E2D"/>
    <w:rsid w:val="003D70C9"/>
    <w:rsid w:val="003D74CA"/>
    <w:rsid w:val="003F1C26"/>
    <w:rsid w:val="003F6F64"/>
    <w:rsid w:val="003F7BEB"/>
    <w:rsid w:val="004034E7"/>
    <w:rsid w:val="00415306"/>
    <w:rsid w:val="00416C3A"/>
    <w:rsid w:val="0042286D"/>
    <w:rsid w:val="00427043"/>
    <w:rsid w:val="00430993"/>
    <w:rsid w:val="00430EF5"/>
    <w:rsid w:val="00432C46"/>
    <w:rsid w:val="004512F6"/>
    <w:rsid w:val="00452C5B"/>
    <w:rsid w:val="00454964"/>
    <w:rsid w:val="00457E62"/>
    <w:rsid w:val="00460A73"/>
    <w:rsid w:val="004653CD"/>
    <w:rsid w:val="0046666E"/>
    <w:rsid w:val="00467A1E"/>
    <w:rsid w:val="00476D7A"/>
    <w:rsid w:val="0048346E"/>
    <w:rsid w:val="004843CE"/>
    <w:rsid w:val="0048570B"/>
    <w:rsid w:val="00491345"/>
    <w:rsid w:val="004950F9"/>
    <w:rsid w:val="00495505"/>
    <w:rsid w:val="00496E45"/>
    <w:rsid w:val="004A059F"/>
    <w:rsid w:val="004A0950"/>
    <w:rsid w:val="004A1679"/>
    <w:rsid w:val="004A22C9"/>
    <w:rsid w:val="004A7008"/>
    <w:rsid w:val="004B0204"/>
    <w:rsid w:val="004B52B1"/>
    <w:rsid w:val="004B6C8A"/>
    <w:rsid w:val="004C4AE1"/>
    <w:rsid w:val="004E1305"/>
    <w:rsid w:val="004F09BD"/>
    <w:rsid w:val="004F17B6"/>
    <w:rsid w:val="004F1961"/>
    <w:rsid w:val="004F1B36"/>
    <w:rsid w:val="004F403C"/>
    <w:rsid w:val="00515EF2"/>
    <w:rsid w:val="005179DE"/>
    <w:rsid w:val="005179E4"/>
    <w:rsid w:val="0052152A"/>
    <w:rsid w:val="00526D23"/>
    <w:rsid w:val="0053151D"/>
    <w:rsid w:val="0053618B"/>
    <w:rsid w:val="00540225"/>
    <w:rsid w:val="005414A0"/>
    <w:rsid w:val="00542A35"/>
    <w:rsid w:val="00544092"/>
    <w:rsid w:val="005530C5"/>
    <w:rsid w:val="005600BB"/>
    <w:rsid w:val="005607AC"/>
    <w:rsid w:val="00563790"/>
    <w:rsid w:val="00564853"/>
    <w:rsid w:val="0056629A"/>
    <w:rsid w:val="00572E56"/>
    <w:rsid w:val="00573AC8"/>
    <w:rsid w:val="00574A6F"/>
    <w:rsid w:val="005764F6"/>
    <w:rsid w:val="00580A00"/>
    <w:rsid w:val="005854A9"/>
    <w:rsid w:val="00586CE0"/>
    <w:rsid w:val="005A11DC"/>
    <w:rsid w:val="005A6D94"/>
    <w:rsid w:val="005A7F53"/>
    <w:rsid w:val="005B37C9"/>
    <w:rsid w:val="005C0283"/>
    <w:rsid w:val="005C64AC"/>
    <w:rsid w:val="005C6861"/>
    <w:rsid w:val="005D5CCB"/>
    <w:rsid w:val="005E1F8D"/>
    <w:rsid w:val="005F29F3"/>
    <w:rsid w:val="005F3F6B"/>
    <w:rsid w:val="005F5AF0"/>
    <w:rsid w:val="006010FF"/>
    <w:rsid w:val="006011D9"/>
    <w:rsid w:val="00601CB9"/>
    <w:rsid w:val="00611162"/>
    <w:rsid w:val="00614ED3"/>
    <w:rsid w:val="006152D8"/>
    <w:rsid w:val="006162AB"/>
    <w:rsid w:val="00621672"/>
    <w:rsid w:val="00622918"/>
    <w:rsid w:val="006348D1"/>
    <w:rsid w:val="0063600B"/>
    <w:rsid w:val="00636307"/>
    <w:rsid w:val="006464A2"/>
    <w:rsid w:val="00650C04"/>
    <w:rsid w:val="00652C1B"/>
    <w:rsid w:val="00656FCF"/>
    <w:rsid w:val="00657846"/>
    <w:rsid w:val="00657EA2"/>
    <w:rsid w:val="00660393"/>
    <w:rsid w:val="00660C6E"/>
    <w:rsid w:val="00661FDB"/>
    <w:rsid w:val="006626C5"/>
    <w:rsid w:val="0066405B"/>
    <w:rsid w:val="00676D4A"/>
    <w:rsid w:val="00681208"/>
    <w:rsid w:val="0068317F"/>
    <w:rsid w:val="00685B76"/>
    <w:rsid w:val="00694268"/>
    <w:rsid w:val="00695CB8"/>
    <w:rsid w:val="006974F3"/>
    <w:rsid w:val="0069771F"/>
    <w:rsid w:val="006A26E5"/>
    <w:rsid w:val="006A4183"/>
    <w:rsid w:val="006A5CFC"/>
    <w:rsid w:val="006A60D6"/>
    <w:rsid w:val="006B6B52"/>
    <w:rsid w:val="006B71B4"/>
    <w:rsid w:val="006C0141"/>
    <w:rsid w:val="006C0A25"/>
    <w:rsid w:val="006C3BD7"/>
    <w:rsid w:val="006D3432"/>
    <w:rsid w:val="006D5D5E"/>
    <w:rsid w:val="006E2BC5"/>
    <w:rsid w:val="006E77B3"/>
    <w:rsid w:val="006F4E86"/>
    <w:rsid w:val="006F6C3B"/>
    <w:rsid w:val="00701A34"/>
    <w:rsid w:val="007025B5"/>
    <w:rsid w:val="00707E3D"/>
    <w:rsid w:val="0071127B"/>
    <w:rsid w:val="0071414A"/>
    <w:rsid w:val="00725521"/>
    <w:rsid w:val="00725896"/>
    <w:rsid w:val="0072709B"/>
    <w:rsid w:val="00731E8D"/>
    <w:rsid w:val="0073220F"/>
    <w:rsid w:val="00737896"/>
    <w:rsid w:val="00742E1F"/>
    <w:rsid w:val="00754F7A"/>
    <w:rsid w:val="007609D9"/>
    <w:rsid w:val="00762A3B"/>
    <w:rsid w:val="00763719"/>
    <w:rsid w:val="00763E5B"/>
    <w:rsid w:val="00767D46"/>
    <w:rsid w:val="007714E7"/>
    <w:rsid w:val="0077197A"/>
    <w:rsid w:val="0077754D"/>
    <w:rsid w:val="00782BC0"/>
    <w:rsid w:val="00786BA8"/>
    <w:rsid w:val="007872E6"/>
    <w:rsid w:val="00787432"/>
    <w:rsid w:val="00795432"/>
    <w:rsid w:val="007A0CDF"/>
    <w:rsid w:val="007A3536"/>
    <w:rsid w:val="007B423F"/>
    <w:rsid w:val="007C3074"/>
    <w:rsid w:val="007C562A"/>
    <w:rsid w:val="007C79C9"/>
    <w:rsid w:val="007D67E0"/>
    <w:rsid w:val="007E0794"/>
    <w:rsid w:val="007E0995"/>
    <w:rsid w:val="007E4B2B"/>
    <w:rsid w:val="007E625A"/>
    <w:rsid w:val="007E7310"/>
    <w:rsid w:val="007E7F00"/>
    <w:rsid w:val="007F02EA"/>
    <w:rsid w:val="007F0FF8"/>
    <w:rsid w:val="007F10B6"/>
    <w:rsid w:val="007F1CA4"/>
    <w:rsid w:val="007F2021"/>
    <w:rsid w:val="007F319D"/>
    <w:rsid w:val="008028A4"/>
    <w:rsid w:val="00805253"/>
    <w:rsid w:val="008057D0"/>
    <w:rsid w:val="00810171"/>
    <w:rsid w:val="00813A61"/>
    <w:rsid w:val="00814618"/>
    <w:rsid w:val="008153F4"/>
    <w:rsid w:val="00821ED0"/>
    <w:rsid w:val="00821F12"/>
    <w:rsid w:val="008237FD"/>
    <w:rsid w:val="008341D7"/>
    <w:rsid w:val="0083670E"/>
    <w:rsid w:val="0084168C"/>
    <w:rsid w:val="00846F64"/>
    <w:rsid w:val="0084750B"/>
    <w:rsid w:val="00852229"/>
    <w:rsid w:val="00855B85"/>
    <w:rsid w:val="0086065B"/>
    <w:rsid w:val="00860FD8"/>
    <w:rsid w:val="00861977"/>
    <w:rsid w:val="00865F76"/>
    <w:rsid w:val="008709F7"/>
    <w:rsid w:val="00877826"/>
    <w:rsid w:val="008904FF"/>
    <w:rsid w:val="00890AD7"/>
    <w:rsid w:val="00892D17"/>
    <w:rsid w:val="008A3197"/>
    <w:rsid w:val="008A4A2B"/>
    <w:rsid w:val="008A5B9A"/>
    <w:rsid w:val="008B34FB"/>
    <w:rsid w:val="008B5081"/>
    <w:rsid w:val="008C4570"/>
    <w:rsid w:val="008C6D26"/>
    <w:rsid w:val="008D00D6"/>
    <w:rsid w:val="008D4E9B"/>
    <w:rsid w:val="008D642F"/>
    <w:rsid w:val="008F3FBE"/>
    <w:rsid w:val="009013F4"/>
    <w:rsid w:val="00905D3E"/>
    <w:rsid w:val="009068A3"/>
    <w:rsid w:val="0091183D"/>
    <w:rsid w:val="009161E3"/>
    <w:rsid w:val="00917084"/>
    <w:rsid w:val="00922BF9"/>
    <w:rsid w:val="00922C2F"/>
    <w:rsid w:val="00922DB1"/>
    <w:rsid w:val="009274B1"/>
    <w:rsid w:val="00931173"/>
    <w:rsid w:val="00933258"/>
    <w:rsid w:val="00936158"/>
    <w:rsid w:val="0094141B"/>
    <w:rsid w:val="0094450D"/>
    <w:rsid w:val="00945290"/>
    <w:rsid w:val="00955AB2"/>
    <w:rsid w:val="00956244"/>
    <w:rsid w:val="0096333F"/>
    <w:rsid w:val="00965F8E"/>
    <w:rsid w:val="00971079"/>
    <w:rsid w:val="00976F59"/>
    <w:rsid w:val="00981D32"/>
    <w:rsid w:val="00984D76"/>
    <w:rsid w:val="00990D28"/>
    <w:rsid w:val="00992E49"/>
    <w:rsid w:val="00993032"/>
    <w:rsid w:val="00993EFF"/>
    <w:rsid w:val="009942D4"/>
    <w:rsid w:val="00997465"/>
    <w:rsid w:val="009A23CC"/>
    <w:rsid w:val="009A5A0F"/>
    <w:rsid w:val="009A670C"/>
    <w:rsid w:val="009A68CB"/>
    <w:rsid w:val="009B19BC"/>
    <w:rsid w:val="009B1C7D"/>
    <w:rsid w:val="009C2F2C"/>
    <w:rsid w:val="009D3D04"/>
    <w:rsid w:val="009D4DC1"/>
    <w:rsid w:val="009E0A94"/>
    <w:rsid w:val="009E5678"/>
    <w:rsid w:val="009E6221"/>
    <w:rsid w:val="009F6158"/>
    <w:rsid w:val="009F6E5A"/>
    <w:rsid w:val="009F71B8"/>
    <w:rsid w:val="00A006A3"/>
    <w:rsid w:val="00A17530"/>
    <w:rsid w:val="00A22BA7"/>
    <w:rsid w:val="00A25D04"/>
    <w:rsid w:val="00A278A5"/>
    <w:rsid w:val="00A35499"/>
    <w:rsid w:val="00A443A6"/>
    <w:rsid w:val="00A44F90"/>
    <w:rsid w:val="00A45EB6"/>
    <w:rsid w:val="00A5505E"/>
    <w:rsid w:val="00A5533C"/>
    <w:rsid w:val="00A56451"/>
    <w:rsid w:val="00A63B99"/>
    <w:rsid w:val="00A649D6"/>
    <w:rsid w:val="00A65F67"/>
    <w:rsid w:val="00A6748B"/>
    <w:rsid w:val="00A707DA"/>
    <w:rsid w:val="00A71183"/>
    <w:rsid w:val="00A7461E"/>
    <w:rsid w:val="00A764DE"/>
    <w:rsid w:val="00A77E8B"/>
    <w:rsid w:val="00A81EF5"/>
    <w:rsid w:val="00A850A9"/>
    <w:rsid w:val="00A91E5F"/>
    <w:rsid w:val="00A92AFB"/>
    <w:rsid w:val="00A96516"/>
    <w:rsid w:val="00AA1FBB"/>
    <w:rsid w:val="00AB1161"/>
    <w:rsid w:val="00AB5648"/>
    <w:rsid w:val="00AC01DF"/>
    <w:rsid w:val="00AC22FA"/>
    <w:rsid w:val="00AC588B"/>
    <w:rsid w:val="00AC74D6"/>
    <w:rsid w:val="00AD2F74"/>
    <w:rsid w:val="00AD5FCC"/>
    <w:rsid w:val="00AE0502"/>
    <w:rsid w:val="00AE3B52"/>
    <w:rsid w:val="00AF32A3"/>
    <w:rsid w:val="00AF3A3B"/>
    <w:rsid w:val="00B056B0"/>
    <w:rsid w:val="00B06873"/>
    <w:rsid w:val="00B07738"/>
    <w:rsid w:val="00B1239E"/>
    <w:rsid w:val="00B12E90"/>
    <w:rsid w:val="00B20177"/>
    <w:rsid w:val="00B26738"/>
    <w:rsid w:val="00B31209"/>
    <w:rsid w:val="00B345BA"/>
    <w:rsid w:val="00B346A6"/>
    <w:rsid w:val="00B411B0"/>
    <w:rsid w:val="00B46DC5"/>
    <w:rsid w:val="00B50645"/>
    <w:rsid w:val="00B575D9"/>
    <w:rsid w:val="00B6238F"/>
    <w:rsid w:val="00B62EE3"/>
    <w:rsid w:val="00B6438B"/>
    <w:rsid w:val="00B6490C"/>
    <w:rsid w:val="00B81F40"/>
    <w:rsid w:val="00B83853"/>
    <w:rsid w:val="00B839EC"/>
    <w:rsid w:val="00B920EA"/>
    <w:rsid w:val="00BA2D3A"/>
    <w:rsid w:val="00BA4449"/>
    <w:rsid w:val="00BA7E62"/>
    <w:rsid w:val="00BB01EC"/>
    <w:rsid w:val="00BB5E82"/>
    <w:rsid w:val="00BC43D9"/>
    <w:rsid w:val="00BD3CBF"/>
    <w:rsid w:val="00BD4DA4"/>
    <w:rsid w:val="00BD70A4"/>
    <w:rsid w:val="00BD73D0"/>
    <w:rsid w:val="00BE14DD"/>
    <w:rsid w:val="00BE7B28"/>
    <w:rsid w:val="00BF283E"/>
    <w:rsid w:val="00BF28F8"/>
    <w:rsid w:val="00BF3A9D"/>
    <w:rsid w:val="00BF4D9C"/>
    <w:rsid w:val="00C023E7"/>
    <w:rsid w:val="00C03A7D"/>
    <w:rsid w:val="00C06772"/>
    <w:rsid w:val="00C10E55"/>
    <w:rsid w:val="00C12100"/>
    <w:rsid w:val="00C131C0"/>
    <w:rsid w:val="00C22532"/>
    <w:rsid w:val="00C22546"/>
    <w:rsid w:val="00C2575A"/>
    <w:rsid w:val="00C31AE8"/>
    <w:rsid w:val="00C332A1"/>
    <w:rsid w:val="00C55B66"/>
    <w:rsid w:val="00C56015"/>
    <w:rsid w:val="00C60294"/>
    <w:rsid w:val="00C675B7"/>
    <w:rsid w:val="00C711B4"/>
    <w:rsid w:val="00C737A6"/>
    <w:rsid w:val="00C7524A"/>
    <w:rsid w:val="00C820D9"/>
    <w:rsid w:val="00C83BCC"/>
    <w:rsid w:val="00C92ABA"/>
    <w:rsid w:val="00CA0EFF"/>
    <w:rsid w:val="00CA2B1A"/>
    <w:rsid w:val="00CA3EDC"/>
    <w:rsid w:val="00CB49CF"/>
    <w:rsid w:val="00CB4AEB"/>
    <w:rsid w:val="00CB6958"/>
    <w:rsid w:val="00CC1EE6"/>
    <w:rsid w:val="00CD7AC0"/>
    <w:rsid w:val="00CE0232"/>
    <w:rsid w:val="00CE1CDC"/>
    <w:rsid w:val="00CE306E"/>
    <w:rsid w:val="00CE3EB6"/>
    <w:rsid w:val="00CF1F7B"/>
    <w:rsid w:val="00CF2BFC"/>
    <w:rsid w:val="00D0303D"/>
    <w:rsid w:val="00D057E2"/>
    <w:rsid w:val="00D1007B"/>
    <w:rsid w:val="00D15388"/>
    <w:rsid w:val="00D17779"/>
    <w:rsid w:val="00D20C49"/>
    <w:rsid w:val="00D213F4"/>
    <w:rsid w:val="00D22DC6"/>
    <w:rsid w:val="00D24B77"/>
    <w:rsid w:val="00D266E6"/>
    <w:rsid w:val="00D27735"/>
    <w:rsid w:val="00D27D92"/>
    <w:rsid w:val="00D302F2"/>
    <w:rsid w:val="00D307D6"/>
    <w:rsid w:val="00D31CC0"/>
    <w:rsid w:val="00D32383"/>
    <w:rsid w:val="00D37CD1"/>
    <w:rsid w:val="00D41EB3"/>
    <w:rsid w:val="00D52045"/>
    <w:rsid w:val="00D63A65"/>
    <w:rsid w:val="00D64A54"/>
    <w:rsid w:val="00D71E64"/>
    <w:rsid w:val="00D73D50"/>
    <w:rsid w:val="00D741B5"/>
    <w:rsid w:val="00D74BD3"/>
    <w:rsid w:val="00D75A8E"/>
    <w:rsid w:val="00D76361"/>
    <w:rsid w:val="00D8336B"/>
    <w:rsid w:val="00D86BB4"/>
    <w:rsid w:val="00D922C8"/>
    <w:rsid w:val="00D9399A"/>
    <w:rsid w:val="00DA0B6F"/>
    <w:rsid w:val="00DA58DF"/>
    <w:rsid w:val="00DB2E56"/>
    <w:rsid w:val="00DC4030"/>
    <w:rsid w:val="00DC4AC8"/>
    <w:rsid w:val="00DC73B7"/>
    <w:rsid w:val="00DD3375"/>
    <w:rsid w:val="00DD360E"/>
    <w:rsid w:val="00DD79D6"/>
    <w:rsid w:val="00DE2884"/>
    <w:rsid w:val="00DE7133"/>
    <w:rsid w:val="00DE74BD"/>
    <w:rsid w:val="00DE7BE2"/>
    <w:rsid w:val="00DF08B1"/>
    <w:rsid w:val="00DF4977"/>
    <w:rsid w:val="00E01806"/>
    <w:rsid w:val="00E04415"/>
    <w:rsid w:val="00E06B42"/>
    <w:rsid w:val="00E12BA9"/>
    <w:rsid w:val="00E15D32"/>
    <w:rsid w:val="00E1767D"/>
    <w:rsid w:val="00E223C0"/>
    <w:rsid w:val="00E22A81"/>
    <w:rsid w:val="00E24651"/>
    <w:rsid w:val="00E26BBF"/>
    <w:rsid w:val="00E270DC"/>
    <w:rsid w:val="00E3028A"/>
    <w:rsid w:val="00E31B2E"/>
    <w:rsid w:val="00E32400"/>
    <w:rsid w:val="00E32759"/>
    <w:rsid w:val="00E3413B"/>
    <w:rsid w:val="00E4028D"/>
    <w:rsid w:val="00E40D52"/>
    <w:rsid w:val="00E43199"/>
    <w:rsid w:val="00E47A4F"/>
    <w:rsid w:val="00E535BE"/>
    <w:rsid w:val="00E577DD"/>
    <w:rsid w:val="00E57D15"/>
    <w:rsid w:val="00E64171"/>
    <w:rsid w:val="00E72169"/>
    <w:rsid w:val="00E74E6A"/>
    <w:rsid w:val="00E82514"/>
    <w:rsid w:val="00E8376F"/>
    <w:rsid w:val="00E866ED"/>
    <w:rsid w:val="00E90096"/>
    <w:rsid w:val="00E909B2"/>
    <w:rsid w:val="00EA26D3"/>
    <w:rsid w:val="00EA433C"/>
    <w:rsid w:val="00EB10B4"/>
    <w:rsid w:val="00EB2593"/>
    <w:rsid w:val="00EB39C2"/>
    <w:rsid w:val="00EB3B0D"/>
    <w:rsid w:val="00EC10BA"/>
    <w:rsid w:val="00EC19BC"/>
    <w:rsid w:val="00EC25D0"/>
    <w:rsid w:val="00EC34DC"/>
    <w:rsid w:val="00EE0DF5"/>
    <w:rsid w:val="00EE2A6F"/>
    <w:rsid w:val="00EE48DD"/>
    <w:rsid w:val="00EE677C"/>
    <w:rsid w:val="00EE75F5"/>
    <w:rsid w:val="00EE7DBE"/>
    <w:rsid w:val="00EF67FD"/>
    <w:rsid w:val="00F0115D"/>
    <w:rsid w:val="00F06097"/>
    <w:rsid w:val="00F0689D"/>
    <w:rsid w:val="00F120F8"/>
    <w:rsid w:val="00F13D91"/>
    <w:rsid w:val="00F1673F"/>
    <w:rsid w:val="00F231DC"/>
    <w:rsid w:val="00F24062"/>
    <w:rsid w:val="00F3019E"/>
    <w:rsid w:val="00F34417"/>
    <w:rsid w:val="00F35EFB"/>
    <w:rsid w:val="00F365B2"/>
    <w:rsid w:val="00F45E93"/>
    <w:rsid w:val="00F5793C"/>
    <w:rsid w:val="00F6338B"/>
    <w:rsid w:val="00F63F94"/>
    <w:rsid w:val="00F64516"/>
    <w:rsid w:val="00F71C97"/>
    <w:rsid w:val="00F74DD6"/>
    <w:rsid w:val="00F851DC"/>
    <w:rsid w:val="00F85B7A"/>
    <w:rsid w:val="00F86AEC"/>
    <w:rsid w:val="00F90FAD"/>
    <w:rsid w:val="00FA13AC"/>
    <w:rsid w:val="00FA2D69"/>
    <w:rsid w:val="00FB5942"/>
    <w:rsid w:val="00FB5D4B"/>
    <w:rsid w:val="00FC0200"/>
    <w:rsid w:val="00FC43ED"/>
    <w:rsid w:val="00FC74D3"/>
    <w:rsid w:val="00FD110F"/>
    <w:rsid w:val="00FE66BC"/>
    <w:rsid w:val="00FF3278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E9FBC7"/>
  <w15:docId w15:val="{1764EDB4-9AA9-472D-822D-12F9E862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771F"/>
    <w:pPr>
      <w:ind w:left="567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E14DD"/>
    <w:pPr>
      <w:keepNext/>
      <w:keepLines/>
      <w:numPr>
        <w:numId w:val="3"/>
      </w:numPr>
      <w:tabs>
        <w:tab w:val="left" w:pos="550"/>
      </w:tabs>
      <w:spacing w:before="240" w:after="60"/>
      <w:ind w:left="0"/>
      <w:outlineLvl w:val="0"/>
    </w:pPr>
    <w:rPr>
      <w:b/>
      <w:bCs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E14DD"/>
    <w:pPr>
      <w:keepLines/>
      <w:numPr>
        <w:ilvl w:val="1"/>
        <w:numId w:val="3"/>
      </w:numPr>
      <w:spacing w:after="60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BE14DD"/>
    <w:pPr>
      <w:keepLines/>
      <w:numPr>
        <w:ilvl w:val="2"/>
        <w:numId w:val="3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BE14DD"/>
    <w:pPr>
      <w:keepNext/>
      <w:numPr>
        <w:ilvl w:val="3"/>
        <w:numId w:val="3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BE14DD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BE14DD"/>
    <w:pPr>
      <w:numPr>
        <w:ilvl w:val="5"/>
        <w:numId w:val="3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E14DD"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BE14DD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E14D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5F8E"/>
    <w:rPr>
      <w:rFonts w:cs="Times New Roman"/>
      <w:b/>
      <w:bCs/>
      <w:kern w:val="28"/>
      <w:sz w:val="28"/>
      <w:szCs w:val="28"/>
      <w:u w:val="single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locked/>
    <w:rsid w:val="00965F8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65F8E"/>
    <w:rPr>
      <w:rFonts w:cs="Times New Roman"/>
      <w:sz w:val="22"/>
      <w:szCs w:val="22"/>
      <w:lang w:val="cs-CZ" w:eastAsia="cs-CZ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65F8E"/>
    <w:rPr>
      <w:rFonts w:cs="Times New Roman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65F8E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965F8E"/>
    <w:rPr>
      <w:rFonts w:ascii="Arial" w:hAnsi="Arial" w:cs="Arial"/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965F8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BE14DD"/>
    <w:pPr>
      <w:widowControl w:val="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965F8E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BE14DD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BE14DD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65F8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65F8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65F8E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BE14DD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BE14DD"/>
    <w:pPr>
      <w:ind w:left="0"/>
      <w:jc w:val="left"/>
    </w:pPr>
    <w:rPr>
      <w:b/>
      <w:bCs/>
      <w:sz w:val="48"/>
      <w:szCs w:val="4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65F8E"/>
    <w:rPr>
      <w:rFonts w:cs="Times New Roman"/>
      <w:sz w:val="24"/>
      <w:szCs w:val="24"/>
    </w:rPr>
  </w:style>
  <w:style w:type="paragraph" w:customStyle="1" w:styleId="Text11">
    <w:name w:val="Text 1.1."/>
    <w:basedOn w:val="Zkladntextodsazen"/>
    <w:uiPriority w:val="99"/>
    <w:rsid w:val="00BE14DD"/>
    <w:pPr>
      <w:tabs>
        <w:tab w:val="left" w:pos="993"/>
      </w:tabs>
      <w:spacing w:after="120"/>
      <w:ind w:left="993" w:hanging="709"/>
      <w:jc w:val="both"/>
    </w:pPr>
    <w:rPr>
      <w:rFonts w:ascii="Arial" w:hAnsi="Arial" w:cs="Arial"/>
      <w:b w:val="0"/>
      <w:bCs w:val="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BE14DD"/>
    <w:pPr>
      <w:spacing w:after="120"/>
      <w:ind w:left="1713"/>
    </w:pPr>
    <w:rPr>
      <w:rFonts w:ascii="Arial" w:hAnsi="Arial" w:cs="Arial"/>
      <w:i/>
      <w:iCs/>
      <w:kern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BE14DD"/>
    <w:pPr>
      <w:spacing w:after="120"/>
      <w:ind w:left="993"/>
    </w:pPr>
    <w:rPr>
      <w:rFonts w:ascii="Arial" w:hAnsi="Arial" w:cs="Arial"/>
      <w:i/>
      <w:iCs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65F8E"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F06097"/>
    <w:pPr>
      <w:spacing w:before="100" w:beforeAutospacing="1" w:after="100" w:afterAutospacing="1"/>
      <w:ind w:left="0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2831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65F8E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228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28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5F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28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5F8E"/>
    <w:rPr>
      <w:rFonts w:cs="Times New Roman"/>
      <w:b/>
      <w:bCs/>
      <w:sz w:val="20"/>
      <w:szCs w:val="20"/>
    </w:rPr>
  </w:style>
  <w:style w:type="character" w:customStyle="1" w:styleId="platne1">
    <w:name w:val="platne1"/>
    <w:basedOn w:val="Standardnpsmoodstavce"/>
    <w:uiPriority w:val="99"/>
    <w:rsid w:val="006152D8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430E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65F8E"/>
    <w:rPr>
      <w:rFonts w:cs="Times New Roman"/>
      <w:sz w:val="2"/>
    </w:rPr>
  </w:style>
  <w:style w:type="paragraph" w:styleId="Odstavecseseznamem">
    <w:name w:val="List Paragraph"/>
    <w:basedOn w:val="Normln"/>
    <w:uiPriority w:val="99"/>
    <w:qFormat/>
    <w:rsid w:val="002917DC"/>
    <w:pPr>
      <w:ind w:left="720"/>
      <w:contextualSpacing/>
    </w:pPr>
  </w:style>
  <w:style w:type="numbering" w:styleId="111111">
    <w:name w:val="Outline List 2"/>
    <w:aliases w:val="1 / 1.1"/>
    <w:basedOn w:val="Bezseznamu"/>
    <w:uiPriority w:val="99"/>
    <w:semiHidden/>
    <w:unhideWhenUsed/>
    <w:locked/>
    <w:rsid w:val="000E283E"/>
    <w:pPr>
      <w:numPr>
        <w:numId w:val="1"/>
      </w:numPr>
    </w:pPr>
  </w:style>
  <w:style w:type="character" w:styleId="Hypertextovodkaz">
    <w:name w:val="Hyperlink"/>
    <w:semiHidden/>
    <w:locked/>
    <w:rsid w:val="00D24B77"/>
    <w:rPr>
      <w:color w:val="0000FF"/>
      <w:u w:val="single"/>
    </w:rPr>
  </w:style>
  <w:style w:type="paragraph" w:customStyle="1" w:styleId="rove1">
    <w:name w:val="úroveň 1"/>
    <w:basedOn w:val="Normln"/>
    <w:next w:val="rove2"/>
    <w:rsid w:val="000C36F4"/>
    <w:pPr>
      <w:numPr>
        <w:numId w:val="23"/>
      </w:numPr>
      <w:spacing w:before="480" w:after="240"/>
      <w:jc w:val="left"/>
    </w:pPr>
    <w:rPr>
      <w:rFonts w:eastAsia="Calibri"/>
      <w:b/>
      <w:bCs/>
    </w:rPr>
  </w:style>
  <w:style w:type="paragraph" w:customStyle="1" w:styleId="rove2">
    <w:name w:val="úroveň 2"/>
    <w:basedOn w:val="Normln"/>
    <w:rsid w:val="000C36F4"/>
    <w:pPr>
      <w:numPr>
        <w:ilvl w:val="1"/>
        <w:numId w:val="23"/>
      </w:numPr>
      <w:spacing w:after="120"/>
    </w:pPr>
    <w:rPr>
      <w:rFonts w:eastAsia="Calibri"/>
    </w:rPr>
  </w:style>
  <w:style w:type="paragraph" w:styleId="Revize">
    <w:name w:val="Revision"/>
    <w:hidden/>
    <w:uiPriority w:val="99"/>
    <w:semiHidden/>
    <w:rsid w:val="004F1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islav.Pecha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iroslav.Kapec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197DE-FA93-4F5A-A869-D7103BE6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4049</Words>
  <Characters>23893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Plichta Vit</dc:creator>
  <cp:lastModifiedBy>Janečková Iveta, Bc.</cp:lastModifiedBy>
  <cp:revision>12</cp:revision>
  <cp:lastPrinted>2010-10-04T16:04:00Z</cp:lastPrinted>
  <dcterms:created xsi:type="dcterms:W3CDTF">2020-08-12T10:33:00Z</dcterms:created>
  <dcterms:modified xsi:type="dcterms:W3CDTF">2020-09-04T07:35:00Z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ONSE_SENDER_NAME">
    <vt:lpwstr>sAAA4E8dREqJqIqznTxZRL8QHMLOwe6/Bdh4OOMK2nDbY74=</vt:lpwstr>
  </property>
  <property fmtid="{D5CDD505-2E9C-101B-9397-08002B2CF9AE}" pid="3" name="MAIL_MSG_ID1">
    <vt:lpwstr>gFAA2RjfPKrF47j5c/cq1V6XXBjgVZdC5WWBVn4wq94udVmnjJMkaa6ghVUwp20WW8TmcV1c6aOTgQJl8ZxDcyFggLky4ozQZcO3ne0Zg5CHPci5Pexa6KfTnuGv8V+DtkVpFzIaVB5fXvxl8ZxDcyFggLky4ozQZcO3ne0Zg5CHPci5Pexa6KfTnuGv8V+DtkVpcabZHyMet9PQ/wdLJetAYvrF18xx8Lhy1CFNEwwjODJAxzjZryuTO</vt:lpwstr>
  </property>
  <property fmtid="{D5CDD505-2E9C-101B-9397-08002B2CF9AE}" pid="4" name="MAIL_MSG_ID2">
    <vt:lpwstr>lfdfnCRwwDtxbQlatuMJKM4/DI4FtiFrcqyFx5EWlxWBjwRMizAUYVYoBNTbh6+HtmJdpocMrES6Iy62DV66cIMSq0wGKCtQA==</vt:lpwstr>
  </property>
  <property fmtid="{D5CDD505-2E9C-101B-9397-08002B2CF9AE}" pid="5" name="EMAIL_OWNER_ADDRESS">
    <vt:lpwstr>sAAAUYtyAkeNWR7gfc5/dMgaIxighg8iRB6ZyQicf0TDSxA=</vt:lpwstr>
  </property>
</Properties>
</file>