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244480" w14:textId="77777777" w:rsidR="005234E5" w:rsidRDefault="005234E5" w:rsidP="00EF2C1A">
      <w:pPr>
        <w:widowControl w:val="0"/>
        <w:spacing w:line="276" w:lineRule="auto"/>
        <w:jc w:val="center"/>
        <w:rPr>
          <w:rFonts w:ascii="Calibri" w:hAnsi="Calibri"/>
          <w:b/>
          <w:sz w:val="24"/>
          <w:szCs w:val="22"/>
          <w:u w:val="single"/>
        </w:rPr>
      </w:pPr>
    </w:p>
    <w:p w14:paraId="1D9F44A6" w14:textId="67924DFB" w:rsidR="00EF2C1A" w:rsidRPr="00907C62" w:rsidRDefault="00C114AC" w:rsidP="00EF2C1A">
      <w:pPr>
        <w:widowControl w:val="0"/>
        <w:spacing w:line="276" w:lineRule="auto"/>
        <w:jc w:val="center"/>
        <w:rPr>
          <w:rFonts w:ascii="Calibri" w:hAnsi="Calibri"/>
          <w:b/>
          <w:sz w:val="24"/>
          <w:szCs w:val="22"/>
          <w:u w:val="single"/>
        </w:rPr>
      </w:pPr>
      <w:r>
        <w:rPr>
          <w:rFonts w:ascii="Calibri" w:hAnsi="Calibri"/>
          <w:b/>
          <w:sz w:val="24"/>
          <w:szCs w:val="22"/>
          <w:u w:val="single"/>
        </w:rPr>
        <w:t>Tabulky pro hodnocení</w:t>
      </w:r>
      <w:bookmarkStart w:id="0" w:name="_GoBack"/>
      <w:bookmarkEnd w:id="0"/>
      <w:r w:rsidR="00511A64">
        <w:rPr>
          <w:rFonts w:ascii="Calibri" w:hAnsi="Calibri"/>
          <w:b/>
          <w:sz w:val="24"/>
          <w:szCs w:val="22"/>
          <w:u w:val="single"/>
        </w:rPr>
        <w:t xml:space="preserve"> </w:t>
      </w:r>
      <w:r w:rsidR="00EF2C1A" w:rsidRPr="00907C62">
        <w:rPr>
          <w:rFonts w:ascii="Calibri" w:hAnsi="Calibri"/>
          <w:b/>
          <w:sz w:val="24"/>
          <w:szCs w:val="22"/>
          <w:u w:val="single"/>
        </w:rPr>
        <w:t>veřejné zakázky</w:t>
      </w:r>
    </w:p>
    <w:p w14:paraId="1D9F44A7" w14:textId="77777777" w:rsidR="00982C29" w:rsidRPr="00907C62" w:rsidRDefault="00982C29" w:rsidP="00EF2C1A">
      <w:pPr>
        <w:widowControl w:val="0"/>
        <w:spacing w:line="276" w:lineRule="auto"/>
        <w:jc w:val="center"/>
        <w:rPr>
          <w:rFonts w:ascii="Calibri" w:hAnsi="Calibri"/>
          <w:b/>
          <w:sz w:val="24"/>
          <w:szCs w:val="22"/>
          <w:u w:val="single"/>
        </w:rPr>
      </w:pPr>
    </w:p>
    <w:p w14:paraId="1D9F44A8" w14:textId="77777777" w:rsidR="00C057FE" w:rsidRPr="00907C62" w:rsidRDefault="00B31DC6" w:rsidP="00982C29">
      <w:pPr>
        <w:pBdr>
          <w:bottom w:val="single" w:sz="4" w:space="1" w:color="auto"/>
        </w:pBdr>
        <w:spacing w:before="60"/>
        <w:jc w:val="center"/>
        <w:rPr>
          <w:rFonts w:ascii="Calibri" w:hAnsi="Calibri"/>
          <w:b/>
          <w:sz w:val="28"/>
        </w:rPr>
      </w:pPr>
      <w:r w:rsidRPr="00907C62">
        <w:rPr>
          <w:rFonts w:ascii="Calibri" w:hAnsi="Calibri"/>
          <w:b/>
          <w:sz w:val="28"/>
        </w:rPr>
        <w:t xml:space="preserve">k veřejné zakázce s názvem: </w:t>
      </w:r>
    </w:p>
    <w:p w14:paraId="1D9F44A9" w14:textId="77777777" w:rsidR="00982C29" w:rsidRPr="00907C62" w:rsidRDefault="00C057FE" w:rsidP="00982C29">
      <w:pPr>
        <w:pBdr>
          <w:bottom w:val="single" w:sz="4" w:space="1" w:color="auto"/>
        </w:pBdr>
        <w:spacing w:before="60"/>
        <w:jc w:val="center"/>
        <w:rPr>
          <w:rFonts w:ascii="Calibri" w:hAnsi="Calibri"/>
          <w:b/>
          <w:sz w:val="28"/>
        </w:rPr>
      </w:pPr>
      <w:r w:rsidRPr="00907C62">
        <w:rPr>
          <w:rFonts w:ascii="Calibri" w:hAnsi="Calibri"/>
          <w:b/>
          <w:sz w:val="28"/>
        </w:rPr>
        <w:t>„</w:t>
      </w:r>
      <w:r w:rsidR="00DE7DC4" w:rsidRPr="00DE7DC4">
        <w:rPr>
          <w:rFonts w:ascii="Calibri" w:hAnsi="Calibri"/>
          <w:b/>
          <w:sz w:val="28"/>
          <w:szCs w:val="28"/>
        </w:rPr>
        <w:t>Rekonstrukce TT na ul. Pavlovova vč. zastávky Rodimcevova</w:t>
      </w:r>
      <w:r w:rsidRPr="00907C62">
        <w:rPr>
          <w:rFonts w:ascii="Calibri" w:hAnsi="Calibri"/>
          <w:b/>
          <w:sz w:val="28"/>
        </w:rPr>
        <w:t>“</w:t>
      </w:r>
    </w:p>
    <w:p w14:paraId="1D9F44AA" w14:textId="77777777" w:rsidR="006C2F88" w:rsidRPr="00907C62" w:rsidRDefault="006C2F88" w:rsidP="00EF2C1A">
      <w:pPr>
        <w:widowControl w:val="0"/>
        <w:spacing w:line="276" w:lineRule="auto"/>
        <w:jc w:val="center"/>
        <w:rPr>
          <w:rFonts w:ascii="Calibri" w:hAnsi="Calibri"/>
          <w:b/>
          <w:sz w:val="24"/>
          <w:szCs w:val="22"/>
          <w:u w:val="single"/>
        </w:rPr>
      </w:pPr>
    </w:p>
    <w:p w14:paraId="1D9F44AB" w14:textId="77777777" w:rsidR="00EF2C1A" w:rsidRPr="00907C62" w:rsidRDefault="00EF2C1A" w:rsidP="00EF2C1A">
      <w:pPr>
        <w:tabs>
          <w:tab w:val="num" w:pos="1560"/>
        </w:tabs>
        <w:spacing w:line="276" w:lineRule="auto"/>
        <w:rPr>
          <w:rFonts w:ascii="Calibri" w:hAnsi="Calibri"/>
          <w:sz w:val="24"/>
          <w:szCs w:val="22"/>
        </w:rPr>
      </w:pPr>
    </w:p>
    <w:p w14:paraId="1D9F44AC" w14:textId="24CCBAA5" w:rsidR="00EF2C1A" w:rsidRPr="00907C62" w:rsidRDefault="00EF2C1A" w:rsidP="00EF2C1A">
      <w:pPr>
        <w:tabs>
          <w:tab w:val="num" w:pos="1560"/>
        </w:tabs>
        <w:spacing w:line="276" w:lineRule="auto"/>
        <w:jc w:val="both"/>
        <w:rPr>
          <w:rFonts w:ascii="Calibri" w:hAnsi="Calibri"/>
          <w:sz w:val="24"/>
          <w:szCs w:val="22"/>
        </w:rPr>
      </w:pPr>
      <w:r w:rsidRPr="00907C62">
        <w:rPr>
          <w:rFonts w:ascii="Calibri" w:hAnsi="Calibri"/>
          <w:sz w:val="24"/>
          <w:szCs w:val="22"/>
        </w:rPr>
        <w:t xml:space="preserve">Dodavatel </w:t>
      </w:r>
      <w:r w:rsidR="00CE7E63">
        <w:rPr>
          <w:rFonts w:ascii="Calibri" w:hAnsi="Calibri"/>
          <w:sz w:val="24"/>
          <w:szCs w:val="22"/>
        </w:rPr>
        <w:t>vyplní níže zobrazenou tabulku, která bude sloužit jako podklad pro hodnocení nabídky uchazeče.</w:t>
      </w:r>
      <w:r w:rsidR="005234E5">
        <w:rPr>
          <w:rFonts w:ascii="Calibri" w:hAnsi="Calibri"/>
          <w:sz w:val="24"/>
          <w:szCs w:val="22"/>
        </w:rPr>
        <w:t xml:space="preserve"> </w:t>
      </w:r>
    </w:p>
    <w:p w14:paraId="1D9F44AD" w14:textId="3CB1AE5E" w:rsidR="00EF2C1A" w:rsidRPr="00907C62" w:rsidRDefault="00EF2C1A" w:rsidP="00EF2C1A">
      <w:pPr>
        <w:spacing w:before="360"/>
        <w:jc w:val="both"/>
        <w:rPr>
          <w:rFonts w:ascii="Calibri" w:hAnsi="Calibri"/>
          <w:b/>
          <w:sz w:val="24"/>
          <w:szCs w:val="22"/>
        </w:rPr>
      </w:pPr>
    </w:p>
    <w:tbl>
      <w:tblPr>
        <w:tblpPr w:leftFromText="141" w:rightFromText="141" w:bottomFromText="200" w:vertAnchor="text" w:horzAnchor="margin" w:tblpY="105"/>
        <w:tblW w:w="104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6213"/>
        <w:gridCol w:w="3686"/>
      </w:tblGrid>
      <w:tr w:rsidR="005234E5" w:rsidRPr="00907C62" w14:paraId="1D9F44B1" w14:textId="2D5FE217" w:rsidTr="005234E5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D9F44AE" w14:textId="77777777" w:rsidR="005234E5" w:rsidRPr="00907C62" w:rsidRDefault="005234E5" w:rsidP="00571ED9">
            <w:pPr>
              <w:spacing w:before="60" w:line="276" w:lineRule="auto"/>
              <w:jc w:val="center"/>
              <w:rPr>
                <w:rFonts w:ascii="Calibri" w:hAnsi="Calibri"/>
                <w:i/>
                <w:sz w:val="24"/>
                <w:lang w:eastAsia="en-US"/>
              </w:rPr>
            </w:pPr>
            <w:r w:rsidRPr="00907C62">
              <w:rPr>
                <w:rFonts w:ascii="Calibri" w:hAnsi="Calibri"/>
                <w:i/>
                <w:sz w:val="24"/>
                <w:lang w:eastAsia="en-US"/>
              </w:rPr>
              <w:t>Pol.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D9F44AF" w14:textId="5CE25781" w:rsidR="005234E5" w:rsidRPr="00907C62" w:rsidRDefault="00CE7E63" w:rsidP="00571ED9">
            <w:pPr>
              <w:spacing w:before="60" w:line="276" w:lineRule="auto"/>
              <w:jc w:val="center"/>
              <w:rPr>
                <w:rFonts w:ascii="Calibri" w:hAnsi="Calibri"/>
                <w:i/>
                <w:sz w:val="24"/>
                <w:lang w:eastAsia="en-US"/>
              </w:rPr>
            </w:pPr>
            <w:r>
              <w:rPr>
                <w:rFonts w:ascii="Calibri" w:hAnsi="Calibri"/>
                <w:i/>
                <w:sz w:val="24"/>
                <w:lang w:eastAsia="en-US"/>
              </w:rPr>
              <w:t>Hodnotící kritérium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F44B0" w14:textId="65675050" w:rsidR="005234E5" w:rsidRPr="00907C62" w:rsidRDefault="00CE7E63" w:rsidP="00571ED9">
            <w:pPr>
              <w:spacing w:before="60" w:line="276" w:lineRule="auto"/>
              <w:jc w:val="center"/>
              <w:rPr>
                <w:rFonts w:ascii="Calibri" w:hAnsi="Calibri"/>
                <w:i/>
                <w:sz w:val="24"/>
                <w:lang w:eastAsia="en-US"/>
              </w:rPr>
            </w:pPr>
            <w:r>
              <w:rPr>
                <w:rFonts w:ascii="Calibri" w:hAnsi="Calibri"/>
                <w:i/>
                <w:sz w:val="24"/>
                <w:lang w:eastAsia="en-US"/>
              </w:rPr>
              <w:t>Hodnota kritéria</w:t>
            </w:r>
          </w:p>
        </w:tc>
      </w:tr>
      <w:tr w:rsidR="005234E5" w:rsidRPr="00907C62" w14:paraId="1D9F44B5" w14:textId="7EAD4199" w:rsidTr="005234E5">
        <w:trPr>
          <w:trHeight w:val="757"/>
        </w:trPr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F44B2" w14:textId="77777777" w:rsidR="005234E5" w:rsidRPr="00907C62" w:rsidRDefault="005234E5" w:rsidP="00982C29">
            <w:pPr>
              <w:spacing w:before="60" w:line="276" w:lineRule="auto"/>
              <w:rPr>
                <w:rFonts w:ascii="Calibri" w:hAnsi="Calibri"/>
                <w:i/>
                <w:sz w:val="24"/>
                <w:lang w:eastAsia="en-US"/>
              </w:rPr>
            </w:pPr>
            <w:r w:rsidRPr="00907C62">
              <w:rPr>
                <w:rFonts w:ascii="Calibri" w:hAnsi="Calibri"/>
                <w:i/>
                <w:sz w:val="24"/>
                <w:lang w:eastAsia="en-US"/>
              </w:rPr>
              <w:t>1.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0E590" w14:textId="77777777" w:rsidR="005234E5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  <w:p w14:paraId="77338333" w14:textId="67473724" w:rsidR="005234E5" w:rsidRPr="00CE7E63" w:rsidRDefault="00CE7E63" w:rsidP="00571ED9">
            <w:pPr>
              <w:spacing w:before="60" w:line="276" w:lineRule="auto"/>
              <w:rPr>
                <w:rFonts w:ascii="Calibri" w:hAnsi="Calibri"/>
                <w:i/>
                <w:sz w:val="24"/>
                <w:szCs w:val="24"/>
                <w:lang w:eastAsia="en-US"/>
              </w:rPr>
            </w:pPr>
            <w:r w:rsidRPr="00CE7E63">
              <w:rPr>
                <w:rFonts w:ascii="Calibri" w:hAnsi="Calibri"/>
                <w:i/>
                <w:sz w:val="24"/>
                <w:szCs w:val="24"/>
                <w:lang w:eastAsia="en-US"/>
              </w:rPr>
              <w:t>Celková nabídková cena (dle čl. VII odst. 1 smlouvy o dílo)</w:t>
            </w:r>
          </w:p>
          <w:p w14:paraId="1D9F44B3" w14:textId="77777777" w:rsidR="005234E5" w:rsidRPr="00907C62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9F44B4" w14:textId="77777777" w:rsidR="005234E5" w:rsidRPr="00907C62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</w:tr>
      <w:tr w:rsidR="005234E5" w:rsidRPr="00907C62" w14:paraId="1D9F44B9" w14:textId="4424E835" w:rsidTr="005234E5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F44B6" w14:textId="77777777" w:rsidR="005234E5" w:rsidRPr="00907C62" w:rsidRDefault="005234E5" w:rsidP="00982C29">
            <w:pPr>
              <w:spacing w:before="60" w:line="276" w:lineRule="auto"/>
              <w:rPr>
                <w:rFonts w:ascii="Calibri" w:hAnsi="Calibri"/>
                <w:i/>
                <w:sz w:val="24"/>
                <w:lang w:eastAsia="en-US"/>
              </w:rPr>
            </w:pPr>
            <w:r w:rsidRPr="00907C62">
              <w:rPr>
                <w:rFonts w:ascii="Calibri" w:hAnsi="Calibri"/>
                <w:i/>
                <w:sz w:val="24"/>
                <w:lang w:eastAsia="en-US"/>
              </w:rPr>
              <w:t>2.</w:t>
            </w:r>
          </w:p>
        </w:tc>
        <w:tc>
          <w:tcPr>
            <w:tcW w:w="6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3D15" w14:textId="77777777" w:rsidR="005234E5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  <w:p w14:paraId="5E5D045A" w14:textId="2C4E549D" w:rsidR="005234E5" w:rsidRPr="00C114AC" w:rsidRDefault="00C114AC" w:rsidP="00571ED9">
            <w:pPr>
              <w:spacing w:before="60" w:line="276" w:lineRule="auto"/>
              <w:rPr>
                <w:rFonts w:ascii="Calibri" w:hAnsi="Calibri"/>
                <w:i/>
                <w:sz w:val="24"/>
                <w:szCs w:val="24"/>
                <w:lang w:eastAsia="en-US"/>
              </w:rPr>
            </w:pPr>
            <w:r w:rsidRPr="00C114AC">
              <w:rPr>
                <w:rFonts w:ascii="Calibri" w:hAnsi="Calibri"/>
                <w:i/>
                <w:sz w:val="24"/>
                <w:szCs w:val="24"/>
                <w:lang w:eastAsia="en-US"/>
              </w:rPr>
              <w:t>Celková doba realizace (dle čl. VI odst. 1 smlouvy o dílo)</w:t>
            </w:r>
          </w:p>
          <w:p w14:paraId="1D9F44B7" w14:textId="77777777" w:rsidR="005234E5" w:rsidRPr="00907C62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9F44B8" w14:textId="77777777" w:rsidR="005234E5" w:rsidRPr="00907C62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</w:tr>
      <w:tr w:rsidR="005234E5" w:rsidRPr="00907C62" w14:paraId="1D9F44BD" w14:textId="0FC51981" w:rsidTr="005234E5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F44BA" w14:textId="77777777" w:rsidR="005234E5" w:rsidRPr="00907C62" w:rsidRDefault="005234E5" w:rsidP="00982C29">
            <w:pPr>
              <w:spacing w:before="60" w:line="276" w:lineRule="auto"/>
              <w:rPr>
                <w:rFonts w:ascii="Calibri" w:hAnsi="Calibri"/>
                <w:i/>
                <w:sz w:val="24"/>
                <w:lang w:eastAsia="en-US"/>
              </w:rPr>
            </w:pPr>
            <w:r w:rsidRPr="00907C62">
              <w:rPr>
                <w:rFonts w:ascii="Calibri" w:hAnsi="Calibri"/>
                <w:i/>
                <w:sz w:val="24"/>
                <w:lang w:eastAsia="en-US"/>
              </w:rPr>
              <w:t>3.</w:t>
            </w:r>
          </w:p>
        </w:tc>
        <w:tc>
          <w:tcPr>
            <w:tcW w:w="6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CD39A" w14:textId="77777777" w:rsidR="005234E5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  <w:p w14:paraId="1CCE8BCC" w14:textId="4D563533" w:rsidR="005234E5" w:rsidRDefault="00C114AC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  <w:r>
              <w:rPr>
                <w:rFonts w:ascii="Calibri" w:hAnsi="Calibri"/>
                <w:i/>
                <w:lang w:eastAsia="en-US"/>
              </w:rPr>
              <w:t>Celková doba výluk tramvajového provozu (dle čl. VI odst. 3 smlouvy o dílo)</w:t>
            </w:r>
          </w:p>
          <w:p w14:paraId="1D9F44BB" w14:textId="77777777" w:rsidR="005234E5" w:rsidRPr="00907C62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9F44BC" w14:textId="77777777" w:rsidR="005234E5" w:rsidRPr="00907C62" w:rsidRDefault="005234E5" w:rsidP="00571ED9">
            <w:pPr>
              <w:spacing w:before="60" w:line="276" w:lineRule="auto"/>
              <w:rPr>
                <w:rFonts w:ascii="Calibri" w:hAnsi="Calibri"/>
                <w:i/>
                <w:lang w:eastAsia="en-US"/>
              </w:rPr>
            </w:pPr>
          </w:p>
        </w:tc>
      </w:tr>
    </w:tbl>
    <w:p w14:paraId="1D9F44C6" w14:textId="77777777" w:rsidR="008941E6" w:rsidRPr="00907C62" w:rsidRDefault="008941E6">
      <w:pPr>
        <w:rPr>
          <w:rFonts w:ascii="Calibri" w:hAnsi="Calibri"/>
          <w:sz w:val="22"/>
        </w:rPr>
      </w:pPr>
    </w:p>
    <w:sectPr w:rsidR="008941E6" w:rsidRPr="00907C62" w:rsidSect="00892005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369746" w14:textId="77777777" w:rsidR="00A16197" w:rsidRDefault="00A16197" w:rsidP="00E46FAB">
      <w:r>
        <w:separator/>
      </w:r>
    </w:p>
  </w:endnote>
  <w:endnote w:type="continuationSeparator" w:id="0">
    <w:p w14:paraId="6EC7D341" w14:textId="77777777" w:rsidR="00A16197" w:rsidRDefault="00A16197" w:rsidP="00E46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DB1357" w14:textId="77777777" w:rsidR="00A16197" w:rsidRDefault="00A16197" w:rsidP="00E46FAB">
      <w:r>
        <w:separator/>
      </w:r>
    </w:p>
  </w:footnote>
  <w:footnote w:type="continuationSeparator" w:id="0">
    <w:p w14:paraId="490162F3" w14:textId="77777777" w:rsidR="00A16197" w:rsidRDefault="00A16197" w:rsidP="00E46F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F44CB" w14:textId="1F2B07AB" w:rsidR="006C2F88" w:rsidRPr="00982C29" w:rsidRDefault="00DB0887" w:rsidP="006C2F88">
    <w:pPr>
      <w:pStyle w:val="Zhlav"/>
      <w:rPr>
        <w:sz w:val="22"/>
      </w:rPr>
    </w:pPr>
    <w:r w:rsidRPr="00982C29">
      <w:rPr>
        <w:noProof/>
        <w:sz w:val="22"/>
      </w:rPr>
      <w:drawing>
        <wp:anchor distT="0" distB="0" distL="114300" distR="114300" simplePos="0" relativeHeight="251658240" behindDoc="0" locked="0" layoutInCell="1" allowOverlap="1" wp14:anchorId="1D9F44D0" wp14:editId="7373377A">
          <wp:simplePos x="0" y="0"/>
          <wp:positionH relativeFrom="margin">
            <wp:posOffset>4699635</wp:posOffset>
          </wp:positionH>
          <wp:positionV relativeFrom="page">
            <wp:posOffset>605155</wp:posOffset>
          </wp:positionV>
          <wp:extent cx="1874520" cy="568325"/>
          <wp:effectExtent l="0" t="0" r="0" b="3175"/>
          <wp:wrapSquare wrapText="bothSides"/>
          <wp:docPr id="2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A5_LOGO10mm_top_text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2F88" w:rsidRPr="00982C29">
      <w:rPr>
        <w:sz w:val="22"/>
      </w:rPr>
      <w:t xml:space="preserve">Příloha č. </w:t>
    </w:r>
    <w:r w:rsidR="00CE7E63">
      <w:rPr>
        <w:sz w:val="22"/>
      </w:rPr>
      <w:t>10</w:t>
    </w:r>
    <w:r w:rsidR="006C2F88" w:rsidRPr="00982C29">
      <w:rPr>
        <w:sz w:val="22"/>
      </w:rPr>
      <w:t xml:space="preserve"> ZD</w:t>
    </w:r>
  </w:p>
  <w:p w14:paraId="1D9F44CC" w14:textId="77777777" w:rsidR="006C2F88" w:rsidRDefault="00DB0887" w:rsidP="006C2F88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 wp14:anchorId="1D9F44D2" wp14:editId="1D9F44D3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0" t="0" r="4445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655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9F44CD" w14:textId="77777777" w:rsidR="006C2F88" w:rsidRDefault="006C2F88" w:rsidP="006C2F88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14:paraId="1D9F44CE" w14:textId="77777777" w:rsidR="006C2F88" w:rsidRPr="000512FF" w:rsidRDefault="006C2F88" w:rsidP="00E46FAB">
    <w:pPr>
      <w:pStyle w:val="Zhlav"/>
      <w:rPr>
        <w:rFonts w:ascii="Segoe UI" w:hAnsi="Segoe UI" w:cs="Segoe UI"/>
        <w:sz w:val="22"/>
        <w:szCs w:val="22"/>
      </w:rPr>
    </w:pPr>
  </w:p>
  <w:p w14:paraId="1D9F44CF" w14:textId="77777777" w:rsidR="006C2F88" w:rsidRDefault="006C2F8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C1A"/>
    <w:rsid w:val="00035251"/>
    <w:rsid w:val="000512FF"/>
    <w:rsid w:val="00076254"/>
    <w:rsid w:val="000F386F"/>
    <w:rsid w:val="001139B6"/>
    <w:rsid w:val="002044A5"/>
    <w:rsid w:val="002132BE"/>
    <w:rsid w:val="0034088C"/>
    <w:rsid w:val="003468B3"/>
    <w:rsid w:val="003B29C3"/>
    <w:rsid w:val="0047049F"/>
    <w:rsid w:val="00511A64"/>
    <w:rsid w:val="005234E5"/>
    <w:rsid w:val="00567B67"/>
    <w:rsid w:val="00571ED9"/>
    <w:rsid w:val="005F42FD"/>
    <w:rsid w:val="00663CB0"/>
    <w:rsid w:val="006776A0"/>
    <w:rsid w:val="006C2F88"/>
    <w:rsid w:val="00763867"/>
    <w:rsid w:val="007A76CE"/>
    <w:rsid w:val="008248CD"/>
    <w:rsid w:val="0083395D"/>
    <w:rsid w:val="00892005"/>
    <w:rsid w:val="008941E6"/>
    <w:rsid w:val="008E04A4"/>
    <w:rsid w:val="008E6BDC"/>
    <w:rsid w:val="008F7641"/>
    <w:rsid w:val="00907C62"/>
    <w:rsid w:val="00927D22"/>
    <w:rsid w:val="00932163"/>
    <w:rsid w:val="00982C29"/>
    <w:rsid w:val="009C6D07"/>
    <w:rsid w:val="009F725B"/>
    <w:rsid w:val="00A16197"/>
    <w:rsid w:val="00A26405"/>
    <w:rsid w:val="00B23025"/>
    <w:rsid w:val="00B31DC6"/>
    <w:rsid w:val="00B628E0"/>
    <w:rsid w:val="00BF3278"/>
    <w:rsid w:val="00C057FE"/>
    <w:rsid w:val="00C114AC"/>
    <w:rsid w:val="00C62C78"/>
    <w:rsid w:val="00C931D5"/>
    <w:rsid w:val="00CA3831"/>
    <w:rsid w:val="00CE7E63"/>
    <w:rsid w:val="00D964DA"/>
    <w:rsid w:val="00DA351D"/>
    <w:rsid w:val="00DA7B70"/>
    <w:rsid w:val="00DB0887"/>
    <w:rsid w:val="00DE7DC4"/>
    <w:rsid w:val="00E13275"/>
    <w:rsid w:val="00E46FAB"/>
    <w:rsid w:val="00E90399"/>
    <w:rsid w:val="00ED53BB"/>
    <w:rsid w:val="00EF2C1A"/>
    <w:rsid w:val="00F57504"/>
    <w:rsid w:val="00F64924"/>
    <w:rsid w:val="00FC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9F44A6"/>
  <w15:chartTrackingRefBased/>
  <w15:docId w15:val="{8EF10DAB-F461-463F-8774-5C6472E9E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2C1A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E46F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46FA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6F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46FA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7B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67B67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567B67"/>
    <w:rPr>
      <w:rFonts w:ascii="Times New Roman" w:eastAsia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CA38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383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3831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38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3831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Machálková</dc:creator>
  <cp:keywords/>
  <cp:lastModifiedBy>Nosek</cp:lastModifiedBy>
  <cp:revision>2</cp:revision>
  <dcterms:created xsi:type="dcterms:W3CDTF">2020-08-14T08:21:00Z</dcterms:created>
  <dcterms:modified xsi:type="dcterms:W3CDTF">2020-08-14T08:21:00Z</dcterms:modified>
</cp:coreProperties>
</file>