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3C81" w14:textId="4B51B775" w:rsidR="00EF0F73"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FB4A4E">
        <w:rPr>
          <w:rFonts w:ascii="Calibri" w:hAnsi="Calibri"/>
          <w:caps/>
          <w:sz w:val="40"/>
          <w:szCs w:val="40"/>
        </w:rPr>
        <w:t xml:space="preserve"> </w:t>
      </w:r>
      <w:r w:rsidR="00CF7DF3">
        <w:rPr>
          <w:rFonts w:ascii="Calibri" w:hAnsi="Calibri"/>
          <w:caps/>
          <w:sz w:val="40"/>
          <w:szCs w:val="40"/>
        </w:rPr>
        <w:t>kloubových</w:t>
      </w:r>
      <w:r w:rsidR="00FB4A4E">
        <w:rPr>
          <w:rFonts w:ascii="Calibri" w:hAnsi="Calibri"/>
          <w:caps/>
          <w:sz w:val="40"/>
          <w:szCs w:val="40"/>
        </w:rPr>
        <w:t xml:space="preserve"> nízkopodlažních trolejbusů</w:t>
      </w:r>
    </w:p>
    <w:p w14:paraId="7904FF82" w14:textId="77777777" w:rsidR="00EF0F73" w:rsidRPr="00BB2080" w:rsidRDefault="00EF0F73" w:rsidP="00EF0F73">
      <w:pPr>
        <w:pStyle w:val="Nzev"/>
        <w:spacing w:before="120" w:after="120" w:line="276" w:lineRule="auto"/>
        <w:contextualSpacing/>
        <w:jc w:val="both"/>
        <w:rPr>
          <w:rFonts w:ascii="Calibri" w:hAnsi="Calibri"/>
          <w:b w:val="0"/>
          <w:bCs w:val="0"/>
          <w:sz w:val="22"/>
          <w:szCs w:val="22"/>
        </w:rPr>
      </w:pPr>
    </w:p>
    <w:p w14:paraId="4FCB22D9" w14:textId="7C9E6C97"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2B29B5">
        <w:rPr>
          <w:rFonts w:ascii="Calibri" w:hAnsi="Calibri"/>
          <w:b w:val="0"/>
          <w:bCs w:val="0"/>
          <w:sz w:val="22"/>
          <w:szCs w:val="22"/>
        </w:rPr>
        <w:t>20</w:t>
      </w:r>
      <w:r w:rsidR="00325E99">
        <w:rPr>
          <w:rFonts w:ascii="Calibri" w:hAnsi="Calibri"/>
          <w:b w:val="0"/>
          <w:bCs w:val="0"/>
          <w:sz w:val="22"/>
          <w:szCs w:val="22"/>
        </w:rPr>
        <w:t>/</w:t>
      </w:r>
      <w:proofErr w:type="spellStart"/>
      <w:r w:rsidR="00CF7DF3">
        <w:rPr>
          <w:rFonts w:ascii="Calibri" w:hAnsi="Calibri"/>
          <w:b w:val="0"/>
          <w:bCs w:val="0"/>
          <w:sz w:val="22"/>
          <w:szCs w:val="22"/>
        </w:rPr>
        <w:t>xxx</w:t>
      </w:r>
      <w:proofErr w:type="spellEnd"/>
      <w:r w:rsidR="00325E99">
        <w:rPr>
          <w:rFonts w:ascii="Calibri" w:hAnsi="Calibri"/>
          <w:b w:val="0"/>
          <w:bCs w:val="0"/>
          <w:sz w:val="22"/>
          <w:szCs w:val="22"/>
        </w:rPr>
        <w:t>/</w:t>
      </w:r>
      <w:r w:rsidR="00CF7DF3">
        <w:rPr>
          <w:rFonts w:ascii="Calibri" w:hAnsi="Calibri"/>
          <w:b w:val="0"/>
          <w:bCs w:val="0"/>
          <w:sz w:val="22"/>
          <w:szCs w:val="22"/>
        </w:rPr>
        <w:t>5450</w:t>
      </w:r>
    </w:p>
    <w:p w14:paraId="3F04CC27" w14:textId="77777777"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bookmarkStart w:id="0" w:name="_GoBack"/>
      <w:bookmarkEnd w:id="0"/>
      <w:proofErr w:type="spellStart"/>
      <w:r w:rsidRPr="006A02E5">
        <w:rPr>
          <w:rFonts w:ascii="Calibri" w:hAnsi="Calibri"/>
          <w:b w:val="0"/>
          <w:bCs w:val="0"/>
          <w:sz w:val="22"/>
          <w:szCs w:val="22"/>
          <w:highlight w:val="yellow"/>
        </w:rPr>
        <w:t>xxx</w:t>
      </w:r>
      <w:proofErr w:type="spellEnd"/>
    </w:p>
    <w:p w14:paraId="3618CE88" w14:textId="77777777" w:rsidR="00EF0F73" w:rsidRPr="00BB2080" w:rsidRDefault="006A02E5" w:rsidP="00EF0F73">
      <w:pPr>
        <w:pStyle w:val="Nzev"/>
        <w:spacing w:before="120" w:after="120" w:line="276" w:lineRule="auto"/>
        <w:contextualSpacing/>
        <w:jc w:val="both"/>
        <w:rPr>
          <w:rFonts w:ascii="Calibri" w:hAnsi="Calibri"/>
          <w:sz w:val="22"/>
          <w:szCs w:val="22"/>
        </w:rPr>
      </w:pPr>
      <w:r>
        <w:rPr>
          <w:rFonts w:ascii="Calibri" w:hAnsi="Calibri"/>
          <w:sz w:val="22"/>
          <w:szCs w:val="22"/>
        </w:rPr>
        <w:pict w14:anchorId="64CB9531">
          <v:rect id="_x0000_i1025" style="width:453.6pt;height:1.5pt" o:hralign="center" o:hrstd="t" o:hrnoshade="t" o:hr="t" fillcolor="black" stroked="f"/>
        </w:pict>
      </w:r>
    </w:p>
    <w:p w14:paraId="70B8137E"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14:paraId="60D0ABAD" w14:textId="77777777"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14:paraId="4057030F"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14:paraId="651D2FE9"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14:paraId="2BC3F934" w14:textId="77777777" w:rsidR="00EF0F73" w:rsidRPr="00BB2080" w:rsidRDefault="00EF0F73" w:rsidP="00EF0F73">
      <w:pPr>
        <w:spacing w:before="120"/>
        <w:contextualSpacing/>
        <w:rPr>
          <w:rFonts w:ascii="Calibri" w:hAnsi="Calibri"/>
          <w:sz w:val="22"/>
          <w:szCs w:val="22"/>
        </w:rPr>
      </w:pPr>
    </w:p>
    <w:p w14:paraId="183C078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14:paraId="51F96C08" w14:textId="77777777"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předseda představenstva</w:t>
      </w:r>
    </w:p>
    <w:p w14:paraId="68B24C44" w14:textId="77777777" w:rsidR="00EF0F73" w:rsidRPr="00530625"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sidRPr="00530625">
        <w:rPr>
          <w:rFonts w:ascii="Calibri" w:hAnsi="Calibri"/>
          <w:sz w:val="22"/>
          <w:szCs w:val="22"/>
        </w:rPr>
        <w:t>543 174 100, fax: 542 216</w:t>
      </w:r>
      <w:r w:rsidR="00FA4151" w:rsidRPr="00530625">
        <w:rPr>
          <w:rFonts w:ascii="Calibri" w:hAnsi="Calibri"/>
          <w:sz w:val="22"/>
          <w:szCs w:val="22"/>
        </w:rPr>
        <w:t> </w:t>
      </w:r>
      <w:r w:rsidRPr="00530625">
        <w:rPr>
          <w:rFonts w:ascii="Calibri" w:hAnsi="Calibri"/>
          <w:sz w:val="22"/>
          <w:szCs w:val="22"/>
        </w:rPr>
        <w:t>374</w:t>
      </w:r>
    </w:p>
    <w:p w14:paraId="1B24B2FC" w14:textId="77777777" w:rsidR="00FA4151" w:rsidRPr="00530625" w:rsidRDefault="00FA4151" w:rsidP="00FA4151">
      <w:pPr>
        <w:pStyle w:val="Zkladntext2"/>
        <w:tabs>
          <w:tab w:val="left" w:pos="3855"/>
          <w:tab w:val="left" w:pos="3960"/>
        </w:tabs>
        <w:rPr>
          <w:rFonts w:ascii="Calibri" w:hAnsi="Calibri"/>
          <w:sz w:val="22"/>
          <w:szCs w:val="22"/>
        </w:rPr>
      </w:pP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t>Ing. Josef Veselý</w:t>
      </w:r>
    </w:p>
    <w:p w14:paraId="69F31EB3" w14:textId="6523CC4F" w:rsidR="00FA4151" w:rsidRDefault="00FA4151" w:rsidP="00FA4151">
      <w:pPr>
        <w:pStyle w:val="Zkladntext2"/>
        <w:tabs>
          <w:tab w:val="left" w:pos="3855"/>
          <w:tab w:val="left" w:pos="3960"/>
        </w:tabs>
        <w:rPr>
          <w:rFonts w:ascii="Calibri" w:hAnsi="Calibri"/>
          <w:sz w:val="22"/>
          <w:szCs w:val="22"/>
        </w:rPr>
      </w:pPr>
      <w:r w:rsidRPr="00530625">
        <w:rPr>
          <w:rFonts w:ascii="Calibri" w:hAnsi="Calibri"/>
          <w:sz w:val="22"/>
          <w:szCs w:val="22"/>
        </w:rPr>
        <w:t xml:space="preserve">                                                                                                    člen představenstva</w:t>
      </w:r>
    </w:p>
    <w:p w14:paraId="2961CE7D" w14:textId="6860859B" w:rsidR="00335140" w:rsidRPr="00BB2080" w:rsidRDefault="00335140" w:rsidP="00FA4151">
      <w:pPr>
        <w:pStyle w:val="Zkladntext2"/>
        <w:tabs>
          <w:tab w:val="left" w:pos="3855"/>
          <w:tab w:val="left" w:pos="3960"/>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35140">
        <w:rPr>
          <w:rFonts w:ascii="Calibri" w:hAnsi="Calibri"/>
          <w:sz w:val="22"/>
          <w:szCs w:val="22"/>
        </w:rPr>
        <w:t>tel.: 543 171 522</w:t>
      </w:r>
    </w:p>
    <w:p w14:paraId="7F92ED09" w14:textId="17F411BD"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Kašpar</w:t>
      </w:r>
    </w:p>
    <w:p w14:paraId="429C5C25" w14:textId="77777777"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 xml:space="preserve">vedoucí </w:t>
      </w:r>
      <w:r>
        <w:rPr>
          <w:rFonts w:ascii="Calibri" w:hAnsi="Calibri"/>
          <w:i/>
          <w:sz w:val="22"/>
          <w:szCs w:val="22"/>
        </w:rPr>
        <w:t>technických provozů</w:t>
      </w:r>
    </w:p>
    <w:p w14:paraId="0387C43F" w14:textId="77777777"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14:paraId="0A805F5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Jarolín</w:t>
      </w:r>
    </w:p>
    <w:p w14:paraId="79D60D6D" w14:textId="77777777"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i/>
          <w:sz w:val="22"/>
          <w:szCs w:val="22"/>
        </w:rPr>
        <w:t>vedoucí technického odboru</w:t>
      </w:r>
    </w:p>
    <w:p w14:paraId="23CE0EBA"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543 171 314, mobil: 603 166 773</w:t>
      </w:r>
    </w:p>
    <w:p w14:paraId="3317C06D" w14:textId="77777777" w:rsidR="00EF0F73" w:rsidRPr="00EF0F73" w:rsidRDefault="00EF0F73" w:rsidP="00EF0F73">
      <w:pPr>
        <w:pStyle w:val="Zkladntext2"/>
        <w:tabs>
          <w:tab w:val="left" w:pos="3960"/>
        </w:tabs>
        <w:ind w:left="3960" w:hanging="3960"/>
        <w:jc w:val="left"/>
        <w:rPr>
          <w:rFonts w:ascii="Calibri" w:hAnsi="Calibri"/>
          <w:sz w:val="6"/>
          <w:szCs w:val="6"/>
        </w:rPr>
      </w:pPr>
      <w:r>
        <w:rPr>
          <w:rFonts w:ascii="Calibri" w:hAnsi="Calibri"/>
          <w:sz w:val="22"/>
          <w:szCs w:val="22"/>
        </w:rPr>
        <w:tab/>
      </w:r>
      <w:r>
        <w:rPr>
          <w:rFonts w:ascii="Calibri" w:hAnsi="Calibri"/>
          <w:sz w:val="22"/>
          <w:szCs w:val="22"/>
        </w:rPr>
        <w:tab/>
      </w:r>
      <w:r>
        <w:rPr>
          <w:rFonts w:ascii="Calibri" w:hAnsi="Calibri"/>
          <w:sz w:val="22"/>
          <w:szCs w:val="22"/>
        </w:rPr>
        <w:tab/>
      </w:r>
    </w:p>
    <w:p w14:paraId="313DDAAF" w14:textId="366C8A58" w:rsidR="00EF0F73" w:rsidRDefault="00FB4A4E"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Pr>
          <w:rFonts w:ascii="Calibri" w:hAnsi="Calibri"/>
          <w:sz w:val="22"/>
          <w:szCs w:val="22"/>
        </w:rPr>
        <w:t>Marian Čech</w:t>
      </w:r>
    </w:p>
    <w:p w14:paraId="2CFB312F" w14:textId="7D041AF2"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Pr>
          <w:rFonts w:ascii="Calibri" w:hAnsi="Calibri"/>
          <w:sz w:val="22"/>
          <w:szCs w:val="22"/>
        </w:rPr>
        <w:t>Vedoucí technického provozu TD</w:t>
      </w:r>
    </w:p>
    <w:p w14:paraId="3B9AA819" w14:textId="218AB2F9"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sidRPr="00BB2080">
        <w:rPr>
          <w:rFonts w:ascii="Calibri" w:hAnsi="Calibri"/>
          <w:sz w:val="22"/>
          <w:szCs w:val="22"/>
        </w:rPr>
        <w:t xml:space="preserve">tel.: </w:t>
      </w:r>
      <w:r w:rsidR="00A532A4">
        <w:rPr>
          <w:rFonts w:ascii="Calibri" w:hAnsi="Calibri"/>
          <w:sz w:val="22"/>
          <w:szCs w:val="22"/>
        </w:rPr>
        <w:t>543 173 333, mobil: 604 291 542</w:t>
      </w:r>
    </w:p>
    <w:p w14:paraId="372FA09F"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IČO</w:t>
      </w:r>
      <w:r w:rsidRPr="00BB2080">
        <w:rPr>
          <w:rFonts w:ascii="Calibri" w:hAnsi="Calibri" w:cs="Arial"/>
          <w:b/>
          <w:iCs/>
          <w:sz w:val="22"/>
        </w:rPr>
        <w:t xml:space="preserve">: </w:t>
      </w:r>
      <w:r w:rsidRPr="00BB2080">
        <w:rPr>
          <w:rFonts w:ascii="Calibri" w:hAnsi="Calibri" w:cs="Arial"/>
          <w:b/>
          <w:iCs/>
          <w:sz w:val="22"/>
        </w:rPr>
        <w:tab/>
      </w:r>
      <w:r w:rsidRPr="00BB2080">
        <w:rPr>
          <w:rFonts w:ascii="Calibri" w:hAnsi="Calibri" w:cs="Arial"/>
          <w:b/>
          <w:iCs/>
          <w:sz w:val="22"/>
        </w:rPr>
        <w:tab/>
      </w:r>
      <w:r w:rsidRPr="00BB2080">
        <w:rPr>
          <w:rFonts w:ascii="Calibri" w:hAnsi="Calibri" w:cs="Arial"/>
          <w:b/>
          <w:iCs/>
          <w:sz w:val="22"/>
        </w:rPr>
        <w:tab/>
      </w:r>
      <w:r w:rsidRPr="00BB2080">
        <w:rPr>
          <w:rFonts w:ascii="Calibri" w:hAnsi="Calibri" w:cs="Arial"/>
          <w:iCs/>
          <w:sz w:val="22"/>
        </w:rPr>
        <w:t>25508881</w:t>
      </w:r>
    </w:p>
    <w:p w14:paraId="3931CFED"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14:paraId="47027A9C"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14:paraId="45267F66"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14:paraId="70F245E4" w14:textId="77777777"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14:paraId="197033DE" w14:textId="77777777" w:rsidR="00EF0F73" w:rsidRPr="00452598" w:rsidRDefault="00EF0F73" w:rsidP="00EF0F73">
      <w:pPr>
        <w:spacing w:before="120" w:line="276" w:lineRule="auto"/>
        <w:contextualSpacing/>
        <w:jc w:val="both"/>
        <w:rPr>
          <w:rFonts w:ascii="Calibri" w:hAnsi="Calibri"/>
          <w:iCs/>
          <w:sz w:val="18"/>
          <w:szCs w:val="22"/>
        </w:rPr>
      </w:pPr>
    </w:p>
    <w:p w14:paraId="418F5D67" w14:textId="2B9FD932" w:rsidR="004A622F" w:rsidRPr="00BB2080" w:rsidRDefault="004A622F"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14:paraId="294840D1"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14:paraId="53EB5570" w14:textId="77777777"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14:paraId="063981EB"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14:paraId="6739D675"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14:paraId="30E52849"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14:paraId="624753EE" w14:textId="77777777" w:rsidR="00EF0F73" w:rsidRPr="00BB2080" w:rsidRDefault="00EF0F73" w:rsidP="00EF0F73">
      <w:pPr>
        <w:spacing w:before="120" w:line="276" w:lineRule="auto"/>
        <w:contextualSpacing/>
        <w:jc w:val="both"/>
        <w:rPr>
          <w:rFonts w:ascii="Calibri" w:hAnsi="Calibri"/>
          <w:iCs/>
          <w:sz w:val="22"/>
          <w:szCs w:val="22"/>
        </w:rPr>
      </w:pPr>
    </w:p>
    <w:p w14:paraId="656BC260" w14:textId="77777777"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14:paraId="720CD2CF" w14:textId="77777777"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14:paraId="71004BA7"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33633AA2"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00CD2129"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Bankovní spojení:</w:t>
      </w:r>
      <w:r w:rsidRPr="00BB2080">
        <w:rPr>
          <w:rFonts w:ascii="Calibri" w:hAnsi="Calibri"/>
          <w:sz w:val="22"/>
          <w:szCs w:val="22"/>
        </w:rPr>
        <w:tab/>
      </w:r>
      <w:r w:rsidRPr="00BB2080">
        <w:rPr>
          <w:rFonts w:ascii="Calibri" w:hAnsi="Calibri"/>
          <w:sz w:val="22"/>
          <w:szCs w:val="22"/>
          <w:highlight w:val="yellow"/>
        </w:rPr>
        <w:t>XXXXXXXXXXX</w:t>
      </w:r>
    </w:p>
    <w:p w14:paraId="587DE03C"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70103C6E"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lastRenderedPageBreak/>
        <w:t>Společnost je plátcem DPH</w:t>
      </w:r>
    </w:p>
    <w:p w14:paraId="39EB3D13" w14:textId="77777777" w:rsidR="00EF0F73" w:rsidRPr="00BB2080" w:rsidRDefault="00EF0F73" w:rsidP="00EF0F73">
      <w:pPr>
        <w:spacing w:before="120" w:line="276" w:lineRule="auto"/>
        <w:contextualSpacing/>
        <w:jc w:val="both"/>
        <w:rPr>
          <w:rFonts w:ascii="Calibri" w:hAnsi="Calibri"/>
          <w:sz w:val="22"/>
          <w:szCs w:val="22"/>
        </w:rPr>
      </w:pPr>
    </w:p>
    <w:p w14:paraId="1092D826" w14:textId="77777777" w:rsidR="00EF0F73"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14:paraId="6C7ADFE7" w14:textId="77777777" w:rsidR="00EF0F73" w:rsidRPr="00BB2080" w:rsidRDefault="00EF0F73" w:rsidP="00EF0F73">
      <w:pPr>
        <w:pStyle w:val="Nadpis2"/>
        <w:numPr>
          <w:ilvl w:val="0"/>
          <w:numId w:val="4"/>
        </w:numPr>
        <w:spacing w:line="276" w:lineRule="auto"/>
        <w:rPr>
          <w:rFonts w:ascii="Calibri" w:hAnsi="Calibri"/>
          <w:sz w:val="22"/>
          <w:szCs w:val="22"/>
        </w:rPr>
      </w:pPr>
    </w:p>
    <w:p w14:paraId="40EC804D"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Úvodní ustanovení</w:t>
      </w:r>
    </w:p>
    <w:p w14:paraId="4C02ECA7" w14:textId="5181DEB8" w:rsidR="00EF0F73" w:rsidRPr="00BB2080" w:rsidRDefault="00EF0F73" w:rsidP="00EF0F73">
      <w:pPr>
        <w:pStyle w:val="Normlnweb"/>
        <w:numPr>
          <w:ilvl w:val="1"/>
          <w:numId w:val="1"/>
        </w:numPr>
        <w:tabs>
          <w:tab w:val="clear" w:pos="1440"/>
        </w:tabs>
        <w:spacing w:before="0" w:beforeAutospacing="0" w:after="0" w:afterAutospacing="0"/>
        <w:ind w:left="426" w:hanging="426"/>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CF7DF3">
        <w:rPr>
          <w:rFonts w:ascii="Calibri" w:hAnsi="Calibri"/>
          <w:sz w:val="22"/>
          <w:szCs w:val="22"/>
        </w:rPr>
        <w:t>kloubových</w:t>
      </w:r>
      <w:r w:rsidR="00E674B1">
        <w:rPr>
          <w:rFonts w:ascii="Calibri" w:hAnsi="Calibri"/>
          <w:sz w:val="22"/>
          <w:szCs w:val="22"/>
        </w:rPr>
        <w:t xml:space="preserve"> trolejbusových</w:t>
      </w:r>
      <w:r w:rsidR="00421537">
        <w:rPr>
          <w:rFonts w:ascii="Calibri" w:hAnsi="Calibri"/>
          <w:sz w:val="22"/>
          <w:szCs w:val="22"/>
        </w:rPr>
        <w:t xml:space="preserve"> vozidel </w:t>
      </w:r>
      <w:r w:rsidR="00E674B1">
        <w:rPr>
          <w:rFonts w:ascii="Calibri" w:hAnsi="Calibri"/>
          <w:sz w:val="22"/>
          <w:szCs w:val="22"/>
        </w:rPr>
        <w:t xml:space="preserve">(dále jen „trolejbusové </w:t>
      </w:r>
      <w:r w:rsidR="005D33B0">
        <w:rPr>
          <w:rFonts w:ascii="Calibri" w:hAnsi="Calibri"/>
          <w:sz w:val="22"/>
          <w:szCs w:val="22"/>
        </w:rPr>
        <w:t xml:space="preserve">vozidlo“ nebo „vozidlo“)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14:paraId="273DA4FA" w14:textId="77777777" w:rsidR="00EF0F73" w:rsidRPr="00BB2080" w:rsidRDefault="00EF0F73" w:rsidP="00EF0F73">
      <w:pPr>
        <w:pStyle w:val="Nadpis2"/>
        <w:spacing w:line="276" w:lineRule="auto"/>
        <w:jc w:val="both"/>
        <w:rPr>
          <w:rFonts w:ascii="Calibri" w:hAnsi="Calibri"/>
          <w:sz w:val="22"/>
          <w:szCs w:val="22"/>
        </w:rPr>
      </w:pPr>
    </w:p>
    <w:p w14:paraId="02EECA4A"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w:t>
      </w:r>
    </w:p>
    <w:p w14:paraId="1DD32697"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Předmět smlouvy</w:t>
      </w:r>
    </w:p>
    <w:p w14:paraId="487C410E" w14:textId="7B1E04AC"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00E674B1">
        <w:rPr>
          <w:rFonts w:ascii="Calibri" w:hAnsi="Calibri"/>
          <w:sz w:val="22"/>
          <w:szCs w:val="22"/>
        </w:rPr>
        <w:t xml:space="preserve">trolejbusových </w:t>
      </w:r>
      <w:r w:rsidRPr="009B4722">
        <w:rPr>
          <w:rFonts w:ascii="Calibri" w:hAnsi="Calibri"/>
          <w:sz w:val="22"/>
          <w:szCs w:val="22"/>
        </w:rPr>
        <w:t xml:space="preserve">vozidel </w:t>
      </w:r>
      <w:r w:rsidRPr="00E674B1">
        <w:rPr>
          <w:rFonts w:ascii="Calibri" w:hAnsi="Calibri"/>
          <w:sz w:val="22"/>
          <w:szCs w:val="22"/>
          <w:highlight w:val="yellow"/>
        </w:rPr>
        <w:t>XXXXXXXXXXX</w:t>
      </w:r>
      <w:r w:rsidRPr="009B4722">
        <w:rPr>
          <w:rFonts w:ascii="Calibri" w:hAnsi="Calibri"/>
          <w:sz w:val="22"/>
          <w:szCs w:val="22"/>
        </w:rPr>
        <w:t xml:space="preserve"> dodávaných Dodavatelem Odb</w:t>
      </w:r>
      <w:r w:rsidR="00881655">
        <w:rPr>
          <w:rFonts w:ascii="Calibri" w:hAnsi="Calibri"/>
          <w:sz w:val="22"/>
          <w:szCs w:val="22"/>
        </w:rPr>
        <w:t xml:space="preserve">ěrateli na základě Rámcové </w:t>
      </w:r>
      <w:r w:rsidR="00881655" w:rsidRPr="00241C1F">
        <w:rPr>
          <w:rFonts w:ascii="Calibri" w:hAnsi="Calibri"/>
          <w:sz w:val="22"/>
          <w:szCs w:val="22"/>
        </w:rPr>
        <w:t>dohody</w:t>
      </w:r>
      <w:r w:rsidRPr="00241C1F">
        <w:rPr>
          <w:rFonts w:ascii="Calibri" w:hAnsi="Calibri"/>
          <w:sz w:val="22"/>
          <w:szCs w:val="22"/>
        </w:rPr>
        <w:t xml:space="preserve"> č. </w:t>
      </w:r>
      <w:r w:rsidR="00241C1F" w:rsidRPr="00241C1F">
        <w:rPr>
          <w:rFonts w:ascii="Calibri" w:hAnsi="Calibri" w:cs="Arial"/>
          <w:sz w:val="22"/>
          <w:szCs w:val="22"/>
        </w:rPr>
        <w:t>20/396/5010</w:t>
      </w:r>
      <w:r w:rsidR="00F778D0" w:rsidRPr="00241C1F">
        <w:rPr>
          <w:rFonts w:ascii="Calibri" w:hAnsi="Calibri"/>
          <w:sz w:val="22"/>
          <w:szCs w:val="22"/>
        </w:rPr>
        <w:t>.</w:t>
      </w:r>
      <w:r w:rsidRPr="00BB2080">
        <w:rPr>
          <w:rFonts w:ascii="Calibri" w:hAnsi="Calibri"/>
          <w:sz w:val="22"/>
          <w:szCs w:val="22"/>
        </w:rPr>
        <w:t xml:space="preserve"> </w:t>
      </w:r>
    </w:p>
    <w:p w14:paraId="61D88A87" w14:textId="73531173"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Dodavatel uděluje pro účely zajištění všech oprav v</w:t>
      </w:r>
      <w:r w:rsidR="00E674B1">
        <w:rPr>
          <w:rFonts w:ascii="Calibri" w:hAnsi="Calibri"/>
          <w:color w:val="000000"/>
          <w:sz w:val="22"/>
          <w:szCs w:val="22"/>
        </w:rPr>
        <w:t>ýše specifikovaných trolejbusových</w:t>
      </w:r>
      <w:r w:rsidRPr="00706DA2">
        <w:rPr>
          <w:rFonts w:ascii="Calibri" w:hAnsi="Calibri"/>
          <w:color w:val="000000"/>
          <w:sz w:val="22"/>
          <w:szCs w:val="22"/>
        </w:rPr>
        <w:t xml:space="preserve"> 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w:t>
      </w:r>
      <w:r w:rsidR="00E674B1">
        <w:rPr>
          <w:rFonts w:ascii="Calibri" w:hAnsi="Calibri"/>
          <w:color w:val="000000"/>
          <w:sz w:val="22"/>
          <w:szCs w:val="22"/>
        </w:rPr>
        <w:t xml:space="preserve"> s dodávkou prvního trolejbusového </w:t>
      </w:r>
      <w:r w:rsidRPr="00706DA2">
        <w:rPr>
          <w:rFonts w:ascii="Calibri" w:hAnsi="Calibri"/>
          <w:color w:val="000000"/>
          <w:sz w:val="22"/>
          <w:szCs w:val="22"/>
        </w:rPr>
        <w:t xml:space="preserve">vozidla. </w:t>
      </w:r>
    </w:p>
    <w:p w14:paraId="4B475215" w14:textId="54D16E13"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je v souvislosti s udělením celkového oprávnění k provádění všech servisních úkonů u dodaných </w:t>
      </w:r>
      <w:r w:rsidR="00A532A4">
        <w:rPr>
          <w:rFonts w:ascii="Calibri" w:hAnsi="Calibri"/>
          <w:color w:val="000000"/>
          <w:sz w:val="22"/>
          <w:szCs w:val="22"/>
        </w:rPr>
        <w:t>trolejbusových</w:t>
      </w:r>
      <w:r w:rsidRPr="00706DA2">
        <w:rPr>
          <w:rFonts w:ascii="Calibri" w:hAnsi="Calibri"/>
          <w:color w:val="000000"/>
          <w:sz w:val="22"/>
          <w:szCs w:val="22"/>
        </w:rPr>
        <w:t xml:space="preserve"> vozidel povinen </w:t>
      </w:r>
      <w:r w:rsidR="00335140">
        <w:rPr>
          <w:rFonts w:ascii="Calibri" w:hAnsi="Calibri"/>
          <w:color w:val="000000"/>
          <w:sz w:val="22"/>
          <w:szCs w:val="22"/>
        </w:rPr>
        <w:t>bezúplatně</w:t>
      </w:r>
      <w:r w:rsidRPr="00706DA2">
        <w:rPr>
          <w:rFonts w:ascii="Calibri" w:hAnsi="Calibri"/>
          <w:color w:val="000000"/>
          <w:sz w:val="22"/>
          <w:szCs w:val="22"/>
        </w:rPr>
        <w:t xml:space="preserve"> zajistit proškolení pracovníků Odběratele v souladu s </w:t>
      </w:r>
      <w:r w:rsidRPr="00BF43D3">
        <w:rPr>
          <w:rFonts w:ascii="Calibri" w:hAnsi="Calibri"/>
          <w:color w:val="000000"/>
          <w:sz w:val="22"/>
          <w:szCs w:val="22"/>
        </w:rPr>
        <w:t>čl. X.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14:paraId="0A24BED5" w14:textId="77777777"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14:paraId="3EB9A4A1" w14:textId="4334DCBB" w:rsidR="00EF0F73" w:rsidRPr="00AB2576"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00881655">
        <w:rPr>
          <w:rFonts w:ascii="Calibri" w:hAnsi="Calibri"/>
          <w:sz w:val="22"/>
          <w:szCs w:val="22"/>
        </w:rPr>
        <w:t xml:space="preserve"> se řídí</w:t>
      </w:r>
      <w:r w:rsidR="00F778D0">
        <w:rPr>
          <w:rFonts w:ascii="Calibri" w:hAnsi="Calibri"/>
          <w:sz w:val="22"/>
          <w:szCs w:val="22"/>
        </w:rPr>
        <w:t xml:space="preserve"> dle Rámcové </w:t>
      </w:r>
      <w:r w:rsidR="00881655">
        <w:rPr>
          <w:rFonts w:ascii="Calibri" w:hAnsi="Calibri"/>
          <w:sz w:val="22"/>
          <w:szCs w:val="22"/>
        </w:rPr>
        <w:t>dohody</w:t>
      </w:r>
      <w:r w:rsidRPr="00BB2080">
        <w:rPr>
          <w:rFonts w:ascii="Calibri" w:hAnsi="Calibri"/>
          <w:sz w:val="22"/>
          <w:szCs w:val="22"/>
        </w:rPr>
        <w:t xml:space="preserve"> </w:t>
      </w:r>
      <w:r w:rsidRPr="00BB2080">
        <w:rPr>
          <w:rFonts w:ascii="Calibri" w:hAnsi="Calibri"/>
          <w:sz w:val="22"/>
          <w:szCs w:val="22"/>
        </w:rPr>
        <w:br/>
      </w:r>
      <w:r w:rsidR="00CF7DF3" w:rsidRPr="00241C1F">
        <w:rPr>
          <w:rFonts w:ascii="Calibri" w:hAnsi="Calibri"/>
          <w:sz w:val="22"/>
          <w:szCs w:val="22"/>
        </w:rPr>
        <w:t xml:space="preserve">č. </w:t>
      </w:r>
      <w:r w:rsidR="00241C1F" w:rsidRPr="00241C1F">
        <w:rPr>
          <w:rFonts w:ascii="Calibri" w:hAnsi="Calibri" w:cs="Arial"/>
          <w:sz w:val="22"/>
          <w:szCs w:val="22"/>
        </w:rPr>
        <w:t>20/396/5010.</w:t>
      </w:r>
    </w:p>
    <w:p w14:paraId="72ED979E" w14:textId="77777777" w:rsidR="00EF0F73" w:rsidRPr="00BB2080" w:rsidRDefault="00EF0F73" w:rsidP="00EF0F73">
      <w:pPr>
        <w:pStyle w:val="Normlnweb"/>
        <w:spacing w:before="0" w:beforeAutospacing="0" w:after="0" w:afterAutospacing="0"/>
        <w:jc w:val="both"/>
        <w:rPr>
          <w:rFonts w:ascii="Calibri" w:hAnsi="Calibri"/>
          <w:sz w:val="22"/>
          <w:szCs w:val="22"/>
        </w:rPr>
      </w:pPr>
    </w:p>
    <w:p w14:paraId="1FDE6E27"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III.</w:t>
      </w:r>
    </w:p>
    <w:p w14:paraId="33349B6C"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Záruční servis vozidel</w:t>
      </w:r>
    </w:p>
    <w:p w14:paraId="043B3C21" w14:textId="77777777"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14:paraId="6F7E72CF"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14:paraId="61077193" w14:textId="0C1A3B02"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Záruční opravy s předpokládanou cenou </w:t>
      </w:r>
      <w:r w:rsidR="00BB0EEC">
        <w:rPr>
          <w:rFonts w:ascii="Calibri" w:hAnsi="Calibri"/>
          <w:color w:val="000000"/>
          <w:sz w:val="22"/>
          <w:szCs w:val="22"/>
        </w:rPr>
        <w:t>náhradních dílů</w:t>
      </w:r>
      <w:r w:rsidR="0050687A">
        <w:rPr>
          <w:rFonts w:ascii="Calibri" w:hAnsi="Calibri"/>
          <w:color w:val="000000"/>
          <w:sz w:val="22"/>
          <w:szCs w:val="22"/>
        </w:rPr>
        <w:t xml:space="preserve"> </w:t>
      </w:r>
      <w:r w:rsidRPr="00706DA2">
        <w:rPr>
          <w:rFonts w:ascii="Calibri" w:hAnsi="Calibri"/>
          <w:color w:val="000000"/>
          <w:sz w:val="22"/>
          <w:szCs w:val="22"/>
        </w:rPr>
        <w:t xml:space="preserve">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je Odběratel oprávněn provádět pouze se souhlasem Dodavatele. Tento souhlas musí být udělen u každé jednotlivé záruční opravy, jejíž předpokládaná cena </w:t>
      </w:r>
      <w:r w:rsidR="00BB0EEC">
        <w:rPr>
          <w:rFonts w:ascii="Calibri" w:hAnsi="Calibri"/>
          <w:color w:val="000000"/>
          <w:sz w:val="22"/>
          <w:szCs w:val="22"/>
        </w:rPr>
        <w:t xml:space="preserve">náhradních dílů </w:t>
      </w:r>
      <w:r w:rsidRPr="00706DA2">
        <w:rPr>
          <w:rFonts w:ascii="Calibri" w:hAnsi="Calibri"/>
          <w:color w:val="000000"/>
          <w:sz w:val="22"/>
          <w:szCs w:val="22"/>
        </w:rPr>
        <w:t xml:space="preserve">je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Dodavatel je povinen reagovat </w:t>
      </w:r>
      <w:r>
        <w:rPr>
          <w:rFonts w:ascii="Calibri" w:hAnsi="Calibri"/>
          <w:color w:val="000000"/>
          <w:sz w:val="22"/>
          <w:szCs w:val="22"/>
        </w:rPr>
        <w:t>v</w:t>
      </w:r>
      <w:r w:rsidR="00DC1616">
        <w:rPr>
          <w:rFonts w:ascii="Calibri" w:hAnsi="Calibri"/>
          <w:color w:val="000000"/>
          <w:sz w:val="22"/>
          <w:szCs w:val="22"/>
        </w:rPr>
        <w:t xml:space="preserve"> běžné pracovní době </w:t>
      </w:r>
      <w:r w:rsidRPr="00706DA2">
        <w:rPr>
          <w:rFonts w:ascii="Calibri" w:hAnsi="Calibri"/>
          <w:color w:val="000000"/>
          <w:sz w:val="22"/>
          <w:szCs w:val="22"/>
        </w:rPr>
        <w:t xml:space="preserve">do 3 hodin od odeslání elektronické žádosti o schválení záruční opravy (v rámci </w:t>
      </w:r>
      <w:r w:rsidR="00DC1616">
        <w:rPr>
          <w:rFonts w:ascii="Calibri" w:hAnsi="Calibri"/>
          <w:color w:val="000000"/>
          <w:sz w:val="22"/>
          <w:szCs w:val="22"/>
        </w:rPr>
        <w:t xml:space="preserve">běžné pracovní </w:t>
      </w:r>
      <w:r w:rsidRPr="00706DA2">
        <w:rPr>
          <w:rFonts w:ascii="Calibri" w:hAnsi="Calibri"/>
          <w:color w:val="000000"/>
          <w:sz w:val="22"/>
          <w:szCs w:val="22"/>
        </w:rPr>
        <w:t>doby</w:t>
      </w:r>
      <w:r w:rsidR="00DC1616">
        <w:rPr>
          <w:rFonts w:ascii="Calibri" w:hAnsi="Calibri"/>
          <w:color w:val="000000"/>
          <w:sz w:val="22"/>
          <w:szCs w:val="22"/>
        </w:rPr>
        <w:t xml:space="preserve"> </w:t>
      </w:r>
      <w:r w:rsidRPr="00706DA2">
        <w:rPr>
          <w:rFonts w:ascii="Calibri" w:hAnsi="Calibri"/>
          <w:color w:val="000000"/>
          <w:sz w:val="22"/>
          <w:szCs w:val="22"/>
        </w:rPr>
        <w:t>od 6 hodin do 15 hodin v pracovních dnech). Pokud dodavatel nepodá námitku vůči odeslané žádosti do 3 hodin od jejího odeslání, pak se považuje oprava za schválenou a Odběratel ji může provést. Veškerá korespondence musí být vedena prokazatelným způsobem v</w:t>
      </w:r>
      <w:r w:rsidR="00274A15">
        <w:rPr>
          <w:rFonts w:ascii="Calibri" w:hAnsi="Calibri"/>
          <w:color w:val="000000"/>
          <w:sz w:val="22"/>
          <w:szCs w:val="22"/>
        </w:rPr>
        <w:t> </w:t>
      </w:r>
      <w:r w:rsidRPr="00706DA2">
        <w:rPr>
          <w:rFonts w:ascii="Calibri" w:hAnsi="Calibri"/>
          <w:color w:val="000000"/>
          <w:sz w:val="22"/>
          <w:szCs w:val="22"/>
        </w:rPr>
        <w:t>elektronické</w:t>
      </w:r>
      <w:r w:rsidR="00274A15">
        <w:rPr>
          <w:rFonts w:ascii="Calibri" w:hAnsi="Calibri"/>
          <w:color w:val="000000"/>
          <w:sz w:val="22"/>
          <w:szCs w:val="22"/>
        </w:rPr>
        <w:t xml:space="preserve"> </w:t>
      </w:r>
      <w:r w:rsidRPr="00706DA2">
        <w:rPr>
          <w:rFonts w:ascii="Calibri" w:hAnsi="Calibri"/>
          <w:color w:val="000000"/>
          <w:sz w:val="22"/>
          <w:szCs w:val="22"/>
        </w:rPr>
        <w:t>formě.</w:t>
      </w:r>
      <w:r w:rsidR="00274A15">
        <w:rPr>
          <w:rFonts w:ascii="Calibri" w:hAnsi="Calibri"/>
          <w:color w:val="000000"/>
          <w:sz w:val="22"/>
          <w:szCs w:val="22"/>
        </w:rPr>
        <w:t xml:space="preserve"> </w:t>
      </w:r>
      <w:r w:rsidRPr="00706DA2">
        <w:rPr>
          <w:rFonts w:ascii="Calibri" w:hAnsi="Calibri"/>
          <w:color w:val="000000"/>
          <w:sz w:val="22"/>
          <w:szCs w:val="22"/>
        </w:rPr>
        <w:t>V případě, že Odběratel provede opravu s předpokládanou hodnotou</w:t>
      </w:r>
      <w:r w:rsidR="00DC1616">
        <w:rPr>
          <w:rFonts w:ascii="Calibri" w:hAnsi="Calibri"/>
          <w:color w:val="000000"/>
          <w:sz w:val="22"/>
          <w:szCs w:val="22"/>
        </w:rPr>
        <w:t xml:space="preserve"> </w:t>
      </w:r>
      <w:r w:rsidR="00BB0EEC">
        <w:rPr>
          <w:rFonts w:ascii="Calibri" w:hAnsi="Calibri"/>
          <w:color w:val="000000"/>
          <w:sz w:val="22"/>
          <w:szCs w:val="22"/>
        </w:rPr>
        <w:t>náhradních dílů</w:t>
      </w:r>
      <w:r w:rsidRPr="00706DA2">
        <w:rPr>
          <w:rFonts w:ascii="Calibri" w:hAnsi="Calibri"/>
          <w:color w:val="000000"/>
          <w:sz w:val="22"/>
          <w:szCs w:val="22"/>
        </w:rPr>
        <w:t xml:space="preserv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bez souhlasu Dodavatele, pak není Odběratel oprávněn uplatňovat práva ze záruky.</w:t>
      </w:r>
    </w:p>
    <w:p w14:paraId="759CF056" w14:textId="01B46031"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w:t>
      </w:r>
      <w:r w:rsidR="00DC1616">
        <w:rPr>
          <w:rFonts w:ascii="Calibri" w:hAnsi="Calibri"/>
          <w:color w:val="000000"/>
          <w:sz w:val="22"/>
          <w:szCs w:val="22"/>
        </w:rPr>
        <w:t xml:space="preserve">s materiálem </w:t>
      </w:r>
      <w:r w:rsidRPr="00706DA2">
        <w:rPr>
          <w:rFonts w:ascii="Calibri" w:hAnsi="Calibri"/>
          <w:color w:val="000000"/>
          <w:sz w:val="22"/>
          <w:szCs w:val="22"/>
        </w:rPr>
        <w:t xml:space="preserve">do finančního limitu uvedeného v čl. III. bod </w:t>
      </w:r>
      <w:r w:rsidRPr="007C7067">
        <w:rPr>
          <w:rFonts w:ascii="Calibri" w:hAnsi="Calibri"/>
          <w:sz w:val="22"/>
          <w:szCs w:val="22"/>
        </w:rPr>
        <w:t>č. 3 je Odběratel oprávněn zahájit opravu bez zbytečného odkladu s důrazem na zprovoznění vozidla</w:t>
      </w:r>
      <w:r w:rsidR="00DC1616">
        <w:rPr>
          <w:rFonts w:ascii="Calibri" w:hAnsi="Calibri"/>
          <w:sz w:val="22"/>
          <w:szCs w:val="22"/>
        </w:rPr>
        <w:t>,</w:t>
      </w:r>
      <w:r w:rsidRPr="007C7067">
        <w:rPr>
          <w:rFonts w:ascii="Calibri" w:hAnsi="Calibri"/>
          <w:sz w:val="22"/>
          <w:szCs w:val="22"/>
        </w:rPr>
        <w:t xml:space="preserve"> a to dle postupu uvedeného v čl. III. bod č. 5.</w:t>
      </w:r>
    </w:p>
    <w:p w14:paraId="20BD0E94" w14:textId="4344E969"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706DA2">
        <w:rPr>
          <w:rFonts w:ascii="Calibri" w:hAnsi="Calibri"/>
          <w:color w:val="000000"/>
          <w:sz w:val="22"/>
          <w:szCs w:val="22"/>
        </w:rPr>
        <w:lastRenderedPageBreak/>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8" w:history="1">
        <w:r w:rsidRPr="00BB2080">
          <w:rPr>
            <w:rStyle w:val="Hypertextovodkaz"/>
            <w:rFonts w:ascii="Calibri" w:hAnsi="Calibri"/>
            <w:sz w:val="22"/>
            <w:szCs w:val="22"/>
          </w:rPr>
          <w:t>xxxx@xxxx.xx</w:t>
        </w:r>
      </w:hyperlink>
      <w:r w:rsidRPr="00BB2080">
        <w:rPr>
          <w:rFonts w:ascii="Calibri" w:hAnsi="Calibri"/>
          <w:sz w:val="22"/>
          <w:szCs w:val="22"/>
        </w:rPr>
        <w:t xml:space="preserve"> a to do 1 pracovního dne od v</w:t>
      </w:r>
      <w:r w:rsidR="005B42C2">
        <w:rPr>
          <w:rFonts w:ascii="Calibri" w:hAnsi="Calibri"/>
          <w:sz w:val="22"/>
          <w:szCs w:val="22"/>
        </w:rPr>
        <w:t>z</w:t>
      </w:r>
      <w:r w:rsidRPr="00BB2080">
        <w:rPr>
          <w:rFonts w:ascii="Calibri" w:hAnsi="Calibri"/>
          <w:sz w:val="22"/>
          <w:szCs w:val="22"/>
        </w:rPr>
        <w:t>niku této nové závady</w:t>
      </w:r>
      <w:r w:rsidR="005B42C2">
        <w:rPr>
          <w:rFonts w:ascii="Calibri" w:hAnsi="Calibri"/>
          <w:sz w:val="22"/>
          <w:szCs w:val="22"/>
        </w:rPr>
        <w:t>, v případě výskytu většího počtu vad, minimálně 3x týdně</w:t>
      </w:r>
      <w:r w:rsidRPr="00BB2080">
        <w:rPr>
          <w:rFonts w:ascii="Calibri" w:hAnsi="Calibri"/>
          <w:sz w:val="22"/>
          <w:szCs w:val="22"/>
        </w:rPr>
        <w:t xml:space="preserve">. Odběratel v každém </w:t>
      </w:r>
      <w:r w:rsidR="005B42C2">
        <w:rPr>
          <w:rFonts w:ascii="Calibri" w:hAnsi="Calibri"/>
          <w:sz w:val="22"/>
          <w:szCs w:val="22"/>
        </w:rPr>
        <w:t>Oznámení</w:t>
      </w:r>
      <w:r w:rsidRPr="00BB2080">
        <w:rPr>
          <w:rFonts w:ascii="Calibri" w:hAnsi="Calibri"/>
          <w:sz w:val="22"/>
          <w:szCs w:val="22"/>
        </w:rPr>
        <w:t xml:space="preserve"> o vzniku </w:t>
      </w:r>
      <w:r w:rsidR="005B42C2">
        <w:rPr>
          <w:rFonts w:ascii="Calibri" w:hAnsi="Calibri"/>
          <w:sz w:val="22"/>
          <w:szCs w:val="22"/>
        </w:rPr>
        <w:t xml:space="preserve">vad/y </w:t>
      </w:r>
      <w:r w:rsidRPr="00BB2080">
        <w:rPr>
          <w:rFonts w:ascii="Calibri" w:hAnsi="Calibri"/>
          <w:sz w:val="22"/>
          <w:szCs w:val="22"/>
        </w:rPr>
        <w:t xml:space="preserve">uvede VIN vozidla, stručný popis závady, datum vzniku závady </w:t>
      </w:r>
      <w:r w:rsidRPr="00530625">
        <w:rPr>
          <w:rFonts w:ascii="Calibri" w:hAnsi="Calibri"/>
          <w:sz w:val="22"/>
          <w:szCs w:val="22"/>
        </w:rPr>
        <w:t>a informaci, zda je/není vozidlo odstaveno z provozu vzhledem k povaze závady, která nedovoluje vozidlo do odstranění závady</w:t>
      </w:r>
      <w:r w:rsidR="005B42C2" w:rsidRPr="00530625">
        <w:rPr>
          <w:rFonts w:ascii="Calibri" w:hAnsi="Calibri"/>
          <w:sz w:val="22"/>
          <w:szCs w:val="22"/>
        </w:rPr>
        <w:t xml:space="preserve"> bezpečně </w:t>
      </w:r>
      <w:r w:rsidRPr="00530625">
        <w:rPr>
          <w:rFonts w:ascii="Calibri" w:hAnsi="Calibri"/>
          <w:sz w:val="22"/>
          <w:szCs w:val="22"/>
        </w:rPr>
        <w:t>provozovat. Odběratel připouští možnost oznámení o nových záručních vadách přes elektronický informační systém Dodavatele, pokud jej Dodavatel provozuje. Odběratel však požaduje, aby tento způsob oznámení obsahoval všechny údaje, které jsou definovány</w:t>
      </w:r>
      <w:r w:rsidRPr="00A50F04">
        <w:rPr>
          <w:rFonts w:ascii="Calibri" w:hAnsi="Calibri"/>
          <w:sz w:val="22"/>
          <w:szCs w:val="22"/>
        </w:rPr>
        <w:t xml:space="preserve"> v čl. III. bod. č. 5.</w:t>
      </w:r>
    </w:p>
    <w:p w14:paraId="5DD6D83A" w14:textId="63679081"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w:t>
      </w:r>
      <w:r w:rsidR="008724AB">
        <w:rPr>
          <w:rFonts w:ascii="Calibri" w:hAnsi="Calibri"/>
          <w:sz w:val="22"/>
          <w:szCs w:val="22"/>
        </w:rPr>
        <w:t xml:space="preserve">materiálu </w:t>
      </w:r>
      <w:r w:rsidR="005B42C2">
        <w:rPr>
          <w:rFonts w:ascii="Calibri" w:hAnsi="Calibri"/>
          <w:sz w:val="22"/>
          <w:szCs w:val="22"/>
        </w:rPr>
        <w:t>pro</w:t>
      </w:r>
      <w:r w:rsidR="008724AB">
        <w:rPr>
          <w:rFonts w:ascii="Calibri" w:hAnsi="Calibri"/>
          <w:sz w:val="22"/>
          <w:szCs w:val="22"/>
        </w:rPr>
        <w:t xml:space="preserve"> </w:t>
      </w:r>
      <w:r w:rsidRPr="00A50F04">
        <w:rPr>
          <w:rFonts w:ascii="Calibri" w:hAnsi="Calibri"/>
          <w:sz w:val="22"/>
          <w:szCs w:val="22"/>
        </w:rPr>
        <w:t>oprav</w:t>
      </w:r>
      <w:r w:rsidR="005B42C2">
        <w:rPr>
          <w:rFonts w:ascii="Calibri" w:hAnsi="Calibri"/>
          <w:sz w:val="22"/>
          <w:szCs w:val="22"/>
        </w:rPr>
        <w:t>u</w:t>
      </w:r>
      <w:r w:rsidRPr="00A50F04">
        <w:rPr>
          <w:rFonts w:ascii="Calibri" w:hAnsi="Calibri"/>
          <w:sz w:val="22"/>
          <w:szCs w:val="22"/>
        </w:rPr>
        <w:t xml:space="preserve"> pravděpodobně přesáhne limit definovaný v čl. III. bod č. 3 až během opravy, pak přeruší provádění opravy a požádá Dodavatele o schválení provedení opravy Odběratelem dodatečně. V případě, že nebude Odběrateli udělen souhlas s realizací opravy (mechanizmus stejný jako je definován v čl. III. bod č. 3 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14:paraId="1632236E" w14:textId="77777777"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III. bod č. 5 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5554FC">
        <w:rPr>
          <w:rFonts w:ascii="Calibri" w:hAnsi="Calibri"/>
          <w:sz w:val="22"/>
          <w:szCs w:val="22"/>
        </w:rPr>
        <w:t xml:space="preserve">   </w:t>
      </w:r>
      <w:r w:rsidRPr="00A50F04">
        <w:rPr>
          <w:rFonts w:ascii="Calibri" w:hAnsi="Calibri"/>
          <w:sz w:val="22"/>
          <w:szCs w:val="22"/>
        </w:rPr>
        <w:t xml:space="preserve"> Osoby oprávněné k písemnému potvrzení ukončení záruční opravy v příloze č. 1 – Protokol o vzniku nové servisní opravy jsou definovány v příloze č. 2 – Oprávněné osoby.</w:t>
      </w:r>
    </w:p>
    <w:p w14:paraId="1C85FE31" w14:textId="267B3202"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w:t>
      </w:r>
      <w:r w:rsidRPr="00530625">
        <w:rPr>
          <w:rFonts w:ascii="Calibri" w:hAnsi="Calibri"/>
          <w:sz w:val="22"/>
          <w:szCs w:val="22"/>
        </w:rPr>
        <w:t>vyhotovit (doplnit) Protokol o vzniku a řešení nové servisní opravy, který je přílohou č. 1 této Smlouvy. Přílohu č. 1 je možné na základě oboustranné dohody mezi Dodavatelem a Odběratelem případn</w:t>
      </w:r>
      <w:r w:rsidRPr="001F4A89">
        <w:rPr>
          <w:rFonts w:ascii="Calibri" w:hAnsi="Calibri"/>
          <w:sz w:val="22"/>
          <w:szCs w:val="22"/>
        </w:rPr>
        <w:t>ě dodatečně upravit tak, aby obsahovala všechny náležitosti, které jsou nutné k vyřízení reklamačních událostí.</w:t>
      </w:r>
    </w:p>
    <w:p w14:paraId="5B755F5D" w14:textId="568B91E3"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w:t>
      </w:r>
      <w:r w:rsidR="008724AB">
        <w:rPr>
          <w:rFonts w:ascii="Calibri" w:hAnsi="Calibri"/>
          <w:sz w:val="22"/>
          <w:szCs w:val="22"/>
        </w:rPr>
        <w:t xml:space="preserve">, doplnění provozních </w:t>
      </w:r>
      <w:r w:rsidR="00B04AD5">
        <w:rPr>
          <w:rFonts w:ascii="Calibri" w:hAnsi="Calibri"/>
          <w:sz w:val="22"/>
          <w:szCs w:val="22"/>
        </w:rPr>
        <w:t>náplní</w:t>
      </w:r>
      <w:r w:rsidR="008724AB">
        <w:rPr>
          <w:rFonts w:ascii="Calibri" w:hAnsi="Calibri"/>
          <w:sz w:val="22"/>
          <w:szCs w:val="22"/>
        </w:rPr>
        <w:t xml:space="preserve">, zkušební jízdy po </w:t>
      </w:r>
      <w:r w:rsidR="008724AB" w:rsidRPr="00530625">
        <w:rPr>
          <w:rFonts w:ascii="Calibri" w:hAnsi="Calibri"/>
          <w:sz w:val="22"/>
          <w:szCs w:val="22"/>
        </w:rPr>
        <w:t>opravě</w:t>
      </w:r>
      <w:r w:rsidRPr="00530625">
        <w:rPr>
          <w:rFonts w:ascii="Calibri" w:hAnsi="Calibri"/>
          <w:sz w:val="22"/>
          <w:szCs w:val="22"/>
        </w:rPr>
        <w:t xml:space="preserve"> apod.).</w:t>
      </w:r>
    </w:p>
    <w:p w14:paraId="40D84A2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Za vykonané práce na záručních opravách, je Odběratel oprávněn účtovat hodinovou sazbu </w:t>
      </w:r>
      <w:r w:rsidR="001F33C7">
        <w:rPr>
          <w:rFonts w:ascii="Calibri" w:hAnsi="Calibri"/>
          <w:sz w:val="22"/>
          <w:szCs w:val="22"/>
        </w:rPr>
        <w:t>900</w:t>
      </w:r>
      <w:r w:rsidRPr="001F4A89">
        <w:rPr>
          <w:rFonts w:ascii="Calibri" w:hAnsi="Calibri"/>
          <w:sz w:val="22"/>
          <w:szCs w:val="22"/>
        </w:rPr>
        <w:t>,- Kč bez DPH.</w:t>
      </w:r>
    </w:p>
    <w:p w14:paraId="44A18C11" w14:textId="1E889A0A"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 xml:space="preserve">mlouvy obdržel. O ukončení reklamačního řízení a jeho výsledku uvědomí </w:t>
      </w:r>
      <w:r w:rsidRPr="00530625">
        <w:rPr>
          <w:rFonts w:ascii="Calibri" w:hAnsi="Calibri"/>
          <w:sz w:val="22"/>
          <w:szCs w:val="22"/>
        </w:rPr>
        <w:t>neprodleně Dodavatel Odběratele</w:t>
      </w:r>
      <w:r w:rsidR="0050687A" w:rsidRPr="00530625">
        <w:rPr>
          <w:rFonts w:ascii="Calibri" w:hAnsi="Calibri"/>
          <w:sz w:val="22"/>
          <w:szCs w:val="22"/>
        </w:rPr>
        <w:t xml:space="preserve"> </w:t>
      </w:r>
      <w:bookmarkStart w:id="1" w:name="_Hlk8975618"/>
      <w:r w:rsidR="00D05708" w:rsidRPr="00530625">
        <w:rPr>
          <w:rFonts w:ascii="Calibri" w:hAnsi="Calibri"/>
          <w:sz w:val="22"/>
          <w:szCs w:val="22"/>
        </w:rPr>
        <w:t>elektronicky na kontaktní osobu Odběratele uvedenou v příloze č. 2 této Smlouvy.</w:t>
      </w:r>
      <w:bookmarkEnd w:id="1"/>
    </w:p>
    <w:p w14:paraId="0487301C" w14:textId="4331697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Pokud Dodavatel do 30 kalendářních dnů ode dne, kdy obdržel Protokol o vzniku nové servisní opravy, nedodá Odběrateli své rozhodnutí, a to ke každému dílčímu záručnímu případu, </w:t>
      </w:r>
      <w:r w:rsidRPr="00530625">
        <w:rPr>
          <w:rFonts w:ascii="Calibri" w:hAnsi="Calibri"/>
          <w:sz w:val="22"/>
          <w:szCs w:val="22"/>
        </w:rPr>
        <w:t xml:space="preserve">pak se </w:t>
      </w:r>
      <w:r w:rsidR="0050687A" w:rsidRPr="00530625">
        <w:rPr>
          <w:rFonts w:ascii="Calibri" w:hAnsi="Calibri"/>
          <w:sz w:val="22"/>
          <w:szCs w:val="22"/>
        </w:rPr>
        <w:t>má za to</w:t>
      </w:r>
      <w:r w:rsidRPr="00530625">
        <w:rPr>
          <w:rFonts w:ascii="Calibri" w:hAnsi="Calibri"/>
          <w:sz w:val="22"/>
          <w:szCs w:val="22"/>
        </w:rPr>
        <w:t>, že</w:t>
      </w:r>
      <w:r w:rsidRPr="001F4A89">
        <w:rPr>
          <w:rFonts w:ascii="Calibri" w:hAnsi="Calibri"/>
          <w:sz w:val="22"/>
          <w:szCs w:val="22"/>
        </w:rPr>
        <w:t xml:space="preserve"> bylo rozhodnuto ve prospěch Odběratele. </w:t>
      </w:r>
    </w:p>
    <w:p w14:paraId="514D6408" w14:textId="3FBB0AB5"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w:t>
      </w:r>
      <w:r w:rsidR="00530625">
        <w:rPr>
          <w:rFonts w:ascii="Calibri" w:hAnsi="Calibri"/>
          <w:sz w:val="22"/>
          <w:szCs w:val="22"/>
        </w:rPr>
        <w:t xml:space="preserve">vyplněného Protokolu o vzniku nové servisní opravy. </w:t>
      </w:r>
      <w:r w:rsidRPr="001F4A89">
        <w:rPr>
          <w:rFonts w:ascii="Calibri" w:hAnsi="Calibri"/>
          <w:sz w:val="22"/>
          <w:szCs w:val="22"/>
        </w:rPr>
        <w:t xml:space="preserve">Odběratel je po uplynutí této lhůty úschovy oprávněn vadné díly zlikvidovat. </w:t>
      </w:r>
    </w:p>
    <w:p w14:paraId="21037A26" w14:textId="5472D86F"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74657E">
        <w:rPr>
          <w:rFonts w:ascii="Calibri" w:hAnsi="Calibri"/>
          <w:sz w:val="22"/>
          <w:szCs w:val="22"/>
        </w:rPr>
        <w:t>4</w:t>
      </w:r>
      <w:r w:rsidRPr="0098308C">
        <w:rPr>
          <w:rFonts w:ascii="Calibri" w:hAnsi="Calibri"/>
          <w:sz w:val="22"/>
          <w:szCs w:val="22"/>
        </w:rPr>
        <w:t xml:space="preserve"> –</w:t>
      </w:r>
      <w:r w:rsidRPr="001F4A89">
        <w:rPr>
          <w:rFonts w:ascii="Calibri" w:hAnsi="Calibri"/>
          <w:sz w:val="22"/>
          <w:szCs w:val="22"/>
        </w:rPr>
        <w:t xml:space="preserve"> Vzor reklamačního štítku, se základními </w:t>
      </w:r>
      <w:r w:rsidRPr="00530625">
        <w:rPr>
          <w:rFonts w:ascii="Calibri" w:hAnsi="Calibri"/>
          <w:sz w:val="22"/>
          <w:szCs w:val="22"/>
        </w:rPr>
        <w:t>identifikačními údaji reklamace. Na písemnou žádost Dodavatele nemusejí být díly vráceny dle čl. III. bod č. 1</w:t>
      </w:r>
      <w:r w:rsidR="00AA4578" w:rsidRPr="00530625">
        <w:rPr>
          <w:rFonts w:ascii="Calibri" w:hAnsi="Calibri"/>
          <w:sz w:val="22"/>
          <w:szCs w:val="22"/>
        </w:rPr>
        <w:t>3</w:t>
      </w:r>
      <w:r w:rsidRPr="00530625">
        <w:rPr>
          <w:rFonts w:ascii="Calibri" w:hAnsi="Calibri"/>
          <w:sz w:val="22"/>
          <w:szCs w:val="22"/>
        </w:rPr>
        <w:t>. Na žádost Dodavatele zašle Odběratel fotodokumentaci poškozených dílů.</w:t>
      </w:r>
    </w:p>
    <w:p w14:paraId="1D71C538" w14:textId="2760E811"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530625">
        <w:rPr>
          <w:rFonts w:ascii="Calibri" w:hAnsi="Calibri"/>
          <w:sz w:val="22"/>
          <w:szCs w:val="22"/>
        </w:rPr>
        <w:lastRenderedPageBreak/>
        <w:t>Díly, které nebyly uznány v rámci záruky, budou vráceny k dispozici Odběrateli</w:t>
      </w:r>
      <w:r w:rsidR="00297C27">
        <w:rPr>
          <w:rFonts w:ascii="Calibri" w:hAnsi="Calibri"/>
          <w:sz w:val="22"/>
          <w:szCs w:val="22"/>
        </w:rPr>
        <w:t>,</w:t>
      </w:r>
      <w:r w:rsidRPr="00530625">
        <w:rPr>
          <w:rFonts w:ascii="Calibri" w:hAnsi="Calibri"/>
          <w:sz w:val="22"/>
          <w:szCs w:val="22"/>
        </w:rPr>
        <w:t xml:space="preserve"> a to na náklady Dodavatele, ve lhůtě nejpozději do 40 kalendářních dní ode dne převzetí reklamovaného dílu Dodavatelem dle čl. III. bod č. 1</w:t>
      </w:r>
      <w:r w:rsidR="00AA4578" w:rsidRPr="00530625">
        <w:rPr>
          <w:rFonts w:ascii="Calibri" w:hAnsi="Calibri"/>
          <w:sz w:val="22"/>
          <w:szCs w:val="22"/>
        </w:rPr>
        <w:t>3</w:t>
      </w:r>
      <w:r w:rsidRPr="00530625">
        <w:rPr>
          <w:rFonts w:ascii="Calibri" w:hAnsi="Calibri"/>
          <w:sz w:val="22"/>
          <w:szCs w:val="22"/>
        </w:rPr>
        <w:t>.</w:t>
      </w:r>
    </w:p>
    <w:p w14:paraId="30A7BEC6"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2E4E8C12" w14:textId="24484E43"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w:t>
      </w:r>
      <w:r w:rsidR="00B8713E">
        <w:rPr>
          <w:rFonts w:ascii="Calibri" w:hAnsi="Calibri"/>
          <w:sz w:val="22"/>
          <w:szCs w:val="22"/>
        </w:rPr>
        <w:t>,</w:t>
      </w:r>
      <w:r w:rsidRPr="001F4A89">
        <w:rPr>
          <w:rFonts w:ascii="Calibri" w:hAnsi="Calibri"/>
          <w:sz w:val="22"/>
          <w:szCs w:val="22"/>
        </w:rPr>
        <w:t xml:space="preserve"> a to elektronickou poštou na kontakt Dodavatele </w:t>
      </w:r>
      <w:hyperlink r:id="rId9" w:history="1">
        <w:r w:rsidRPr="001F4A89">
          <w:rPr>
            <w:rStyle w:val="Hypertextovodkaz"/>
            <w:rFonts w:ascii="Calibri" w:hAnsi="Calibri"/>
            <w:sz w:val="22"/>
            <w:szCs w:val="22"/>
          </w:rPr>
          <w:t>xxxxx@xxxxx.cz</w:t>
        </w:r>
      </w:hyperlink>
      <w:r w:rsidRPr="001F4A89">
        <w:rPr>
          <w:rFonts w:ascii="Calibri" w:hAnsi="Calibri"/>
          <w:sz w:val="22"/>
          <w:szCs w:val="22"/>
        </w:rPr>
        <w:t xml:space="preserve">.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w:t>
      </w:r>
      <w:bookmarkStart w:id="2" w:name="_Hlk8975739"/>
      <w:r w:rsidR="00CE77FE" w:rsidRPr="001F4A89">
        <w:rPr>
          <w:rFonts w:ascii="Calibri" w:hAnsi="Calibri"/>
          <w:sz w:val="22"/>
          <w:szCs w:val="22"/>
        </w:rPr>
        <w:t xml:space="preserve">Dodavatel je povinen potvrdit příjem této výzvy k realizaci záruční </w:t>
      </w:r>
      <w:r w:rsidR="00CE77FE" w:rsidRPr="002A1B7B">
        <w:rPr>
          <w:rFonts w:asciiTheme="minorHAnsi" w:hAnsiTheme="minorHAnsi" w:cstheme="minorHAnsi"/>
          <w:sz w:val="22"/>
          <w:szCs w:val="22"/>
        </w:rPr>
        <w:t xml:space="preserve">opravy do 1 pracovního dne od příjmu požadavku, a to na kontakt Odběratele </w:t>
      </w:r>
      <w:hyperlink r:id="rId10" w:history="1">
        <w:r w:rsidR="00CE77FE" w:rsidRPr="002A1B7B">
          <w:rPr>
            <w:rStyle w:val="Hypertextovodkaz"/>
            <w:rFonts w:asciiTheme="minorHAnsi" w:hAnsiTheme="minorHAnsi" w:cstheme="minorHAnsi"/>
            <w:sz w:val="22"/>
            <w:szCs w:val="22"/>
          </w:rPr>
          <w:t>atravnik@dpmb.cz</w:t>
        </w:r>
      </w:hyperlink>
      <w:r w:rsidR="00CE77FE" w:rsidRPr="002A1B7B">
        <w:rPr>
          <w:rFonts w:asciiTheme="minorHAnsi" w:hAnsiTheme="minorHAnsi" w:cstheme="minorHAnsi"/>
          <w:sz w:val="22"/>
          <w:szCs w:val="22"/>
        </w:rPr>
        <w:t xml:space="preserve">, </w:t>
      </w:r>
      <w:r w:rsidR="00CE77FE" w:rsidRPr="002A1B7B">
        <w:rPr>
          <w:rStyle w:val="Hypertextovodkaz"/>
          <w:rFonts w:asciiTheme="minorHAnsi" w:hAnsiTheme="minorHAnsi" w:cstheme="minorHAnsi"/>
          <w:sz w:val="22"/>
          <w:szCs w:val="22"/>
        </w:rPr>
        <w:t>jvejchoda@dpmb.cz</w:t>
      </w:r>
      <w:r w:rsidR="00CE77FE" w:rsidRPr="002A1B7B">
        <w:rPr>
          <w:rFonts w:asciiTheme="minorHAnsi" w:hAnsiTheme="minorHAnsi" w:cstheme="minorHAnsi"/>
          <w:sz w:val="22"/>
          <w:szCs w:val="22"/>
        </w:rPr>
        <w:t xml:space="preserve"> nebo </w:t>
      </w:r>
      <w:r w:rsidR="00CE77FE" w:rsidRPr="002A1B7B">
        <w:rPr>
          <w:rStyle w:val="Hypertextovodkaz"/>
          <w:rFonts w:asciiTheme="minorHAnsi" w:hAnsiTheme="minorHAnsi" w:cstheme="minorHAnsi"/>
          <w:sz w:val="22"/>
          <w:szCs w:val="22"/>
        </w:rPr>
        <w:t>jhlousek@dpmb.cz</w:t>
      </w:r>
      <w:r w:rsidR="00CE77FE" w:rsidRPr="002A1B7B">
        <w:rPr>
          <w:rFonts w:asciiTheme="minorHAnsi" w:hAnsiTheme="minorHAnsi" w:cstheme="minorHAnsi"/>
          <w:sz w:val="22"/>
          <w:szCs w:val="22"/>
        </w:rPr>
        <w:t>.</w:t>
      </w:r>
      <w:r w:rsidRPr="002A1B7B">
        <w:rPr>
          <w:rFonts w:asciiTheme="minorHAnsi" w:hAnsiTheme="minorHAnsi" w:cstheme="minorHAnsi"/>
          <w:sz w:val="22"/>
          <w:szCs w:val="22"/>
        </w:rPr>
        <w:t xml:space="preserve"> </w:t>
      </w:r>
      <w:bookmarkEnd w:id="2"/>
      <w:r w:rsidR="00BF43D3" w:rsidRPr="002A1B7B">
        <w:rPr>
          <w:rFonts w:asciiTheme="minorHAnsi" w:hAnsiTheme="minorHAnsi" w:cstheme="minorHAnsi"/>
          <w:sz w:val="22"/>
          <w:szCs w:val="22"/>
        </w:rPr>
        <w:t>V potvrzení ze strany Dodavatele, bude uveden přesný termín realizace odstranění této záruční vady, který však</w:t>
      </w:r>
      <w:r w:rsidR="00BF43D3" w:rsidRPr="001646C2">
        <w:rPr>
          <w:rFonts w:ascii="Calibri" w:hAnsi="Calibri"/>
          <w:sz w:val="22"/>
          <w:szCs w:val="22"/>
        </w:rPr>
        <w:t xml:space="preserve">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p>
    <w:p w14:paraId="166055B9" w14:textId="75E530D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w:t>
      </w:r>
      <w:r w:rsidR="00297C27">
        <w:rPr>
          <w:rFonts w:ascii="Calibri" w:hAnsi="Calibri"/>
          <w:sz w:val="22"/>
          <w:szCs w:val="22"/>
        </w:rPr>
        <w:t>rodloužit</w:t>
      </w:r>
      <w:r w:rsidRPr="001F4A89">
        <w:rPr>
          <w:rFonts w:ascii="Calibri" w:hAnsi="Calibri"/>
          <w:sz w:val="22"/>
          <w:szCs w:val="22"/>
        </w:rPr>
        <w:t>. Žádost o p</w:t>
      </w:r>
      <w:r w:rsidR="00297C27">
        <w:rPr>
          <w:rFonts w:ascii="Calibri" w:hAnsi="Calibri"/>
          <w:sz w:val="22"/>
          <w:szCs w:val="22"/>
        </w:rPr>
        <w:t>rodloužení</w:t>
      </w:r>
      <w:r w:rsidRPr="001F4A89">
        <w:rPr>
          <w:rFonts w:ascii="Calibri" w:hAnsi="Calibri"/>
          <w:sz w:val="22"/>
          <w:szCs w:val="22"/>
        </w:rPr>
        <w:t xml:space="preserve"> termínu opravy spolu s uvedení</w:t>
      </w:r>
      <w:r w:rsidR="00D05708">
        <w:rPr>
          <w:rFonts w:ascii="Calibri" w:hAnsi="Calibri"/>
          <w:sz w:val="22"/>
          <w:szCs w:val="22"/>
        </w:rPr>
        <w:t>m</w:t>
      </w:r>
      <w:r w:rsidRPr="001F4A89">
        <w:rPr>
          <w:rFonts w:ascii="Calibri" w:hAnsi="Calibri"/>
          <w:sz w:val="22"/>
          <w:szCs w:val="22"/>
        </w:rPr>
        <w:t xml:space="preserve"> přesných důvodů požadavku na p</w:t>
      </w:r>
      <w:r w:rsidR="00297C27">
        <w:rPr>
          <w:rFonts w:ascii="Calibri" w:hAnsi="Calibri"/>
          <w:sz w:val="22"/>
          <w:szCs w:val="22"/>
        </w:rPr>
        <w:t>rodloužení</w:t>
      </w:r>
      <w:r w:rsidRPr="001F4A89">
        <w:rPr>
          <w:rFonts w:ascii="Calibri" w:hAnsi="Calibri"/>
          <w:sz w:val="22"/>
          <w:szCs w:val="22"/>
        </w:rPr>
        <w:t xml:space="preserve">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14:paraId="3F1CDC32" w14:textId="101ED529" w:rsidR="00FA35E4" w:rsidRPr="00FA35E4" w:rsidRDefault="00EF0F73" w:rsidP="00FA35E4">
      <w:pPr>
        <w:pStyle w:val="Normlnweb"/>
        <w:numPr>
          <w:ilvl w:val="0"/>
          <w:numId w:val="6"/>
        </w:numPr>
        <w:spacing w:before="120" w:beforeAutospacing="0" w:after="120" w:afterAutospacing="0"/>
        <w:ind w:left="426" w:hanging="426"/>
        <w:jc w:val="both"/>
        <w:rPr>
          <w:rFonts w:ascii="Calibri" w:hAnsi="Calibri" w:cs="Arial"/>
          <w:sz w:val="22"/>
          <w:szCs w:val="22"/>
        </w:rPr>
      </w:pPr>
      <w:r w:rsidRPr="00FA35E4">
        <w:rPr>
          <w:rFonts w:ascii="Calibri" w:hAnsi="Calibri"/>
          <w:sz w:val="22"/>
          <w:szCs w:val="22"/>
        </w:rPr>
        <w:t>V případě nedodržení termínu pro odstranění záruční vady ze strany Dodavatele dle čl. III. bod č. 1</w:t>
      </w:r>
      <w:r w:rsidR="00AA4578" w:rsidRPr="00FA35E4">
        <w:rPr>
          <w:rFonts w:ascii="Calibri" w:hAnsi="Calibri"/>
          <w:sz w:val="22"/>
          <w:szCs w:val="22"/>
        </w:rPr>
        <w:t>7</w:t>
      </w:r>
      <w:r w:rsidRPr="00FA35E4">
        <w:rPr>
          <w:rFonts w:ascii="Calibri" w:hAnsi="Calibri"/>
          <w:sz w:val="22"/>
          <w:szCs w:val="22"/>
        </w:rPr>
        <w:t xml:space="preserve"> je Dodavatel povinen hradit Odběrateli smluvní pokutu </w:t>
      </w:r>
      <w:r w:rsidR="00FA35E4" w:rsidRPr="00FA35E4">
        <w:rPr>
          <w:rFonts w:ascii="Calibri" w:hAnsi="Calibri"/>
          <w:sz w:val="22"/>
          <w:szCs w:val="22"/>
        </w:rPr>
        <w:t xml:space="preserve">dle článku IV. Záruka a vady zboží odstavec </w:t>
      </w:r>
      <w:r w:rsidR="00FA35E4" w:rsidRPr="00FA35E4">
        <w:rPr>
          <w:rFonts w:ascii="Calibri" w:hAnsi="Calibri" w:cs="Arial"/>
          <w:sz w:val="22"/>
          <w:szCs w:val="22"/>
          <w:u w:val="single"/>
        </w:rPr>
        <w:t xml:space="preserve">5. Poskytování Záručního servisu a smluvní pokuta </w:t>
      </w:r>
      <w:r w:rsidR="00FA35E4" w:rsidRPr="00FA35E4">
        <w:rPr>
          <w:rFonts w:ascii="Calibri" w:hAnsi="Calibri" w:cs="Arial"/>
          <w:sz w:val="22"/>
          <w:szCs w:val="22"/>
        </w:rPr>
        <w:t xml:space="preserve">Rámcové dohody č. </w:t>
      </w:r>
      <w:r w:rsidR="002A1B7B" w:rsidRPr="002B3D55">
        <w:rPr>
          <w:rFonts w:ascii="Calibri" w:hAnsi="Calibri" w:cs="Arial"/>
          <w:sz w:val="22"/>
          <w:szCs w:val="22"/>
        </w:rPr>
        <w:t>20/396/50</w:t>
      </w:r>
      <w:r w:rsidR="002A1B7B" w:rsidRPr="002A1B7B">
        <w:rPr>
          <w:rFonts w:ascii="Calibri" w:hAnsi="Calibri" w:cs="Arial"/>
          <w:sz w:val="22"/>
          <w:szCs w:val="22"/>
        </w:rPr>
        <w:t>10</w:t>
      </w:r>
      <w:r w:rsidR="00FA35E4" w:rsidRPr="002A1B7B">
        <w:rPr>
          <w:rFonts w:ascii="Calibri" w:hAnsi="Calibri" w:cs="Arial"/>
          <w:sz w:val="22"/>
          <w:szCs w:val="22"/>
        </w:rPr>
        <w:t>.</w:t>
      </w:r>
    </w:p>
    <w:p w14:paraId="17781F43" w14:textId="5EE7BB5C" w:rsidR="00EF0F73" w:rsidRPr="006E5CA6"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6E5CA6">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provedení záruční oprav</w:t>
      </w:r>
      <w:r w:rsidR="00D05708" w:rsidRPr="006E5CA6">
        <w:rPr>
          <w:rFonts w:ascii="Calibri" w:hAnsi="Calibri"/>
          <w:sz w:val="22"/>
          <w:szCs w:val="22"/>
        </w:rPr>
        <w:t>y</w:t>
      </w:r>
      <w:r w:rsidRPr="006E5CA6">
        <w:rPr>
          <w:rFonts w:ascii="Calibri" w:hAnsi="Calibri"/>
          <w:sz w:val="22"/>
          <w:szCs w:val="22"/>
        </w:rPr>
        <w:t xml:space="preserve"> jsou ze strany Dodavatele i Odběratele specifikovány v příloze č. 2 – Oprávněné osoby.</w:t>
      </w:r>
    </w:p>
    <w:p w14:paraId="76540B01" w14:textId="35C0F676"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6E5CA6">
        <w:rPr>
          <w:rFonts w:ascii="Calibri" w:hAnsi="Calibri"/>
          <w:sz w:val="22"/>
          <w:szCs w:val="22"/>
        </w:rPr>
        <w:t xml:space="preserve">Do záruky nespadají závady vzniklé nedodržením písemného vyhotovení pokynů prodávajícího pro provoz a údržbu </w:t>
      </w:r>
      <w:r w:rsidR="00701D2C" w:rsidRPr="006E5CA6">
        <w:rPr>
          <w:rFonts w:ascii="Calibri" w:hAnsi="Calibri"/>
          <w:sz w:val="22"/>
          <w:szCs w:val="22"/>
        </w:rPr>
        <w:t>trolejbusových</w:t>
      </w:r>
      <w:r w:rsidRPr="006E5CA6">
        <w:rPr>
          <w:rFonts w:ascii="Calibri" w:hAnsi="Calibri"/>
          <w:sz w:val="22"/>
          <w:szCs w:val="22"/>
        </w:rPr>
        <w:t xml:space="preserve"> vozidel, které Dodavatel předal Odběrateli</w:t>
      </w:r>
      <w:r w:rsidR="00D05708" w:rsidRPr="006E5CA6">
        <w:rPr>
          <w:rFonts w:ascii="Calibri" w:hAnsi="Calibri"/>
          <w:sz w:val="22"/>
          <w:szCs w:val="22"/>
        </w:rPr>
        <w:t xml:space="preserve"> v českém jazyce</w:t>
      </w:r>
      <w:r w:rsidRPr="006E5CA6">
        <w:rPr>
          <w:rFonts w:ascii="Calibri" w:hAnsi="Calibri"/>
          <w:sz w:val="22"/>
          <w:szCs w:val="22"/>
        </w:rPr>
        <w:t xml:space="preserve"> a </w:t>
      </w:r>
      <w:r w:rsidR="001D2B5E" w:rsidRPr="006E5CA6">
        <w:rPr>
          <w:rFonts w:ascii="Calibri" w:hAnsi="Calibri"/>
          <w:sz w:val="22"/>
          <w:szCs w:val="22"/>
        </w:rPr>
        <w:t>poškození</w:t>
      </w:r>
      <w:r w:rsidRPr="006E5CA6">
        <w:rPr>
          <w:rFonts w:ascii="Calibri" w:hAnsi="Calibri"/>
          <w:sz w:val="22"/>
          <w:szCs w:val="22"/>
        </w:rPr>
        <w:t xml:space="preserve"> vzniklé </w:t>
      </w:r>
      <w:r w:rsidR="006E7661" w:rsidRPr="006E5CA6">
        <w:rPr>
          <w:rFonts w:ascii="Calibri" w:hAnsi="Calibri"/>
          <w:sz w:val="22"/>
          <w:szCs w:val="22"/>
        </w:rPr>
        <w:t xml:space="preserve">při havárii nebo </w:t>
      </w:r>
      <w:r w:rsidRPr="006E5CA6">
        <w:rPr>
          <w:rFonts w:ascii="Calibri" w:hAnsi="Calibri"/>
          <w:sz w:val="22"/>
          <w:szCs w:val="22"/>
        </w:rPr>
        <w:t xml:space="preserve">násilným poškozením </w:t>
      </w:r>
      <w:r w:rsidR="00701D2C" w:rsidRPr="006E5CA6">
        <w:rPr>
          <w:rFonts w:ascii="Calibri" w:hAnsi="Calibri"/>
          <w:sz w:val="22"/>
          <w:szCs w:val="22"/>
        </w:rPr>
        <w:t xml:space="preserve">trolejbusových </w:t>
      </w:r>
      <w:r w:rsidRPr="006E5CA6">
        <w:rPr>
          <w:rFonts w:ascii="Calibri" w:hAnsi="Calibri"/>
          <w:sz w:val="22"/>
          <w:szCs w:val="22"/>
        </w:rPr>
        <w:t>vozidel</w:t>
      </w:r>
      <w:r w:rsidRPr="001F4A89">
        <w:rPr>
          <w:rFonts w:ascii="Calibri" w:hAnsi="Calibri"/>
          <w:sz w:val="22"/>
          <w:szCs w:val="22"/>
        </w:rPr>
        <w:t xml:space="preserve">. </w:t>
      </w:r>
    </w:p>
    <w:p w14:paraId="11371203" w14:textId="7BF416A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14:paraId="08BABF41"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w:t>
      </w:r>
      <w:r w:rsidRPr="001F4A89">
        <w:rPr>
          <w:rFonts w:ascii="Calibri" w:hAnsi="Calibri"/>
          <w:sz w:val="22"/>
          <w:szCs w:val="22"/>
        </w:rPr>
        <w:lastRenderedPageBreak/>
        <w:t xml:space="preserve">Odběratel a Dodavatel se zavazují odborné posouzení provedené touto osobou akceptovat a další postup v případě takto posouzené reklamované vady podřídit jeho výsledku. </w:t>
      </w:r>
    </w:p>
    <w:p w14:paraId="7F47E2FF" w14:textId="7B0B9A5A" w:rsidR="00EF0F73" w:rsidRPr="006E5CA6"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w:t>
      </w:r>
      <w:r w:rsidRPr="006E5CA6">
        <w:rPr>
          <w:rFonts w:ascii="Calibri" w:hAnsi="Calibri"/>
          <w:sz w:val="22"/>
          <w:szCs w:val="22"/>
        </w:rPr>
        <w:t>, pak bude přikloněno k návrhu Odběratele a Dodavatel má právo provést na vozidle, kde byla prováděna oprava</w:t>
      </w:r>
      <w:r w:rsidR="00D05708" w:rsidRPr="006E5CA6">
        <w:rPr>
          <w:rFonts w:ascii="Calibri" w:hAnsi="Calibri"/>
          <w:sz w:val="22"/>
          <w:szCs w:val="22"/>
        </w:rPr>
        <w:t>,</w:t>
      </w:r>
      <w:r w:rsidRPr="006E5CA6">
        <w:rPr>
          <w:rFonts w:ascii="Calibri" w:hAnsi="Calibri"/>
          <w:sz w:val="22"/>
          <w:szCs w:val="22"/>
        </w:rPr>
        <w:t xml:space="preserve">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článku III. bod. č. 2</w:t>
      </w:r>
      <w:r w:rsidR="00AA4578" w:rsidRPr="006E5CA6">
        <w:rPr>
          <w:rFonts w:ascii="Calibri" w:hAnsi="Calibri"/>
          <w:sz w:val="22"/>
          <w:szCs w:val="22"/>
        </w:rPr>
        <w:t>3</w:t>
      </w:r>
      <w:r w:rsidRPr="006E5CA6">
        <w:rPr>
          <w:rFonts w:ascii="Calibri" w:hAnsi="Calibri"/>
          <w:sz w:val="22"/>
          <w:szCs w:val="22"/>
        </w:rPr>
        <w:t xml:space="preserve"> této Smlouvy.</w:t>
      </w:r>
    </w:p>
    <w:p w14:paraId="03DC4E4C" w14:textId="59A9D7BE"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w:t>
      </w:r>
      <w:r w:rsidRPr="006E5CA6">
        <w:rPr>
          <w:rFonts w:ascii="Calibri" w:hAnsi="Calibri"/>
          <w:sz w:val="22"/>
          <w:szCs w:val="22"/>
        </w:rPr>
        <w:t xml:space="preserve">poskytne Dodavatel Odběrateli dílčí záruku, která </w:t>
      </w:r>
      <w:r w:rsidRPr="002A1B7B">
        <w:rPr>
          <w:rFonts w:ascii="Calibri" w:hAnsi="Calibri"/>
          <w:sz w:val="22"/>
          <w:szCs w:val="22"/>
        </w:rPr>
        <w:t xml:space="preserve">pokryje celkovou záruční lhůtu na dodaná vozidla dle </w:t>
      </w:r>
      <w:bookmarkStart w:id="3" w:name="_Hlk9227969"/>
      <w:r w:rsidR="00DC1616" w:rsidRPr="002A1B7B">
        <w:rPr>
          <w:rFonts w:ascii="Calibri" w:hAnsi="Calibri"/>
          <w:sz w:val="22"/>
          <w:szCs w:val="22"/>
        </w:rPr>
        <w:t xml:space="preserve">dílčích Kupních smluv uzavřených na základě Rámcové dohody </w:t>
      </w:r>
      <w:r w:rsidR="00CF7DF3" w:rsidRPr="002A1B7B">
        <w:rPr>
          <w:rFonts w:ascii="Calibri" w:hAnsi="Calibri"/>
          <w:sz w:val="22"/>
          <w:szCs w:val="22"/>
        </w:rPr>
        <w:t xml:space="preserve">č. </w:t>
      </w:r>
      <w:r w:rsidR="002A1B7B" w:rsidRPr="002B3D55">
        <w:rPr>
          <w:rFonts w:ascii="Calibri" w:hAnsi="Calibri" w:cs="Arial"/>
          <w:sz w:val="22"/>
          <w:szCs w:val="22"/>
        </w:rPr>
        <w:t>20/396/5010</w:t>
      </w:r>
      <w:r w:rsidRPr="006E5CA6">
        <w:rPr>
          <w:rFonts w:ascii="Calibri" w:hAnsi="Calibri"/>
          <w:sz w:val="22"/>
          <w:szCs w:val="22"/>
        </w:rPr>
        <w:t xml:space="preserve">. </w:t>
      </w:r>
      <w:bookmarkEnd w:id="3"/>
      <w:r w:rsidRPr="006E5CA6">
        <w:rPr>
          <w:rFonts w:ascii="Calibri" w:hAnsi="Calibri"/>
          <w:sz w:val="22"/>
          <w:szCs w:val="22"/>
        </w:rPr>
        <w:t>Pokud by však záruční událost na náhradní díly byla uplatněna ve lhůtě kratší</w:t>
      </w:r>
      <w:r w:rsidR="00D05708" w:rsidRPr="006E5CA6">
        <w:rPr>
          <w:rFonts w:ascii="Calibri" w:hAnsi="Calibri"/>
          <w:sz w:val="22"/>
          <w:szCs w:val="22"/>
        </w:rPr>
        <w:t>,</w:t>
      </w:r>
      <w:r w:rsidRPr="006E5CA6">
        <w:rPr>
          <w:rFonts w:ascii="Calibri" w:hAnsi="Calibri"/>
          <w:sz w:val="22"/>
          <w:szCs w:val="22"/>
        </w:rPr>
        <w:t xml:space="preserve"> </w:t>
      </w:r>
      <w:proofErr w:type="gramStart"/>
      <w:r w:rsidRPr="006E5CA6">
        <w:rPr>
          <w:rFonts w:ascii="Calibri" w:hAnsi="Calibri"/>
          <w:sz w:val="22"/>
          <w:szCs w:val="22"/>
        </w:rPr>
        <w:t>než-</w:t>
      </w:r>
      <w:proofErr w:type="spellStart"/>
      <w:r w:rsidRPr="006E5CA6">
        <w:rPr>
          <w:rFonts w:ascii="Calibri" w:hAnsi="Calibri"/>
          <w:sz w:val="22"/>
          <w:szCs w:val="22"/>
        </w:rPr>
        <w:t>li</w:t>
      </w:r>
      <w:proofErr w:type="spellEnd"/>
      <w:proofErr w:type="gramEnd"/>
      <w:r w:rsidRPr="006E5CA6">
        <w:rPr>
          <w:rFonts w:ascii="Calibri" w:hAnsi="Calibri"/>
          <w:sz w:val="22"/>
          <w:szCs w:val="22"/>
        </w:rPr>
        <w:t xml:space="preserve"> je 12 měsíců před ukončení záruční lhůty vozidla, pak je stanovena minimální délka záruky takovýchto reklamovaných dílů v délce 12 měsíců. Lhůta běhu nové záruční doby na tyto komponenty</w:t>
      </w:r>
      <w:r w:rsidRPr="001F4A89">
        <w:rPr>
          <w:rFonts w:ascii="Calibri" w:hAnsi="Calibri"/>
          <w:sz w:val="22"/>
          <w:szCs w:val="22"/>
        </w:rPr>
        <w:t xml:space="preserve"> začne běžet dnem ukončení každé dílčí reklamační události dle reklamačního protokolu. </w:t>
      </w:r>
    </w:p>
    <w:p w14:paraId="35B45E40"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14:paraId="63909045" w14:textId="0E5B2A0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době trvání záruky na dodaná </w:t>
      </w:r>
      <w:r w:rsidR="003470D7" w:rsidRPr="006E5CA6">
        <w:rPr>
          <w:rFonts w:ascii="Calibri" w:hAnsi="Calibri"/>
          <w:sz w:val="22"/>
          <w:szCs w:val="22"/>
        </w:rPr>
        <w:t xml:space="preserve">trolejbusová </w:t>
      </w:r>
      <w:r w:rsidRPr="006E5CA6">
        <w:rPr>
          <w:rFonts w:ascii="Calibri" w:hAnsi="Calibri"/>
          <w:sz w:val="22"/>
          <w:szCs w:val="22"/>
        </w:rPr>
        <w:t>vozidla mají oprávnění pracovníci Dodavatele právo nahlížet do dokumentace, týkající se reklamací a</w:t>
      </w:r>
      <w:r w:rsidRPr="001F4A89">
        <w:rPr>
          <w:rFonts w:ascii="Calibri" w:hAnsi="Calibri"/>
          <w:sz w:val="22"/>
          <w:szCs w:val="22"/>
        </w:rPr>
        <w:t xml:space="preserve"> kontroly způsobu i jakosti realizace prohlídek a oprav, prováděných Odběratelem.</w:t>
      </w:r>
    </w:p>
    <w:p w14:paraId="3BFB8ACC" w14:textId="77777777" w:rsidR="00EF0F73" w:rsidRPr="001F4A89" w:rsidRDefault="00EF0F73" w:rsidP="00EF0F73">
      <w:pPr>
        <w:pStyle w:val="Normlnweb"/>
        <w:spacing w:before="120" w:beforeAutospacing="0" w:after="120" w:afterAutospacing="0"/>
        <w:ind w:left="426"/>
        <w:jc w:val="both"/>
        <w:rPr>
          <w:rFonts w:ascii="Calibri" w:hAnsi="Calibri"/>
          <w:sz w:val="22"/>
          <w:szCs w:val="22"/>
        </w:rPr>
      </w:pPr>
    </w:p>
    <w:p w14:paraId="3C0884E2"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IV.</w:t>
      </w:r>
    </w:p>
    <w:p w14:paraId="2DDEA499" w14:textId="77777777" w:rsidR="00EF0F73" w:rsidRPr="001F4A89" w:rsidRDefault="00EF0F73" w:rsidP="00EF0F73">
      <w:pPr>
        <w:spacing w:line="276" w:lineRule="auto"/>
        <w:jc w:val="center"/>
        <w:rPr>
          <w:rFonts w:ascii="Calibri" w:hAnsi="Calibri"/>
          <w:b/>
          <w:bCs/>
          <w:sz w:val="22"/>
          <w:szCs w:val="22"/>
        </w:rPr>
      </w:pPr>
      <w:r w:rsidRPr="001F4A89">
        <w:rPr>
          <w:rFonts w:ascii="Calibri" w:hAnsi="Calibri"/>
          <w:b/>
          <w:bCs/>
          <w:sz w:val="22"/>
          <w:szCs w:val="22"/>
        </w:rPr>
        <w:t>Mimozáruční servis vozidel</w:t>
      </w:r>
    </w:p>
    <w:p w14:paraId="51B12A94" w14:textId="77777777" w:rsidR="00860D5E" w:rsidRPr="006E5CA6" w:rsidRDefault="00EF0F73" w:rsidP="00E8496F">
      <w:pPr>
        <w:numPr>
          <w:ilvl w:val="0"/>
          <w:numId w:val="2"/>
        </w:numPr>
        <w:spacing w:before="120" w:after="120"/>
        <w:ind w:left="426"/>
        <w:jc w:val="both"/>
        <w:rPr>
          <w:rFonts w:ascii="Calibri" w:hAnsi="Calibri"/>
          <w:sz w:val="22"/>
          <w:szCs w:val="22"/>
        </w:rPr>
      </w:pPr>
      <w:r w:rsidRPr="006E5CA6">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14:paraId="71F679D2" w14:textId="1086D4E9" w:rsidR="00546ADB" w:rsidRPr="006E5CA6" w:rsidRDefault="00DC718A" w:rsidP="00E8496F">
      <w:pPr>
        <w:numPr>
          <w:ilvl w:val="0"/>
          <w:numId w:val="2"/>
        </w:numPr>
        <w:spacing w:before="120" w:after="120"/>
        <w:ind w:left="426"/>
        <w:jc w:val="both"/>
        <w:rPr>
          <w:rFonts w:ascii="Calibri" w:hAnsi="Calibri"/>
          <w:sz w:val="22"/>
          <w:szCs w:val="22"/>
        </w:rPr>
      </w:pPr>
      <w:r w:rsidRPr="006E5CA6">
        <w:rPr>
          <w:rFonts w:ascii="Calibri" w:hAnsi="Calibri"/>
          <w:sz w:val="22"/>
          <w:szCs w:val="22"/>
        </w:rPr>
        <w:t>Provádění mimozáručních oprav a navrácení odstavených vozidel zpět do provozu je jak Dodavatelem, tak i Odběratelem považováno za prioritní.</w:t>
      </w:r>
      <w:r w:rsidR="00546ADB" w:rsidRPr="006E5CA6">
        <w:rPr>
          <w:rFonts w:ascii="Calibri" w:hAnsi="Calibri"/>
          <w:sz w:val="22"/>
          <w:szCs w:val="22"/>
        </w:rPr>
        <w:t xml:space="preserve"> </w:t>
      </w:r>
      <w:r w:rsidRPr="006E5CA6">
        <w:rPr>
          <w:rFonts w:ascii="Calibri" w:hAnsi="Calibri"/>
          <w:sz w:val="22"/>
          <w:szCs w:val="22"/>
        </w:rPr>
        <w:t xml:space="preserve">Délka prováděných </w:t>
      </w:r>
      <w:r w:rsidR="00AA4578" w:rsidRPr="006E5CA6">
        <w:rPr>
          <w:rFonts w:ascii="Calibri" w:hAnsi="Calibri"/>
          <w:sz w:val="22"/>
          <w:szCs w:val="22"/>
        </w:rPr>
        <w:t>servisních úkonů</w:t>
      </w:r>
      <w:r w:rsidRPr="006E5CA6">
        <w:rPr>
          <w:rFonts w:ascii="Calibri" w:hAnsi="Calibri"/>
          <w:sz w:val="22"/>
          <w:szCs w:val="22"/>
        </w:rPr>
        <w:t xml:space="preserve"> je závislá na dostupnosti náhradních dílů. </w:t>
      </w:r>
      <w:r w:rsidR="00860D5E" w:rsidRPr="006E5CA6">
        <w:rPr>
          <w:rFonts w:ascii="Calibri" w:hAnsi="Calibri"/>
          <w:sz w:val="22"/>
          <w:szCs w:val="22"/>
        </w:rPr>
        <w:t xml:space="preserve">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  </w:t>
      </w:r>
    </w:p>
    <w:p w14:paraId="0574F0D1" w14:textId="5A686526" w:rsidR="00EF0F73" w:rsidRPr="001F4A89" w:rsidRDefault="00EF0F73" w:rsidP="00EF0F73">
      <w:pPr>
        <w:numPr>
          <w:ilvl w:val="0"/>
          <w:numId w:val="2"/>
        </w:numPr>
        <w:spacing w:after="60"/>
        <w:ind w:left="426" w:hanging="426"/>
        <w:jc w:val="both"/>
        <w:rPr>
          <w:rFonts w:ascii="Calibri" w:hAnsi="Calibri"/>
          <w:sz w:val="22"/>
          <w:szCs w:val="22"/>
        </w:rPr>
      </w:pPr>
      <w:r w:rsidRPr="006E5CA6">
        <w:rPr>
          <w:rFonts w:ascii="Calibri" w:hAnsi="Calibri"/>
          <w:sz w:val="22"/>
          <w:szCs w:val="22"/>
        </w:rPr>
        <w:t xml:space="preserve">Ceny, za které budou v případě požadavku Odběratele Dodavatelem prováděny mimozáruční servisní zásahy na dodaná </w:t>
      </w:r>
      <w:r w:rsidR="003470D7" w:rsidRPr="006E5CA6">
        <w:rPr>
          <w:rFonts w:ascii="Calibri" w:hAnsi="Calibri"/>
          <w:sz w:val="22"/>
          <w:szCs w:val="22"/>
        </w:rPr>
        <w:t xml:space="preserve">trolejbusová </w:t>
      </w:r>
      <w:r w:rsidRPr="006E5CA6">
        <w:rPr>
          <w:rFonts w:ascii="Calibri" w:hAnsi="Calibri"/>
          <w:sz w:val="22"/>
          <w:szCs w:val="22"/>
        </w:rPr>
        <w:t>vozidla</w:t>
      </w:r>
      <w:r w:rsidRPr="001F4A89">
        <w:rPr>
          <w:rFonts w:ascii="Calibri" w:hAnsi="Calibri"/>
          <w:sz w:val="22"/>
          <w:szCs w:val="22"/>
        </w:rPr>
        <w:t>, které není Odběratel, s ohledem na jejich vysokou náročnost schopen provést vlastními silami, jsou stanoveny následovně:</w:t>
      </w:r>
    </w:p>
    <w:p w14:paraId="72472B6F" w14:textId="77777777" w:rsidR="00EF0F73" w:rsidRPr="001F4A89" w:rsidRDefault="00EF0F73" w:rsidP="00EF0F73">
      <w:pPr>
        <w:spacing w:after="60"/>
        <w:ind w:left="1440"/>
        <w:jc w:val="both"/>
        <w:rPr>
          <w:rFonts w:ascii="Calibri" w:hAnsi="Calibri"/>
          <w:sz w:val="22"/>
          <w:szCs w:val="22"/>
        </w:rPr>
      </w:pPr>
    </w:p>
    <w:p w14:paraId="2F5A334B" w14:textId="7F641B2C"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 xml:space="preserve">1 hodina pracovního výkonu </w:t>
      </w:r>
      <w:r w:rsidR="000D3D16">
        <w:rPr>
          <w:rFonts w:ascii="Calibri" w:hAnsi="Calibri"/>
          <w:sz w:val="22"/>
          <w:szCs w:val="22"/>
        </w:rPr>
        <w:t>mim</w:t>
      </w:r>
      <w:r w:rsidRPr="001F4A89">
        <w:rPr>
          <w:rFonts w:ascii="Calibri" w:hAnsi="Calibri"/>
          <w:sz w:val="22"/>
          <w:szCs w:val="22"/>
        </w:rPr>
        <w:t xml:space="preserve">ozáruční opravy a </w:t>
      </w:r>
      <w:r w:rsidR="000D3D16">
        <w:rPr>
          <w:rFonts w:ascii="Calibri" w:hAnsi="Calibri"/>
          <w:sz w:val="22"/>
          <w:szCs w:val="22"/>
        </w:rPr>
        <w:t>mim</w:t>
      </w:r>
      <w:r w:rsidRPr="001F4A89">
        <w:rPr>
          <w:rFonts w:ascii="Calibri" w:hAnsi="Calibri"/>
          <w:sz w:val="22"/>
          <w:szCs w:val="22"/>
        </w:rPr>
        <w:t>ozáruční prohlídky</w:t>
      </w:r>
      <w:r w:rsidRPr="001F4A89">
        <w:rPr>
          <w:rFonts w:ascii="Calibri" w:hAnsi="Calibri"/>
          <w:sz w:val="22"/>
          <w:szCs w:val="22"/>
        </w:rPr>
        <w:tab/>
        <w:t xml:space="preserve"> </w:t>
      </w:r>
      <w:r w:rsidR="001F33C7">
        <w:rPr>
          <w:rFonts w:ascii="Calibri" w:hAnsi="Calibri"/>
          <w:sz w:val="22"/>
          <w:szCs w:val="22"/>
        </w:rPr>
        <w:t>900</w:t>
      </w:r>
      <w:r w:rsidRPr="001F4A89">
        <w:rPr>
          <w:rFonts w:ascii="Calibri" w:hAnsi="Calibri"/>
          <w:sz w:val="22"/>
          <w:szCs w:val="22"/>
        </w:rPr>
        <w:t>,- Kč bez DPH</w:t>
      </w:r>
    </w:p>
    <w:p w14:paraId="326E825D" w14:textId="35A4A4EF"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000D3D16">
        <w:rPr>
          <w:rFonts w:ascii="Calibri" w:hAnsi="Calibri"/>
          <w:sz w:val="22"/>
          <w:szCs w:val="22"/>
        </w:rPr>
        <w:tab/>
        <w:t xml:space="preserve"> </w:t>
      </w:r>
      <w:r w:rsidRPr="0098308C">
        <w:rPr>
          <w:rFonts w:ascii="Calibri" w:hAnsi="Calibri"/>
          <w:sz w:val="22"/>
          <w:szCs w:val="22"/>
        </w:rPr>
        <w:t xml:space="preserve"> </w:t>
      </w:r>
      <w:r w:rsidR="008073B3" w:rsidRPr="0098308C">
        <w:rPr>
          <w:rFonts w:ascii="Calibri" w:hAnsi="Calibri"/>
          <w:sz w:val="22"/>
          <w:szCs w:val="22"/>
        </w:rPr>
        <w:t xml:space="preserve"> 20</w:t>
      </w:r>
      <w:r w:rsidRPr="0098308C">
        <w:rPr>
          <w:rFonts w:ascii="Calibri" w:hAnsi="Calibri"/>
          <w:sz w:val="22"/>
          <w:szCs w:val="22"/>
        </w:rPr>
        <w:t>,- Kč bez DPH</w:t>
      </w:r>
    </w:p>
    <w:p w14:paraId="548BF383" w14:textId="77777777" w:rsidR="00EF0F73" w:rsidRPr="001F4A89" w:rsidRDefault="00EF0F73" w:rsidP="00EF0F73">
      <w:pPr>
        <w:spacing w:after="60"/>
        <w:ind w:left="1440"/>
        <w:jc w:val="both"/>
        <w:rPr>
          <w:rFonts w:ascii="Calibri" w:hAnsi="Calibri"/>
          <w:sz w:val="22"/>
          <w:szCs w:val="22"/>
        </w:rPr>
      </w:pPr>
    </w:p>
    <w:p w14:paraId="4DAD9701" w14:textId="2287F3D1" w:rsidR="00EF0F73" w:rsidRPr="001F4A89" w:rsidRDefault="00EF0F73" w:rsidP="00EF0F73">
      <w:pPr>
        <w:spacing w:after="60"/>
        <w:ind w:left="426"/>
        <w:jc w:val="both"/>
        <w:rPr>
          <w:rFonts w:ascii="Calibri" w:hAnsi="Calibri"/>
          <w:sz w:val="22"/>
          <w:szCs w:val="22"/>
        </w:rPr>
      </w:pPr>
      <w:r w:rsidRPr="005549A7">
        <w:rPr>
          <w:rFonts w:ascii="Calibri" w:hAnsi="Calibri"/>
          <w:sz w:val="22"/>
          <w:szCs w:val="22"/>
        </w:rPr>
        <w:lastRenderedPageBreak/>
        <w:t>Uvedená cenová ustanovení neplatí pro opravy většího rozsahu (jako např. havárie, opravy skupin a podskupin), zde bude cena stanovena individuálně na základě cenových nabídek.</w:t>
      </w:r>
    </w:p>
    <w:p w14:paraId="1786F22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14:paraId="2F03C3FD" w14:textId="77777777"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E829F3F" w14:textId="54A169C6" w:rsidR="00B72C73" w:rsidRPr="006E5CA6"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 xml:space="preserve">Dodavatel se zavazuje provádět mimozáruční opravy za </w:t>
      </w:r>
      <w:r w:rsidRPr="006E5CA6">
        <w:rPr>
          <w:rFonts w:ascii="Calibri" w:hAnsi="Calibri"/>
          <w:sz w:val="22"/>
          <w:szCs w:val="22"/>
        </w:rPr>
        <w:t>ceny stanovené v </w:t>
      </w:r>
      <w:r w:rsidR="00D6482F" w:rsidRPr="006E5CA6">
        <w:rPr>
          <w:rFonts w:ascii="Calibri" w:hAnsi="Calibri"/>
          <w:sz w:val="22"/>
          <w:szCs w:val="22"/>
        </w:rPr>
        <w:t xml:space="preserve">souladu s čl. IV. odst. </w:t>
      </w:r>
      <w:r w:rsidR="00AA4578" w:rsidRPr="006E5CA6">
        <w:rPr>
          <w:rFonts w:ascii="Calibri" w:hAnsi="Calibri"/>
          <w:sz w:val="22"/>
          <w:szCs w:val="22"/>
        </w:rPr>
        <w:t>3</w:t>
      </w:r>
      <w:r w:rsidR="00D6482F" w:rsidRPr="006E5CA6">
        <w:rPr>
          <w:rFonts w:ascii="Calibri" w:hAnsi="Calibri"/>
          <w:sz w:val="22"/>
          <w:szCs w:val="22"/>
        </w:rPr>
        <w:t xml:space="preserve"> této s</w:t>
      </w:r>
      <w:r w:rsidRPr="006E5CA6">
        <w:rPr>
          <w:rFonts w:ascii="Calibri" w:hAnsi="Calibri"/>
          <w:sz w:val="22"/>
          <w:szCs w:val="22"/>
        </w:rPr>
        <w:t>mlouvy.</w:t>
      </w:r>
    </w:p>
    <w:p w14:paraId="342401AA" w14:textId="77777777" w:rsidR="00EF0F73" w:rsidRPr="001F4A89" w:rsidRDefault="00EF0F73" w:rsidP="00EF0F73">
      <w:pPr>
        <w:numPr>
          <w:ilvl w:val="0"/>
          <w:numId w:val="2"/>
        </w:numPr>
        <w:spacing w:after="60"/>
        <w:ind w:left="426" w:hanging="426"/>
        <w:jc w:val="both"/>
        <w:rPr>
          <w:rFonts w:ascii="Calibri" w:hAnsi="Calibri"/>
          <w:sz w:val="22"/>
          <w:szCs w:val="22"/>
        </w:rPr>
      </w:pPr>
      <w:r w:rsidRPr="006E5CA6">
        <w:rPr>
          <w:rFonts w:ascii="Calibri" w:hAnsi="Calibri"/>
          <w:sz w:val="22"/>
          <w:szCs w:val="22"/>
        </w:rPr>
        <w:t>Před započetím opravy vozidla po havárii musí být dopředu známy</w:t>
      </w:r>
      <w:r w:rsidRPr="001F4A89">
        <w:rPr>
          <w:rFonts w:ascii="Calibri" w:hAnsi="Calibri"/>
          <w:sz w:val="22"/>
          <w:szCs w:val="22"/>
        </w:rPr>
        <w:t xml:space="preserve">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64609F10" w14:textId="3F15456F"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w:t>
      </w:r>
      <w:r w:rsidRPr="006E5CA6">
        <w:rPr>
          <w:rFonts w:ascii="Calibri" w:hAnsi="Calibri"/>
          <w:sz w:val="22"/>
          <w:szCs w:val="22"/>
        </w:rPr>
        <w:t xml:space="preserve">vozidla, poskytne Dodavatel Odběrateli dílčí záruku, která pokryje celkovou </w:t>
      </w:r>
      <w:r w:rsidRPr="00737F9B">
        <w:rPr>
          <w:rFonts w:ascii="Calibri" w:hAnsi="Calibri"/>
          <w:sz w:val="22"/>
          <w:szCs w:val="22"/>
        </w:rPr>
        <w:t>záruční lhůtu na dodaná vozidla dle</w:t>
      </w:r>
      <w:r w:rsidR="00DC1616" w:rsidRPr="00737F9B">
        <w:rPr>
          <w:rFonts w:ascii="Calibri" w:hAnsi="Calibri"/>
          <w:sz w:val="22"/>
          <w:szCs w:val="22"/>
        </w:rPr>
        <w:t xml:space="preserve"> dílčích Kupních smluv uzavřených na základě Rámcové dohody </w:t>
      </w:r>
      <w:r w:rsidR="00CF7DF3" w:rsidRPr="00737F9B">
        <w:rPr>
          <w:rFonts w:ascii="Calibri" w:hAnsi="Calibri"/>
          <w:sz w:val="22"/>
          <w:szCs w:val="22"/>
        </w:rPr>
        <w:t xml:space="preserve">č. </w:t>
      </w:r>
      <w:r w:rsidR="00737F9B" w:rsidRPr="00737F9B">
        <w:rPr>
          <w:rFonts w:ascii="Calibri" w:hAnsi="Calibri" w:cs="Arial"/>
          <w:sz w:val="22"/>
          <w:szCs w:val="22"/>
        </w:rPr>
        <w:t>20/396/5010</w:t>
      </w:r>
      <w:r w:rsidR="00DC1616" w:rsidRPr="00737F9B">
        <w:rPr>
          <w:rFonts w:ascii="Calibri" w:hAnsi="Calibri"/>
          <w:sz w:val="22"/>
          <w:szCs w:val="22"/>
        </w:rPr>
        <w:t>.</w:t>
      </w:r>
      <w:r w:rsidRPr="00737F9B">
        <w:rPr>
          <w:rFonts w:ascii="Calibri" w:hAnsi="Calibri"/>
          <w:sz w:val="22"/>
          <w:szCs w:val="22"/>
        </w:rPr>
        <w:t xml:space="preserve"> Pokud</w:t>
      </w:r>
      <w:r w:rsidRPr="006E5CA6">
        <w:rPr>
          <w:rFonts w:ascii="Calibri" w:hAnsi="Calibri"/>
          <w:sz w:val="22"/>
          <w:szCs w:val="22"/>
        </w:rPr>
        <w:t xml:space="preserve"> by však záruční událost na náhradní díly byla uplatněna ve lhůtě kratší</w:t>
      </w:r>
      <w:r w:rsidR="00701D2C" w:rsidRPr="006E5CA6">
        <w:rPr>
          <w:rFonts w:ascii="Calibri" w:hAnsi="Calibri"/>
          <w:sz w:val="22"/>
          <w:szCs w:val="22"/>
        </w:rPr>
        <w:t>,</w:t>
      </w:r>
      <w:r w:rsidRPr="006E5CA6">
        <w:rPr>
          <w:rFonts w:ascii="Calibri" w:hAnsi="Calibri"/>
          <w:sz w:val="22"/>
          <w:szCs w:val="22"/>
        </w:rPr>
        <w:t xml:space="preserve"> nežli je 12 měsíců před ukončení záru</w:t>
      </w:r>
      <w:r w:rsidRPr="001F4A89">
        <w:rPr>
          <w:rFonts w:ascii="Calibri" w:hAnsi="Calibri"/>
          <w:sz w:val="22"/>
          <w:szCs w:val="22"/>
        </w:rPr>
        <w:t xml:space="preserve">ční lhůty vozidla, pak je stanovena minimální délka záruky takovýchto reklamovaných dílů v délce 12 měsíců. </w:t>
      </w:r>
    </w:p>
    <w:p w14:paraId="69C30D84" w14:textId="77777777" w:rsidR="00EF0F73" w:rsidRPr="001F4A89" w:rsidRDefault="00EF0F73" w:rsidP="00EF0F73">
      <w:pPr>
        <w:spacing w:line="276" w:lineRule="auto"/>
        <w:jc w:val="center"/>
        <w:rPr>
          <w:rFonts w:ascii="Calibri" w:hAnsi="Calibri"/>
          <w:b/>
          <w:sz w:val="22"/>
          <w:szCs w:val="22"/>
        </w:rPr>
      </w:pPr>
    </w:p>
    <w:p w14:paraId="7AEA5F96"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V.</w:t>
      </w:r>
    </w:p>
    <w:p w14:paraId="0C61E725"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Pozáruční servis vozidel</w:t>
      </w:r>
    </w:p>
    <w:p w14:paraId="22ED2E6A"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14:paraId="001A664A"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p>
    <w:p w14:paraId="0FD2C6D4" w14:textId="77777777" w:rsidR="00EF0F73" w:rsidRPr="001F4A89" w:rsidRDefault="00EF0F73" w:rsidP="00EF0F73">
      <w:pPr>
        <w:spacing w:after="60"/>
        <w:jc w:val="both"/>
        <w:rPr>
          <w:rFonts w:ascii="Calibri" w:hAnsi="Calibri"/>
          <w:sz w:val="22"/>
          <w:szCs w:val="22"/>
        </w:rPr>
      </w:pPr>
    </w:p>
    <w:p w14:paraId="2422715C" w14:textId="04A045B3"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proofErr w:type="gramStart"/>
      <w:r w:rsidRPr="001F4A89">
        <w:rPr>
          <w:rFonts w:ascii="Calibri" w:hAnsi="Calibri"/>
          <w:sz w:val="22"/>
          <w:szCs w:val="22"/>
        </w:rPr>
        <w:tab/>
      </w:r>
      <w:r w:rsidR="000D3D16">
        <w:rPr>
          <w:rFonts w:ascii="Calibri" w:hAnsi="Calibri"/>
          <w:sz w:val="22"/>
          <w:szCs w:val="22"/>
        </w:rPr>
        <w:t xml:space="preserve"> </w:t>
      </w:r>
      <w:r w:rsidRPr="001F33C7">
        <w:rPr>
          <w:rFonts w:ascii="Calibri" w:hAnsi="Calibri"/>
          <w:sz w:val="22"/>
          <w:szCs w:val="22"/>
        </w:rPr>
        <w:t xml:space="preserve"> </w:t>
      </w:r>
      <w:r w:rsidR="000D3D16">
        <w:rPr>
          <w:rFonts w:ascii="Calibri" w:hAnsi="Calibri"/>
          <w:sz w:val="22"/>
          <w:szCs w:val="22"/>
        </w:rPr>
        <w:tab/>
      </w:r>
      <w:proofErr w:type="gramEnd"/>
      <w:r w:rsidR="001F33C7" w:rsidRPr="001F33C7">
        <w:rPr>
          <w:rFonts w:ascii="Calibri" w:hAnsi="Calibri"/>
          <w:sz w:val="22"/>
          <w:szCs w:val="22"/>
        </w:rPr>
        <w:t>900</w:t>
      </w:r>
      <w:r w:rsidRPr="001F33C7">
        <w:rPr>
          <w:rFonts w:ascii="Calibri" w:hAnsi="Calibri"/>
          <w:sz w:val="22"/>
          <w:szCs w:val="22"/>
        </w:rPr>
        <w:t>,- Kč</w:t>
      </w:r>
      <w:r w:rsidRPr="001F4A89">
        <w:rPr>
          <w:rFonts w:ascii="Calibri" w:hAnsi="Calibri"/>
          <w:sz w:val="22"/>
          <w:szCs w:val="22"/>
        </w:rPr>
        <w:t xml:space="preserve"> bez DPH</w:t>
      </w:r>
    </w:p>
    <w:p w14:paraId="58639D0F" w14:textId="139EA2D2"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E71C1A">
        <w:rPr>
          <w:rFonts w:ascii="Calibri" w:hAnsi="Calibri"/>
          <w:sz w:val="22"/>
          <w:szCs w:val="22"/>
        </w:rPr>
        <w:t xml:space="preserve">  </w:t>
      </w:r>
      <w:r w:rsidR="000D3D16">
        <w:rPr>
          <w:rFonts w:ascii="Calibri" w:hAnsi="Calibri"/>
          <w:sz w:val="22"/>
          <w:szCs w:val="22"/>
        </w:rPr>
        <w:t xml:space="preserve"> </w:t>
      </w:r>
      <w:r w:rsidRPr="00AD62D6">
        <w:rPr>
          <w:rFonts w:ascii="Calibri" w:hAnsi="Calibri"/>
          <w:sz w:val="22"/>
          <w:szCs w:val="22"/>
        </w:rPr>
        <w:t xml:space="preserve"> </w:t>
      </w:r>
      <w:r w:rsidR="000D3D16">
        <w:rPr>
          <w:rFonts w:ascii="Calibri" w:hAnsi="Calibri"/>
          <w:sz w:val="22"/>
          <w:szCs w:val="22"/>
        </w:rPr>
        <w:tab/>
      </w:r>
      <w:r w:rsidR="007C47AA" w:rsidRPr="00AD62D6">
        <w:rPr>
          <w:rFonts w:ascii="Calibri" w:hAnsi="Calibri"/>
          <w:sz w:val="22"/>
          <w:szCs w:val="22"/>
        </w:rPr>
        <w:t>20</w:t>
      </w:r>
      <w:r w:rsidRPr="00AD62D6">
        <w:rPr>
          <w:rFonts w:ascii="Calibri" w:hAnsi="Calibri"/>
          <w:sz w:val="22"/>
          <w:szCs w:val="22"/>
        </w:rPr>
        <w:t>,-</w:t>
      </w:r>
      <w:r w:rsidRPr="001F4A89">
        <w:rPr>
          <w:rFonts w:ascii="Calibri" w:hAnsi="Calibri"/>
          <w:sz w:val="22"/>
          <w:szCs w:val="22"/>
        </w:rPr>
        <w:t xml:space="preserve"> Kč bez DPH</w:t>
      </w:r>
    </w:p>
    <w:p w14:paraId="008D352D" w14:textId="77777777" w:rsidR="00EF0F73" w:rsidRPr="001F4A89" w:rsidRDefault="00EF0F73" w:rsidP="00EF0F73">
      <w:pPr>
        <w:spacing w:after="60"/>
        <w:jc w:val="both"/>
        <w:rPr>
          <w:rFonts w:ascii="Calibri" w:hAnsi="Calibri"/>
          <w:sz w:val="22"/>
          <w:szCs w:val="22"/>
        </w:rPr>
      </w:pPr>
    </w:p>
    <w:p w14:paraId="443DA1F7" w14:textId="77777777" w:rsidR="00EF0F73" w:rsidRPr="006E5CA6" w:rsidRDefault="00EF0F73" w:rsidP="006E5CA6">
      <w:pPr>
        <w:spacing w:after="60"/>
        <w:ind w:left="426"/>
        <w:jc w:val="both"/>
        <w:rPr>
          <w:rFonts w:ascii="Calibri" w:hAnsi="Calibri"/>
          <w:sz w:val="22"/>
          <w:szCs w:val="22"/>
        </w:rPr>
      </w:pPr>
      <w:r w:rsidRPr="006E5CA6">
        <w:rPr>
          <w:rFonts w:ascii="Calibri" w:hAnsi="Calibri"/>
          <w:sz w:val="22"/>
          <w:szCs w:val="22"/>
        </w:rPr>
        <w:t>Uvedená cenová ustanovení neplatí pro opravy většího rozsahu (jako např. havárie, opravy skupin a podskupin), zde bude cena stanovena individuálně na základě cenových nabídek.</w:t>
      </w:r>
    </w:p>
    <w:p w14:paraId="15D5B59C"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42A4E050" w14:textId="77777777"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V. odst. 2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w:t>
      </w:r>
      <w:r w:rsidRPr="001F4A89">
        <w:rPr>
          <w:rFonts w:ascii="Calibri" w:hAnsi="Calibri"/>
          <w:sz w:val="22"/>
          <w:szCs w:val="22"/>
        </w:rPr>
        <w:lastRenderedPageBreak/>
        <w:t xml:space="preserve">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14:paraId="4A3E3135"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14:paraId="4EF2976B"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V. bod č. 2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14:paraId="4BA7C38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14:paraId="7E05F6B3"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14:paraId="45D6223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14:paraId="42EC900C"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2C3905" w:rsidRPr="002237BD">
        <w:rPr>
          <w:rFonts w:ascii="Calibri" w:hAnsi="Calibri"/>
          <w:sz w:val="22"/>
          <w:szCs w:val="22"/>
        </w:rPr>
        <w:t>3</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14:paraId="085EE8F1"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Záruční doba na prováděné pozáruční opravy je stanovena v délce 12 měsíců. Záruční doba začíná běžet ode dne oboustranně potvrzeného protokolu o ukončení servisního pozáručního úkonu v příloze č. 1 </w:t>
      </w:r>
      <w:proofErr w:type="gramStart"/>
      <w:r w:rsidRPr="00BB2080">
        <w:rPr>
          <w:rFonts w:ascii="Calibri" w:hAnsi="Calibri"/>
          <w:sz w:val="22"/>
          <w:szCs w:val="22"/>
        </w:rPr>
        <w:t>-  Protokol</w:t>
      </w:r>
      <w:proofErr w:type="gramEnd"/>
      <w:r w:rsidRPr="00BB2080">
        <w:rPr>
          <w:rFonts w:ascii="Calibri" w:hAnsi="Calibri"/>
          <w:sz w:val="22"/>
          <w:szCs w:val="22"/>
        </w:rPr>
        <w:t xml:space="preserve"> o vzniku nové servisní opravy.</w:t>
      </w:r>
    </w:p>
    <w:p w14:paraId="3C1B0B17" w14:textId="77777777"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74854B44" w14:textId="77777777" w:rsidR="00EF0F73" w:rsidRPr="00BB2080" w:rsidRDefault="00EF0F73" w:rsidP="00EF0F73">
      <w:pPr>
        <w:spacing w:after="60"/>
        <w:ind w:left="426"/>
        <w:jc w:val="both"/>
        <w:rPr>
          <w:rFonts w:ascii="Calibri" w:hAnsi="Calibri"/>
          <w:sz w:val="22"/>
          <w:szCs w:val="22"/>
        </w:rPr>
      </w:pPr>
    </w:p>
    <w:p w14:paraId="38A56EB5"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VI.</w:t>
      </w:r>
    </w:p>
    <w:p w14:paraId="3D94EB19"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Dodávky náhradních dílů</w:t>
      </w:r>
    </w:p>
    <w:p w14:paraId="150BF3A7" w14:textId="4C088841" w:rsidR="00EF0F73" w:rsidRPr="0098308C" w:rsidRDefault="00EF0F73" w:rsidP="00EF0F73">
      <w:pPr>
        <w:numPr>
          <w:ilvl w:val="0"/>
          <w:numId w:val="8"/>
        </w:numPr>
        <w:spacing w:after="60"/>
        <w:ind w:left="426" w:hanging="426"/>
        <w:jc w:val="both"/>
        <w:rPr>
          <w:rFonts w:ascii="Calibri" w:hAnsi="Calibri"/>
          <w:sz w:val="22"/>
          <w:szCs w:val="22"/>
        </w:rPr>
      </w:pPr>
      <w:r w:rsidRPr="00B00E29">
        <w:rPr>
          <w:rFonts w:ascii="Calibri" w:hAnsi="Calibri"/>
          <w:sz w:val="22"/>
          <w:szCs w:val="22"/>
        </w:rPr>
        <w:t xml:space="preserve">Dodávka nových náhradních dílů, není předmětem této </w:t>
      </w:r>
      <w:r w:rsidR="00D6482F" w:rsidRPr="00B00E29">
        <w:rPr>
          <w:rFonts w:ascii="Calibri" w:hAnsi="Calibri"/>
          <w:sz w:val="22"/>
          <w:szCs w:val="22"/>
        </w:rPr>
        <w:t>s</w:t>
      </w:r>
      <w:r w:rsidRPr="00B00E29">
        <w:rPr>
          <w:rFonts w:ascii="Calibri" w:hAnsi="Calibri"/>
          <w:sz w:val="22"/>
          <w:szCs w:val="22"/>
        </w:rPr>
        <w:t>mlouvy.</w:t>
      </w:r>
      <w:r w:rsidRPr="00BB2080">
        <w:rPr>
          <w:rFonts w:ascii="Calibri" w:hAnsi="Calibri"/>
          <w:sz w:val="22"/>
          <w:szCs w:val="22"/>
        </w:rPr>
        <w:t xml:space="preserve"> </w:t>
      </w:r>
      <w:r w:rsidRPr="00737F9B">
        <w:rPr>
          <w:rFonts w:ascii="Calibri" w:hAnsi="Calibri"/>
          <w:sz w:val="22"/>
          <w:szCs w:val="22"/>
        </w:rPr>
        <w:t xml:space="preserve">Dodavatel však prohlašuje, že je povinen po dobu minimálně 10 let ode dne dodání vozidel dle </w:t>
      </w:r>
      <w:r w:rsidR="00701D2C" w:rsidRPr="00737F9B">
        <w:rPr>
          <w:rFonts w:ascii="Calibri" w:hAnsi="Calibri"/>
          <w:sz w:val="22"/>
          <w:szCs w:val="22"/>
        </w:rPr>
        <w:t>Rámcové dohody</w:t>
      </w:r>
      <w:r w:rsidRPr="00737F9B">
        <w:rPr>
          <w:rFonts w:ascii="Calibri" w:hAnsi="Calibri"/>
          <w:sz w:val="22"/>
          <w:szCs w:val="22"/>
        </w:rPr>
        <w:t xml:space="preserve"> </w:t>
      </w:r>
      <w:r w:rsidR="00BD196E" w:rsidRPr="00737F9B">
        <w:rPr>
          <w:rFonts w:ascii="Calibri" w:hAnsi="Calibri"/>
          <w:sz w:val="22"/>
          <w:szCs w:val="22"/>
        </w:rPr>
        <w:t xml:space="preserve">č. </w:t>
      </w:r>
      <w:r w:rsidR="00737F9B" w:rsidRPr="00737F9B">
        <w:rPr>
          <w:rFonts w:ascii="Calibri" w:hAnsi="Calibri" w:cs="Arial"/>
          <w:sz w:val="22"/>
          <w:szCs w:val="22"/>
        </w:rPr>
        <w:t>20/396/5010</w:t>
      </w:r>
      <w:r w:rsidR="00BD196E" w:rsidRPr="00737F9B">
        <w:rPr>
          <w:rFonts w:ascii="Calibri" w:hAnsi="Calibri"/>
          <w:sz w:val="22"/>
          <w:szCs w:val="22"/>
        </w:rPr>
        <w:t>.</w:t>
      </w:r>
      <w:r w:rsidR="00BD196E" w:rsidRPr="006E5CA6">
        <w:rPr>
          <w:rFonts w:ascii="Calibri" w:hAnsi="Calibri"/>
          <w:sz w:val="22"/>
          <w:szCs w:val="22"/>
        </w:rPr>
        <w:t xml:space="preserve"> </w:t>
      </w:r>
      <w:r w:rsidRPr="00BE43D7">
        <w:rPr>
          <w:rFonts w:ascii="Calibri" w:hAnsi="Calibri"/>
          <w:sz w:val="22"/>
          <w:szCs w:val="22"/>
        </w:rPr>
        <w:t>dodávat</w:t>
      </w:r>
      <w:r w:rsidRPr="00BB2080">
        <w:rPr>
          <w:rFonts w:ascii="Calibri" w:hAnsi="Calibri"/>
          <w:sz w:val="22"/>
          <w:szCs w:val="22"/>
        </w:rPr>
        <w:t xml:space="preserve"> na základě dílčích písemných objednávek Odběratele tomuto náhradní díly pro dodaná </w:t>
      </w:r>
      <w:r w:rsidR="00701D2C">
        <w:rPr>
          <w:rFonts w:ascii="Calibri" w:hAnsi="Calibri"/>
          <w:sz w:val="22"/>
          <w:szCs w:val="22"/>
        </w:rPr>
        <w:t>trolejbusová</w:t>
      </w:r>
      <w:r w:rsidRPr="00BB2080">
        <w:rPr>
          <w:rFonts w:ascii="Calibri" w:hAnsi="Calibri"/>
          <w:sz w:val="22"/>
          <w:szCs w:val="22"/>
        </w:rPr>
        <w:t xml:space="preserve"> </w:t>
      </w:r>
      <w:r w:rsidRPr="0098308C">
        <w:rPr>
          <w:rFonts w:ascii="Calibri" w:hAnsi="Calibri"/>
          <w:sz w:val="22"/>
          <w:szCs w:val="22"/>
        </w:rPr>
        <w:t>vozidla, a to pouze originální kvality nebo jejich adekvátní náhrady originální kvality.</w:t>
      </w:r>
    </w:p>
    <w:p w14:paraId="7673150F" w14:textId="2EFDAAAF" w:rsidR="0079122D" w:rsidRPr="006E5CA6" w:rsidRDefault="0079122D" w:rsidP="00E8496F">
      <w:pPr>
        <w:numPr>
          <w:ilvl w:val="0"/>
          <w:numId w:val="8"/>
        </w:numPr>
        <w:spacing w:before="120" w:after="120"/>
        <w:ind w:left="426"/>
        <w:jc w:val="both"/>
        <w:rPr>
          <w:rFonts w:ascii="Calibri" w:hAnsi="Calibri"/>
          <w:sz w:val="22"/>
          <w:szCs w:val="22"/>
        </w:rPr>
      </w:pPr>
      <w:r w:rsidRPr="006E5CA6">
        <w:rPr>
          <w:rFonts w:ascii="Calibri" w:hAnsi="Calibri"/>
          <w:sz w:val="22"/>
          <w:szCs w:val="22"/>
        </w:rPr>
        <w:t>Provádění servis</w:t>
      </w:r>
      <w:r w:rsidR="00AA4578" w:rsidRPr="006E5CA6">
        <w:rPr>
          <w:rFonts w:ascii="Calibri" w:hAnsi="Calibri"/>
          <w:sz w:val="22"/>
          <w:szCs w:val="22"/>
        </w:rPr>
        <w:t>ních úkonů</w:t>
      </w:r>
      <w:r w:rsidRPr="006E5CA6">
        <w:rPr>
          <w:rFonts w:ascii="Calibri" w:hAnsi="Calibri"/>
          <w:sz w:val="22"/>
          <w:szCs w:val="22"/>
        </w:rPr>
        <w:t xml:space="preserve"> na dodaných vozidlech a navrácení odstavených vozidel zpět do provozu je jak Dodavatelem, tak i Odběratelem považováno za prioritní. Délka prováděných oprav/prohlídek je závislá na dostupnosti náhradních dílů. 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  </w:t>
      </w:r>
    </w:p>
    <w:p w14:paraId="39A9DD67" w14:textId="77777777" w:rsidR="00EF0F73" w:rsidRPr="006E5CA6" w:rsidRDefault="00EF0F73" w:rsidP="00EF0F73">
      <w:pPr>
        <w:numPr>
          <w:ilvl w:val="0"/>
          <w:numId w:val="8"/>
        </w:numPr>
        <w:spacing w:after="60"/>
        <w:ind w:left="426" w:hanging="426"/>
        <w:jc w:val="both"/>
        <w:rPr>
          <w:rFonts w:ascii="Calibri" w:hAnsi="Calibri"/>
          <w:sz w:val="22"/>
          <w:szCs w:val="22"/>
        </w:rPr>
      </w:pPr>
      <w:r w:rsidRPr="006E5CA6">
        <w:rPr>
          <w:rFonts w:ascii="Calibri" w:hAnsi="Calibri"/>
          <w:sz w:val="22"/>
          <w:szCs w:val="22"/>
        </w:rPr>
        <w:lastRenderedPageBreak/>
        <w:t>Odběratel se zavazuje minimálně po dobu záručních lhůt dodan</w:t>
      </w:r>
      <w:r w:rsidR="00BE43D7" w:rsidRPr="006E5CA6">
        <w:rPr>
          <w:rFonts w:ascii="Calibri" w:hAnsi="Calibri"/>
          <w:sz w:val="22"/>
          <w:szCs w:val="22"/>
        </w:rPr>
        <w:t>ých vozidel používat k údržbě a </w:t>
      </w:r>
      <w:r w:rsidRPr="006E5CA6">
        <w:rPr>
          <w:rFonts w:ascii="Calibri" w:hAnsi="Calibri"/>
          <w:sz w:val="22"/>
          <w:szCs w:val="22"/>
        </w:rPr>
        <w:t>opravám výhradně originální nebo Dodavatelem schválené náhradní díly a schválené provozní hmoty.</w:t>
      </w:r>
    </w:p>
    <w:p w14:paraId="449F97A7" w14:textId="41FCD819"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používat př</w:t>
      </w:r>
      <w:r w:rsidR="00E674B1">
        <w:rPr>
          <w:rFonts w:ascii="Calibri" w:hAnsi="Calibri"/>
          <w:sz w:val="22"/>
          <w:szCs w:val="22"/>
        </w:rPr>
        <w:t>i opravách dodaných trolejbusových</w:t>
      </w:r>
      <w:r w:rsidRPr="00A50F04">
        <w:rPr>
          <w:rFonts w:ascii="Calibri" w:hAnsi="Calibri"/>
          <w:sz w:val="22"/>
          <w:szCs w:val="22"/>
        </w:rPr>
        <w:t xml:space="preserve"> vozidel v záruční době pouze originální náhradní díly, které jsou pořízeny v dealerské síti Výrobce vozidla, nebo jejich dodávku zabezpečí Dodavatel vozidla</w:t>
      </w:r>
      <w:r w:rsidR="00274A15">
        <w:rPr>
          <w:rFonts w:ascii="Calibri" w:hAnsi="Calibri"/>
          <w:sz w:val="22"/>
          <w:szCs w:val="22"/>
        </w:rPr>
        <w:t>,</w:t>
      </w:r>
      <w:r w:rsidRPr="00A50F04">
        <w:rPr>
          <w:rFonts w:ascii="Calibri" w:hAnsi="Calibri"/>
          <w:sz w:val="22"/>
          <w:szCs w:val="22"/>
        </w:rPr>
        <w:t xml:space="preserve"> a to pod sankcí ztráty udělené autorizace.</w:t>
      </w:r>
    </w:p>
    <w:p w14:paraId="3989B656" w14:textId="170199F4"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V případě, kdy Dodavatel nemůže v dohodnutém termínu dodat příslušný náhradní díl, může Odběratel s písemným souhlasem Dodavatele použít adekvátní náhradní díl, kter</w:t>
      </w:r>
      <w:r w:rsidR="002A4B0C">
        <w:rPr>
          <w:rFonts w:ascii="Calibri" w:hAnsi="Calibri"/>
          <w:sz w:val="22"/>
          <w:szCs w:val="22"/>
        </w:rPr>
        <w:t>ý</w:t>
      </w:r>
      <w:r w:rsidRPr="00BB2080">
        <w:rPr>
          <w:rFonts w:ascii="Calibri" w:hAnsi="Calibri"/>
          <w:sz w:val="22"/>
          <w:szCs w:val="22"/>
        </w:rPr>
        <w:t xml:space="preserve"> pochází z jiných zdrojů</w:t>
      </w:r>
      <w:r w:rsidR="002A4B0C">
        <w:rPr>
          <w:rFonts w:ascii="Calibri" w:hAnsi="Calibri"/>
          <w:sz w:val="22"/>
          <w:szCs w:val="22"/>
        </w:rPr>
        <w:t>,</w:t>
      </w:r>
      <w:r w:rsidRPr="00BB2080">
        <w:rPr>
          <w:rFonts w:ascii="Calibri" w:hAnsi="Calibri"/>
          <w:sz w:val="22"/>
          <w:szCs w:val="22"/>
        </w:rPr>
        <w:t xml:space="preserve"> a to pod podmínkou, že je</w:t>
      </w:r>
      <w:r w:rsidR="002A4B0C">
        <w:rPr>
          <w:rFonts w:ascii="Calibri" w:hAnsi="Calibri"/>
          <w:sz w:val="22"/>
          <w:szCs w:val="22"/>
        </w:rPr>
        <w:t>ho</w:t>
      </w:r>
      <w:r w:rsidRPr="00BB2080">
        <w:rPr>
          <w:rFonts w:ascii="Calibri" w:hAnsi="Calibri"/>
          <w:sz w:val="22"/>
          <w:szCs w:val="22"/>
        </w:rPr>
        <w:t xml:space="preserve"> kvalita a provedení se zcela shodují s výrobními normami stanovenými Dodavatelem. Dodavatel si vyhrazuje právo prověřit a posoudit jakost náhradních dílů. </w:t>
      </w:r>
    </w:p>
    <w:p w14:paraId="7324E4D2"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14:paraId="696B357C"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14:paraId="50EFD726" w14:textId="77777777" w:rsidR="00EF0F73" w:rsidRPr="00BB2080" w:rsidRDefault="00EF0F73" w:rsidP="00EF0F73">
      <w:pPr>
        <w:spacing w:after="60"/>
        <w:ind w:left="708"/>
        <w:jc w:val="both"/>
        <w:rPr>
          <w:rFonts w:ascii="Calibri" w:hAnsi="Calibri"/>
          <w:sz w:val="22"/>
          <w:szCs w:val="22"/>
        </w:rPr>
      </w:pPr>
    </w:p>
    <w:p w14:paraId="1C1DA55F" w14:textId="1B8287F9"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 xml:space="preserve">Sklad </w:t>
      </w:r>
      <w:r w:rsidR="00701D2C">
        <w:rPr>
          <w:rFonts w:ascii="Calibri" w:hAnsi="Calibri"/>
          <w:sz w:val="22"/>
          <w:szCs w:val="22"/>
        </w:rPr>
        <w:t>250</w:t>
      </w:r>
      <w:r w:rsidRPr="00BB2080">
        <w:rPr>
          <w:rFonts w:ascii="Calibri" w:hAnsi="Calibri"/>
          <w:sz w:val="22"/>
          <w:szCs w:val="22"/>
        </w:rPr>
        <w:t xml:space="preserve"> - DPMB, a.s. </w:t>
      </w:r>
      <w:r w:rsidR="000D3D16">
        <w:rPr>
          <w:rFonts w:ascii="Calibri" w:hAnsi="Calibri"/>
          <w:sz w:val="22"/>
          <w:szCs w:val="22"/>
        </w:rPr>
        <w:t>Jundrovská</w:t>
      </w:r>
      <w:r w:rsidR="00701D2C">
        <w:rPr>
          <w:rFonts w:ascii="Calibri" w:hAnsi="Calibri"/>
          <w:sz w:val="22"/>
          <w:szCs w:val="22"/>
        </w:rPr>
        <w:t xml:space="preserve"> </w:t>
      </w:r>
      <w:r w:rsidR="000D3D16">
        <w:rPr>
          <w:rFonts w:ascii="Calibri" w:hAnsi="Calibri"/>
          <w:sz w:val="22"/>
          <w:szCs w:val="22"/>
        </w:rPr>
        <w:t>1116/</w:t>
      </w:r>
      <w:r w:rsidR="00701D2C">
        <w:rPr>
          <w:rFonts w:ascii="Calibri" w:hAnsi="Calibri"/>
          <w:sz w:val="22"/>
          <w:szCs w:val="22"/>
        </w:rPr>
        <w:t>57</w:t>
      </w:r>
      <w:r w:rsidRPr="00BB2080">
        <w:rPr>
          <w:rFonts w:ascii="Calibri" w:hAnsi="Calibri"/>
          <w:sz w:val="22"/>
          <w:szCs w:val="22"/>
        </w:rPr>
        <w:t xml:space="preserve">, Brno – </w:t>
      </w:r>
      <w:r w:rsidR="00701D2C">
        <w:rPr>
          <w:rFonts w:ascii="Calibri" w:hAnsi="Calibri"/>
          <w:sz w:val="22"/>
          <w:szCs w:val="22"/>
        </w:rPr>
        <w:t>Komín</w:t>
      </w:r>
      <w:r w:rsidRPr="00BB2080">
        <w:rPr>
          <w:rFonts w:ascii="Calibri" w:hAnsi="Calibri"/>
          <w:sz w:val="22"/>
          <w:szCs w:val="22"/>
        </w:rPr>
        <w:t>, 6</w:t>
      </w:r>
      <w:r w:rsidR="00CE77FE">
        <w:rPr>
          <w:rFonts w:ascii="Calibri" w:hAnsi="Calibri"/>
          <w:sz w:val="22"/>
          <w:szCs w:val="22"/>
        </w:rPr>
        <w:t>24</w:t>
      </w:r>
      <w:r w:rsidRPr="00BB2080">
        <w:rPr>
          <w:rFonts w:ascii="Calibri" w:hAnsi="Calibri"/>
          <w:sz w:val="22"/>
          <w:szCs w:val="22"/>
        </w:rPr>
        <w:t xml:space="preserve"> 00 (tel. 543 17</w:t>
      </w:r>
      <w:r w:rsidR="00701D2C">
        <w:rPr>
          <w:rFonts w:ascii="Calibri" w:hAnsi="Calibri"/>
          <w:sz w:val="22"/>
          <w:szCs w:val="22"/>
        </w:rPr>
        <w:t>3</w:t>
      </w:r>
      <w:r w:rsidRPr="00BB2080">
        <w:rPr>
          <w:rFonts w:ascii="Calibri" w:hAnsi="Calibri"/>
          <w:sz w:val="22"/>
          <w:szCs w:val="22"/>
        </w:rPr>
        <w:t> </w:t>
      </w:r>
      <w:r w:rsidR="00701D2C">
        <w:rPr>
          <w:rFonts w:ascii="Calibri" w:hAnsi="Calibri"/>
          <w:sz w:val="22"/>
          <w:szCs w:val="22"/>
        </w:rPr>
        <w:t>450</w:t>
      </w:r>
      <w:r w:rsidRPr="00BB2080">
        <w:rPr>
          <w:rFonts w:ascii="Calibri" w:hAnsi="Calibri"/>
          <w:sz w:val="22"/>
          <w:szCs w:val="22"/>
        </w:rPr>
        <w:t>)</w:t>
      </w:r>
    </w:p>
    <w:p w14:paraId="385DFBD0" w14:textId="77777777" w:rsidR="00EF0F73" w:rsidRPr="00BB2080" w:rsidRDefault="00EF0F73" w:rsidP="00EF0F73">
      <w:pPr>
        <w:spacing w:after="60"/>
        <w:ind w:left="708"/>
        <w:jc w:val="both"/>
        <w:rPr>
          <w:rFonts w:ascii="Calibri" w:hAnsi="Calibri"/>
          <w:sz w:val="22"/>
          <w:szCs w:val="22"/>
        </w:rPr>
      </w:pPr>
    </w:p>
    <w:p w14:paraId="08922D49"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14:paraId="6AE01160"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14:paraId="31077122"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pohledávek. </w:t>
      </w:r>
    </w:p>
    <w:p w14:paraId="058BF681" w14:textId="77777777" w:rsidR="00EF0F73" w:rsidRDefault="00EF0F73" w:rsidP="00EF0F73">
      <w:pPr>
        <w:spacing w:line="276" w:lineRule="auto"/>
        <w:jc w:val="center"/>
        <w:rPr>
          <w:rFonts w:ascii="Calibri" w:hAnsi="Calibri"/>
          <w:b/>
          <w:sz w:val="22"/>
          <w:szCs w:val="22"/>
        </w:rPr>
      </w:pPr>
    </w:p>
    <w:p w14:paraId="657C5B79" w14:textId="77777777" w:rsidR="00EF0F73" w:rsidRDefault="00EF0F73" w:rsidP="00EF0F73">
      <w:pPr>
        <w:spacing w:line="276" w:lineRule="auto"/>
        <w:jc w:val="center"/>
        <w:rPr>
          <w:rFonts w:ascii="Calibri" w:hAnsi="Calibri"/>
          <w:b/>
          <w:sz w:val="22"/>
          <w:szCs w:val="22"/>
        </w:rPr>
      </w:pPr>
    </w:p>
    <w:p w14:paraId="6ECE1C07"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w:t>
      </w:r>
    </w:p>
    <w:p w14:paraId="74162809"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Ostatní ujednání</w:t>
      </w:r>
    </w:p>
    <w:p w14:paraId="110AC5E7" w14:textId="2B866926"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v souladu s čl. III. </w:t>
      </w:r>
      <w:r w:rsidRPr="006E5CA6">
        <w:rPr>
          <w:rFonts w:ascii="Calibri" w:hAnsi="Calibri"/>
          <w:sz w:val="22"/>
          <w:szCs w:val="22"/>
        </w:rPr>
        <w:t xml:space="preserve">bod č. </w:t>
      </w:r>
      <w:r w:rsidR="00AA4578" w:rsidRPr="006E5CA6">
        <w:rPr>
          <w:rFonts w:ascii="Calibri" w:hAnsi="Calibri"/>
          <w:sz w:val="22"/>
          <w:szCs w:val="22"/>
        </w:rPr>
        <w:t>5</w:t>
      </w:r>
      <w:r w:rsidRPr="006E5CA6">
        <w:rPr>
          <w:rFonts w:ascii="Calibri" w:hAnsi="Calibri"/>
          <w:sz w:val="22"/>
          <w:szCs w:val="22"/>
        </w:rPr>
        <w:t xml:space="preserve">. V případě větších oprav </w:t>
      </w:r>
      <w:r w:rsidR="002A4B0C" w:rsidRPr="006E5CA6">
        <w:rPr>
          <w:rFonts w:ascii="Calibri" w:hAnsi="Calibri"/>
          <w:sz w:val="22"/>
          <w:szCs w:val="22"/>
        </w:rPr>
        <w:t>(</w:t>
      </w:r>
      <w:r w:rsidR="00662F81">
        <w:rPr>
          <w:rFonts w:ascii="Calibri" w:hAnsi="Calibri"/>
          <w:sz w:val="22"/>
          <w:szCs w:val="22"/>
        </w:rPr>
        <w:t>náhradní díly</w:t>
      </w:r>
      <w:r w:rsidR="002A4B0C" w:rsidRPr="006E5CA6">
        <w:rPr>
          <w:rFonts w:ascii="Calibri" w:hAnsi="Calibri"/>
          <w:sz w:val="22"/>
          <w:szCs w:val="22"/>
        </w:rPr>
        <w:t xml:space="preserve"> </w:t>
      </w:r>
      <w:r w:rsidRPr="006E5CA6">
        <w:rPr>
          <w:rFonts w:ascii="Calibri" w:hAnsi="Calibri"/>
          <w:sz w:val="22"/>
          <w:szCs w:val="22"/>
        </w:rPr>
        <w:t xml:space="preserve">nad </w:t>
      </w:r>
      <w:proofErr w:type="gramStart"/>
      <w:r w:rsidR="006E5CA6" w:rsidRPr="006E5CA6">
        <w:rPr>
          <w:rFonts w:ascii="Calibri" w:hAnsi="Calibri"/>
          <w:sz w:val="22"/>
          <w:szCs w:val="22"/>
        </w:rPr>
        <w:t>5</w:t>
      </w:r>
      <w:r w:rsidRPr="006E5CA6">
        <w:rPr>
          <w:rFonts w:ascii="Calibri" w:hAnsi="Calibri"/>
          <w:sz w:val="22"/>
          <w:szCs w:val="22"/>
        </w:rPr>
        <w:t>0.000,-</w:t>
      </w:r>
      <w:proofErr w:type="gramEnd"/>
      <w:r w:rsidRPr="006E5CA6">
        <w:rPr>
          <w:rFonts w:ascii="Calibri" w:hAnsi="Calibri"/>
          <w:sz w:val="22"/>
          <w:szCs w:val="22"/>
        </w:rPr>
        <w:t xml:space="preserve"> Kč</w:t>
      </w:r>
      <w:r w:rsidR="002A4B0C" w:rsidRPr="006E5CA6">
        <w:rPr>
          <w:rFonts w:ascii="Calibri" w:hAnsi="Calibri"/>
          <w:sz w:val="22"/>
          <w:szCs w:val="22"/>
        </w:rPr>
        <w:t xml:space="preserve">) </w:t>
      </w:r>
      <w:r w:rsidRPr="006E5CA6">
        <w:rPr>
          <w:rFonts w:ascii="Calibri" w:hAnsi="Calibri"/>
          <w:sz w:val="22"/>
          <w:szCs w:val="22"/>
        </w:rPr>
        <w:t xml:space="preserve"> a vždy po případných haváriích vozidel se Odběratel zavazuje, pořídit a </w:t>
      </w:r>
      <w:r w:rsidR="002A4B0C" w:rsidRPr="006E5CA6">
        <w:rPr>
          <w:rFonts w:ascii="Calibri" w:hAnsi="Calibri"/>
          <w:sz w:val="22"/>
          <w:szCs w:val="22"/>
        </w:rPr>
        <w:t xml:space="preserve">archivovat </w:t>
      </w:r>
      <w:r w:rsidRPr="006E5CA6">
        <w:rPr>
          <w:rFonts w:ascii="Calibri" w:hAnsi="Calibri"/>
          <w:sz w:val="22"/>
          <w:szCs w:val="22"/>
        </w:rPr>
        <w:t xml:space="preserve">také fotodokumentaci poškození vozidla. V případě opravy skeletu karosérie platí tento závazek </w:t>
      </w:r>
      <w:r w:rsidR="002A4B0C" w:rsidRPr="006E5CA6">
        <w:rPr>
          <w:rFonts w:ascii="Calibri" w:hAnsi="Calibri"/>
          <w:sz w:val="22"/>
          <w:szCs w:val="22"/>
        </w:rPr>
        <w:t xml:space="preserve">(bez ohledu na výši nákladů) </w:t>
      </w:r>
      <w:r w:rsidRPr="006E5CA6">
        <w:rPr>
          <w:rFonts w:ascii="Calibri" w:hAnsi="Calibri"/>
          <w:sz w:val="22"/>
          <w:szCs w:val="22"/>
        </w:rPr>
        <w:t>po celou dobu</w:t>
      </w:r>
      <w:r w:rsidRPr="00A50F04">
        <w:rPr>
          <w:rFonts w:ascii="Calibri" w:hAnsi="Calibri"/>
          <w:sz w:val="22"/>
          <w:szCs w:val="22"/>
        </w:rPr>
        <w:t xml:space="preserve"> poskytnuté záruky na korozní perforaci prvků skeletu karoserie.  Odběratel nahlásí případné závady týkající se korozní perforace prvků skeletu karoserie na kontaktní doručovací adresy, </w:t>
      </w:r>
      <w:proofErr w:type="gramStart"/>
      <w:r w:rsidRPr="00A50F04">
        <w:rPr>
          <w:rFonts w:ascii="Calibri" w:hAnsi="Calibri"/>
          <w:sz w:val="22"/>
          <w:szCs w:val="22"/>
        </w:rPr>
        <w:t>jenž</w:t>
      </w:r>
      <w:proofErr w:type="gramEnd"/>
      <w:r w:rsidRPr="00A50F04">
        <w:rPr>
          <w:rFonts w:ascii="Calibri" w:hAnsi="Calibri"/>
          <w:sz w:val="22"/>
          <w:szCs w:val="22"/>
        </w:rPr>
        <w:t xml:space="preserve">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14:paraId="6556E04B"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14:paraId="50E791F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Odběratel je povinen při provádění servisních služeb, záručních, mimozáručních a pozáručních oprav vozidel dodaných Dodavatelem, postupovat v souladu s dodanou technickou dokumentací a pokyny Dodavatele.</w:t>
      </w:r>
    </w:p>
    <w:p w14:paraId="5ED84A3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14:paraId="2AA4C9E6" w14:textId="00D34AAD"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w:t>
      </w:r>
      <w:r w:rsidRPr="006E5CA6">
        <w:rPr>
          <w:rFonts w:ascii="Calibri" w:hAnsi="Calibri"/>
          <w:sz w:val="22"/>
          <w:szCs w:val="22"/>
        </w:rPr>
        <w:t xml:space="preserve">povinen </w:t>
      </w:r>
      <w:r w:rsidR="007D5701" w:rsidRPr="006E5CA6">
        <w:rPr>
          <w:rFonts w:ascii="Calibri" w:hAnsi="Calibri"/>
          <w:sz w:val="22"/>
          <w:szCs w:val="22"/>
        </w:rPr>
        <w:t>bezúplatn</w:t>
      </w:r>
      <w:r w:rsidR="00CE77FE" w:rsidRPr="006E5CA6">
        <w:rPr>
          <w:rFonts w:ascii="Calibri" w:hAnsi="Calibri"/>
          <w:sz w:val="22"/>
          <w:szCs w:val="22"/>
        </w:rPr>
        <w:t>ě</w:t>
      </w:r>
      <w:r w:rsidR="007D5701" w:rsidRPr="006E5CA6">
        <w:rPr>
          <w:rFonts w:ascii="Calibri" w:hAnsi="Calibri"/>
          <w:sz w:val="22"/>
          <w:szCs w:val="22"/>
        </w:rPr>
        <w:t xml:space="preserve"> </w:t>
      </w:r>
      <w:r w:rsidRPr="006E5CA6">
        <w:rPr>
          <w:rFonts w:ascii="Calibri" w:hAnsi="Calibri"/>
          <w:sz w:val="22"/>
          <w:szCs w:val="22"/>
        </w:rPr>
        <w:t>zajistit</w:t>
      </w:r>
      <w:r w:rsidRPr="00A50F04">
        <w:rPr>
          <w:rFonts w:ascii="Calibri" w:hAnsi="Calibri"/>
          <w:sz w:val="22"/>
          <w:szCs w:val="22"/>
        </w:rPr>
        <w:t xml:space="preserve"> veškeré speciální servisní nářadí a přípravky v souladu s podmínkami uvedených ve Výběrovém řízení, které jsou nutné pro vykonávání všech servisních úkonů na vozidlech po celou dobu jejich životnosti.     </w:t>
      </w:r>
    </w:p>
    <w:p w14:paraId="0EE237D4"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14:paraId="17846722"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14:paraId="4D752FC9"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14:paraId="23B700D9" w14:textId="77777777" w:rsidR="00EF0F73" w:rsidRPr="00A50F04" w:rsidRDefault="00EF0F73" w:rsidP="00EF0F73">
      <w:pPr>
        <w:pStyle w:val="Normlnweb"/>
        <w:spacing w:before="120" w:beforeAutospacing="0" w:after="120" w:afterAutospacing="0"/>
        <w:ind w:left="426"/>
        <w:jc w:val="both"/>
        <w:rPr>
          <w:rFonts w:ascii="Calibri" w:hAnsi="Calibri"/>
          <w:sz w:val="22"/>
          <w:szCs w:val="22"/>
        </w:rPr>
      </w:pPr>
    </w:p>
    <w:p w14:paraId="3EA83B9B"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VIII.</w:t>
      </w:r>
    </w:p>
    <w:p w14:paraId="57037AAE"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Dokumentace</w:t>
      </w:r>
    </w:p>
    <w:p w14:paraId="3B864917" w14:textId="7A75EC3A"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6E5CA6">
        <w:rPr>
          <w:rFonts w:ascii="Calibri" w:hAnsi="Calibri"/>
          <w:sz w:val="22"/>
          <w:szCs w:val="22"/>
        </w:rPr>
        <w:t xml:space="preserve">zavazuje </w:t>
      </w:r>
      <w:bookmarkStart w:id="4" w:name="_Hlk8976170"/>
      <w:r w:rsidR="007D5701" w:rsidRPr="006E5CA6">
        <w:rPr>
          <w:rFonts w:ascii="Calibri" w:hAnsi="Calibri"/>
          <w:sz w:val="22"/>
          <w:szCs w:val="22"/>
        </w:rPr>
        <w:t>bezúplatně (pokud se smluvní strany nedohodnou jinak)</w:t>
      </w:r>
      <w:r w:rsidRPr="006E5CA6">
        <w:rPr>
          <w:rFonts w:ascii="Calibri" w:hAnsi="Calibri"/>
          <w:sz w:val="22"/>
          <w:szCs w:val="22"/>
        </w:rPr>
        <w:t xml:space="preserve"> </w:t>
      </w:r>
      <w:bookmarkEnd w:id="4"/>
      <w:r w:rsidRPr="006E5CA6">
        <w:rPr>
          <w:rFonts w:ascii="Calibri" w:hAnsi="Calibri"/>
          <w:sz w:val="22"/>
          <w:szCs w:val="22"/>
        </w:rPr>
        <w:t>dodávat</w:t>
      </w:r>
      <w:r w:rsidRPr="00A50F04">
        <w:rPr>
          <w:rFonts w:ascii="Calibri" w:hAnsi="Calibri"/>
          <w:sz w:val="22"/>
          <w:szCs w:val="22"/>
        </w:rPr>
        <w:t xml:space="preserve"> aktuální technickou a provozní dokumentaci k dodaným </w:t>
      </w:r>
      <w:r w:rsidR="00A86798">
        <w:rPr>
          <w:rFonts w:ascii="Calibri" w:hAnsi="Calibri"/>
          <w:sz w:val="22"/>
          <w:szCs w:val="22"/>
        </w:rPr>
        <w:t>trolejbusovým</w:t>
      </w:r>
      <w:r w:rsidRPr="00A50F04">
        <w:rPr>
          <w:rFonts w:ascii="Calibri" w:hAnsi="Calibri"/>
          <w:sz w:val="22"/>
          <w:szCs w:val="22"/>
        </w:rPr>
        <w:t xml:space="preserve"> vozidlům </w:t>
      </w:r>
      <w:proofErr w:type="spellStart"/>
      <w:proofErr w:type="gramStart"/>
      <w:r w:rsidRPr="00A50F04">
        <w:rPr>
          <w:rFonts w:ascii="Calibri" w:hAnsi="Calibri"/>
          <w:sz w:val="22"/>
          <w:szCs w:val="22"/>
          <w:highlight w:val="yellow"/>
        </w:rPr>
        <w:t>xxxxxxxxxxxxxxxxx</w:t>
      </w:r>
      <w:proofErr w:type="spellEnd"/>
      <w:proofErr w:type="gramEnd"/>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vozidla tj. minimálně po dobu 1</w:t>
      </w:r>
      <w:r w:rsidR="00E743DE">
        <w:rPr>
          <w:rFonts w:ascii="Calibri" w:hAnsi="Calibri"/>
          <w:sz w:val="22"/>
          <w:szCs w:val="22"/>
        </w:rPr>
        <w:t>5</w:t>
      </w:r>
      <w:r w:rsidRPr="00A50F04">
        <w:rPr>
          <w:rFonts w:ascii="Calibri" w:hAnsi="Calibri"/>
          <w:sz w:val="22"/>
          <w:szCs w:val="22"/>
        </w:rPr>
        <w:t xml:space="preserve"> let ode dne dodání vozidla. </w:t>
      </w:r>
    </w:p>
    <w:p w14:paraId="29AED611" w14:textId="0993891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6E5CA6">
        <w:rPr>
          <w:rFonts w:ascii="Calibri" w:hAnsi="Calibri"/>
          <w:sz w:val="22"/>
          <w:szCs w:val="22"/>
        </w:rPr>
        <w:t xml:space="preserve">zavazuje </w:t>
      </w:r>
      <w:r w:rsidR="007D5701" w:rsidRPr="006E5CA6">
        <w:rPr>
          <w:rFonts w:ascii="Calibri" w:hAnsi="Calibri"/>
          <w:sz w:val="22"/>
          <w:szCs w:val="22"/>
        </w:rPr>
        <w:t xml:space="preserve">bezúplatně (pokud se smluvní strany nedohodnou jinak) </w:t>
      </w:r>
      <w:r w:rsidRPr="006E5CA6">
        <w:rPr>
          <w:rFonts w:ascii="Calibri" w:hAnsi="Calibri"/>
          <w:sz w:val="22"/>
          <w:szCs w:val="22"/>
        </w:rPr>
        <w:t xml:space="preserve">aktualizovat tuto dokumentaci souběžně se zaváděním konstrukčních změn a nových modelů. Veškerá dokumentace bude dodávána v českém jazyce. Aktualizace dokumentace dodaných vozidel nemůže měnit garantované technické vlastnosti vozidel </w:t>
      </w:r>
      <w:bookmarkStart w:id="5" w:name="_Hlk8973278"/>
      <w:r w:rsidR="001F6E28" w:rsidRPr="006E5CA6">
        <w:rPr>
          <w:rFonts w:ascii="Calibri" w:hAnsi="Calibri"/>
          <w:sz w:val="22"/>
          <w:szCs w:val="22"/>
        </w:rPr>
        <w:t>z dílčích Kupních smluv uzavřených na základě Rámcové doho</w:t>
      </w:r>
      <w:r w:rsidR="001F6E28" w:rsidRPr="000929AD">
        <w:rPr>
          <w:rFonts w:ascii="Calibri" w:hAnsi="Calibri"/>
          <w:sz w:val="22"/>
          <w:szCs w:val="22"/>
        </w:rPr>
        <w:t>dy č.</w:t>
      </w:r>
      <w:bookmarkEnd w:id="5"/>
      <w:r w:rsidR="00BD196E" w:rsidRPr="000929AD">
        <w:rPr>
          <w:rFonts w:ascii="Calibri" w:hAnsi="Calibri"/>
          <w:sz w:val="22"/>
          <w:szCs w:val="22"/>
        </w:rPr>
        <w:t xml:space="preserve"> </w:t>
      </w:r>
      <w:r w:rsidR="000929AD" w:rsidRPr="000929AD">
        <w:rPr>
          <w:rFonts w:ascii="Calibri" w:hAnsi="Calibri" w:cs="Arial"/>
          <w:sz w:val="22"/>
          <w:szCs w:val="22"/>
        </w:rPr>
        <w:t>20/396/</w:t>
      </w:r>
      <w:r w:rsidR="000929AD" w:rsidRPr="002B3D55">
        <w:rPr>
          <w:rFonts w:ascii="Calibri" w:hAnsi="Calibri" w:cs="Arial"/>
          <w:sz w:val="22"/>
          <w:szCs w:val="22"/>
        </w:rPr>
        <w:t>5010</w:t>
      </w:r>
      <w:r w:rsidRPr="006E5CA6">
        <w:rPr>
          <w:rFonts w:ascii="Calibri" w:hAnsi="Calibri"/>
          <w:sz w:val="22"/>
          <w:szCs w:val="22"/>
        </w:rPr>
        <w:t>. Dodavatel</w:t>
      </w:r>
      <w:r w:rsidRPr="00A50F04">
        <w:rPr>
          <w:rFonts w:ascii="Calibri" w:hAnsi="Calibri"/>
          <w:sz w:val="22"/>
          <w:szCs w:val="22"/>
        </w:rPr>
        <w:t xml:space="preserve"> se zavazuje dodat veškerou výše popsanou technickou a provozní dokumentaci nejpozději</w:t>
      </w:r>
      <w:r w:rsidR="00E674B1">
        <w:rPr>
          <w:rFonts w:ascii="Calibri" w:hAnsi="Calibri"/>
          <w:sz w:val="22"/>
          <w:szCs w:val="22"/>
        </w:rPr>
        <w:t xml:space="preserve"> s dodávkou prvního trolejbusového</w:t>
      </w:r>
      <w:r w:rsidRPr="00A50F04">
        <w:rPr>
          <w:rFonts w:ascii="Calibri" w:hAnsi="Calibri"/>
          <w:sz w:val="22"/>
          <w:szCs w:val="22"/>
        </w:rPr>
        <w:t xml:space="preserve"> vozidla.</w:t>
      </w:r>
    </w:p>
    <w:p w14:paraId="3357146E"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Osobami oprávněnými k přebírání aktualizovaných technických a provozních dokumentací </w:t>
      </w:r>
      <w:proofErr w:type="gramStart"/>
      <w:r w:rsidRPr="00A50F04">
        <w:rPr>
          <w:rFonts w:ascii="Calibri" w:hAnsi="Calibri"/>
          <w:sz w:val="22"/>
          <w:szCs w:val="22"/>
        </w:rPr>
        <w:t>k  vozidlům</w:t>
      </w:r>
      <w:proofErr w:type="gramEnd"/>
      <w:r w:rsidRPr="00A50F04">
        <w:rPr>
          <w:rFonts w:ascii="Calibri" w:hAnsi="Calibri"/>
          <w:sz w:val="22"/>
          <w:szCs w:val="22"/>
        </w:rPr>
        <w:t xml:space="preserve"> jsou ze strany Odběratele pracovníci, kteří jsou definováni v příloze č. 2 – Oprávněné osoby.</w:t>
      </w:r>
    </w:p>
    <w:p w14:paraId="2EB79A07"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14:paraId="549CBEC1" w14:textId="77777777" w:rsidR="00EF0F73" w:rsidRPr="00A50F04" w:rsidRDefault="00EF0F73" w:rsidP="00EF0F73">
      <w:pPr>
        <w:spacing w:line="276" w:lineRule="auto"/>
        <w:jc w:val="center"/>
        <w:rPr>
          <w:rFonts w:ascii="Calibri" w:hAnsi="Calibri"/>
          <w:b/>
          <w:sz w:val="22"/>
          <w:szCs w:val="22"/>
        </w:rPr>
      </w:pPr>
    </w:p>
    <w:p w14:paraId="1C4EE581"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IX.</w:t>
      </w:r>
    </w:p>
    <w:p w14:paraId="19C75537"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Poradenství – technická pomoc</w:t>
      </w:r>
    </w:p>
    <w:p w14:paraId="0F1CE02C"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14:paraId="61D0AC82"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14:paraId="1D76DDBB"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 xml:space="preserve">Požadované poradenství – technickou pomoc může Odběratel vyžádat od Dodavatele na kontaktních adresách uvedených v příloze č. 2 – Oprávněné osoby. </w:t>
      </w:r>
    </w:p>
    <w:p w14:paraId="742514FD" w14:textId="77777777"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14:paraId="4DA327BE"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w:t>
      </w:r>
    </w:p>
    <w:p w14:paraId="07388B5A"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Školení zaměstnanců Odběratele</w:t>
      </w:r>
    </w:p>
    <w:p w14:paraId="1F46C1AE" w14:textId="4EAE6F0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w:t>
      </w:r>
      <w:r w:rsidR="00A86798">
        <w:rPr>
          <w:rFonts w:ascii="Calibri" w:hAnsi="Calibri"/>
          <w:sz w:val="22"/>
          <w:szCs w:val="22"/>
        </w:rPr>
        <w:t>trolejbusových</w:t>
      </w:r>
      <w:r w:rsidRPr="00A50F04">
        <w:rPr>
          <w:rFonts w:ascii="Calibri" w:hAnsi="Calibri"/>
          <w:sz w:val="22"/>
          <w:szCs w:val="22"/>
        </w:rPr>
        <w:t xml:space="preserve"> vozidel proškolovat </w:t>
      </w:r>
      <w:r w:rsidR="00335140">
        <w:rPr>
          <w:rFonts w:ascii="Calibri" w:hAnsi="Calibri"/>
          <w:sz w:val="22"/>
          <w:szCs w:val="22"/>
        </w:rPr>
        <w:t>bezúplatně</w:t>
      </w:r>
      <w:r w:rsidRPr="00A50F04">
        <w:rPr>
          <w:rFonts w:ascii="Calibri" w:hAnsi="Calibri"/>
          <w:sz w:val="22"/>
          <w:szCs w:val="22"/>
        </w:rPr>
        <w:t xml:space="preserve"> odpovídající počet pracovníků Odběratele v rozsahu dle </w:t>
      </w:r>
      <w:r w:rsidRPr="0098308C">
        <w:rPr>
          <w:rFonts w:ascii="Calibri" w:hAnsi="Calibri"/>
          <w:sz w:val="22"/>
          <w:szCs w:val="22"/>
        </w:rPr>
        <w:t xml:space="preserve">přílohy č. </w:t>
      </w:r>
      <w:r w:rsidR="00C11D8C">
        <w:rPr>
          <w:rFonts w:ascii="Calibri" w:hAnsi="Calibri"/>
          <w:sz w:val="22"/>
          <w:szCs w:val="22"/>
        </w:rPr>
        <w:t>3</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14:paraId="7880FCB6" w14:textId="57D734B6"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Počet zaměstnanců, které bude Odběratel požadovat </w:t>
      </w:r>
      <w:r w:rsidR="00335140">
        <w:rPr>
          <w:rFonts w:ascii="Calibri" w:hAnsi="Calibri"/>
          <w:sz w:val="22"/>
          <w:szCs w:val="22"/>
        </w:rPr>
        <w:t>bezúplatně</w:t>
      </w:r>
      <w:r w:rsidRPr="00A50F04">
        <w:rPr>
          <w:rFonts w:ascii="Calibri" w:hAnsi="Calibri"/>
          <w:sz w:val="22"/>
          <w:szCs w:val="22"/>
        </w:rPr>
        <w:t xml:space="preserve"> proškolit, bude Dodavateli definován s dostatečným časovým předstihem. Odběratel bude </w:t>
      </w:r>
      <w:r w:rsidRPr="006E5CA6">
        <w:rPr>
          <w:rFonts w:ascii="Calibri" w:hAnsi="Calibri"/>
          <w:sz w:val="22"/>
          <w:szCs w:val="22"/>
        </w:rPr>
        <w:t>požadovat proškolit pracovníky profesí</w:t>
      </w:r>
      <w:r w:rsidR="00783723" w:rsidRPr="006E5CA6">
        <w:rPr>
          <w:rFonts w:ascii="Calibri" w:hAnsi="Calibri"/>
          <w:sz w:val="22"/>
          <w:szCs w:val="22"/>
        </w:rPr>
        <w:t xml:space="preserve"> </w:t>
      </w:r>
      <w:proofErr w:type="gramStart"/>
      <w:r w:rsidR="00783723" w:rsidRPr="006E5CA6">
        <w:rPr>
          <w:rFonts w:ascii="Calibri" w:hAnsi="Calibri"/>
          <w:sz w:val="22"/>
          <w:szCs w:val="22"/>
        </w:rPr>
        <w:t xml:space="preserve">- </w:t>
      </w:r>
      <w:r w:rsidRPr="006E5CA6">
        <w:rPr>
          <w:rFonts w:ascii="Calibri" w:hAnsi="Calibri"/>
          <w:sz w:val="22"/>
          <w:szCs w:val="22"/>
        </w:rPr>
        <w:t xml:space="preserve"> </w:t>
      </w:r>
      <w:r w:rsidR="00783723" w:rsidRPr="006E5CA6">
        <w:rPr>
          <w:rFonts w:ascii="Calibri" w:hAnsi="Calibri"/>
          <w:sz w:val="22"/>
          <w:szCs w:val="22"/>
        </w:rPr>
        <w:t>automechanik</w:t>
      </w:r>
      <w:proofErr w:type="gramEnd"/>
      <w:r w:rsidR="00783723" w:rsidRPr="006E5CA6">
        <w:rPr>
          <w:rFonts w:ascii="Calibri" w:hAnsi="Calibri"/>
          <w:sz w:val="22"/>
          <w:szCs w:val="22"/>
        </w:rPr>
        <w:t>, elektromechanik/elektronik, diagnostika elektro, diagnostika pneumatik, diagnostika ostatní, karosář, technický pracovník (řízení práce, práce s katalogy ND, reklamační systém).</w:t>
      </w:r>
    </w:p>
    <w:p w14:paraId="076BBD6B"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14:paraId="4B4E698B" w14:textId="760E0C45" w:rsidR="00EF0F73" w:rsidRPr="006E5CA6" w:rsidRDefault="00405AC9" w:rsidP="00405AC9">
      <w:pPr>
        <w:pStyle w:val="Normlnweb"/>
        <w:numPr>
          <w:ilvl w:val="0"/>
          <w:numId w:val="14"/>
        </w:numPr>
        <w:spacing w:before="120" w:beforeAutospacing="0" w:after="120" w:afterAutospacing="0"/>
        <w:ind w:left="426" w:hanging="426"/>
        <w:jc w:val="both"/>
        <w:rPr>
          <w:rFonts w:ascii="Calibri" w:hAnsi="Calibri"/>
          <w:sz w:val="22"/>
          <w:szCs w:val="22"/>
        </w:rPr>
      </w:pPr>
      <w:bookmarkStart w:id="6" w:name="_Hlk9243132"/>
      <w:bookmarkStart w:id="7" w:name="_Hlk8976269"/>
      <w:r w:rsidRPr="006E5CA6">
        <w:rPr>
          <w:rFonts w:ascii="Calibri" w:hAnsi="Calibri"/>
          <w:sz w:val="22"/>
          <w:szCs w:val="22"/>
        </w:rPr>
        <w:t>Dodavatel provede školení technického personálu Odběratele</w:t>
      </w:r>
      <w:r w:rsidR="00B04AD5">
        <w:rPr>
          <w:rFonts w:ascii="Calibri" w:hAnsi="Calibri"/>
          <w:sz w:val="22"/>
          <w:szCs w:val="22"/>
        </w:rPr>
        <w:t xml:space="preserve"> v požadovaném rozsahu v českém jazyce</w:t>
      </w:r>
      <w:r w:rsidRPr="006E5CA6">
        <w:rPr>
          <w:rFonts w:ascii="Calibri" w:hAnsi="Calibri"/>
          <w:sz w:val="22"/>
          <w:szCs w:val="22"/>
        </w:rPr>
        <w:t xml:space="preserve"> před předáním prvního z trolejbusů Odběrateli.</w:t>
      </w:r>
    </w:p>
    <w:bookmarkEnd w:id="6"/>
    <w:bookmarkEnd w:id="7"/>
    <w:p w14:paraId="1A33D1C4" w14:textId="13F9B15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 účasti svých pracovníků v následných školeních, které prohlubují znalostní problematiku. Školení se týkají převážně konstrukce, obsluhy a oprav </w:t>
      </w:r>
      <w:r w:rsidR="00A86798">
        <w:rPr>
          <w:rFonts w:ascii="Calibri" w:hAnsi="Calibri"/>
          <w:sz w:val="22"/>
          <w:szCs w:val="22"/>
        </w:rPr>
        <w:t>trolejbusových</w:t>
      </w:r>
      <w:r w:rsidRPr="00A50F04">
        <w:rPr>
          <w:rFonts w:ascii="Calibri" w:hAnsi="Calibri"/>
          <w:sz w:val="22"/>
          <w:szCs w:val="22"/>
        </w:rPr>
        <w:t xml:space="preserve"> vozidel za účelem dosažení vyššího stupně autorizace servisu.</w:t>
      </w:r>
    </w:p>
    <w:p w14:paraId="5102FEA1"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14:paraId="7AEF49B1" w14:textId="44935DC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w:t>
      </w:r>
      <w:r w:rsidR="00A86798">
        <w:rPr>
          <w:rFonts w:ascii="Calibri" w:hAnsi="Calibri"/>
          <w:sz w:val="22"/>
          <w:szCs w:val="22"/>
        </w:rPr>
        <w:t>trolejbusových</w:t>
      </w:r>
      <w:r w:rsidRPr="00A50F04">
        <w:rPr>
          <w:rFonts w:ascii="Calibri" w:hAnsi="Calibri"/>
          <w:sz w:val="22"/>
          <w:szCs w:val="22"/>
        </w:rPr>
        <w:t xml:space="preserve"> vozidel, musí Dodavatel zajistit školení v co nejkratším možném termínu</w:t>
      </w:r>
      <w:r w:rsidR="001F6E28">
        <w:rPr>
          <w:rFonts w:ascii="Calibri" w:hAnsi="Calibri"/>
          <w:sz w:val="22"/>
          <w:szCs w:val="22"/>
        </w:rPr>
        <w:t>,</w:t>
      </w:r>
      <w:r w:rsidRPr="00A50F04">
        <w:rPr>
          <w:rFonts w:ascii="Calibri" w:hAnsi="Calibri"/>
          <w:sz w:val="22"/>
          <w:szCs w:val="22"/>
        </w:rPr>
        <w:t xml:space="preserve"> a to před aplikací těchto dodatečných konstrukčních změn na </w:t>
      </w:r>
      <w:r w:rsidR="00A86798">
        <w:rPr>
          <w:rFonts w:ascii="Calibri" w:hAnsi="Calibri"/>
          <w:sz w:val="22"/>
          <w:szCs w:val="22"/>
        </w:rPr>
        <w:t>trolejbusová</w:t>
      </w:r>
      <w:r w:rsidRPr="00A50F04">
        <w:rPr>
          <w:rFonts w:ascii="Calibri" w:hAnsi="Calibri"/>
          <w:sz w:val="22"/>
          <w:szCs w:val="22"/>
        </w:rPr>
        <w:t xml:space="preserve"> vozidla, která provozuje Odběratel.  </w:t>
      </w:r>
    </w:p>
    <w:p w14:paraId="48EAF806" w14:textId="77777777" w:rsidR="00EF0F73" w:rsidRPr="00A50F04" w:rsidRDefault="00EF0F73" w:rsidP="00EF0F73">
      <w:pPr>
        <w:spacing w:line="276" w:lineRule="auto"/>
        <w:jc w:val="center"/>
        <w:rPr>
          <w:rFonts w:ascii="Calibri" w:hAnsi="Calibri"/>
          <w:b/>
          <w:sz w:val="22"/>
          <w:szCs w:val="22"/>
        </w:rPr>
      </w:pPr>
    </w:p>
    <w:p w14:paraId="7939C73B"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XI.</w:t>
      </w:r>
    </w:p>
    <w:p w14:paraId="389D2675"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Fakturace</w:t>
      </w:r>
    </w:p>
    <w:p w14:paraId="7FD93270" w14:textId="77777777"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14:paraId="4A70EE05"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1646C2">
        <w:rPr>
          <w:rFonts w:ascii="Calibri" w:hAnsi="Calibri"/>
          <w:sz w:val="22"/>
          <w:szCs w:val="22"/>
        </w:rPr>
        <w:t>Fakturace záručních oprav prováděných Odběratelem bude probíhat do 15 dní ode dne</w:t>
      </w:r>
      <w:r w:rsidRPr="00A50F04">
        <w:rPr>
          <w:rFonts w:ascii="Calibri" w:hAnsi="Calibri"/>
          <w:sz w:val="22"/>
          <w:szCs w:val="22"/>
        </w:rPr>
        <w:t xml:space="preserve"> uskutečnění zdanitelného plnění, tj. ode dne schválení reklamačního protokolu Dodavatelem nebo uplynutím lhůty dle této </w:t>
      </w:r>
      <w:r w:rsidR="00D6482F">
        <w:rPr>
          <w:rFonts w:ascii="Calibri" w:hAnsi="Calibri"/>
          <w:sz w:val="22"/>
          <w:szCs w:val="22"/>
        </w:rPr>
        <w:t>s</w:t>
      </w:r>
      <w:r w:rsidRPr="00A50F04">
        <w:rPr>
          <w:rFonts w:ascii="Calibri" w:hAnsi="Calibri"/>
          <w:sz w:val="22"/>
          <w:szCs w:val="22"/>
        </w:rPr>
        <w:t>mlouvy.</w:t>
      </w:r>
    </w:p>
    <w:p w14:paraId="69680F0E"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Sp</w:t>
      </w:r>
      <w:r>
        <w:rPr>
          <w:rFonts w:ascii="Calibri" w:hAnsi="Calibri"/>
          <w:sz w:val="22"/>
          <w:szCs w:val="22"/>
        </w:rPr>
        <w:t>latnost faktur se stanovuje na 3</w:t>
      </w:r>
      <w:r w:rsidRPr="00A50F04">
        <w:rPr>
          <w:rFonts w:ascii="Calibri" w:hAnsi="Calibri"/>
          <w:sz w:val="22"/>
          <w:szCs w:val="22"/>
        </w:rPr>
        <w:t xml:space="preserve">0 dnů ode dne doručení druhé straně (dále Smluvnímu partnerovi). V pochybnostech se má za to, že faktura byla doručena třetí pracovní den po jeho odeslání. </w:t>
      </w:r>
    </w:p>
    <w:p w14:paraId="581672BD"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14:paraId="703C90A7"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14:paraId="5E864842" w14:textId="77777777"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14:paraId="608EF3E7" w14:textId="77777777"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14:paraId="672FBC48" w14:textId="77777777"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14:paraId="2D570E6B" w14:textId="77777777" w:rsidR="00EF0F73" w:rsidRPr="00A50F04" w:rsidRDefault="00EF0F73" w:rsidP="00EF0F73">
      <w:pPr>
        <w:pStyle w:val="Default"/>
        <w:ind w:firstLine="708"/>
        <w:rPr>
          <w:color w:val="auto"/>
          <w:sz w:val="22"/>
          <w:szCs w:val="22"/>
        </w:rPr>
      </w:pPr>
      <w:r w:rsidRPr="00A50F04">
        <w:rPr>
          <w:color w:val="auto"/>
          <w:sz w:val="22"/>
          <w:szCs w:val="22"/>
        </w:rPr>
        <w:t>- fakturovanou částku;</w:t>
      </w:r>
    </w:p>
    <w:p w14:paraId="7FD0E6CC" w14:textId="77777777" w:rsidR="00EF0F73" w:rsidRPr="00A50F04" w:rsidRDefault="00EF0F73" w:rsidP="00EF0F73">
      <w:pPr>
        <w:pStyle w:val="Default"/>
        <w:ind w:left="708"/>
        <w:rPr>
          <w:color w:val="auto"/>
          <w:sz w:val="22"/>
          <w:szCs w:val="22"/>
        </w:rPr>
      </w:pPr>
      <w:r w:rsidRPr="00A50F04">
        <w:rPr>
          <w:color w:val="auto"/>
          <w:sz w:val="22"/>
          <w:szCs w:val="22"/>
        </w:rPr>
        <w:t xml:space="preserve">- daňové náležitosti v souladu se zákonem č. 235/2004 Sb.; </w:t>
      </w:r>
    </w:p>
    <w:p w14:paraId="0C332EB4" w14:textId="77777777" w:rsidR="00EF0F73" w:rsidRPr="00A50F04" w:rsidRDefault="00EF0F73" w:rsidP="00EF0F73">
      <w:pPr>
        <w:pStyle w:val="Default"/>
        <w:ind w:firstLine="708"/>
        <w:rPr>
          <w:color w:val="auto"/>
          <w:sz w:val="22"/>
          <w:szCs w:val="22"/>
        </w:rPr>
      </w:pPr>
      <w:r w:rsidRPr="00A50F04">
        <w:rPr>
          <w:color w:val="auto"/>
          <w:sz w:val="22"/>
          <w:szCs w:val="22"/>
        </w:rPr>
        <w:lastRenderedPageBreak/>
        <w:t xml:space="preserve">- označení bankovního spojení Dodavatele. </w:t>
      </w:r>
    </w:p>
    <w:p w14:paraId="229355F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14:paraId="09564691"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14:paraId="4DDDEDFC"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14:paraId="55FFB70F" w14:textId="77777777"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14:paraId="4E1EA479" w14:textId="77777777" w:rsidR="00EF0F73" w:rsidRPr="00A50F04" w:rsidRDefault="00EF0F73" w:rsidP="00EF0F73">
      <w:pPr>
        <w:pStyle w:val="Default"/>
        <w:ind w:firstLine="426"/>
        <w:rPr>
          <w:color w:val="auto"/>
          <w:sz w:val="22"/>
          <w:szCs w:val="22"/>
        </w:rPr>
      </w:pPr>
      <w:r w:rsidRPr="00A50F04">
        <w:rPr>
          <w:color w:val="auto"/>
          <w:sz w:val="22"/>
          <w:szCs w:val="22"/>
        </w:rPr>
        <w:t xml:space="preserve">Nová lhůta splatnosti započne běžet dnem doručením opravené či doplněné faktury. </w:t>
      </w:r>
    </w:p>
    <w:p w14:paraId="089890A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14:paraId="5FF0F55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14:paraId="3A019CD8"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w:t>
      </w:r>
      <w:proofErr w:type="gramStart"/>
      <w:r w:rsidRPr="00A50F04">
        <w:rPr>
          <w:rFonts w:ascii="Calibri" w:hAnsi="Calibri"/>
          <w:sz w:val="22"/>
          <w:szCs w:val="22"/>
        </w:rPr>
        <w:t>faktury</w:t>
      </w:r>
      <w:proofErr w:type="gramEnd"/>
      <w:r w:rsidRPr="00A50F04">
        <w:rPr>
          <w:rFonts w:ascii="Calibri" w:hAnsi="Calibri"/>
          <w:sz w:val="22"/>
          <w:szCs w:val="22"/>
        </w:rPr>
        <w:t xml:space="preserve">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14:paraId="6AEADCD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14:paraId="4F26094E" w14:textId="77777777" w:rsidR="00EF0F73" w:rsidRDefault="00EF0F73" w:rsidP="00EF0F73">
      <w:pPr>
        <w:spacing w:line="276" w:lineRule="auto"/>
        <w:jc w:val="both"/>
        <w:rPr>
          <w:rFonts w:ascii="Calibri" w:hAnsi="Calibri"/>
          <w:sz w:val="22"/>
          <w:szCs w:val="22"/>
        </w:rPr>
      </w:pPr>
    </w:p>
    <w:p w14:paraId="013FC4FD" w14:textId="77777777" w:rsidR="00EF0F73" w:rsidRPr="00A50F04" w:rsidRDefault="00EF0F73" w:rsidP="00EF0F73">
      <w:pPr>
        <w:spacing w:line="276" w:lineRule="auto"/>
        <w:jc w:val="both"/>
        <w:rPr>
          <w:rFonts w:ascii="Calibri" w:hAnsi="Calibri"/>
          <w:sz w:val="22"/>
          <w:szCs w:val="22"/>
        </w:rPr>
      </w:pPr>
    </w:p>
    <w:p w14:paraId="0674D49D"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XII.</w:t>
      </w:r>
    </w:p>
    <w:p w14:paraId="4B0D2F14" w14:textId="77777777"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 xml:space="preserve">Doba platnosti </w:t>
      </w:r>
      <w:r>
        <w:rPr>
          <w:rFonts w:ascii="Calibri" w:hAnsi="Calibri"/>
          <w:b/>
          <w:bCs/>
          <w:sz w:val="22"/>
          <w:szCs w:val="22"/>
        </w:rPr>
        <w:t>S</w:t>
      </w:r>
      <w:r w:rsidRPr="00A50F04">
        <w:rPr>
          <w:rFonts w:ascii="Calibri" w:hAnsi="Calibri"/>
          <w:b/>
          <w:bCs/>
          <w:sz w:val="22"/>
          <w:szCs w:val="22"/>
        </w:rPr>
        <w:t>mlouvy</w:t>
      </w:r>
    </w:p>
    <w:p w14:paraId="53D3DF66" w14:textId="6660891C" w:rsidR="00EF0F73" w:rsidRPr="006E5CA6"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 xml:space="preserve">mlouva se uzavírá na </w:t>
      </w:r>
      <w:r w:rsidRPr="006E5CA6">
        <w:rPr>
          <w:rFonts w:ascii="Calibri" w:hAnsi="Calibri"/>
          <w:sz w:val="22"/>
          <w:szCs w:val="22"/>
        </w:rPr>
        <w:t xml:space="preserve">dobu neurčitou s počátkem platnosti </w:t>
      </w:r>
      <w:r w:rsidR="00D6482F" w:rsidRPr="006E5CA6">
        <w:rPr>
          <w:rFonts w:ascii="Calibri" w:hAnsi="Calibri"/>
          <w:sz w:val="22"/>
          <w:szCs w:val="22"/>
        </w:rPr>
        <w:t>s</w:t>
      </w:r>
      <w:r w:rsidRPr="006E5CA6">
        <w:rPr>
          <w:rFonts w:ascii="Calibri" w:hAnsi="Calibri"/>
          <w:sz w:val="22"/>
          <w:szCs w:val="22"/>
        </w:rPr>
        <w:t xml:space="preserve">mlouvy počínajícím dnem jejího podpisu poslední smluvní stranou. </w:t>
      </w:r>
    </w:p>
    <w:p w14:paraId="022E3170"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 xml:space="preserve">Ustanovení týkající se práv a povinností a principů a mechanizmů týkající se záručních oprav, </w:t>
      </w:r>
      <w:proofErr w:type="gramStart"/>
      <w:r w:rsidRPr="006E5CA6">
        <w:rPr>
          <w:rFonts w:ascii="Calibri" w:hAnsi="Calibri"/>
          <w:sz w:val="22"/>
          <w:szCs w:val="22"/>
        </w:rPr>
        <w:t>jenž</w:t>
      </w:r>
      <w:proofErr w:type="gramEnd"/>
      <w:r w:rsidRPr="006E5CA6">
        <w:rPr>
          <w:rFonts w:ascii="Calibri" w:hAnsi="Calibri"/>
          <w:sz w:val="22"/>
          <w:szCs w:val="22"/>
        </w:rPr>
        <w:t xml:space="preserve"> jsou definovány v této Smlouvě, jsou platné jako mezi smluvními stranami dohodnuté záruční podmínky dodaných vozidel bez ohledu na výpověď této </w:t>
      </w:r>
      <w:r w:rsidR="00D6482F" w:rsidRPr="006E5CA6">
        <w:rPr>
          <w:rFonts w:ascii="Calibri" w:hAnsi="Calibri"/>
          <w:sz w:val="22"/>
          <w:szCs w:val="22"/>
        </w:rPr>
        <w:t>s</w:t>
      </w:r>
      <w:r w:rsidRPr="006E5CA6">
        <w:rPr>
          <w:rFonts w:ascii="Calibri" w:hAnsi="Calibri"/>
          <w:sz w:val="22"/>
          <w:szCs w:val="22"/>
        </w:rPr>
        <w:t>mlouvy a to po celou záruční lhůtu dodaných vozidel.</w:t>
      </w:r>
    </w:p>
    <w:p w14:paraId="412B3FF3"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Smlouva může být ukončena:</w:t>
      </w:r>
    </w:p>
    <w:p w14:paraId="334111D7" w14:textId="77777777"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Písemnou dohodu mezi oběma smluvními stranami,</w:t>
      </w:r>
    </w:p>
    <w:p w14:paraId="6256374D" w14:textId="2078DBF4"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Odstoupením jedné ze smluvních stran v případ</w:t>
      </w:r>
      <w:r w:rsidR="001F6E28" w:rsidRPr="006E5CA6">
        <w:rPr>
          <w:rFonts w:ascii="Calibri" w:hAnsi="Calibri"/>
          <w:sz w:val="22"/>
          <w:szCs w:val="22"/>
        </w:rPr>
        <w:t>ech</w:t>
      </w:r>
      <w:r w:rsidRPr="006E5CA6">
        <w:rPr>
          <w:rFonts w:ascii="Calibri" w:hAnsi="Calibri"/>
          <w:sz w:val="22"/>
          <w:szCs w:val="22"/>
        </w:rPr>
        <w:t>, které stanoví tato Smlouva, nebo ze zákonných důvodů,</w:t>
      </w:r>
    </w:p>
    <w:p w14:paraId="209468C8"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14:paraId="78847208"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14:paraId="0C1791A6" w14:textId="77777777" w:rsidR="00EF0F73" w:rsidRPr="00A50F04" w:rsidRDefault="00EF0F73" w:rsidP="00EF0F73">
      <w:pPr>
        <w:spacing w:line="276" w:lineRule="auto"/>
        <w:jc w:val="center"/>
        <w:rPr>
          <w:rFonts w:ascii="Calibri" w:hAnsi="Calibri"/>
          <w:b/>
          <w:bCs/>
          <w:sz w:val="22"/>
          <w:szCs w:val="22"/>
        </w:rPr>
      </w:pPr>
    </w:p>
    <w:p w14:paraId="7F3B40C7"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w:t>
      </w:r>
      <w:r>
        <w:rPr>
          <w:rFonts w:ascii="Calibri" w:hAnsi="Calibri"/>
          <w:b/>
          <w:bCs/>
          <w:sz w:val="22"/>
          <w:szCs w:val="22"/>
        </w:rPr>
        <w:t>II</w:t>
      </w:r>
      <w:r w:rsidRPr="00A50F04">
        <w:rPr>
          <w:rFonts w:ascii="Calibri" w:hAnsi="Calibri"/>
          <w:b/>
          <w:bCs/>
          <w:sz w:val="22"/>
          <w:szCs w:val="22"/>
        </w:rPr>
        <w:t>.</w:t>
      </w:r>
    </w:p>
    <w:p w14:paraId="1F310A55" w14:textId="77777777" w:rsidR="00EF0F73" w:rsidRPr="006E5CA6"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6E5CA6">
        <w:rPr>
          <w:rFonts w:ascii="Calibri" w:hAnsi="Calibri"/>
          <w:b/>
          <w:bCs/>
          <w:sz w:val="22"/>
          <w:szCs w:val="22"/>
        </w:rPr>
        <w:t>Ostatní smluvní ujednání</w:t>
      </w:r>
    </w:p>
    <w:p w14:paraId="3766120E" w14:textId="77777777" w:rsidR="00EF0F73" w:rsidRPr="006E5CA6"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Informace, které jsou veřejně známé z tištěných publikací nebo jsou obecně známé jiným způsobem, nejsou považovány za důvěrné informace.</w:t>
      </w:r>
    </w:p>
    <w:p w14:paraId="716633F8" w14:textId="5972AABD" w:rsidR="00BB5B74" w:rsidRPr="00FA5B50"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Žádným ujednáním o smluvních pokutách a jiných nárocích</w:t>
      </w:r>
      <w:r w:rsidRPr="00FA5B50">
        <w:rPr>
          <w:rFonts w:ascii="Calibri" w:hAnsi="Calibri"/>
          <w:sz w:val="22"/>
          <w:szCs w:val="22"/>
        </w:rPr>
        <w:t xml:space="preserve"> spojených s plněním závazků dle této </w:t>
      </w:r>
      <w:r w:rsidR="00D6482F" w:rsidRPr="00FA5B50">
        <w:rPr>
          <w:rFonts w:ascii="Calibri" w:hAnsi="Calibri"/>
          <w:sz w:val="22"/>
          <w:szCs w:val="22"/>
        </w:rPr>
        <w:t>s</w:t>
      </w:r>
      <w:r w:rsidRPr="00FA5B50">
        <w:rPr>
          <w:rFonts w:ascii="Calibri" w:hAnsi="Calibri"/>
          <w:sz w:val="22"/>
          <w:szCs w:val="22"/>
        </w:rPr>
        <w:t>mlouvy není dotčeno právo smluvních stran na náhradu škod vyplývajících z platné legislativy, a to v plné výši oboustranně.</w:t>
      </w:r>
    </w:p>
    <w:p w14:paraId="36CE34E7" w14:textId="3EED0548"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lastRenderedPageBreak/>
        <w:t>V</w:t>
      </w:r>
      <w:r w:rsidR="00FA5B50">
        <w:rPr>
          <w:rFonts w:ascii="Calibri" w:hAnsi="Calibri"/>
          <w:sz w:val="22"/>
          <w:szCs w:val="22"/>
        </w:rPr>
        <w:t xml:space="preserve"> </w:t>
      </w:r>
      <w:r w:rsidRPr="00FA5B50">
        <w:rPr>
          <w:rFonts w:ascii="Calibri" w:hAnsi="Calibri"/>
          <w:sz w:val="22"/>
          <w:szCs w:val="22"/>
        </w:rPr>
        <w:t>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A681CA2" w14:textId="5841D5C9"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Odběratel i Dodavatel</w:t>
      </w:r>
      <w:r w:rsidR="00BB5B74" w:rsidRPr="00FA5B50">
        <w:rPr>
          <w:rFonts w:ascii="Calibri" w:hAnsi="Calibri"/>
          <w:sz w:val="22"/>
          <w:szCs w:val="22"/>
        </w:rPr>
        <w:t xml:space="preserve"> jsou povinni zachovávat mlčenlivost o všech skutečnostech, o nichž se dozvěděli při výkonu sjednané činnosti a které v zájmu správce osobních údajů nelze sdělovat jiným osobám.</w:t>
      </w:r>
    </w:p>
    <w:p w14:paraId="5C20FEAE" w14:textId="2C046E3D"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 xml:space="preserve">jsou povinni zdržet se jednání, které by mohlo vést ke střetu oprávněných zájmů </w:t>
      </w:r>
      <w:r w:rsidR="00B51FEB">
        <w:rPr>
          <w:rFonts w:ascii="Calibri" w:hAnsi="Calibri"/>
          <w:sz w:val="22"/>
          <w:szCs w:val="22"/>
        </w:rPr>
        <w:t>dodavatele</w:t>
      </w:r>
      <w:r w:rsidR="00BB5B74" w:rsidRPr="00FA5B50">
        <w:rPr>
          <w:rFonts w:ascii="Calibri" w:hAnsi="Calibri"/>
          <w:sz w:val="22"/>
          <w:szCs w:val="22"/>
        </w:rPr>
        <w:t xml:space="preserve"> či </w:t>
      </w:r>
      <w:r w:rsidR="00B51FEB">
        <w:rPr>
          <w:rFonts w:ascii="Calibri" w:hAnsi="Calibri"/>
          <w:sz w:val="22"/>
          <w:szCs w:val="22"/>
        </w:rPr>
        <w:t>odběratele</w:t>
      </w:r>
      <w:r w:rsidR="00BB5B74" w:rsidRPr="00FA5B50">
        <w:rPr>
          <w:rFonts w:ascii="Calibri" w:hAnsi="Calibri"/>
          <w:sz w:val="22"/>
          <w:szCs w:val="22"/>
        </w:rPr>
        <w:t xml:space="preserve"> se zájmy osobními, zejména nebudou zneužívat informací nabytých v souvislosti s výkonem sjednané činnosti ve prospěch vlastní či někoho jiného.</w:t>
      </w:r>
    </w:p>
    <w:p w14:paraId="79E69449" w14:textId="04FB2EEE"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 xml:space="preserve">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Pr="00FA5B50">
        <w:rPr>
          <w:rFonts w:ascii="Calibri" w:hAnsi="Calibri"/>
          <w:sz w:val="22"/>
          <w:szCs w:val="22"/>
        </w:rPr>
        <w:t xml:space="preserve">Odběratel i Dodavatel </w:t>
      </w:r>
      <w:r w:rsidR="00BB5B74" w:rsidRPr="00FA5B50">
        <w:rPr>
          <w:rFonts w:ascii="Calibri" w:hAnsi="Calibri"/>
          <w:sz w:val="22"/>
          <w:szCs w:val="22"/>
        </w:rPr>
        <w:t xml:space="preserve">jsou zejména povinni zachovávat mlčenlivost o těchto údajích, dále pak zajistit vhodným způsobem bezpečnostní, technická a organizační opatření dle článku 32 Obecného nařízení. </w:t>
      </w:r>
      <w:r w:rsidRPr="00FA5B50">
        <w:rPr>
          <w:rFonts w:ascii="Calibri" w:hAnsi="Calibri"/>
          <w:sz w:val="22"/>
          <w:szCs w:val="22"/>
        </w:rPr>
        <w:t xml:space="preserve">Odběratel i Dodavatel </w:t>
      </w:r>
      <w:r w:rsidR="00BB5B74" w:rsidRPr="00FA5B50">
        <w:rPr>
          <w:rFonts w:ascii="Calibri" w:hAnsi="Calibri"/>
          <w:sz w:val="22"/>
          <w:szCs w:val="22"/>
        </w:rPr>
        <w:t xml:space="preserve">jsou dále povinni okamžitě si vzájemně sdělit jakékoliv podezření z nedostatečného zajištění osobních údajů nebo podezření z neoprávněného využití osobních údajů neoprávněnou osobou. </w:t>
      </w:r>
    </w:p>
    <w:p w14:paraId="51E61ED5" w14:textId="53A4280B"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jsou povinni na požádání spolupracovat s dozorovým úřadem při plnění jeho úkolů.</w:t>
      </w:r>
    </w:p>
    <w:p w14:paraId="36EAC984" w14:textId="5292D4AD"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Jakékoliv porušení povinnosti ochrany osobních údajů bude považováno za porušení smlouvy. </w:t>
      </w:r>
      <w:r w:rsidR="004449B5" w:rsidRPr="00FA5B50">
        <w:rPr>
          <w:rFonts w:ascii="Calibri" w:hAnsi="Calibri"/>
          <w:sz w:val="22"/>
          <w:szCs w:val="22"/>
        </w:rPr>
        <w:t>Odběratel</w:t>
      </w:r>
      <w:r w:rsidRPr="00FA5B50">
        <w:rPr>
          <w:rFonts w:ascii="Calibri" w:hAnsi="Calibri"/>
          <w:sz w:val="22"/>
          <w:szCs w:val="22"/>
        </w:rPr>
        <w:t xml:space="preserve"> plně odpovídá </w:t>
      </w:r>
      <w:r w:rsidR="004449B5" w:rsidRPr="00FA5B50">
        <w:rPr>
          <w:rFonts w:ascii="Calibri" w:hAnsi="Calibri"/>
          <w:sz w:val="22"/>
          <w:szCs w:val="22"/>
        </w:rPr>
        <w:t xml:space="preserve">Dodavateli </w:t>
      </w:r>
      <w:r w:rsidRPr="00FA5B50">
        <w:rPr>
          <w:rFonts w:ascii="Calibri" w:hAnsi="Calibri"/>
          <w:sz w:val="22"/>
          <w:szCs w:val="22"/>
        </w:rPr>
        <w:t xml:space="preserve">za škodu, kterou by mohl způsobit zaviněným porušením této povinnosti. </w:t>
      </w:r>
      <w:r w:rsidR="004449B5" w:rsidRPr="00FA5B50">
        <w:rPr>
          <w:rFonts w:ascii="Calibri" w:hAnsi="Calibri"/>
          <w:sz w:val="22"/>
          <w:szCs w:val="22"/>
        </w:rPr>
        <w:t>Dodavatel</w:t>
      </w:r>
      <w:r w:rsidRPr="00FA5B50">
        <w:rPr>
          <w:rFonts w:ascii="Calibri" w:hAnsi="Calibri"/>
          <w:sz w:val="22"/>
          <w:szCs w:val="22"/>
        </w:rPr>
        <w:t xml:space="preserve"> plně odpovídá </w:t>
      </w:r>
      <w:r w:rsidR="004449B5" w:rsidRPr="00FA5B50">
        <w:rPr>
          <w:rFonts w:ascii="Calibri" w:hAnsi="Calibri"/>
          <w:sz w:val="22"/>
          <w:szCs w:val="22"/>
        </w:rPr>
        <w:t xml:space="preserve">Odběrateli </w:t>
      </w:r>
      <w:r w:rsidRPr="00FA5B50">
        <w:rPr>
          <w:rFonts w:ascii="Calibri" w:hAnsi="Calibri"/>
          <w:sz w:val="22"/>
          <w:szCs w:val="22"/>
        </w:rPr>
        <w:t>za škodu, kterou by mohl způsobit zaviněným porušením této povinnosti.</w:t>
      </w:r>
    </w:p>
    <w:p w14:paraId="535765B8" w14:textId="77777777"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Povinnost ochrany osobních údajů a mlčenlivosti trvá i po skončení smluvního vztahu.</w:t>
      </w:r>
    </w:p>
    <w:p w14:paraId="4A410C51" w14:textId="68B66F9A"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Ustanovením této </w:t>
      </w:r>
      <w:r w:rsidR="00D6482F" w:rsidRPr="00FA5B50">
        <w:rPr>
          <w:rFonts w:ascii="Calibri" w:hAnsi="Calibri"/>
          <w:sz w:val="22"/>
          <w:szCs w:val="22"/>
        </w:rPr>
        <w:t>s</w:t>
      </w:r>
      <w:r w:rsidRPr="00FA5B50">
        <w:rPr>
          <w:rFonts w:ascii="Calibri" w:hAnsi="Calibri"/>
          <w:sz w:val="22"/>
          <w:szCs w:val="22"/>
        </w:rPr>
        <w:t>mlouvy nejsou dále dotčeny závazky smluvních stran ve věcech záručních podmínek a dodávek náhradní</w:t>
      </w:r>
      <w:r w:rsidR="00E674B1" w:rsidRPr="00FA5B50">
        <w:rPr>
          <w:rFonts w:ascii="Calibri" w:hAnsi="Calibri"/>
          <w:sz w:val="22"/>
          <w:szCs w:val="22"/>
        </w:rPr>
        <w:t>ch dílů obsažené v Rámcové dohodě</w:t>
      </w:r>
      <w:r w:rsidRPr="00FA5B50">
        <w:rPr>
          <w:rFonts w:ascii="Calibri" w:hAnsi="Calibri"/>
          <w:sz w:val="22"/>
          <w:szCs w:val="22"/>
        </w:rPr>
        <w:t xml:space="preserve"> na dodávky </w:t>
      </w:r>
      <w:r w:rsidR="00E674B1" w:rsidRPr="00FA5B50">
        <w:rPr>
          <w:rFonts w:ascii="Calibri" w:hAnsi="Calibri"/>
          <w:sz w:val="22"/>
          <w:szCs w:val="22"/>
        </w:rPr>
        <w:t>trolejbusových</w:t>
      </w:r>
      <w:r w:rsidRPr="00FA5B50">
        <w:rPr>
          <w:rFonts w:ascii="Calibri" w:hAnsi="Calibri"/>
          <w:sz w:val="22"/>
          <w:szCs w:val="22"/>
        </w:rPr>
        <w:t xml:space="preserve"> vozidel </w:t>
      </w:r>
      <w:r w:rsidR="002C3905" w:rsidRPr="00FA5B50">
        <w:rPr>
          <w:rFonts w:ascii="Calibri" w:hAnsi="Calibri"/>
          <w:sz w:val="22"/>
          <w:szCs w:val="22"/>
        </w:rPr>
        <w:br/>
      </w:r>
      <w:r w:rsidR="00BD196E" w:rsidRPr="000929AD">
        <w:rPr>
          <w:rFonts w:ascii="Calibri" w:hAnsi="Calibri"/>
          <w:sz w:val="22"/>
          <w:szCs w:val="22"/>
        </w:rPr>
        <w:t xml:space="preserve">č. </w:t>
      </w:r>
      <w:r w:rsidR="000929AD" w:rsidRPr="000929AD">
        <w:rPr>
          <w:rFonts w:ascii="Calibri" w:hAnsi="Calibri" w:cs="Arial"/>
          <w:sz w:val="22"/>
          <w:szCs w:val="22"/>
        </w:rPr>
        <w:t>20/396/5010</w:t>
      </w:r>
      <w:r w:rsidRPr="000929AD">
        <w:rPr>
          <w:rFonts w:ascii="Calibri" w:hAnsi="Calibri"/>
          <w:sz w:val="22"/>
          <w:szCs w:val="22"/>
        </w:rPr>
        <w:t>.</w:t>
      </w:r>
      <w:r w:rsidRPr="00FA5B50">
        <w:rPr>
          <w:rFonts w:ascii="Calibri" w:hAnsi="Calibri"/>
          <w:sz w:val="22"/>
          <w:szCs w:val="22"/>
        </w:rPr>
        <w:t xml:space="preserve"> </w:t>
      </w:r>
    </w:p>
    <w:p w14:paraId="01526E92" w14:textId="2AA65614"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 příslušným soudem bude místně příslušný soud Odběratele a rozhodným právem je české právo.</w:t>
      </w:r>
    </w:p>
    <w:p w14:paraId="52688A84"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Smlouva je vyhotovena ve </w:t>
      </w:r>
      <w:r w:rsidR="00C1412F" w:rsidRPr="00FA5B50">
        <w:rPr>
          <w:rFonts w:ascii="Calibri" w:hAnsi="Calibri"/>
          <w:sz w:val="22"/>
          <w:szCs w:val="22"/>
        </w:rPr>
        <w:t>dvou</w:t>
      </w:r>
      <w:r w:rsidRPr="00FA5B50">
        <w:rPr>
          <w:rFonts w:ascii="Calibri" w:hAnsi="Calibri"/>
          <w:sz w:val="22"/>
          <w:szCs w:val="22"/>
        </w:rPr>
        <w:t xml:space="preserve"> vyhotovení</w:t>
      </w:r>
      <w:r w:rsidR="00C1412F" w:rsidRPr="00FA5B50">
        <w:rPr>
          <w:rFonts w:ascii="Calibri" w:hAnsi="Calibri"/>
          <w:sz w:val="22"/>
          <w:szCs w:val="22"/>
        </w:rPr>
        <w:t>ch</w:t>
      </w:r>
      <w:r w:rsidRPr="00FA5B50">
        <w:rPr>
          <w:rFonts w:ascii="Calibri" w:hAnsi="Calibri"/>
          <w:sz w:val="22"/>
          <w:szCs w:val="22"/>
        </w:rPr>
        <w:t>, z nichž každé má platnost originálu a každá strana obdrží po</w:t>
      </w:r>
      <w:r w:rsidR="00C1412F" w:rsidRPr="00FA5B50">
        <w:rPr>
          <w:rFonts w:ascii="Calibri" w:hAnsi="Calibri"/>
          <w:sz w:val="22"/>
          <w:szCs w:val="22"/>
        </w:rPr>
        <w:t xml:space="preserve"> jednom</w:t>
      </w:r>
      <w:r w:rsidRPr="00FA5B50">
        <w:rPr>
          <w:rFonts w:ascii="Calibri" w:hAnsi="Calibri"/>
          <w:sz w:val="22"/>
          <w:szCs w:val="22"/>
        </w:rPr>
        <w:t xml:space="preserve"> vyhotovení. </w:t>
      </w:r>
    </w:p>
    <w:p w14:paraId="0F96BBA1"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Změna nebo doplnění této </w:t>
      </w:r>
      <w:r w:rsidR="00D6482F" w:rsidRPr="00FA5B50">
        <w:rPr>
          <w:rFonts w:ascii="Calibri" w:hAnsi="Calibri"/>
          <w:sz w:val="22"/>
          <w:szCs w:val="22"/>
        </w:rPr>
        <w:t>s</w:t>
      </w:r>
      <w:r w:rsidRPr="00FA5B50">
        <w:rPr>
          <w:rFonts w:ascii="Calibri" w:hAnsi="Calibri"/>
          <w:sz w:val="22"/>
          <w:szCs w:val="22"/>
        </w:rPr>
        <w:t>mlouvy je možná jen formou vzestupně číslovaných písemných dodatků, které budou platné, jen budou-li řádně potvrzené a podepsané oprávněnými zástupci obou smluvních stran.</w:t>
      </w:r>
    </w:p>
    <w:p w14:paraId="35DD7600" w14:textId="317EE04C"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B3B6AD8" w14:textId="77777777"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Dodavatel podpisem této </w:t>
      </w:r>
      <w:r w:rsidR="00D6482F" w:rsidRPr="00FA5B50">
        <w:rPr>
          <w:rFonts w:ascii="Calibri" w:hAnsi="Calibri"/>
          <w:sz w:val="22"/>
          <w:szCs w:val="22"/>
        </w:rPr>
        <w:t>s</w:t>
      </w:r>
      <w:r w:rsidRPr="00FA5B50">
        <w:rPr>
          <w:rFonts w:ascii="Calibri" w:hAnsi="Calibri"/>
          <w:sz w:val="22"/>
          <w:szCs w:val="22"/>
        </w:rPr>
        <w:t>mlouvy bere na vědomí, že Odběratel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Smlouvy dále bere dodavatel na vědomí, že Smlouva bude zveřejněna na Portálu veřejné správy v Registru smluv</w:t>
      </w:r>
      <w:r w:rsidR="00BB5B74" w:rsidRPr="004C7DAA">
        <w:rPr>
          <w:rFonts w:ascii="Calibri" w:hAnsi="Calibri"/>
          <w:sz w:val="22"/>
          <w:szCs w:val="22"/>
        </w:rPr>
        <w:t xml:space="preserve"> podle zákona č. 340/2015 Sb., o zvláštních podmínkách účinnosti některých smluv, uveřejňování těchto smluv a o registru smluv (zákon o registru smluv).</w:t>
      </w:r>
    </w:p>
    <w:p w14:paraId="51FDC9BC" w14:textId="218B6200" w:rsidR="007316CD" w:rsidRPr="00FA5B50" w:rsidRDefault="00D6482F"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Nedílnou součástí této s</w:t>
      </w:r>
      <w:r w:rsidR="00EF0F73" w:rsidRPr="00FA5B50">
        <w:rPr>
          <w:rFonts w:ascii="Calibri" w:hAnsi="Calibri"/>
          <w:sz w:val="22"/>
          <w:szCs w:val="22"/>
        </w:rPr>
        <w:t>mlouvy jsou níže uvedené přílohy.</w:t>
      </w:r>
    </w:p>
    <w:p w14:paraId="1031103C" w14:textId="77777777" w:rsidR="007316CD" w:rsidRPr="00FA5B50" w:rsidRDefault="007316CD"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Tato smlouva nabývá účinnosti dnem jejího uveřejnění dle zákona č. 340/2015 Sb</w:t>
      </w:r>
      <w:r w:rsidR="00F8518E" w:rsidRPr="00FA5B50">
        <w:rPr>
          <w:rFonts w:ascii="Calibri" w:hAnsi="Calibri"/>
          <w:sz w:val="22"/>
          <w:szCs w:val="22"/>
        </w:rPr>
        <w:t>., o zvláštních podmínkách účinnosti některých smluv, uveřejňování těchto smluv a o registru smluv.</w:t>
      </w:r>
    </w:p>
    <w:p w14:paraId="45488698"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0A6042EC" w14:textId="77777777" w:rsidR="00EF0F73" w:rsidRDefault="00EF0F73" w:rsidP="00EF0F73">
      <w:pPr>
        <w:pStyle w:val="Zkladntextodsazen"/>
        <w:tabs>
          <w:tab w:val="num" w:pos="720"/>
        </w:tabs>
        <w:spacing w:after="0" w:line="276" w:lineRule="auto"/>
        <w:ind w:left="360"/>
        <w:jc w:val="both"/>
        <w:rPr>
          <w:rFonts w:ascii="Calibri" w:hAnsi="Calibri"/>
          <w:sz w:val="22"/>
          <w:szCs w:val="22"/>
        </w:rPr>
      </w:pPr>
    </w:p>
    <w:p w14:paraId="29F41913"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1472B05E"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14:paraId="0EE4BE0C"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14:paraId="6D0FD30C" w14:textId="16F014E0"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3</w:t>
      </w:r>
      <w:r w:rsidRPr="0098308C">
        <w:rPr>
          <w:rFonts w:ascii="Calibri" w:hAnsi="Calibri"/>
          <w:sz w:val="22"/>
          <w:szCs w:val="22"/>
        </w:rPr>
        <w:t xml:space="preserve"> - Rozsah školení (autorizace)</w:t>
      </w:r>
    </w:p>
    <w:p w14:paraId="132057B1" w14:textId="0965C1B2"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4</w:t>
      </w:r>
      <w:r w:rsidRPr="0098308C">
        <w:rPr>
          <w:rFonts w:ascii="Calibri" w:hAnsi="Calibri"/>
          <w:sz w:val="22"/>
          <w:szCs w:val="22"/>
        </w:rPr>
        <w:t xml:space="preserve"> - Vzor reklamačního štítku</w:t>
      </w:r>
    </w:p>
    <w:p w14:paraId="5AD0DD2B" w14:textId="77777777" w:rsidR="00EF0F73" w:rsidRPr="00BB2080" w:rsidRDefault="00EF0F73" w:rsidP="00EF0F73">
      <w:pPr>
        <w:pStyle w:val="Zkladntext3"/>
        <w:spacing w:after="0" w:line="276" w:lineRule="auto"/>
        <w:jc w:val="both"/>
        <w:rPr>
          <w:rFonts w:ascii="Calibri" w:hAnsi="Calibri"/>
          <w:sz w:val="22"/>
          <w:szCs w:val="22"/>
        </w:rPr>
      </w:pPr>
    </w:p>
    <w:p w14:paraId="19C1997C" w14:textId="77777777" w:rsidR="00EF0F73" w:rsidRDefault="00EF0F73" w:rsidP="00EF0F73">
      <w:pPr>
        <w:pStyle w:val="Zkladntext3"/>
        <w:spacing w:after="0" w:line="276" w:lineRule="auto"/>
        <w:jc w:val="both"/>
        <w:rPr>
          <w:rFonts w:ascii="Calibri" w:hAnsi="Calibri"/>
          <w:sz w:val="22"/>
          <w:szCs w:val="22"/>
        </w:rPr>
      </w:pPr>
    </w:p>
    <w:p w14:paraId="3329DBE0" w14:textId="77777777" w:rsidR="00EF0F73" w:rsidRDefault="00EF0F73" w:rsidP="00EF0F73">
      <w:pPr>
        <w:pStyle w:val="Zkladntext3"/>
        <w:spacing w:after="0" w:line="276" w:lineRule="auto"/>
        <w:jc w:val="both"/>
        <w:rPr>
          <w:rFonts w:ascii="Calibri" w:hAnsi="Calibri"/>
          <w:sz w:val="22"/>
          <w:szCs w:val="22"/>
        </w:rPr>
      </w:pPr>
    </w:p>
    <w:p w14:paraId="67E4F23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spellStart"/>
      <w:r w:rsidRPr="000929AD">
        <w:rPr>
          <w:rFonts w:ascii="Calibri" w:hAnsi="Calibri"/>
          <w:sz w:val="22"/>
          <w:szCs w:val="22"/>
          <w:highlight w:val="yellow"/>
        </w:rPr>
        <w:t>xxxxx</w:t>
      </w:r>
      <w:proofErr w:type="spellEnd"/>
      <w:r w:rsidRPr="00BB2080">
        <w:rPr>
          <w:rFonts w:ascii="Calibri" w:hAnsi="Calibri"/>
          <w:sz w:val="22"/>
          <w:szCs w:val="22"/>
        </w:rPr>
        <w:t xml:space="preserve"> dne</w:t>
      </w:r>
      <w:r w:rsidRPr="00BB2080">
        <w:rPr>
          <w:rFonts w:ascii="Calibri" w:hAnsi="Calibri"/>
          <w:sz w:val="22"/>
          <w:szCs w:val="22"/>
        </w:rPr>
        <w:tab/>
        <w:t>V Brně dne</w:t>
      </w:r>
    </w:p>
    <w:p w14:paraId="552C4F7D"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1FF25AC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2F9090FB" w14:textId="77777777" w:rsidR="00EF0F73" w:rsidRDefault="00EF0F73" w:rsidP="00EF0F73">
      <w:pPr>
        <w:pStyle w:val="Zkladntext3"/>
        <w:tabs>
          <w:tab w:val="left" w:pos="5954"/>
        </w:tabs>
        <w:spacing w:after="0" w:line="276" w:lineRule="auto"/>
        <w:jc w:val="both"/>
        <w:rPr>
          <w:rFonts w:ascii="Calibri" w:hAnsi="Calibri"/>
          <w:sz w:val="22"/>
          <w:szCs w:val="22"/>
        </w:rPr>
      </w:pPr>
    </w:p>
    <w:p w14:paraId="5816B21E" w14:textId="77777777" w:rsidR="00EF0F73" w:rsidRDefault="00EF0F73" w:rsidP="00EF0F73">
      <w:pPr>
        <w:pStyle w:val="Zkladntext3"/>
        <w:tabs>
          <w:tab w:val="left" w:pos="5954"/>
        </w:tabs>
        <w:spacing w:after="0" w:line="276" w:lineRule="auto"/>
        <w:jc w:val="both"/>
        <w:rPr>
          <w:rFonts w:ascii="Calibri" w:hAnsi="Calibri"/>
          <w:sz w:val="22"/>
          <w:szCs w:val="22"/>
        </w:rPr>
      </w:pPr>
    </w:p>
    <w:p w14:paraId="79BC06EE"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3D62D717" w14:textId="77777777" w:rsidR="00EF0F73" w:rsidRPr="00BB2080" w:rsidRDefault="00EF0F73" w:rsidP="00EF0F73">
      <w:pPr>
        <w:pStyle w:val="Zkladntext3"/>
        <w:spacing w:after="0" w:line="276" w:lineRule="auto"/>
        <w:jc w:val="both"/>
        <w:rPr>
          <w:rFonts w:ascii="Calibri" w:hAnsi="Calibri"/>
          <w:sz w:val="22"/>
          <w:szCs w:val="22"/>
        </w:rPr>
      </w:pPr>
    </w:p>
    <w:p w14:paraId="13E2664C" w14:textId="77777777" w:rsidR="00EF0F73" w:rsidRPr="00BB2080" w:rsidRDefault="00EF0F73" w:rsidP="001F6E28">
      <w:pPr>
        <w:pStyle w:val="Zkladntext3"/>
        <w:tabs>
          <w:tab w:val="left" w:pos="5954"/>
        </w:tabs>
        <w:spacing w:after="0"/>
        <w:jc w:val="center"/>
        <w:rPr>
          <w:rFonts w:ascii="Calibri" w:hAnsi="Calibri"/>
          <w:sz w:val="22"/>
          <w:szCs w:val="22"/>
        </w:rPr>
      </w:pPr>
      <w:r w:rsidRPr="00BB2080">
        <w:rPr>
          <w:rFonts w:ascii="Calibri" w:hAnsi="Calibri"/>
          <w:sz w:val="22"/>
          <w:szCs w:val="22"/>
        </w:rPr>
        <w:t>……………………………</w:t>
      </w:r>
      <w:r w:rsidRPr="00BB2080">
        <w:rPr>
          <w:rFonts w:ascii="Calibri" w:hAnsi="Calibri"/>
          <w:sz w:val="22"/>
          <w:szCs w:val="22"/>
        </w:rPr>
        <w:tab/>
        <w:t>………………………………</w:t>
      </w:r>
    </w:p>
    <w:p w14:paraId="6F7B3C63" w14:textId="77777777" w:rsidR="00EF0F73" w:rsidRPr="00BB2080" w:rsidRDefault="00EF0F73" w:rsidP="001F6E28">
      <w:pPr>
        <w:pStyle w:val="Zkladntext3"/>
        <w:tabs>
          <w:tab w:val="center" w:pos="7230"/>
        </w:tabs>
        <w:spacing w:after="0"/>
        <w:ind w:firstLine="284"/>
        <w:jc w:val="both"/>
        <w:rPr>
          <w:rFonts w:ascii="Calibri" w:hAnsi="Calibri"/>
          <w:sz w:val="22"/>
          <w:szCs w:val="22"/>
        </w:rPr>
      </w:pPr>
      <w:r w:rsidRPr="00BB2080">
        <w:rPr>
          <w:rFonts w:ascii="Calibri" w:hAnsi="Calibri"/>
          <w:sz w:val="22"/>
          <w:szCs w:val="22"/>
        </w:rPr>
        <w:t xml:space="preserve">            </w:t>
      </w:r>
      <w:proofErr w:type="spellStart"/>
      <w:r w:rsidRPr="000929AD">
        <w:rPr>
          <w:rFonts w:ascii="Calibri" w:hAnsi="Calibri"/>
          <w:sz w:val="22"/>
          <w:szCs w:val="22"/>
          <w:highlight w:val="yellow"/>
        </w:rPr>
        <w:t>xxxxxxxxxxxxxxxxxxx</w:t>
      </w:r>
      <w:proofErr w:type="spellEnd"/>
      <w:r w:rsidRPr="000929AD">
        <w:rPr>
          <w:rFonts w:ascii="Calibri" w:hAnsi="Calibri"/>
          <w:sz w:val="22"/>
          <w:szCs w:val="22"/>
          <w:highlight w:val="yellow"/>
        </w:rPr>
        <w:t xml:space="preserve"> </w:t>
      </w:r>
      <w:r w:rsidRPr="00BB2080">
        <w:rPr>
          <w:rFonts w:ascii="Calibri" w:hAnsi="Calibri"/>
          <w:sz w:val="22"/>
          <w:szCs w:val="22"/>
        </w:rPr>
        <w:t xml:space="preserve">                                                                                  Ing. Miloš Havránek</w:t>
      </w:r>
    </w:p>
    <w:p w14:paraId="65C88671" w14:textId="77777777" w:rsidR="001F6E28" w:rsidRDefault="00EF0F73" w:rsidP="00C76B6B">
      <w:pPr>
        <w:pStyle w:val="Zkladntext3"/>
        <w:tabs>
          <w:tab w:val="center" w:pos="7230"/>
        </w:tabs>
        <w:spacing w:after="0"/>
        <w:ind w:firstLine="426"/>
        <w:jc w:val="both"/>
        <w:rPr>
          <w:rFonts w:ascii="Calibri" w:hAnsi="Calibri"/>
          <w:sz w:val="22"/>
          <w:szCs w:val="22"/>
        </w:rPr>
      </w:pPr>
      <w:r w:rsidRPr="00BB2080">
        <w:rPr>
          <w:rFonts w:ascii="Calibri" w:hAnsi="Calibri"/>
          <w:i/>
          <w:sz w:val="22"/>
          <w:szCs w:val="22"/>
        </w:rPr>
        <w:t xml:space="preserve">           </w:t>
      </w:r>
      <w:proofErr w:type="spellStart"/>
      <w:r w:rsidRPr="000929AD">
        <w:rPr>
          <w:rFonts w:ascii="Calibri" w:hAnsi="Calibri"/>
          <w:sz w:val="22"/>
          <w:szCs w:val="22"/>
          <w:highlight w:val="yellow"/>
        </w:rPr>
        <w:t>xxxxxxxxxxxxxxxx</w:t>
      </w:r>
      <w:proofErr w:type="spellEnd"/>
      <w:r w:rsidRPr="000929AD">
        <w:rPr>
          <w:rFonts w:ascii="Calibri" w:hAnsi="Calibri"/>
          <w:i/>
          <w:sz w:val="22"/>
          <w:szCs w:val="22"/>
          <w:highlight w:val="yellow"/>
        </w:rPr>
        <w:t xml:space="preserve"> </w:t>
      </w:r>
      <w:r w:rsidRPr="00BB2080">
        <w:rPr>
          <w:rFonts w:ascii="Calibri" w:hAnsi="Calibri"/>
          <w:i/>
          <w:sz w:val="22"/>
          <w:szCs w:val="22"/>
        </w:rPr>
        <w:t xml:space="preserve">                                                                                  </w:t>
      </w:r>
      <w:r w:rsidRPr="00575353">
        <w:rPr>
          <w:rFonts w:ascii="Calibri" w:hAnsi="Calibri"/>
          <w:sz w:val="22"/>
          <w:szCs w:val="22"/>
        </w:rPr>
        <w:t>předseda předst</w:t>
      </w:r>
      <w:r w:rsidRPr="00AB2576">
        <w:rPr>
          <w:rFonts w:ascii="Calibri" w:hAnsi="Calibri"/>
          <w:sz w:val="22"/>
          <w:szCs w:val="22"/>
        </w:rPr>
        <w:t>avenstva</w:t>
      </w:r>
    </w:p>
    <w:p w14:paraId="58DA8D38" w14:textId="77777777" w:rsidR="001F6E28" w:rsidRDefault="001F6E28" w:rsidP="00C76B6B">
      <w:pPr>
        <w:pStyle w:val="Zkladntext3"/>
        <w:tabs>
          <w:tab w:val="center" w:pos="7230"/>
        </w:tabs>
        <w:spacing w:after="0"/>
        <w:ind w:firstLine="426"/>
        <w:jc w:val="both"/>
        <w:rPr>
          <w:rFonts w:ascii="Calibri" w:hAnsi="Calibri"/>
          <w:sz w:val="22"/>
          <w:szCs w:val="22"/>
        </w:rPr>
      </w:pPr>
    </w:p>
    <w:p w14:paraId="536873F6" w14:textId="77777777" w:rsidR="001F6E28" w:rsidRDefault="001F6E28" w:rsidP="00C76B6B">
      <w:pPr>
        <w:pStyle w:val="Zkladntext3"/>
        <w:tabs>
          <w:tab w:val="center" w:pos="7230"/>
        </w:tabs>
        <w:spacing w:after="0"/>
        <w:ind w:firstLine="426"/>
        <w:jc w:val="both"/>
        <w:rPr>
          <w:rFonts w:ascii="Calibri" w:hAnsi="Calibri"/>
          <w:sz w:val="22"/>
          <w:szCs w:val="22"/>
        </w:rPr>
      </w:pPr>
    </w:p>
    <w:p w14:paraId="69357D4E" w14:textId="77777777" w:rsidR="001F6E28" w:rsidRDefault="001F6E28" w:rsidP="00C76B6B">
      <w:pPr>
        <w:pStyle w:val="Zkladntext3"/>
        <w:tabs>
          <w:tab w:val="center" w:pos="7230"/>
        </w:tabs>
        <w:spacing w:after="0"/>
        <w:ind w:firstLine="426"/>
        <w:jc w:val="both"/>
        <w:rPr>
          <w:rFonts w:ascii="Calibri" w:hAnsi="Calibri"/>
          <w:sz w:val="22"/>
          <w:szCs w:val="22"/>
        </w:rPr>
      </w:pPr>
    </w:p>
    <w:p w14:paraId="44150A7A" w14:textId="77777777" w:rsidR="001F6E28" w:rsidRDefault="001F6E28" w:rsidP="001F6E28">
      <w:pPr>
        <w:pStyle w:val="Zkladntext3"/>
        <w:tabs>
          <w:tab w:val="center" w:pos="7230"/>
        </w:tabs>
        <w:spacing w:after="0"/>
        <w:ind w:firstLine="426"/>
        <w:jc w:val="both"/>
        <w:rPr>
          <w:rFonts w:ascii="Calibri" w:hAnsi="Calibri"/>
          <w:sz w:val="22"/>
          <w:szCs w:val="22"/>
        </w:rPr>
      </w:pPr>
      <w:bookmarkStart w:id="8" w:name="_Hlk8976346"/>
      <w:r>
        <w:rPr>
          <w:rFonts w:ascii="Calibri" w:hAnsi="Calibri"/>
          <w:sz w:val="22"/>
          <w:szCs w:val="22"/>
        </w:rPr>
        <w:tab/>
        <w:t xml:space="preserve">               ………………………………………</w:t>
      </w:r>
    </w:p>
    <w:p w14:paraId="763FCECC" w14:textId="77777777" w:rsidR="001F6E28" w:rsidRDefault="001F6E28" w:rsidP="001F6E28">
      <w:pPr>
        <w:pStyle w:val="Zkladntext3"/>
        <w:tabs>
          <w:tab w:val="center" w:pos="7230"/>
        </w:tabs>
        <w:spacing w:after="0"/>
        <w:ind w:firstLine="426"/>
        <w:jc w:val="both"/>
        <w:rPr>
          <w:rFonts w:ascii="Calibri" w:hAnsi="Calibri"/>
          <w:sz w:val="22"/>
          <w:szCs w:val="22"/>
        </w:rPr>
      </w:pPr>
      <w:r>
        <w:rPr>
          <w:rFonts w:ascii="Calibri" w:hAnsi="Calibri"/>
          <w:sz w:val="22"/>
          <w:szCs w:val="22"/>
        </w:rPr>
        <w:tab/>
        <w:t xml:space="preserve">            Ing. Josef Veselý</w:t>
      </w:r>
    </w:p>
    <w:p w14:paraId="08ED5835" w14:textId="77777777" w:rsidR="001F6E28" w:rsidRDefault="001F6E28" w:rsidP="001F6E28">
      <w:pPr>
        <w:pStyle w:val="Zkladntext3"/>
        <w:tabs>
          <w:tab w:val="center" w:pos="7230"/>
        </w:tabs>
        <w:spacing w:after="0"/>
        <w:ind w:firstLine="426"/>
        <w:jc w:val="both"/>
      </w:pPr>
      <w:r>
        <w:rPr>
          <w:rFonts w:ascii="Calibri" w:hAnsi="Calibri"/>
          <w:sz w:val="22"/>
          <w:szCs w:val="22"/>
        </w:rPr>
        <w:tab/>
        <w:t xml:space="preserve">            člen</w:t>
      </w:r>
      <w:r w:rsidRPr="00575353">
        <w:rPr>
          <w:rFonts w:ascii="Calibri" w:hAnsi="Calibri"/>
          <w:sz w:val="22"/>
          <w:szCs w:val="22"/>
        </w:rPr>
        <w:t xml:space="preserve"> předst</w:t>
      </w:r>
      <w:r w:rsidRPr="00AB2576">
        <w:rPr>
          <w:rFonts w:ascii="Calibri" w:hAnsi="Calibri"/>
          <w:sz w:val="22"/>
          <w:szCs w:val="22"/>
        </w:rPr>
        <w:t>avenstva</w:t>
      </w:r>
    </w:p>
    <w:bookmarkEnd w:id="8"/>
    <w:p w14:paraId="145D928B" w14:textId="77777777" w:rsidR="001F6E28" w:rsidRDefault="001F6E28" w:rsidP="00C76B6B">
      <w:pPr>
        <w:pStyle w:val="Zkladntext3"/>
        <w:tabs>
          <w:tab w:val="center" w:pos="7230"/>
        </w:tabs>
        <w:spacing w:after="0"/>
        <w:ind w:firstLine="426"/>
        <w:jc w:val="both"/>
      </w:pPr>
    </w:p>
    <w:sectPr w:rsidR="001F6E28" w:rsidSect="00386EEA">
      <w:footerReference w:type="even" r:id="rId11"/>
      <w:footerReference w:type="default" r:id="rId12"/>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E3BC7" w14:textId="77777777" w:rsidR="00E03E8D" w:rsidRDefault="00E03E8D">
      <w:r>
        <w:separator/>
      </w:r>
    </w:p>
  </w:endnote>
  <w:endnote w:type="continuationSeparator" w:id="0">
    <w:p w14:paraId="6CAE3DAD" w14:textId="77777777" w:rsidR="00E03E8D" w:rsidRDefault="00E03E8D">
      <w:r>
        <w:continuationSeparator/>
      </w:r>
    </w:p>
  </w:endnote>
  <w:endnote w:type="continuationNotice" w:id="1">
    <w:p w14:paraId="4C6AEDB4" w14:textId="77777777" w:rsidR="00B04AD5" w:rsidRDefault="00B04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0C0A" w14:textId="77777777"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14:paraId="27D1BA1F" w14:textId="77777777" w:rsidR="002725FB" w:rsidRDefault="006A0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B0319" w14:textId="77777777"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p>
  <w:p w14:paraId="7E42BB88" w14:textId="604200C8" w:rsidR="002725FB" w:rsidRPr="00D20AB9" w:rsidRDefault="009C0D11">
    <w:pPr>
      <w:pStyle w:val="Zpat"/>
      <w:rPr>
        <w:rFonts w:ascii="Calibri" w:hAnsi="Calibri"/>
        <w:sz w:val="16"/>
        <w:szCs w:val="16"/>
      </w:rPr>
    </w:pPr>
    <w:r>
      <w:rPr>
        <w:rFonts w:ascii="Calibri" w:hAnsi="Calibri"/>
        <w:sz w:val="16"/>
        <w:szCs w:val="16"/>
      </w:rPr>
      <w:t xml:space="preserve">Smlouva č. DPMB: </w:t>
    </w:r>
    <w:r w:rsidR="00CF7DF3">
      <w:rPr>
        <w:rFonts w:ascii="Calibri" w:hAnsi="Calibri"/>
        <w:sz w:val="16"/>
        <w:szCs w:val="16"/>
      </w:rPr>
      <w:t>20</w:t>
    </w:r>
    <w:r w:rsidR="0025036F" w:rsidRPr="0025036F">
      <w:rPr>
        <w:rFonts w:ascii="Calibri" w:hAnsi="Calibri"/>
        <w:sz w:val="18"/>
        <w:szCs w:val="22"/>
      </w:rPr>
      <w:t>/</w:t>
    </w:r>
    <w:proofErr w:type="spellStart"/>
    <w:r w:rsidR="00CF7DF3">
      <w:rPr>
        <w:rFonts w:ascii="Calibri" w:hAnsi="Calibri"/>
        <w:sz w:val="18"/>
        <w:szCs w:val="22"/>
      </w:rPr>
      <w:t>xxx</w:t>
    </w:r>
    <w:proofErr w:type="spellEnd"/>
    <w:r w:rsidR="0025036F" w:rsidRPr="0025036F">
      <w:rPr>
        <w:rFonts w:ascii="Calibri" w:hAnsi="Calibri"/>
        <w:sz w:val="18"/>
        <w:szCs w:val="22"/>
      </w:rPr>
      <w:t>/</w:t>
    </w:r>
    <w:r w:rsidR="00CF7DF3">
      <w:rPr>
        <w:rFonts w:ascii="Calibri" w:hAnsi="Calibri"/>
        <w:sz w:val="18"/>
        <w:szCs w:val="22"/>
      </w:rPr>
      <w:t>5450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12BF5" w14:textId="77777777" w:rsidR="00E03E8D" w:rsidRDefault="00E03E8D">
      <w:r>
        <w:separator/>
      </w:r>
    </w:p>
  </w:footnote>
  <w:footnote w:type="continuationSeparator" w:id="0">
    <w:p w14:paraId="657D6124" w14:textId="77777777" w:rsidR="00E03E8D" w:rsidRDefault="00E03E8D">
      <w:r>
        <w:continuationSeparator/>
      </w:r>
    </w:p>
  </w:footnote>
  <w:footnote w:type="continuationNotice" w:id="1">
    <w:p w14:paraId="397AE721" w14:textId="77777777" w:rsidR="00B04AD5" w:rsidRDefault="00B04A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5B1A"/>
    <w:multiLevelType w:val="hybridMultilevel"/>
    <w:tmpl w:val="DBFCE7BA"/>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1324742C"/>
    <w:multiLevelType w:val="hybridMultilevel"/>
    <w:tmpl w:val="2FB0EA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836753B"/>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A1C37"/>
    <w:multiLevelType w:val="hybridMultilevel"/>
    <w:tmpl w:val="62EEE2F0"/>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2641A51"/>
    <w:multiLevelType w:val="hybridMultilevel"/>
    <w:tmpl w:val="6C0A31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40897AD4"/>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B41797"/>
    <w:multiLevelType w:val="hybridMultilevel"/>
    <w:tmpl w:val="8578B7C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D551D1"/>
    <w:multiLevelType w:val="hybridMultilevel"/>
    <w:tmpl w:val="1BF04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64FF5B96"/>
    <w:multiLevelType w:val="hybridMultilevel"/>
    <w:tmpl w:val="F8DEF37A"/>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9"/>
  </w:num>
  <w:num w:numId="3">
    <w:abstractNumId w:val="8"/>
  </w:num>
  <w:num w:numId="4">
    <w:abstractNumId w:val="17"/>
  </w:num>
  <w:num w:numId="5">
    <w:abstractNumId w:val="4"/>
  </w:num>
  <w:num w:numId="6">
    <w:abstractNumId w:val="0"/>
  </w:num>
  <w:num w:numId="7">
    <w:abstractNumId w:val="14"/>
  </w:num>
  <w:num w:numId="8">
    <w:abstractNumId w:val="3"/>
  </w:num>
  <w:num w:numId="9">
    <w:abstractNumId w:val="10"/>
  </w:num>
  <w:num w:numId="10">
    <w:abstractNumId w:val="15"/>
  </w:num>
  <w:num w:numId="11">
    <w:abstractNumId w:val="2"/>
  </w:num>
  <w:num w:numId="12">
    <w:abstractNumId w:val="7"/>
  </w:num>
  <w:num w:numId="13">
    <w:abstractNumId w:val="5"/>
  </w:num>
  <w:num w:numId="14">
    <w:abstractNumId w:val="18"/>
  </w:num>
  <w:num w:numId="15">
    <w:abstractNumId w:val="6"/>
  </w:num>
  <w:num w:numId="16">
    <w:abstractNumId w:val="11"/>
  </w:num>
  <w:num w:numId="17">
    <w:abstractNumId w:val="12"/>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73"/>
    <w:rsid w:val="000000CA"/>
    <w:rsid w:val="00027292"/>
    <w:rsid w:val="000300F6"/>
    <w:rsid w:val="000430B1"/>
    <w:rsid w:val="00047679"/>
    <w:rsid w:val="00053A25"/>
    <w:rsid w:val="0005782E"/>
    <w:rsid w:val="00057BBF"/>
    <w:rsid w:val="00075EAA"/>
    <w:rsid w:val="00084265"/>
    <w:rsid w:val="00085D6F"/>
    <w:rsid w:val="000929AD"/>
    <w:rsid w:val="000942FA"/>
    <w:rsid w:val="000A71D0"/>
    <w:rsid w:val="000D3D16"/>
    <w:rsid w:val="000F4CBF"/>
    <w:rsid w:val="00126A4E"/>
    <w:rsid w:val="00126B3D"/>
    <w:rsid w:val="00143D0F"/>
    <w:rsid w:val="00143F5E"/>
    <w:rsid w:val="00163AD2"/>
    <w:rsid w:val="001646C2"/>
    <w:rsid w:val="0017411B"/>
    <w:rsid w:val="00184D76"/>
    <w:rsid w:val="001A70A5"/>
    <w:rsid w:val="001C0EF7"/>
    <w:rsid w:val="001C573F"/>
    <w:rsid w:val="001C67FA"/>
    <w:rsid w:val="001D2B5E"/>
    <w:rsid w:val="001F33C7"/>
    <w:rsid w:val="001F6E28"/>
    <w:rsid w:val="0021162E"/>
    <w:rsid w:val="00213909"/>
    <w:rsid w:val="002237BD"/>
    <w:rsid w:val="002259CB"/>
    <w:rsid w:val="00226889"/>
    <w:rsid w:val="00241C1F"/>
    <w:rsid w:val="0025036F"/>
    <w:rsid w:val="00251E17"/>
    <w:rsid w:val="00274A15"/>
    <w:rsid w:val="00297C27"/>
    <w:rsid w:val="002A1B7B"/>
    <w:rsid w:val="002A4B0C"/>
    <w:rsid w:val="002A4D11"/>
    <w:rsid w:val="002A6F18"/>
    <w:rsid w:val="002B29B5"/>
    <w:rsid w:val="002C0248"/>
    <w:rsid w:val="002C3905"/>
    <w:rsid w:val="00325E99"/>
    <w:rsid w:val="00332B1B"/>
    <w:rsid w:val="00335140"/>
    <w:rsid w:val="00343515"/>
    <w:rsid w:val="003470D7"/>
    <w:rsid w:val="003C4A7A"/>
    <w:rsid w:val="003F08BB"/>
    <w:rsid w:val="004052CA"/>
    <w:rsid w:val="00405AC9"/>
    <w:rsid w:val="00420916"/>
    <w:rsid w:val="00421537"/>
    <w:rsid w:val="004367FF"/>
    <w:rsid w:val="004449B5"/>
    <w:rsid w:val="004473AD"/>
    <w:rsid w:val="00452598"/>
    <w:rsid w:val="00470349"/>
    <w:rsid w:val="004A622F"/>
    <w:rsid w:val="004A7A55"/>
    <w:rsid w:val="004C7DAA"/>
    <w:rsid w:val="004F565E"/>
    <w:rsid w:val="0050243A"/>
    <w:rsid w:val="00504470"/>
    <w:rsid w:val="0050687A"/>
    <w:rsid w:val="00510EE5"/>
    <w:rsid w:val="00526C9E"/>
    <w:rsid w:val="00530625"/>
    <w:rsid w:val="00534418"/>
    <w:rsid w:val="00546ADB"/>
    <w:rsid w:val="00553CD7"/>
    <w:rsid w:val="0055495E"/>
    <w:rsid w:val="005549A7"/>
    <w:rsid w:val="005554FC"/>
    <w:rsid w:val="0055638C"/>
    <w:rsid w:val="00563097"/>
    <w:rsid w:val="005944E9"/>
    <w:rsid w:val="005A6322"/>
    <w:rsid w:val="005B42C2"/>
    <w:rsid w:val="005C1D63"/>
    <w:rsid w:val="005D33B0"/>
    <w:rsid w:val="006211AD"/>
    <w:rsid w:val="00662F81"/>
    <w:rsid w:val="00677AB2"/>
    <w:rsid w:val="0069133A"/>
    <w:rsid w:val="006A02E5"/>
    <w:rsid w:val="006B3672"/>
    <w:rsid w:val="006C51F4"/>
    <w:rsid w:val="006E5CA6"/>
    <w:rsid w:val="006E672C"/>
    <w:rsid w:val="006E7661"/>
    <w:rsid w:val="00701D2C"/>
    <w:rsid w:val="00716841"/>
    <w:rsid w:val="00724744"/>
    <w:rsid w:val="00726EFB"/>
    <w:rsid w:val="007316CD"/>
    <w:rsid w:val="00733359"/>
    <w:rsid w:val="00737F9B"/>
    <w:rsid w:val="00742B8A"/>
    <w:rsid w:val="0074657E"/>
    <w:rsid w:val="007511E3"/>
    <w:rsid w:val="00765FFA"/>
    <w:rsid w:val="00783723"/>
    <w:rsid w:val="0079122D"/>
    <w:rsid w:val="00796A85"/>
    <w:rsid w:val="007C47AA"/>
    <w:rsid w:val="007C7182"/>
    <w:rsid w:val="007D5701"/>
    <w:rsid w:val="007E2FF9"/>
    <w:rsid w:val="007E710A"/>
    <w:rsid w:val="007F0A59"/>
    <w:rsid w:val="008073B3"/>
    <w:rsid w:val="00814EEE"/>
    <w:rsid w:val="008155DF"/>
    <w:rsid w:val="00860D5E"/>
    <w:rsid w:val="0086139E"/>
    <w:rsid w:val="008724AB"/>
    <w:rsid w:val="00875423"/>
    <w:rsid w:val="00881655"/>
    <w:rsid w:val="0088599E"/>
    <w:rsid w:val="008A6962"/>
    <w:rsid w:val="008B1E44"/>
    <w:rsid w:val="008D418A"/>
    <w:rsid w:val="008D43AA"/>
    <w:rsid w:val="008D7E5A"/>
    <w:rsid w:val="008E0428"/>
    <w:rsid w:val="00902227"/>
    <w:rsid w:val="0090359B"/>
    <w:rsid w:val="00915197"/>
    <w:rsid w:val="0098308C"/>
    <w:rsid w:val="009831B4"/>
    <w:rsid w:val="009B4722"/>
    <w:rsid w:val="009C0D11"/>
    <w:rsid w:val="009C69F4"/>
    <w:rsid w:val="009C7044"/>
    <w:rsid w:val="009D5206"/>
    <w:rsid w:val="009D74DF"/>
    <w:rsid w:val="009D7C7D"/>
    <w:rsid w:val="009E23C6"/>
    <w:rsid w:val="009F1639"/>
    <w:rsid w:val="009F5A1B"/>
    <w:rsid w:val="00A22D7F"/>
    <w:rsid w:val="00A24106"/>
    <w:rsid w:val="00A34246"/>
    <w:rsid w:val="00A37C99"/>
    <w:rsid w:val="00A532A4"/>
    <w:rsid w:val="00A71A24"/>
    <w:rsid w:val="00A75364"/>
    <w:rsid w:val="00A86798"/>
    <w:rsid w:val="00AA3C44"/>
    <w:rsid w:val="00AA4578"/>
    <w:rsid w:val="00AB0FC3"/>
    <w:rsid w:val="00AB2576"/>
    <w:rsid w:val="00AB7E67"/>
    <w:rsid w:val="00AD62D6"/>
    <w:rsid w:val="00AF2E35"/>
    <w:rsid w:val="00B005BB"/>
    <w:rsid w:val="00B00E29"/>
    <w:rsid w:val="00B0219A"/>
    <w:rsid w:val="00B04AD5"/>
    <w:rsid w:val="00B2284F"/>
    <w:rsid w:val="00B42A49"/>
    <w:rsid w:val="00B51FEB"/>
    <w:rsid w:val="00B64AAA"/>
    <w:rsid w:val="00B72C73"/>
    <w:rsid w:val="00B81D18"/>
    <w:rsid w:val="00B86517"/>
    <w:rsid w:val="00B8713E"/>
    <w:rsid w:val="00BB0EEC"/>
    <w:rsid w:val="00BB5B74"/>
    <w:rsid w:val="00BC38A2"/>
    <w:rsid w:val="00BD196E"/>
    <w:rsid w:val="00BD1E34"/>
    <w:rsid w:val="00BE33BF"/>
    <w:rsid w:val="00BE43D7"/>
    <w:rsid w:val="00BF43D3"/>
    <w:rsid w:val="00C11D8C"/>
    <w:rsid w:val="00C1412F"/>
    <w:rsid w:val="00C356F4"/>
    <w:rsid w:val="00C51ABC"/>
    <w:rsid w:val="00C57944"/>
    <w:rsid w:val="00C60AC8"/>
    <w:rsid w:val="00C76B6B"/>
    <w:rsid w:val="00C860A4"/>
    <w:rsid w:val="00C970C1"/>
    <w:rsid w:val="00CC3D29"/>
    <w:rsid w:val="00CE77FE"/>
    <w:rsid w:val="00CF0D4A"/>
    <w:rsid w:val="00CF7DF3"/>
    <w:rsid w:val="00D05708"/>
    <w:rsid w:val="00D16850"/>
    <w:rsid w:val="00D35A85"/>
    <w:rsid w:val="00D6482F"/>
    <w:rsid w:val="00D64DB2"/>
    <w:rsid w:val="00D65251"/>
    <w:rsid w:val="00D82B53"/>
    <w:rsid w:val="00D90A49"/>
    <w:rsid w:val="00D93029"/>
    <w:rsid w:val="00DA33CE"/>
    <w:rsid w:val="00DA64C8"/>
    <w:rsid w:val="00DC0EFB"/>
    <w:rsid w:val="00DC1616"/>
    <w:rsid w:val="00DC718A"/>
    <w:rsid w:val="00E03E8D"/>
    <w:rsid w:val="00E36A3A"/>
    <w:rsid w:val="00E546C4"/>
    <w:rsid w:val="00E61B29"/>
    <w:rsid w:val="00E674B1"/>
    <w:rsid w:val="00E71C1A"/>
    <w:rsid w:val="00E725F0"/>
    <w:rsid w:val="00E72AFB"/>
    <w:rsid w:val="00E743DE"/>
    <w:rsid w:val="00E83C27"/>
    <w:rsid w:val="00E8496F"/>
    <w:rsid w:val="00E91A03"/>
    <w:rsid w:val="00EA5D0B"/>
    <w:rsid w:val="00EC792D"/>
    <w:rsid w:val="00EF0F73"/>
    <w:rsid w:val="00F22698"/>
    <w:rsid w:val="00F558E9"/>
    <w:rsid w:val="00F64C01"/>
    <w:rsid w:val="00F745AA"/>
    <w:rsid w:val="00F745EC"/>
    <w:rsid w:val="00F778D0"/>
    <w:rsid w:val="00F8518E"/>
    <w:rsid w:val="00F85478"/>
    <w:rsid w:val="00FA35E4"/>
    <w:rsid w:val="00FA4151"/>
    <w:rsid w:val="00FA46ED"/>
    <w:rsid w:val="00FA5B50"/>
    <w:rsid w:val="00FA624E"/>
    <w:rsid w:val="00FB432E"/>
    <w:rsid w:val="00FB4A4E"/>
    <w:rsid w:val="00FC4F2C"/>
    <w:rsid w:val="00FE1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6B275"/>
  <w15:docId w15:val="{DDB7BA0B-8A80-41DF-84DF-04C15B7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 w:type="paragraph" w:styleId="Revize">
    <w:name w:val="Revision"/>
    <w:hidden/>
    <w:uiPriority w:val="99"/>
    <w:semiHidden/>
    <w:rsid w:val="00B81D1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F6E28"/>
    <w:rPr>
      <w:sz w:val="16"/>
      <w:szCs w:val="16"/>
    </w:rPr>
  </w:style>
  <w:style w:type="paragraph" w:styleId="Textkomente">
    <w:name w:val="annotation text"/>
    <w:basedOn w:val="Normln"/>
    <w:link w:val="TextkomenteChar"/>
    <w:uiPriority w:val="99"/>
    <w:semiHidden/>
    <w:unhideWhenUsed/>
    <w:rsid w:val="001F6E28"/>
    <w:rPr>
      <w:sz w:val="20"/>
      <w:szCs w:val="20"/>
    </w:rPr>
  </w:style>
  <w:style w:type="character" w:customStyle="1" w:styleId="TextkomenteChar">
    <w:name w:val="Text komentáře Char"/>
    <w:basedOn w:val="Standardnpsmoodstavce"/>
    <w:link w:val="Textkomente"/>
    <w:uiPriority w:val="99"/>
    <w:semiHidden/>
    <w:rsid w:val="001F6E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6E28"/>
    <w:rPr>
      <w:b/>
      <w:bCs/>
    </w:rPr>
  </w:style>
  <w:style w:type="character" w:customStyle="1" w:styleId="PedmtkomenteChar">
    <w:name w:val="Předmět komentáře Char"/>
    <w:basedOn w:val="TextkomenteChar"/>
    <w:link w:val="Pedmtkomente"/>
    <w:uiPriority w:val="99"/>
    <w:semiHidden/>
    <w:rsid w:val="001F6E2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ravnik@dpmb.cz" TargetMode="Externa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F01B-9EEF-4713-ADE1-74A67825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6152</Words>
  <Characters>36302</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Mohelská Lenka</cp:lastModifiedBy>
  <cp:revision>25</cp:revision>
  <cp:lastPrinted>2017-10-02T05:03:00Z</cp:lastPrinted>
  <dcterms:created xsi:type="dcterms:W3CDTF">2019-05-17T10:05:00Z</dcterms:created>
  <dcterms:modified xsi:type="dcterms:W3CDTF">2020-09-03T11:06:00Z</dcterms:modified>
</cp:coreProperties>
</file>