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10" w:rsidRDefault="00C75110" w:rsidP="00C75110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 xml:space="preserve">ČESTNÉ PROHLÁŠENÍ </w:t>
      </w:r>
      <w:r>
        <w:rPr>
          <w:rFonts w:ascii="Arial Narrow" w:hAnsi="Arial Narrow"/>
          <w:b/>
          <w:sz w:val="24"/>
        </w:rPr>
        <w:t>DODAVATELE</w:t>
      </w:r>
    </w:p>
    <w:p w:rsidR="00C75110" w:rsidRDefault="00C75110" w:rsidP="00C75110">
      <w:pPr>
        <w:rPr>
          <w:rFonts w:ascii="Arial Narrow" w:hAnsi="Arial Narrow"/>
          <w:b/>
          <w:sz w:val="24"/>
        </w:rPr>
      </w:pPr>
    </w:p>
    <w:p w:rsidR="00C75110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C75110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C75110" w:rsidRDefault="00C75110" w:rsidP="00C7511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C75110" w:rsidRPr="00AE0BF1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C75110" w:rsidRDefault="00C75110" w:rsidP="00C75110">
      <w:pPr>
        <w:jc w:val="center"/>
        <w:rPr>
          <w:rFonts w:ascii="Arial Narrow" w:hAnsi="Arial Narrow"/>
          <w:b/>
          <w:sz w:val="24"/>
        </w:rPr>
      </w:pPr>
    </w:p>
    <w:p w:rsidR="00C75110" w:rsidRPr="002670D7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Pr="002670D7">
        <w:rPr>
          <w:rFonts w:ascii="Arial Narrow" w:hAnsi="Arial Narrow"/>
          <w:i/>
        </w:rPr>
        <w:t>dodavatel/účastník</w:t>
      </w:r>
      <w:r w:rsidRPr="002670D7">
        <w:rPr>
          <w:rFonts w:ascii="Arial Narrow" w:hAnsi="Arial Narrow"/>
        </w:rPr>
        <w:t xml:space="preserve"> o veřejnou zakázku s názvem:  </w:t>
      </w:r>
    </w:p>
    <w:p w:rsidR="00C75110" w:rsidRPr="006E5F1E" w:rsidRDefault="00C75110" w:rsidP="00C75110">
      <w:pPr>
        <w:jc w:val="both"/>
        <w:rPr>
          <w:rFonts w:ascii="Arial Narrow" w:hAnsi="Arial Narrow"/>
          <w:sz w:val="22"/>
        </w:rPr>
      </w:pPr>
    </w:p>
    <w:p w:rsidR="00C75110" w:rsidRDefault="00C75110" w:rsidP="00C75110">
      <w:pPr>
        <w:jc w:val="both"/>
        <w:rPr>
          <w:rFonts w:ascii="Arial Narrow" w:hAnsi="Arial Narrow"/>
          <w:b/>
          <w:sz w:val="22"/>
          <w:szCs w:val="22"/>
        </w:rPr>
      </w:pPr>
      <w:r w:rsidRPr="001F70F6">
        <w:rPr>
          <w:rFonts w:ascii="Arial Narrow" w:hAnsi="Arial Narrow"/>
          <w:b/>
          <w:sz w:val="22"/>
          <w:szCs w:val="22"/>
        </w:rPr>
        <w:t>STAVEBNÍ ÚPRAVY ZŠ MÍROVÉ NÁMĚSTÍ 19, HODONÍN, TĚLOCVIČNA – VÝMĚNA ČÁSTI VÝPLNĚ OTVORŮ</w:t>
      </w:r>
    </w:p>
    <w:p w:rsidR="00C75110" w:rsidRPr="006E5F1E" w:rsidRDefault="00C75110" w:rsidP="00C75110">
      <w:pPr>
        <w:jc w:val="both"/>
        <w:rPr>
          <w:rFonts w:ascii="Arial Narrow" w:hAnsi="Arial Narrow"/>
          <w:sz w:val="22"/>
        </w:rPr>
      </w:pPr>
    </w:p>
    <w:p w:rsidR="00C75110" w:rsidRPr="002670D7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</w:t>
      </w:r>
      <w:r w:rsidRPr="003F51D8">
        <w:rPr>
          <w:rFonts w:ascii="Arial Narrow" w:hAnsi="Arial Narrow"/>
          <w:b/>
          <w:sz w:val="22"/>
        </w:rPr>
        <w:t>ZÁKLADNÍ ZPŮSOBILOST</w:t>
      </w:r>
      <w:r w:rsidRPr="002670D7">
        <w:rPr>
          <w:rFonts w:ascii="Arial Narrow" w:hAnsi="Arial Narrow"/>
        </w:rPr>
        <w:t xml:space="preserve">, tj. že: </w:t>
      </w:r>
    </w:p>
    <w:p w:rsidR="00C75110" w:rsidRPr="002670D7" w:rsidRDefault="00C75110" w:rsidP="00C75110">
      <w:pPr>
        <w:jc w:val="both"/>
        <w:rPr>
          <w:rFonts w:ascii="Arial Narrow" w:hAnsi="Arial Narrow"/>
        </w:rPr>
      </w:pPr>
    </w:p>
    <w:p w:rsidR="00C75110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>
        <w:rPr>
          <w:rFonts w:ascii="Arial Narrow" w:hAnsi="Arial Narrow"/>
        </w:rPr>
        <w:t>: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>
        <w:rPr>
          <w:rFonts w:ascii="Arial Narrow" w:hAnsi="Arial Narrow"/>
        </w:rPr>
        <w:t xml:space="preserve"> </w:t>
      </w:r>
      <w:r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:rsidR="00C75110" w:rsidRPr="00574B04" w:rsidRDefault="00C75110" w:rsidP="00C75110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 nepřihlíží; je-li dodavatelem právnická osoba, musí tuto podmínku splňovat tato právnická osoba a</w:t>
      </w:r>
      <w:r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</w:t>
      </w:r>
      <w:r>
        <w:rPr>
          <w:rFonts w:ascii="Arial Narrow" w:hAnsi="Arial Narrow"/>
        </w:rPr>
        <w:t xml:space="preserve">tato pobočka závodu české právnické osoby a zároveň každý </w:t>
      </w:r>
      <w:r w:rsidRPr="00574B04">
        <w:rPr>
          <w:rFonts w:ascii="Arial Narrow" w:hAnsi="Arial Narrow"/>
        </w:rPr>
        <w:t>člen statutárního orgánu</w:t>
      </w:r>
      <w:r>
        <w:rPr>
          <w:rFonts w:ascii="Arial Narrow" w:hAnsi="Arial Narrow"/>
        </w:rPr>
        <w:t>; j</w:t>
      </w:r>
      <w:r w:rsidRPr="00574B04">
        <w:rPr>
          <w:rFonts w:ascii="Arial Narrow" w:hAnsi="Arial Narrow"/>
        </w:rPr>
        <w:t>e-li členem statutárního orgánu</w:t>
      </w:r>
      <w:r>
        <w:rPr>
          <w:rFonts w:ascii="Arial Narrow" w:hAnsi="Arial Narrow"/>
        </w:rPr>
        <w:t xml:space="preserve"> pobočky závodu české právnické osoby </w:t>
      </w:r>
      <w:r w:rsidRPr="00574B04">
        <w:rPr>
          <w:rFonts w:ascii="Arial Narrow" w:hAnsi="Arial Narrow"/>
        </w:rPr>
        <w:t>právnická osoba, musí</w:t>
      </w:r>
      <w:r>
        <w:rPr>
          <w:rFonts w:ascii="Arial Narrow" w:hAnsi="Arial Narrow"/>
        </w:rPr>
        <w:t xml:space="preserve"> tuto</w:t>
      </w:r>
      <w:r w:rsidRPr="00574B04">
        <w:rPr>
          <w:rFonts w:ascii="Arial Narrow" w:hAnsi="Arial Narrow"/>
        </w:rPr>
        <w:t xml:space="preserve"> podmínku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splňovat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tato právnická osoba</w:t>
      </w:r>
      <w:r>
        <w:rPr>
          <w:rFonts w:ascii="Arial Narrow" w:hAnsi="Arial Narrow"/>
        </w:rPr>
        <w:t xml:space="preserve">, </w:t>
      </w:r>
      <w:r w:rsidRPr="00574B04">
        <w:rPr>
          <w:rFonts w:ascii="Arial Narrow" w:hAnsi="Arial Narrow"/>
        </w:rPr>
        <w:t>každý člen statutárního orgánu této právnické osoby a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osoba zastupující tuto právnickou osobu v statutárním orgánu</w:t>
      </w:r>
      <w:r>
        <w:rPr>
          <w:rFonts w:ascii="Arial Narrow" w:hAnsi="Arial Narrow"/>
        </w:rPr>
        <w:t xml:space="preserve"> pobočky závodu české právnické osoby, </w:t>
      </w:r>
      <w:r w:rsidRPr="00574B04">
        <w:rPr>
          <w:rFonts w:ascii="Arial Narrow" w:hAnsi="Arial Narrow"/>
        </w:rPr>
        <w:t xml:space="preserve">a vedoucí pobočky závodu, </w:t>
      </w:r>
    </w:p>
    <w:p w:rsidR="00C75110" w:rsidRPr="00574B04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>
        <w:rPr>
          <w:rFonts w:ascii="Arial Narrow" w:hAnsi="Arial Narrow"/>
        </w:rPr>
        <w:t xml:space="preserve">ycen splatný daňový nedoplatek, </w:t>
      </w:r>
    </w:p>
    <w:p w:rsidR="00C75110" w:rsidRPr="00574B04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C75110" w:rsidRPr="00574B04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C75110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</w:t>
      </w:r>
      <w:r>
        <w:rPr>
          <w:rFonts w:ascii="Arial Narrow" w:hAnsi="Arial Narrow"/>
        </w:rPr>
        <w:t>ního řádu země sídla dodavatele;</w:t>
      </w:r>
    </w:p>
    <w:p w:rsidR="00C75110" w:rsidRDefault="00C75110" w:rsidP="00C75110">
      <w:pPr>
        <w:jc w:val="both"/>
        <w:rPr>
          <w:rFonts w:ascii="Arial Narrow" w:hAnsi="Arial Narrow"/>
        </w:rPr>
      </w:pPr>
    </w:p>
    <w:p w:rsidR="00C75110" w:rsidRDefault="00C75110" w:rsidP="00C75110">
      <w:pPr>
        <w:spacing w:after="200" w:line="276" w:lineRule="auto"/>
        <w:rPr>
          <w:rFonts w:ascii="Arial Narrow" w:hAnsi="Arial Narrow"/>
        </w:rPr>
        <w:sectPr w:rsidR="00C75110" w:rsidSect="00B6037A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75110" w:rsidRDefault="00C75110" w:rsidP="00C75110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3F51D8">
        <w:rPr>
          <w:rFonts w:ascii="Arial Narrow" w:hAnsi="Arial Narrow"/>
          <w:b/>
          <w:sz w:val="22"/>
        </w:rPr>
        <w:t>TECHNICKÉ KVALIFIKAČNÍ PŘEDPOKLADY</w:t>
      </w:r>
      <w:r w:rsidRPr="003F51D8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</w:rPr>
        <w:t xml:space="preserve">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6 odst. 6.3 písm. </w:t>
      </w:r>
      <w:r w:rsidRPr="00341A88">
        <w:rPr>
          <w:rFonts w:ascii="Arial Narrow" w:hAnsi="Arial Narrow"/>
          <w:b/>
        </w:rPr>
        <w:t>A)</w:t>
      </w:r>
      <w:r>
        <w:rPr>
          <w:rFonts w:ascii="Arial Narrow" w:hAnsi="Arial Narrow"/>
        </w:rPr>
        <w:t xml:space="preserve"> zadávacích podmínek:</w:t>
      </w:r>
    </w:p>
    <w:p w:rsidR="00C75110" w:rsidRDefault="00C75110" w:rsidP="00C75110">
      <w:pPr>
        <w:rPr>
          <w:rFonts w:ascii="Arial Narrow" w:hAnsi="Arial Narrow"/>
        </w:rPr>
      </w:pPr>
    </w:p>
    <w:p w:rsidR="00C75110" w:rsidRDefault="00C75110" w:rsidP="00C7511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Uchazeč použije tolik řádků, kolik v posledních 5 letech realizoval zakázek, </w:t>
      </w:r>
      <w:r w:rsidRPr="001F70F6">
        <w:rPr>
          <w:rFonts w:ascii="Arial Narrow" w:hAnsi="Arial Narrow"/>
        </w:rPr>
        <w:t>minimálně 3 zakázky na stavební práce obdobného charakteru a rozsahu, s minimální výší finančního plnění 500 000 Kč bez DPH každé z nich. Zadavatel bude za stavební práce obdobného charakteru akceptovat st</w:t>
      </w:r>
      <w:r w:rsidR="002525AC">
        <w:rPr>
          <w:rFonts w:ascii="Arial Narrow" w:hAnsi="Arial Narrow"/>
        </w:rPr>
        <w:t xml:space="preserve">avby, kde byla předmětem </w:t>
      </w:r>
      <w:r w:rsidR="002525AC" w:rsidRPr="002525AC">
        <w:rPr>
          <w:rFonts w:ascii="Arial Narrow" w:hAnsi="Arial Narrow"/>
        </w:rPr>
        <w:t>kde byla předmětem plnění realizace a dodávka kastlových oken</w:t>
      </w:r>
      <w:bookmarkStart w:id="0" w:name="_GoBack"/>
      <w:bookmarkEnd w:id="0"/>
    </w:p>
    <w:p w:rsidR="00C75110" w:rsidRPr="005D1013" w:rsidRDefault="00C75110" w:rsidP="00C75110">
      <w:pPr>
        <w:spacing w:line="276" w:lineRule="auto"/>
        <w:rPr>
          <w:rFonts w:ascii="Arial Narrow" w:hAnsi="Arial Narrow"/>
          <w:iCs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C75110" w:rsidRPr="007B245D" w:rsidTr="00A75CE3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C75110" w:rsidRPr="007B245D" w:rsidTr="00A75CE3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C75110" w:rsidRPr="007B245D" w:rsidTr="00A75CE3">
              <w:trPr>
                <w:trHeight w:val="164"/>
              </w:trPr>
              <w:tc>
                <w:tcPr>
                  <w:tcW w:w="0" w:type="auto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C75110" w:rsidRPr="007B245D" w:rsidTr="00A75CE3">
              <w:trPr>
                <w:trHeight w:val="73"/>
              </w:trPr>
              <w:tc>
                <w:tcPr>
                  <w:tcW w:w="0" w:type="auto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C75110" w:rsidRPr="007B245D" w:rsidTr="00A75CE3">
              <w:trPr>
                <w:trHeight w:val="73"/>
              </w:trPr>
              <w:tc>
                <w:tcPr>
                  <w:tcW w:w="0" w:type="auto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C75110" w:rsidRPr="007B245D" w:rsidTr="00A75CE3">
              <w:trPr>
                <w:trHeight w:val="73"/>
              </w:trPr>
              <w:tc>
                <w:tcPr>
                  <w:tcW w:w="0" w:type="auto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C75110" w:rsidRPr="007B245D" w:rsidTr="00A75CE3">
        <w:trPr>
          <w:trHeight w:val="763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C75110" w:rsidRPr="007B245D" w:rsidTr="00A75CE3">
        <w:trPr>
          <w:trHeight w:val="697"/>
        </w:trPr>
        <w:tc>
          <w:tcPr>
            <w:tcW w:w="2324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C75110" w:rsidRPr="007B245D" w:rsidTr="00A75CE3">
        <w:trPr>
          <w:trHeight w:val="709"/>
        </w:trPr>
        <w:tc>
          <w:tcPr>
            <w:tcW w:w="2324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</w:tbl>
    <w:p w:rsidR="00C75110" w:rsidRDefault="00C75110" w:rsidP="00C75110">
      <w:pPr>
        <w:jc w:val="both"/>
        <w:rPr>
          <w:rFonts w:ascii="Arial Narrow" w:hAnsi="Arial Narrow"/>
        </w:rPr>
      </w:pPr>
    </w:p>
    <w:p w:rsidR="00C75110" w:rsidRPr="0089397B" w:rsidRDefault="00C75110" w:rsidP="00C7511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dále </w:t>
      </w:r>
      <w:r w:rsidRPr="0089397B">
        <w:rPr>
          <w:rFonts w:ascii="Arial Narrow" w:hAnsi="Arial Narrow"/>
        </w:rPr>
        <w:t xml:space="preserve">tímto čestně prohlašuje, že níže uvedená </w:t>
      </w:r>
      <w:r w:rsidRPr="0089397B">
        <w:rPr>
          <w:rFonts w:ascii="Arial Narrow" w:hAnsi="Arial Narrow"/>
          <w:b/>
        </w:rPr>
        <w:t>část plnění předmětu</w:t>
      </w:r>
      <w:r w:rsidRPr="0089397B">
        <w:rPr>
          <w:rFonts w:ascii="Arial Narrow" w:hAnsi="Arial Narrow"/>
        </w:rPr>
        <w:t xml:space="preserve"> </w:t>
      </w:r>
      <w:r w:rsidRPr="0089397B">
        <w:rPr>
          <w:rFonts w:ascii="Arial Narrow" w:hAnsi="Arial Narrow"/>
          <w:b/>
        </w:rPr>
        <w:t>veřejné zakázky</w:t>
      </w:r>
      <w:r w:rsidRPr="0089397B">
        <w:rPr>
          <w:rFonts w:ascii="Arial Narrow" w:hAnsi="Arial Narrow"/>
        </w:rPr>
        <w:t xml:space="preserve"> </w:t>
      </w:r>
      <w:r w:rsidRPr="00216A2C">
        <w:rPr>
          <w:rFonts w:ascii="Arial Narrow" w:hAnsi="Arial Narrow"/>
          <w:b/>
          <w:sz w:val="24"/>
        </w:rPr>
        <w:t>NEBUDE PLNĚNA PODDODAVATELEM</w:t>
      </w:r>
      <w:r w:rsidRPr="0089397B">
        <w:rPr>
          <w:rFonts w:ascii="Arial Narrow" w:hAnsi="Arial Narrow"/>
        </w:rPr>
        <w:t>:</w:t>
      </w:r>
    </w:p>
    <w:p w:rsidR="00C75110" w:rsidRPr="008C1081" w:rsidRDefault="00C75110" w:rsidP="00C75110">
      <w:pPr>
        <w:pStyle w:val="Odstavecseseznamem"/>
        <w:numPr>
          <w:ilvl w:val="0"/>
          <w:numId w:val="3"/>
        </w:numPr>
        <w:spacing w:line="276" w:lineRule="auto"/>
        <w:rPr>
          <w:rFonts w:ascii="Arial Narrow" w:hAnsi="Arial Narrow"/>
          <w:b/>
        </w:rPr>
      </w:pPr>
      <w:r w:rsidRPr="008C1081">
        <w:rPr>
          <w:rFonts w:ascii="Arial Narrow" w:hAnsi="Arial Narrow"/>
          <w:b/>
          <w:bCs/>
          <w:color w:val="000000"/>
        </w:rPr>
        <w:t>dodávka a montáž výplní otvorů</w:t>
      </w:r>
      <w:r w:rsidRPr="008C1081">
        <w:rPr>
          <w:rFonts w:ascii="Arial Narrow" w:hAnsi="Arial Narrow"/>
          <w:b/>
        </w:rPr>
        <w:t>.</w:t>
      </w:r>
    </w:p>
    <w:p w:rsidR="00C75110" w:rsidRDefault="00C75110" w:rsidP="00C75110">
      <w:pPr>
        <w:rPr>
          <w:rFonts w:ascii="Arial Narrow" w:hAnsi="Arial Narrow"/>
        </w:rPr>
      </w:pPr>
    </w:p>
    <w:p w:rsidR="00C75110" w:rsidRPr="00216A2C" w:rsidRDefault="00C75110" w:rsidP="00C7511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dále </w:t>
      </w:r>
      <w:r w:rsidRPr="00240F24">
        <w:rPr>
          <w:rFonts w:ascii="Arial Narrow" w:hAnsi="Arial Narrow"/>
        </w:rPr>
        <w:t>tímto čestně prohlašuje, že nejpozději ke dni podpisu smlouvy</w:t>
      </w:r>
      <w:r>
        <w:rPr>
          <w:rFonts w:ascii="Arial Narrow" w:hAnsi="Arial Narrow"/>
        </w:rPr>
        <w:t xml:space="preserve"> o dílo k veřejné zakázce</w:t>
      </w:r>
      <w:r w:rsidRPr="00240F24">
        <w:rPr>
          <w:rFonts w:ascii="Arial Narrow" w:hAnsi="Arial Narrow"/>
        </w:rPr>
        <w:t xml:space="preserve"> bude mít uzavřenou pojistnou smlouvu, </w:t>
      </w:r>
      <w:r w:rsidRPr="00216A2C">
        <w:rPr>
          <w:rFonts w:ascii="Arial Narrow" w:hAnsi="Arial Narrow"/>
          <w:b/>
          <w:sz w:val="24"/>
        </w:rPr>
        <w:t>O POJIŠTĚNÍ ODPOVĚDNOSTI</w:t>
      </w:r>
      <w:r w:rsidRPr="00216A2C">
        <w:rPr>
          <w:rFonts w:ascii="Arial Narrow" w:hAnsi="Arial Narrow"/>
          <w:sz w:val="24"/>
        </w:rPr>
        <w:t xml:space="preserve"> </w:t>
      </w:r>
      <w:r w:rsidRPr="00240F24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min. ve výši odpovídající pojistné částce </w:t>
      </w:r>
      <w:r>
        <w:rPr>
          <w:rFonts w:ascii="Arial Narrow" w:hAnsi="Arial Narrow"/>
          <w:b/>
        </w:rPr>
        <w:t>5 000 000</w:t>
      </w:r>
      <w:r w:rsidRPr="00240F24">
        <w:rPr>
          <w:rFonts w:ascii="Arial Narrow" w:hAnsi="Arial Narrow"/>
          <w:b/>
        </w:rPr>
        <w:t xml:space="preserve"> Kč</w:t>
      </w:r>
      <w:r w:rsidRPr="00240F24">
        <w:rPr>
          <w:rFonts w:ascii="Arial Narrow" w:hAnsi="Arial Narrow"/>
        </w:rPr>
        <w:t>. Originál, případně ověřené kopie dokumentů prokazující pojištění budou doloženy zadavateli v termínu před podpisem smlouvy</w:t>
      </w:r>
      <w:r>
        <w:rPr>
          <w:rFonts w:ascii="Arial Narrow" w:hAnsi="Arial Narrow"/>
        </w:rPr>
        <w:t xml:space="preserve"> o dílo</w:t>
      </w:r>
      <w:r w:rsidRPr="00240F24">
        <w:rPr>
          <w:rFonts w:ascii="Arial Narrow" w:hAnsi="Arial Narrow"/>
        </w:rPr>
        <w:t>. Pojištění bude platné po celou dobu realizace předmětu smlouvy.</w:t>
      </w:r>
    </w:p>
    <w:p w:rsidR="00C75110" w:rsidRDefault="00C75110" w:rsidP="00C75110">
      <w:pPr>
        <w:rPr>
          <w:rFonts w:ascii="Arial Narrow" w:hAnsi="Arial Narrow"/>
        </w:rPr>
      </w:pPr>
    </w:p>
    <w:p w:rsidR="00C75110" w:rsidRPr="007B245D" w:rsidRDefault="00C75110" w:rsidP="00C75110">
      <w:pPr>
        <w:adjustRightInd w:val="0"/>
        <w:spacing w:after="120" w:line="276" w:lineRule="auto"/>
        <w:rPr>
          <w:rFonts w:ascii="Arial Narrow" w:hAnsi="Arial Narrow"/>
          <w:color w:val="000000"/>
        </w:rPr>
      </w:pPr>
      <w:r w:rsidRPr="007B245D">
        <w:rPr>
          <w:rFonts w:ascii="Arial Narrow" w:hAnsi="Arial Narrow"/>
        </w:rPr>
        <w:t>Dodavatel prohlašuje, že údaje v tomto prohlášení obsažené</w:t>
      </w:r>
      <w:r>
        <w:rPr>
          <w:rFonts w:ascii="Arial Narrow" w:hAnsi="Arial Narrow"/>
        </w:rPr>
        <w:t>,</w:t>
      </w:r>
      <w:r w:rsidRPr="007B245D">
        <w:rPr>
          <w:rFonts w:ascii="Arial Narrow" w:hAnsi="Arial Narrow"/>
        </w:rPr>
        <w:t xml:space="preserve"> jsou úplné, pravdivé a nezkreslené a že je si vědom právních následků jejich neúplnosti, nepravdivosti či zkreslenosti, tj. zejména možnosti vyřazení nabídky z výběrového řízení.</w:t>
      </w:r>
    </w:p>
    <w:p w:rsidR="00C75110" w:rsidRDefault="00C75110" w:rsidP="00C75110">
      <w:pPr>
        <w:spacing w:line="276" w:lineRule="auto"/>
        <w:rPr>
          <w:rFonts w:ascii="Arial Narrow" w:hAnsi="Arial Narrow"/>
        </w:rPr>
      </w:pPr>
    </w:p>
    <w:p w:rsidR="00C75110" w:rsidRPr="007B245D" w:rsidRDefault="00C75110" w:rsidP="00C75110">
      <w:pPr>
        <w:spacing w:line="276" w:lineRule="auto"/>
        <w:rPr>
          <w:rFonts w:ascii="Arial Narrow" w:hAnsi="Arial Narrow"/>
        </w:rPr>
      </w:pPr>
      <w:r w:rsidRPr="007B245D">
        <w:rPr>
          <w:rFonts w:ascii="Arial Narrow" w:hAnsi="Arial Narrow"/>
        </w:rPr>
        <w:t>V </w:t>
      </w:r>
      <w:r w:rsidRPr="007B245D">
        <w:rPr>
          <w:rFonts w:ascii="Arial Narrow" w:hAnsi="Arial Narrow"/>
          <w:highlight w:val="yellow"/>
        </w:rPr>
        <w:t>_________</w:t>
      </w:r>
      <w:r w:rsidRPr="007B245D">
        <w:rPr>
          <w:rFonts w:ascii="Arial Narrow" w:hAnsi="Arial Narrow"/>
        </w:rPr>
        <w:t xml:space="preserve"> </w:t>
      </w:r>
      <w:proofErr w:type="gramStart"/>
      <w:r w:rsidRPr="007B245D">
        <w:rPr>
          <w:rFonts w:ascii="Arial Narrow" w:hAnsi="Arial Narrow"/>
        </w:rPr>
        <w:t xml:space="preserve">dne </w:t>
      </w:r>
      <w:r w:rsidRPr="007B245D">
        <w:rPr>
          <w:rFonts w:ascii="Arial Narrow" w:hAnsi="Arial Narrow"/>
          <w:highlight w:val="yellow"/>
        </w:rPr>
        <w:t>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B245D">
        <w:rPr>
          <w:rFonts w:ascii="Arial Narrow" w:hAnsi="Arial Narrow"/>
        </w:rPr>
        <w:t>........................................................................</w:t>
      </w:r>
      <w:proofErr w:type="gramEnd"/>
    </w:p>
    <w:p w:rsidR="00C75110" w:rsidRPr="007B245D" w:rsidRDefault="00C75110" w:rsidP="00C75110">
      <w:pPr>
        <w:pStyle w:val="Default"/>
        <w:spacing w:line="276" w:lineRule="auto"/>
        <w:ind w:left="8496" w:firstLine="708"/>
        <w:jc w:val="center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C75110" w:rsidRDefault="00C75110" w:rsidP="00C75110">
      <w:pPr>
        <w:ind w:left="9204" w:firstLine="708"/>
        <w:rPr>
          <w:rFonts w:ascii="Arial Narrow" w:hAnsi="Arial Narrow"/>
          <w:b/>
          <w:bCs/>
          <w:i/>
          <w:iCs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highlight w:val="yellow"/>
        </w:rPr>
        <w:t>DOPLNÍ UCHAZEČ</w:t>
      </w:r>
    </w:p>
    <w:p w:rsidR="00D558A3" w:rsidRDefault="00D558A3"/>
    <w:sectPr w:rsidR="00D558A3" w:rsidSect="00C751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247" w:rsidRDefault="00874247">
      <w:r>
        <w:separator/>
      </w:r>
    </w:p>
  </w:endnote>
  <w:endnote w:type="continuationSeparator" w:id="0">
    <w:p w:rsidR="00874247" w:rsidRDefault="0087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160124"/>
      <w:docPartObj>
        <w:docPartGallery w:val="Page Numbers (Bottom of Page)"/>
        <w:docPartUnique/>
      </w:docPartObj>
    </w:sdtPr>
    <w:sdtEndPr/>
    <w:sdtContent>
      <w:p w:rsidR="00216A2C" w:rsidRDefault="00C751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5AC">
          <w:rPr>
            <w:noProof/>
          </w:rPr>
          <w:t>2</w:t>
        </w:r>
        <w:r>
          <w:fldChar w:fldCharType="end"/>
        </w:r>
      </w:p>
    </w:sdtContent>
  </w:sdt>
  <w:p w:rsidR="00216A2C" w:rsidRDefault="008742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247" w:rsidRDefault="00874247">
      <w:r>
        <w:separator/>
      </w:r>
    </w:p>
  </w:footnote>
  <w:footnote w:type="continuationSeparator" w:id="0">
    <w:p w:rsidR="00874247" w:rsidRDefault="0087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10"/>
    <w:rsid w:val="002525AC"/>
    <w:rsid w:val="00874247"/>
    <w:rsid w:val="00C75110"/>
    <w:rsid w:val="00D5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313F3-86B6-4D9A-B11C-668880BD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11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75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1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751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C75110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2</cp:revision>
  <dcterms:created xsi:type="dcterms:W3CDTF">2020-08-19T05:56:00Z</dcterms:created>
  <dcterms:modified xsi:type="dcterms:W3CDTF">2020-10-13T12:31:00Z</dcterms:modified>
</cp:coreProperties>
</file>